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1F716" w14:textId="77777777" w:rsidR="001753F1" w:rsidRPr="001753F1" w:rsidRDefault="001753F1" w:rsidP="001753F1">
      <w:pPr>
        <w:pStyle w:val="PRContact"/>
        <w:tabs>
          <w:tab w:val="clear" w:pos="3600"/>
          <w:tab w:val="clear" w:pos="5040"/>
          <w:tab w:val="left" w:pos="651"/>
          <w:tab w:val="left" w:pos="1701"/>
          <w:tab w:val="left" w:pos="4678"/>
          <w:tab w:val="left" w:pos="9072"/>
          <w:tab w:val="left" w:pos="9214"/>
          <w:tab w:val="right" w:pos="10467"/>
        </w:tabs>
        <w:rPr>
          <w:rFonts w:ascii="Tahoma" w:hAnsi="Tahoma" w:cs="Tahoma"/>
          <w:b/>
          <w:bCs/>
          <w:color w:val="000000"/>
          <w:sz w:val="16"/>
          <w:szCs w:val="16"/>
        </w:rPr>
      </w:pPr>
      <w:r>
        <w:rPr>
          <w:rFonts w:ascii="Tahoma" w:hAnsi="Tahoma" w:cs="Tahoma"/>
          <w:b/>
          <w:bCs/>
          <w:color w:val="000000"/>
          <w:sz w:val="40"/>
          <w:szCs w:val="40"/>
          <w:lang w:val="el-GR"/>
        </w:rPr>
        <w:tab/>
      </w:r>
      <w:r>
        <w:rPr>
          <w:rFonts w:ascii="Tahoma" w:hAnsi="Tahoma" w:cs="Tahoma"/>
          <w:b/>
          <w:bCs/>
          <w:color w:val="000000"/>
          <w:sz w:val="40"/>
          <w:szCs w:val="40"/>
          <w:lang w:val="el-GR"/>
        </w:rPr>
        <w:tab/>
      </w:r>
      <w:r>
        <w:rPr>
          <w:rFonts w:ascii="Tahoma" w:hAnsi="Tahoma" w:cs="Tahoma"/>
          <w:b/>
          <w:bCs/>
          <w:color w:val="000000"/>
          <w:sz w:val="40"/>
          <w:szCs w:val="40"/>
          <w:lang w:val="el-GR"/>
        </w:rPr>
        <w:tab/>
      </w:r>
      <w:r>
        <w:rPr>
          <w:rFonts w:ascii="Tahoma" w:hAnsi="Tahoma" w:cs="Tahoma"/>
          <w:b/>
          <w:bCs/>
          <w:color w:val="000000"/>
          <w:sz w:val="40"/>
          <w:szCs w:val="40"/>
          <w:lang w:val="el-GR"/>
        </w:rPr>
        <w:tab/>
      </w:r>
    </w:p>
    <w:p w14:paraId="5C10E52D" w14:textId="77777777" w:rsidR="00936CEF" w:rsidRPr="0016111B" w:rsidRDefault="00936CEF" w:rsidP="006137CB">
      <w:pPr>
        <w:pStyle w:val="PRContact"/>
        <w:tabs>
          <w:tab w:val="clear" w:pos="3600"/>
          <w:tab w:val="clear" w:pos="5040"/>
          <w:tab w:val="left" w:pos="1701"/>
          <w:tab w:val="left" w:pos="4678"/>
          <w:tab w:val="left" w:pos="9072"/>
          <w:tab w:val="left" w:pos="9214"/>
        </w:tabs>
        <w:jc w:val="right"/>
        <w:rPr>
          <w:rFonts w:ascii="Tahoma" w:hAnsi="Tahoma" w:cs="Tahoma"/>
          <w:b/>
          <w:bCs/>
          <w:color w:val="000000"/>
          <w:sz w:val="40"/>
          <w:szCs w:val="40"/>
          <w:lang w:val="el-GR"/>
        </w:rPr>
      </w:pPr>
      <w:r w:rsidRPr="0016111B">
        <w:rPr>
          <w:rFonts w:ascii="Tahoma" w:hAnsi="Tahoma" w:cs="Tahoma"/>
          <w:b/>
          <w:bCs/>
          <w:color w:val="000000"/>
          <w:sz w:val="40"/>
          <w:szCs w:val="40"/>
          <w:lang w:val="el-GR"/>
        </w:rPr>
        <w:t>Δελτίο Τύπου</w:t>
      </w:r>
    </w:p>
    <w:p w14:paraId="0F34D58E" w14:textId="77777777" w:rsidR="00936CEF" w:rsidRPr="00741071" w:rsidRDefault="00936CEF" w:rsidP="006137CB">
      <w:pPr>
        <w:pStyle w:val="PRContact"/>
        <w:tabs>
          <w:tab w:val="clear" w:pos="3600"/>
          <w:tab w:val="clear" w:pos="5040"/>
        </w:tabs>
        <w:suppressAutoHyphens w:val="0"/>
        <w:jc w:val="right"/>
        <w:rPr>
          <w:rFonts w:ascii="Tahoma" w:hAnsi="Tahoma" w:cs="Tahoma"/>
          <w:b/>
          <w:bCs/>
          <w:color w:val="000000"/>
          <w:sz w:val="12"/>
          <w:szCs w:val="12"/>
          <w:lang w:val="el-GR"/>
        </w:rPr>
      </w:pPr>
    </w:p>
    <w:p w14:paraId="78F152C4" w14:textId="77777777" w:rsidR="00BC58E6" w:rsidRPr="00063174" w:rsidRDefault="00063174" w:rsidP="00BC58E6">
      <w:pPr>
        <w:pStyle w:val="PRContact"/>
        <w:jc w:val="center"/>
        <w:rPr>
          <w:rFonts w:ascii="Tahoma" w:hAnsi="Tahoma" w:cs="Tahoma"/>
          <w:b/>
          <w:bCs/>
          <w:color w:val="000000"/>
          <w:sz w:val="28"/>
          <w:szCs w:val="28"/>
          <w:lang w:val="el-GR"/>
        </w:rPr>
      </w:pPr>
      <w:r w:rsidRPr="00063174">
        <w:rPr>
          <w:rFonts w:ascii="Tahoma" w:hAnsi="Tahoma" w:cs="Tahoma"/>
          <w:b/>
          <w:bCs/>
          <w:color w:val="000000"/>
          <w:sz w:val="28"/>
          <w:szCs w:val="28"/>
          <w:lang w:val="el-GR"/>
        </w:rPr>
        <w:t xml:space="preserve">ΑΠΟΤΕΛΕΣΜΑΤΑ ΟΜΙΛΟΥ ΟΤΕ ΓΙΑ ΤΟ </w:t>
      </w:r>
      <w:r w:rsidR="00CB692E">
        <w:rPr>
          <w:rFonts w:ascii="Tahoma" w:hAnsi="Tahoma" w:cs="Tahoma"/>
          <w:b/>
          <w:bCs/>
          <w:color w:val="000000"/>
          <w:sz w:val="28"/>
          <w:szCs w:val="28"/>
        </w:rPr>
        <w:t>A</w:t>
      </w:r>
      <w:r w:rsidR="00CB692E">
        <w:rPr>
          <w:rFonts w:ascii="Tahoma" w:hAnsi="Tahoma" w:cs="Tahoma"/>
          <w:b/>
          <w:bCs/>
          <w:color w:val="000000"/>
          <w:sz w:val="28"/>
          <w:szCs w:val="28"/>
          <w:lang w:val="el-GR"/>
        </w:rPr>
        <w:t>’ ΤΡΙΜΗΝΟ ΤΟΥ 20</w:t>
      </w:r>
      <w:r w:rsidR="00CB692E" w:rsidRPr="00CB692E">
        <w:rPr>
          <w:rFonts w:ascii="Tahoma" w:hAnsi="Tahoma" w:cs="Tahoma"/>
          <w:b/>
          <w:bCs/>
          <w:color w:val="000000"/>
          <w:sz w:val="28"/>
          <w:szCs w:val="28"/>
          <w:lang w:val="el-GR"/>
        </w:rPr>
        <w:t>20</w:t>
      </w:r>
    </w:p>
    <w:p w14:paraId="5D013385" w14:textId="77777777" w:rsidR="00333FF3" w:rsidRPr="00FC1957" w:rsidRDefault="00BC58E6" w:rsidP="00BC58E6">
      <w:pPr>
        <w:pStyle w:val="PRContact"/>
        <w:tabs>
          <w:tab w:val="clear" w:pos="3600"/>
          <w:tab w:val="clear" w:pos="5040"/>
        </w:tabs>
        <w:suppressAutoHyphens w:val="0"/>
        <w:jc w:val="center"/>
        <w:rPr>
          <w:rFonts w:ascii="Tahoma" w:hAnsi="Tahoma" w:cs="Tahoma"/>
          <w:b/>
          <w:bCs/>
          <w:color w:val="000000"/>
          <w:sz w:val="28"/>
          <w:szCs w:val="28"/>
          <w:lang w:val="el-GR"/>
        </w:rPr>
      </w:pPr>
      <w:r w:rsidRPr="00FC1957">
        <w:rPr>
          <w:rFonts w:ascii="Tahoma" w:hAnsi="Tahoma" w:cs="Tahoma"/>
          <w:b/>
          <w:bCs/>
          <w:color w:val="000000"/>
          <w:sz w:val="28"/>
          <w:szCs w:val="28"/>
          <w:lang w:val="el-GR"/>
        </w:rPr>
        <w:t>ΣΥΜΦΩΝΑ ΜΕ ΤΑ Δ.Π.Χ.Α.</w:t>
      </w:r>
    </w:p>
    <w:p w14:paraId="12225B26" w14:textId="77777777" w:rsidR="00BC58E6" w:rsidRPr="00695C93" w:rsidRDefault="00BC58E6" w:rsidP="00BC58E6">
      <w:pPr>
        <w:pStyle w:val="PRContact"/>
        <w:tabs>
          <w:tab w:val="clear" w:pos="3600"/>
          <w:tab w:val="clear" w:pos="5040"/>
        </w:tabs>
        <w:suppressAutoHyphens w:val="0"/>
        <w:jc w:val="center"/>
        <w:rPr>
          <w:rFonts w:ascii="Tahoma" w:hAnsi="Tahoma" w:cs="Tahoma"/>
          <w:b/>
          <w:bCs/>
          <w:sz w:val="12"/>
          <w:szCs w:val="12"/>
          <w:lang w:val="el-GR"/>
        </w:rPr>
      </w:pPr>
    </w:p>
    <w:p w14:paraId="4B0F6E83" w14:textId="77777777" w:rsidR="00063174" w:rsidRPr="00695C93" w:rsidRDefault="00063174" w:rsidP="00D20C0F">
      <w:pPr>
        <w:pStyle w:val="afb"/>
        <w:tabs>
          <w:tab w:val="left" w:pos="709"/>
        </w:tabs>
        <w:ind w:left="0"/>
        <w:jc w:val="both"/>
        <w:rPr>
          <w:rFonts w:ascii="Tahoma" w:hAnsi="Tahoma" w:cs="Tahoma"/>
          <w:b/>
          <w:bCs/>
          <w:sz w:val="4"/>
          <w:szCs w:val="4"/>
          <w:lang w:val="el-GR"/>
        </w:rPr>
      </w:pPr>
    </w:p>
    <w:p w14:paraId="2A0F69CA" w14:textId="77777777" w:rsidR="00F20257" w:rsidRDefault="005124D8" w:rsidP="004B3D23">
      <w:pPr>
        <w:pStyle w:val="afb"/>
        <w:numPr>
          <w:ilvl w:val="0"/>
          <w:numId w:val="7"/>
        </w:numPr>
        <w:tabs>
          <w:tab w:val="left" w:pos="709"/>
        </w:tabs>
        <w:ind w:right="-154"/>
        <w:jc w:val="both"/>
        <w:rPr>
          <w:rFonts w:ascii="Tahoma" w:hAnsi="Tahoma" w:cs="Tahoma"/>
          <w:bCs/>
          <w:sz w:val="22"/>
          <w:szCs w:val="22"/>
          <w:lang w:val="el-GR"/>
        </w:rPr>
      </w:pPr>
      <w:r w:rsidRPr="00F20257">
        <w:rPr>
          <w:rFonts w:ascii="Tahoma" w:hAnsi="Tahoma" w:cs="Tahoma"/>
          <w:bCs/>
          <w:sz w:val="22"/>
          <w:szCs w:val="22"/>
          <w:lang w:val="el-GR"/>
        </w:rPr>
        <w:t xml:space="preserve">Αύξηση </w:t>
      </w:r>
      <w:r w:rsidR="00A56D58" w:rsidRPr="00F20257">
        <w:rPr>
          <w:rFonts w:ascii="Tahoma" w:hAnsi="Tahoma" w:cs="Tahoma"/>
          <w:bCs/>
          <w:sz w:val="22"/>
          <w:szCs w:val="22"/>
          <w:lang w:val="el-GR"/>
        </w:rPr>
        <w:t xml:space="preserve">εσόδων </w:t>
      </w:r>
      <w:r w:rsidR="00482221" w:rsidRPr="00F20257">
        <w:rPr>
          <w:rFonts w:ascii="Tahoma" w:hAnsi="Tahoma" w:cs="Tahoma"/>
          <w:bCs/>
          <w:sz w:val="22"/>
          <w:szCs w:val="22"/>
          <w:lang w:val="el-GR"/>
        </w:rPr>
        <w:t>Ομί</w:t>
      </w:r>
      <w:r w:rsidR="001472B3" w:rsidRPr="00F20257">
        <w:rPr>
          <w:rFonts w:ascii="Tahoma" w:hAnsi="Tahoma" w:cs="Tahoma"/>
          <w:bCs/>
          <w:sz w:val="22"/>
          <w:szCs w:val="22"/>
          <w:lang w:val="el-GR"/>
        </w:rPr>
        <w:t>λο</w:t>
      </w:r>
      <w:r w:rsidR="00482221" w:rsidRPr="00F20257">
        <w:rPr>
          <w:rFonts w:ascii="Tahoma" w:hAnsi="Tahoma" w:cs="Tahoma"/>
          <w:bCs/>
          <w:sz w:val="22"/>
          <w:szCs w:val="22"/>
          <w:lang w:val="el-GR"/>
        </w:rPr>
        <w:t>υ</w:t>
      </w:r>
      <w:r w:rsidR="00E112EC" w:rsidRPr="00F20257">
        <w:rPr>
          <w:rFonts w:ascii="Tahoma" w:hAnsi="Tahoma" w:cs="Tahoma"/>
          <w:bCs/>
          <w:sz w:val="22"/>
          <w:szCs w:val="22"/>
          <w:lang w:val="el-GR"/>
        </w:rPr>
        <w:t xml:space="preserve"> κατά </w:t>
      </w:r>
      <w:r w:rsidR="000A556B" w:rsidRPr="00F20257">
        <w:rPr>
          <w:rFonts w:ascii="Tahoma" w:hAnsi="Tahoma" w:cs="Tahoma"/>
          <w:bCs/>
          <w:sz w:val="22"/>
          <w:szCs w:val="22"/>
          <w:lang w:val="el-GR"/>
        </w:rPr>
        <w:t>3,6</w:t>
      </w:r>
      <w:r w:rsidR="00FC1957" w:rsidRPr="00F20257">
        <w:rPr>
          <w:rFonts w:ascii="Tahoma" w:hAnsi="Tahoma" w:cs="Tahoma"/>
          <w:bCs/>
          <w:sz w:val="22"/>
          <w:szCs w:val="22"/>
          <w:lang w:val="el-GR"/>
        </w:rPr>
        <w:t>%</w:t>
      </w:r>
      <w:r w:rsidR="0070520D" w:rsidRPr="00F20257">
        <w:rPr>
          <w:rFonts w:ascii="Tahoma" w:hAnsi="Tahoma" w:cs="Tahoma"/>
          <w:bCs/>
          <w:sz w:val="22"/>
          <w:szCs w:val="22"/>
          <w:lang w:val="el-GR"/>
        </w:rPr>
        <w:t xml:space="preserve"> χάρη στις </w:t>
      </w:r>
      <w:r w:rsidR="0042089D" w:rsidRPr="00F20257">
        <w:rPr>
          <w:rFonts w:ascii="Tahoma" w:hAnsi="Tahoma" w:cs="Tahoma"/>
          <w:bCs/>
          <w:sz w:val="22"/>
          <w:szCs w:val="22"/>
          <w:lang w:val="el-GR"/>
        </w:rPr>
        <w:t>θετικές</w:t>
      </w:r>
      <w:r w:rsidR="00734137" w:rsidRPr="00F20257">
        <w:rPr>
          <w:rFonts w:ascii="Tahoma" w:hAnsi="Tahoma" w:cs="Tahoma"/>
          <w:bCs/>
          <w:sz w:val="22"/>
          <w:szCs w:val="22"/>
          <w:lang w:val="el-GR"/>
        </w:rPr>
        <w:t xml:space="preserve"> επιδόσεις </w:t>
      </w:r>
      <w:r w:rsidR="0070520D" w:rsidRPr="00F20257">
        <w:rPr>
          <w:rFonts w:ascii="Tahoma" w:hAnsi="Tahoma" w:cs="Tahoma"/>
          <w:bCs/>
          <w:sz w:val="22"/>
          <w:szCs w:val="22"/>
          <w:lang w:val="el-GR"/>
        </w:rPr>
        <w:t xml:space="preserve">στην </w:t>
      </w:r>
      <w:r w:rsidR="003E6252" w:rsidRPr="00F20257">
        <w:rPr>
          <w:rFonts w:ascii="Tahoma" w:hAnsi="Tahoma" w:cs="Tahoma"/>
          <w:bCs/>
          <w:sz w:val="22"/>
          <w:szCs w:val="22"/>
          <w:lang w:val="el-GR"/>
        </w:rPr>
        <w:t xml:space="preserve">Ελλάδα και </w:t>
      </w:r>
      <w:r w:rsidR="0070520D" w:rsidRPr="00F20257">
        <w:rPr>
          <w:rFonts w:ascii="Tahoma" w:hAnsi="Tahoma" w:cs="Tahoma"/>
          <w:bCs/>
          <w:sz w:val="22"/>
          <w:szCs w:val="22"/>
          <w:lang w:val="el-GR"/>
        </w:rPr>
        <w:t xml:space="preserve">στη </w:t>
      </w:r>
      <w:r w:rsidR="003E6252" w:rsidRPr="00F20257">
        <w:rPr>
          <w:rFonts w:ascii="Tahoma" w:hAnsi="Tahoma" w:cs="Tahoma"/>
          <w:bCs/>
          <w:sz w:val="22"/>
          <w:szCs w:val="22"/>
          <w:lang w:val="el-GR"/>
        </w:rPr>
        <w:t>Ρουμανία</w:t>
      </w:r>
      <w:r w:rsidR="0070520D" w:rsidRPr="00F20257">
        <w:rPr>
          <w:rFonts w:ascii="Tahoma" w:hAnsi="Tahoma" w:cs="Tahoma"/>
          <w:bCs/>
          <w:sz w:val="22"/>
          <w:szCs w:val="22"/>
          <w:lang w:val="el-GR"/>
        </w:rPr>
        <w:t xml:space="preserve"> </w:t>
      </w:r>
    </w:p>
    <w:p w14:paraId="2C5A27D3" w14:textId="77777777" w:rsidR="000A556B" w:rsidRPr="00F20257" w:rsidRDefault="000A556B" w:rsidP="004B3D23">
      <w:pPr>
        <w:pStyle w:val="afb"/>
        <w:numPr>
          <w:ilvl w:val="0"/>
          <w:numId w:val="7"/>
        </w:numPr>
        <w:tabs>
          <w:tab w:val="left" w:pos="709"/>
        </w:tabs>
        <w:ind w:right="-154"/>
        <w:jc w:val="both"/>
        <w:rPr>
          <w:rFonts w:ascii="Tahoma" w:hAnsi="Tahoma" w:cs="Tahoma"/>
          <w:bCs/>
          <w:sz w:val="22"/>
          <w:szCs w:val="22"/>
          <w:lang w:val="el-GR"/>
        </w:rPr>
      </w:pPr>
      <w:r w:rsidRPr="00F20257">
        <w:rPr>
          <w:rFonts w:ascii="Tahoma" w:hAnsi="Tahoma" w:cs="Tahoma"/>
          <w:bCs/>
          <w:sz w:val="22"/>
          <w:szCs w:val="22"/>
          <w:lang w:val="el-GR"/>
        </w:rPr>
        <w:t>Αύξηση</w:t>
      </w:r>
      <w:r w:rsidR="00FA217A" w:rsidRPr="00F20257">
        <w:rPr>
          <w:rFonts w:ascii="Tahoma" w:hAnsi="Tahoma" w:cs="Tahoma"/>
          <w:bCs/>
          <w:sz w:val="22"/>
          <w:szCs w:val="22"/>
          <w:lang w:val="el-GR"/>
        </w:rPr>
        <w:t xml:space="preserve"> </w:t>
      </w:r>
      <w:r w:rsidR="002D0DB0" w:rsidRPr="00F20257">
        <w:rPr>
          <w:rFonts w:ascii="Tahoma" w:hAnsi="Tahoma" w:cs="Tahoma"/>
          <w:bCs/>
          <w:sz w:val="22"/>
          <w:szCs w:val="22"/>
          <w:lang w:val="el-GR"/>
        </w:rPr>
        <w:t>προσαρμ</w:t>
      </w:r>
      <w:r w:rsidRPr="00F20257">
        <w:rPr>
          <w:rFonts w:ascii="Tahoma" w:hAnsi="Tahoma" w:cs="Tahoma"/>
          <w:bCs/>
          <w:sz w:val="22"/>
          <w:szCs w:val="22"/>
          <w:lang w:val="el-GR"/>
        </w:rPr>
        <w:t xml:space="preserve">οσμένου </w:t>
      </w:r>
      <w:r w:rsidRPr="00F20257">
        <w:rPr>
          <w:rFonts w:ascii="Tahoma" w:hAnsi="Tahoma" w:cs="Tahoma"/>
          <w:bCs/>
          <w:sz w:val="22"/>
          <w:szCs w:val="22"/>
        </w:rPr>
        <w:t>EBITDA</w:t>
      </w:r>
      <w:r w:rsidRPr="00F20257">
        <w:rPr>
          <w:rFonts w:ascii="Tahoma" w:hAnsi="Tahoma" w:cs="Tahoma"/>
          <w:bCs/>
          <w:sz w:val="22"/>
          <w:szCs w:val="22"/>
          <w:lang w:val="el-GR"/>
        </w:rPr>
        <w:t xml:space="preserve"> (</w:t>
      </w:r>
      <w:r w:rsidR="009D34A3" w:rsidRPr="00F20257">
        <w:rPr>
          <w:rFonts w:ascii="Tahoma" w:hAnsi="Tahoma" w:cs="Tahoma"/>
          <w:bCs/>
          <w:sz w:val="22"/>
          <w:szCs w:val="22"/>
        </w:rPr>
        <w:t>AL</w:t>
      </w:r>
      <w:r w:rsidR="009D34A3" w:rsidRPr="00F20257">
        <w:rPr>
          <w:rFonts w:ascii="Tahoma" w:hAnsi="Tahoma" w:cs="Tahoma"/>
          <w:bCs/>
          <w:sz w:val="22"/>
          <w:szCs w:val="22"/>
          <w:lang w:val="el-GR"/>
        </w:rPr>
        <w:t>)</w:t>
      </w:r>
      <w:r w:rsidR="002D0DB0" w:rsidRPr="00F20257">
        <w:rPr>
          <w:rFonts w:ascii="Tahoma" w:hAnsi="Tahoma" w:cs="Tahoma"/>
          <w:bCs/>
          <w:sz w:val="22"/>
          <w:szCs w:val="22"/>
          <w:lang w:val="el-GR"/>
        </w:rPr>
        <w:t xml:space="preserve"> κατά 4,5%</w:t>
      </w:r>
      <w:r w:rsidR="00F61A15" w:rsidRPr="00F20257">
        <w:rPr>
          <w:rFonts w:ascii="Tahoma" w:hAnsi="Tahoma" w:cs="Tahoma"/>
          <w:bCs/>
          <w:sz w:val="22"/>
          <w:szCs w:val="22"/>
          <w:lang w:val="el-GR"/>
        </w:rPr>
        <w:t xml:space="preserve"> </w:t>
      </w:r>
      <w:r w:rsidR="0070520D" w:rsidRPr="00F20257">
        <w:rPr>
          <w:rFonts w:ascii="Tahoma" w:hAnsi="Tahoma" w:cs="Tahoma"/>
          <w:bCs/>
          <w:sz w:val="22"/>
          <w:szCs w:val="22"/>
          <w:lang w:val="el-GR"/>
        </w:rPr>
        <w:t xml:space="preserve">λόγω </w:t>
      </w:r>
      <w:r w:rsidR="00F61A15" w:rsidRPr="00F20257">
        <w:rPr>
          <w:rFonts w:ascii="Tahoma" w:hAnsi="Tahoma" w:cs="Tahoma"/>
          <w:bCs/>
          <w:sz w:val="22"/>
          <w:szCs w:val="22"/>
          <w:lang w:val="el-GR"/>
        </w:rPr>
        <w:t>βελτιωμένο</w:t>
      </w:r>
      <w:r w:rsidR="0070520D" w:rsidRPr="00F20257">
        <w:rPr>
          <w:rFonts w:ascii="Tahoma" w:hAnsi="Tahoma" w:cs="Tahoma"/>
          <w:bCs/>
          <w:sz w:val="22"/>
          <w:szCs w:val="22"/>
          <w:lang w:val="el-GR"/>
        </w:rPr>
        <w:t>υ</w:t>
      </w:r>
      <w:r w:rsidR="00F61A15" w:rsidRPr="00F20257">
        <w:rPr>
          <w:rFonts w:ascii="Tahoma" w:hAnsi="Tahoma" w:cs="Tahoma"/>
          <w:bCs/>
          <w:sz w:val="22"/>
          <w:szCs w:val="22"/>
          <w:lang w:val="el-GR"/>
        </w:rPr>
        <w:t xml:space="preserve"> περιθ</w:t>
      </w:r>
      <w:r w:rsidR="0070520D" w:rsidRPr="00F20257">
        <w:rPr>
          <w:rFonts w:ascii="Tahoma" w:hAnsi="Tahoma" w:cs="Tahoma"/>
          <w:bCs/>
          <w:sz w:val="22"/>
          <w:szCs w:val="22"/>
          <w:lang w:val="el-GR"/>
        </w:rPr>
        <w:t>ωρίου</w:t>
      </w:r>
      <w:r w:rsidR="00F61A15" w:rsidRPr="00F20257">
        <w:rPr>
          <w:rFonts w:ascii="Tahoma" w:hAnsi="Tahoma" w:cs="Tahoma"/>
          <w:bCs/>
          <w:sz w:val="22"/>
          <w:szCs w:val="22"/>
          <w:lang w:val="el-GR"/>
        </w:rPr>
        <w:t xml:space="preserve"> σε Ελλάδα και Ρουμανία</w:t>
      </w:r>
    </w:p>
    <w:p w14:paraId="19B6A165" w14:textId="77777777" w:rsidR="00FA217A" w:rsidRPr="002D0DB0" w:rsidRDefault="0070520D" w:rsidP="00A51944">
      <w:pPr>
        <w:pStyle w:val="afb"/>
        <w:numPr>
          <w:ilvl w:val="0"/>
          <w:numId w:val="7"/>
        </w:numPr>
        <w:tabs>
          <w:tab w:val="left" w:pos="709"/>
        </w:tabs>
        <w:ind w:right="-154"/>
        <w:jc w:val="both"/>
        <w:rPr>
          <w:rFonts w:ascii="Tahoma" w:hAnsi="Tahoma" w:cs="Tahoma"/>
          <w:bCs/>
          <w:sz w:val="22"/>
          <w:szCs w:val="22"/>
          <w:lang w:val="el-GR"/>
        </w:rPr>
      </w:pPr>
      <w:r>
        <w:rPr>
          <w:rFonts w:ascii="Tahoma" w:hAnsi="Tahoma" w:cs="Tahoma"/>
          <w:bCs/>
          <w:sz w:val="22"/>
          <w:szCs w:val="22"/>
          <w:lang w:val="el-GR"/>
        </w:rPr>
        <w:t>Ενίσχυση</w:t>
      </w:r>
      <w:r w:rsidRPr="002D0DB0">
        <w:rPr>
          <w:rFonts w:ascii="Tahoma" w:hAnsi="Tahoma" w:cs="Tahoma"/>
          <w:bCs/>
          <w:sz w:val="22"/>
          <w:szCs w:val="22"/>
          <w:lang w:val="el-GR"/>
        </w:rPr>
        <w:t xml:space="preserve"> </w:t>
      </w:r>
      <w:r w:rsidR="00FA217A" w:rsidRPr="002D0DB0">
        <w:rPr>
          <w:rFonts w:ascii="Tahoma" w:hAnsi="Tahoma" w:cs="Tahoma"/>
          <w:bCs/>
          <w:sz w:val="22"/>
          <w:szCs w:val="22"/>
          <w:lang w:val="el-GR"/>
        </w:rPr>
        <w:t xml:space="preserve">εσόδων </w:t>
      </w:r>
      <w:r>
        <w:rPr>
          <w:rFonts w:ascii="Tahoma" w:hAnsi="Tahoma" w:cs="Tahoma"/>
          <w:bCs/>
          <w:sz w:val="22"/>
          <w:szCs w:val="22"/>
          <w:lang w:val="el-GR"/>
        </w:rPr>
        <w:t>στην</w:t>
      </w:r>
      <w:r w:rsidRPr="002D0DB0">
        <w:rPr>
          <w:rFonts w:ascii="Tahoma" w:hAnsi="Tahoma" w:cs="Tahoma"/>
          <w:bCs/>
          <w:sz w:val="22"/>
          <w:szCs w:val="22"/>
          <w:lang w:val="el-GR"/>
        </w:rPr>
        <w:t xml:space="preserve"> </w:t>
      </w:r>
      <w:r w:rsidR="00FA217A" w:rsidRPr="002D0DB0">
        <w:rPr>
          <w:rFonts w:ascii="Tahoma" w:hAnsi="Tahoma" w:cs="Tahoma"/>
          <w:bCs/>
          <w:sz w:val="22"/>
          <w:szCs w:val="22"/>
          <w:lang w:val="el-GR"/>
        </w:rPr>
        <w:t>Ελλάδα κατά 1,4%:</w:t>
      </w:r>
    </w:p>
    <w:p w14:paraId="0E5A6E12" w14:textId="77777777" w:rsidR="00FA217A" w:rsidRPr="002D0DB0" w:rsidRDefault="002E6CC4" w:rsidP="002E6CC4">
      <w:pPr>
        <w:pStyle w:val="afb"/>
        <w:numPr>
          <w:ilvl w:val="1"/>
          <w:numId w:val="7"/>
        </w:numPr>
        <w:tabs>
          <w:tab w:val="left" w:pos="709"/>
        </w:tabs>
        <w:ind w:right="-154"/>
        <w:jc w:val="both"/>
        <w:rPr>
          <w:rFonts w:ascii="Tahoma" w:hAnsi="Tahoma" w:cs="Tahoma"/>
          <w:bCs/>
          <w:sz w:val="22"/>
          <w:szCs w:val="22"/>
          <w:lang w:val="el-GR"/>
        </w:rPr>
      </w:pPr>
      <w:r w:rsidRPr="002D0DB0">
        <w:rPr>
          <w:rFonts w:ascii="Tahoma" w:hAnsi="Tahoma" w:cs="Tahoma"/>
          <w:bCs/>
          <w:sz w:val="22"/>
          <w:szCs w:val="22"/>
          <w:lang w:val="el-GR"/>
        </w:rPr>
        <w:t>Αύξηση εσόδων από υπηρεσίες κινητής κατά 3,3% λόγω αύξησης εσόδων από υπηρεσίες δεδομένων</w:t>
      </w:r>
    </w:p>
    <w:p w14:paraId="3E3D5BDE" w14:textId="77777777" w:rsidR="001313B3" w:rsidRPr="002D0DB0" w:rsidRDefault="001313B3" w:rsidP="002E6CC4">
      <w:pPr>
        <w:pStyle w:val="afb"/>
        <w:numPr>
          <w:ilvl w:val="1"/>
          <w:numId w:val="7"/>
        </w:numPr>
        <w:tabs>
          <w:tab w:val="left" w:pos="709"/>
        </w:tabs>
        <w:ind w:right="-154"/>
        <w:jc w:val="both"/>
        <w:rPr>
          <w:rFonts w:ascii="Tahoma" w:hAnsi="Tahoma" w:cs="Tahoma"/>
          <w:bCs/>
          <w:sz w:val="22"/>
          <w:szCs w:val="22"/>
          <w:lang w:val="el-GR"/>
        </w:rPr>
      </w:pPr>
      <w:r w:rsidRPr="002D0DB0">
        <w:rPr>
          <w:rFonts w:ascii="Tahoma" w:hAnsi="Tahoma" w:cs="Tahoma"/>
          <w:bCs/>
          <w:sz w:val="22"/>
          <w:szCs w:val="22"/>
          <w:lang w:val="el-GR"/>
        </w:rPr>
        <w:t xml:space="preserve">Αύξηση εσόδων από υπηρεσίες λιανικής σταθερής κατά 1,3% </w:t>
      </w:r>
      <w:r w:rsidR="0070520D">
        <w:rPr>
          <w:rFonts w:ascii="Tahoma" w:hAnsi="Tahoma" w:cs="Tahoma"/>
          <w:bCs/>
          <w:sz w:val="22"/>
          <w:szCs w:val="22"/>
          <w:lang w:val="el-GR"/>
        </w:rPr>
        <w:t>χάρη στις</w:t>
      </w:r>
      <w:r w:rsidR="0070520D" w:rsidRPr="002D0DB0">
        <w:rPr>
          <w:rFonts w:ascii="Tahoma" w:hAnsi="Tahoma" w:cs="Tahoma"/>
          <w:bCs/>
          <w:sz w:val="22"/>
          <w:szCs w:val="22"/>
          <w:lang w:val="el-GR"/>
        </w:rPr>
        <w:t xml:space="preserve"> </w:t>
      </w:r>
      <w:r w:rsidRPr="002D0DB0">
        <w:rPr>
          <w:rFonts w:ascii="Tahoma" w:hAnsi="Tahoma" w:cs="Tahoma"/>
          <w:bCs/>
          <w:sz w:val="22"/>
          <w:szCs w:val="22"/>
          <w:lang w:val="el-GR"/>
        </w:rPr>
        <w:t>υπηρεσ</w:t>
      </w:r>
      <w:r w:rsidR="0070520D">
        <w:rPr>
          <w:rFonts w:ascii="Tahoma" w:hAnsi="Tahoma" w:cs="Tahoma"/>
          <w:bCs/>
          <w:sz w:val="22"/>
          <w:szCs w:val="22"/>
          <w:lang w:val="el-GR"/>
        </w:rPr>
        <w:t>ίες</w:t>
      </w:r>
      <w:r w:rsidRPr="002D0DB0">
        <w:rPr>
          <w:rFonts w:ascii="Tahoma" w:hAnsi="Tahoma" w:cs="Tahoma"/>
          <w:bCs/>
          <w:sz w:val="22"/>
          <w:szCs w:val="22"/>
          <w:lang w:val="el-GR"/>
        </w:rPr>
        <w:t xml:space="preserve"> </w:t>
      </w:r>
      <w:proofErr w:type="spellStart"/>
      <w:r w:rsidRPr="002D0DB0">
        <w:rPr>
          <w:rFonts w:ascii="Tahoma" w:hAnsi="Tahoma" w:cs="Tahoma"/>
          <w:bCs/>
          <w:sz w:val="22"/>
          <w:szCs w:val="22"/>
          <w:lang w:val="el-GR"/>
        </w:rPr>
        <w:t>ευρυζωνικότητας</w:t>
      </w:r>
      <w:proofErr w:type="spellEnd"/>
    </w:p>
    <w:p w14:paraId="52FA1762" w14:textId="77777777" w:rsidR="002E6CC4" w:rsidRPr="002D0DB0" w:rsidRDefault="000D44C2" w:rsidP="002E6CC4">
      <w:pPr>
        <w:pStyle w:val="afb"/>
        <w:numPr>
          <w:ilvl w:val="1"/>
          <w:numId w:val="7"/>
        </w:numPr>
        <w:tabs>
          <w:tab w:val="left" w:pos="709"/>
        </w:tabs>
        <w:ind w:right="-154"/>
        <w:jc w:val="both"/>
        <w:rPr>
          <w:rFonts w:ascii="Tahoma" w:hAnsi="Tahoma" w:cs="Tahoma"/>
          <w:bCs/>
          <w:sz w:val="22"/>
          <w:szCs w:val="22"/>
          <w:lang w:val="el-GR"/>
        </w:rPr>
      </w:pPr>
      <w:r w:rsidRPr="002D0DB0">
        <w:rPr>
          <w:rFonts w:ascii="Tahoma" w:hAnsi="Tahoma" w:cs="Tahoma"/>
          <w:bCs/>
          <w:sz w:val="22"/>
          <w:szCs w:val="22"/>
          <w:lang w:val="el-GR"/>
        </w:rPr>
        <w:t xml:space="preserve">Αύξηση προσαρμοσμένου </w:t>
      </w:r>
      <w:r w:rsidRPr="002D0DB0">
        <w:rPr>
          <w:rFonts w:ascii="Tahoma" w:hAnsi="Tahoma" w:cs="Tahoma"/>
          <w:bCs/>
          <w:sz w:val="22"/>
          <w:szCs w:val="22"/>
        </w:rPr>
        <w:t>EBITDA</w:t>
      </w:r>
      <w:r w:rsidRPr="002D0DB0">
        <w:rPr>
          <w:rFonts w:ascii="Tahoma" w:hAnsi="Tahoma" w:cs="Tahoma"/>
          <w:bCs/>
          <w:sz w:val="22"/>
          <w:szCs w:val="22"/>
          <w:lang w:val="el-GR"/>
        </w:rPr>
        <w:t xml:space="preserve"> (</w:t>
      </w:r>
      <w:r w:rsidR="00877834">
        <w:rPr>
          <w:rFonts w:ascii="Tahoma" w:hAnsi="Tahoma" w:cs="Tahoma"/>
          <w:bCs/>
          <w:sz w:val="22"/>
          <w:szCs w:val="22"/>
        </w:rPr>
        <w:t>AL</w:t>
      </w:r>
      <w:r w:rsidRPr="002D0DB0">
        <w:rPr>
          <w:rFonts w:ascii="Tahoma" w:hAnsi="Tahoma" w:cs="Tahoma"/>
          <w:bCs/>
          <w:sz w:val="22"/>
          <w:szCs w:val="22"/>
          <w:lang w:val="el-GR"/>
        </w:rPr>
        <w:t>) κατά 2,0%</w:t>
      </w:r>
    </w:p>
    <w:p w14:paraId="5F5FEC3B" w14:textId="77777777" w:rsidR="009570A1" w:rsidRPr="002D0DB0" w:rsidRDefault="009570A1" w:rsidP="00E866E8">
      <w:pPr>
        <w:pStyle w:val="afb"/>
        <w:numPr>
          <w:ilvl w:val="0"/>
          <w:numId w:val="29"/>
        </w:numPr>
        <w:tabs>
          <w:tab w:val="left" w:pos="709"/>
        </w:tabs>
        <w:ind w:right="-154"/>
        <w:jc w:val="both"/>
        <w:rPr>
          <w:rFonts w:ascii="Tahoma" w:hAnsi="Tahoma" w:cs="Tahoma"/>
          <w:bCs/>
          <w:sz w:val="22"/>
          <w:szCs w:val="22"/>
          <w:lang w:val="el-GR"/>
        </w:rPr>
      </w:pPr>
      <w:r w:rsidRPr="002D0DB0">
        <w:rPr>
          <w:rFonts w:ascii="Tahoma" w:hAnsi="Tahoma" w:cs="Tahoma"/>
          <w:bCs/>
          <w:sz w:val="22"/>
          <w:szCs w:val="22"/>
          <w:lang w:val="el-GR"/>
        </w:rPr>
        <w:t xml:space="preserve">Αύξηση εσόδων στη Ρουμανία κατά </w:t>
      </w:r>
      <w:r w:rsidR="00E866E8" w:rsidRPr="002D0DB0">
        <w:rPr>
          <w:rFonts w:ascii="Tahoma" w:hAnsi="Tahoma" w:cs="Tahoma"/>
          <w:bCs/>
          <w:sz w:val="22"/>
          <w:szCs w:val="22"/>
          <w:lang w:val="el-GR"/>
        </w:rPr>
        <w:t>9,5</w:t>
      </w:r>
      <w:r w:rsidRPr="002D0DB0">
        <w:rPr>
          <w:rFonts w:ascii="Tahoma" w:hAnsi="Tahoma" w:cs="Tahoma"/>
          <w:bCs/>
          <w:sz w:val="22"/>
          <w:szCs w:val="22"/>
          <w:lang w:val="el-GR"/>
        </w:rPr>
        <w:t>%</w:t>
      </w:r>
      <w:r w:rsidR="00B33866" w:rsidRPr="00B33866">
        <w:rPr>
          <w:rFonts w:ascii="Tahoma" w:hAnsi="Tahoma" w:cs="Tahoma"/>
          <w:bCs/>
          <w:sz w:val="22"/>
          <w:szCs w:val="22"/>
          <w:lang w:val="el-GR"/>
        </w:rPr>
        <w:t xml:space="preserve">, </w:t>
      </w:r>
      <w:r w:rsidR="00B33866">
        <w:rPr>
          <w:rFonts w:ascii="Tahoma" w:hAnsi="Tahoma" w:cs="Tahoma"/>
          <w:bCs/>
          <w:sz w:val="22"/>
          <w:szCs w:val="22"/>
          <w:lang w:val="el-GR"/>
        </w:rPr>
        <w:t>συνεχίζοντας την πορεία ανάκαμψης</w:t>
      </w:r>
      <w:r w:rsidR="0070520D">
        <w:rPr>
          <w:rFonts w:ascii="Tahoma" w:hAnsi="Tahoma" w:cs="Tahoma"/>
          <w:bCs/>
          <w:sz w:val="22"/>
          <w:szCs w:val="22"/>
          <w:lang w:val="el-GR"/>
        </w:rPr>
        <w:t>:</w:t>
      </w:r>
    </w:p>
    <w:p w14:paraId="7DF68745" w14:textId="77777777" w:rsidR="009570A1" w:rsidRPr="002D0DB0" w:rsidRDefault="00356A11" w:rsidP="009570A1">
      <w:pPr>
        <w:pStyle w:val="afb"/>
        <w:numPr>
          <w:ilvl w:val="1"/>
          <w:numId w:val="7"/>
        </w:numPr>
        <w:tabs>
          <w:tab w:val="left" w:pos="709"/>
        </w:tabs>
        <w:ind w:right="-154"/>
        <w:jc w:val="both"/>
        <w:rPr>
          <w:rFonts w:ascii="Tahoma" w:hAnsi="Tahoma" w:cs="Tahoma"/>
          <w:bCs/>
          <w:sz w:val="22"/>
          <w:szCs w:val="22"/>
          <w:lang w:val="el-GR"/>
        </w:rPr>
      </w:pPr>
      <w:r>
        <w:rPr>
          <w:rFonts w:ascii="Tahoma" w:hAnsi="Tahoma" w:cs="Tahoma"/>
          <w:bCs/>
          <w:sz w:val="22"/>
          <w:szCs w:val="22"/>
          <w:lang w:val="el-GR"/>
        </w:rPr>
        <w:t>Την ανάπτυξη οδήγησαν έ</w:t>
      </w:r>
      <w:r w:rsidR="008F00DB" w:rsidRPr="002D0DB0">
        <w:rPr>
          <w:rFonts w:ascii="Tahoma" w:hAnsi="Tahoma" w:cs="Tahoma"/>
          <w:bCs/>
          <w:sz w:val="22"/>
          <w:szCs w:val="22"/>
          <w:lang w:val="el-GR"/>
        </w:rPr>
        <w:t>ργα</w:t>
      </w:r>
      <w:r w:rsidR="009570A1" w:rsidRPr="002D0DB0">
        <w:rPr>
          <w:rFonts w:ascii="Tahoma" w:hAnsi="Tahoma" w:cs="Tahoma"/>
          <w:bCs/>
          <w:sz w:val="22"/>
          <w:szCs w:val="22"/>
          <w:lang w:val="el-GR"/>
        </w:rPr>
        <w:t xml:space="preserve"> </w:t>
      </w:r>
      <w:r w:rsidR="009570A1" w:rsidRPr="002D0DB0">
        <w:rPr>
          <w:rFonts w:ascii="Tahoma" w:hAnsi="Tahoma" w:cs="Tahoma"/>
          <w:bCs/>
          <w:sz w:val="22"/>
          <w:szCs w:val="22"/>
        </w:rPr>
        <w:t>ICT</w:t>
      </w:r>
      <w:r>
        <w:rPr>
          <w:rFonts w:ascii="Tahoma" w:hAnsi="Tahoma" w:cs="Tahoma"/>
          <w:bCs/>
          <w:sz w:val="22"/>
          <w:szCs w:val="22"/>
          <w:lang w:val="el-GR"/>
        </w:rPr>
        <w:t xml:space="preserve"> </w:t>
      </w:r>
      <w:r w:rsidR="00CB7E9A">
        <w:rPr>
          <w:rFonts w:ascii="Tahoma" w:hAnsi="Tahoma" w:cs="Tahoma"/>
          <w:bCs/>
          <w:sz w:val="22"/>
          <w:szCs w:val="22"/>
          <w:lang w:val="el-GR"/>
        </w:rPr>
        <w:t xml:space="preserve">και </w:t>
      </w:r>
      <w:r>
        <w:rPr>
          <w:rFonts w:ascii="Tahoma" w:hAnsi="Tahoma" w:cs="Tahoma"/>
          <w:bCs/>
          <w:sz w:val="22"/>
          <w:szCs w:val="22"/>
          <w:lang w:val="el-GR"/>
        </w:rPr>
        <w:t>υπηρεσίες</w:t>
      </w:r>
      <w:r w:rsidR="00703C5D">
        <w:rPr>
          <w:rFonts w:ascii="Tahoma" w:hAnsi="Tahoma" w:cs="Tahoma"/>
          <w:bCs/>
          <w:sz w:val="22"/>
          <w:szCs w:val="22"/>
          <w:lang w:val="el-GR"/>
        </w:rPr>
        <w:t xml:space="preserve"> χονδρικής</w:t>
      </w:r>
    </w:p>
    <w:p w14:paraId="75B05B39" w14:textId="77777777" w:rsidR="00E866E8" w:rsidRPr="002D0DB0" w:rsidRDefault="00E866E8" w:rsidP="009570A1">
      <w:pPr>
        <w:pStyle w:val="afb"/>
        <w:numPr>
          <w:ilvl w:val="1"/>
          <w:numId w:val="7"/>
        </w:numPr>
        <w:tabs>
          <w:tab w:val="left" w:pos="709"/>
        </w:tabs>
        <w:ind w:right="-154"/>
        <w:jc w:val="both"/>
        <w:rPr>
          <w:rFonts w:ascii="Tahoma" w:hAnsi="Tahoma" w:cs="Tahoma"/>
          <w:bCs/>
          <w:sz w:val="22"/>
          <w:szCs w:val="22"/>
          <w:lang w:val="el-GR"/>
        </w:rPr>
      </w:pPr>
      <w:r w:rsidRPr="002D0DB0">
        <w:rPr>
          <w:rFonts w:ascii="Tahoma" w:hAnsi="Tahoma" w:cs="Tahoma"/>
          <w:bCs/>
          <w:sz w:val="22"/>
          <w:szCs w:val="22"/>
          <w:lang w:val="el-GR"/>
        </w:rPr>
        <w:t xml:space="preserve">Ισχυρές επιδόσεις υπηρεσιών </w:t>
      </w:r>
      <w:proofErr w:type="spellStart"/>
      <w:r w:rsidRPr="002D0DB0">
        <w:rPr>
          <w:rFonts w:ascii="Tahoma" w:hAnsi="Tahoma" w:cs="Tahoma"/>
          <w:bCs/>
          <w:sz w:val="22"/>
          <w:szCs w:val="22"/>
          <w:lang w:val="el-GR"/>
        </w:rPr>
        <w:t>ευρυζωνικότητας</w:t>
      </w:r>
      <w:proofErr w:type="spellEnd"/>
      <w:r w:rsidRPr="002D0DB0">
        <w:rPr>
          <w:rFonts w:ascii="Tahoma" w:hAnsi="Tahoma" w:cs="Tahoma"/>
          <w:bCs/>
          <w:sz w:val="22"/>
          <w:szCs w:val="22"/>
          <w:lang w:val="el-GR"/>
        </w:rPr>
        <w:t xml:space="preserve"> </w:t>
      </w:r>
      <w:r w:rsidR="00703C5D">
        <w:rPr>
          <w:rFonts w:ascii="Tahoma" w:hAnsi="Tahoma" w:cs="Tahoma"/>
          <w:bCs/>
          <w:sz w:val="22"/>
          <w:szCs w:val="22"/>
          <w:lang w:val="el-GR"/>
        </w:rPr>
        <w:t xml:space="preserve">&amp; </w:t>
      </w:r>
      <w:r w:rsidR="00356A11">
        <w:rPr>
          <w:rFonts w:ascii="Tahoma" w:hAnsi="Tahoma" w:cs="Tahoma"/>
          <w:bCs/>
          <w:sz w:val="22"/>
          <w:szCs w:val="22"/>
          <w:lang w:val="el-GR"/>
        </w:rPr>
        <w:t>συνδυαστικ</w:t>
      </w:r>
      <w:r w:rsidR="00F81013">
        <w:rPr>
          <w:rFonts w:ascii="Tahoma" w:hAnsi="Tahoma" w:cs="Tahoma"/>
          <w:bCs/>
          <w:sz w:val="22"/>
          <w:szCs w:val="22"/>
          <w:lang w:val="el-GR"/>
        </w:rPr>
        <w:t>ών</w:t>
      </w:r>
      <w:r w:rsidR="00356A11">
        <w:rPr>
          <w:rFonts w:ascii="Tahoma" w:hAnsi="Tahoma" w:cs="Tahoma"/>
          <w:bCs/>
          <w:sz w:val="22"/>
          <w:szCs w:val="22"/>
          <w:lang w:val="el-GR"/>
        </w:rPr>
        <w:t xml:space="preserve"> </w:t>
      </w:r>
      <w:r w:rsidR="00F81013">
        <w:rPr>
          <w:rFonts w:ascii="Tahoma" w:hAnsi="Tahoma" w:cs="Tahoma"/>
          <w:bCs/>
          <w:sz w:val="22"/>
          <w:szCs w:val="22"/>
          <w:lang w:val="el-GR"/>
        </w:rPr>
        <w:t>υπηρεσιών</w:t>
      </w:r>
      <w:r w:rsidR="00703C5D">
        <w:rPr>
          <w:rFonts w:ascii="Tahoma" w:hAnsi="Tahoma" w:cs="Tahoma"/>
          <w:bCs/>
          <w:sz w:val="22"/>
          <w:szCs w:val="22"/>
          <w:lang w:val="el-GR"/>
        </w:rPr>
        <w:t xml:space="preserve"> </w:t>
      </w:r>
      <w:r w:rsidR="00356A11">
        <w:rPr>
          <w:rFonts w:ascii="Tahoma" w:hAnsi="Tahoma" w:cs="Tahoma"/>
          <w:bCs/>
          <w:sz w:val="22"/>
          <w:szCs w:val="22"/>
          <w:lang w:val="el-GR"/>
        </w:rPr>
        <w:t>(</w:t>
      </w:r>
      <w:r w:rsidR="00703C5D" w:rsidRPr="00356A11">
        <w:rPr>
          <w:rFonts w:ascii="Tahoma" w:hAnsi="Tahoma" w:cs="Tahoma"/>
          <w:bCs/>
          <w:sz w:val="22"/>
          <w:szCs w:val="22"/>
        </w:rPr>
        <w:t>FMC</w:t>
      </w:r>
      <w:r w:rsidR="00356A11">
        <w:rPr>
          <w:rFonts w:ascii="Tahoma" w:hAnsi="Tahoma" w:cs="Tahoma"/>
          <w:bCs/>
          <w:sz w:val="22"/>
          <w:szCs w:val="22"/>
          <w:lang w:val="el-GR"/>
        </w:rPr>
        <w:t>)</w:t>
      </w:r>
    </w:p>
    <w:p w14:paraId="09A88EF9" w14:textId="77777777" w:rsidR="00E866E8" w:rsidRPr="002D0DB0" w:rsidRDefault="00E866E8" w:rsidP="009570A1">
      <w:pPr>
        <w:pStyle w:val="afb"/>
        <w:numPr>
          <w:ilvl w:val="1"/>
          <w:numId w:val="7"/>
        </w:numPr>
        <w:tabs>
          <w:tab w:val="left" w:pos="709"/>
        </w:tabs>
        <w:ind w:right="-154"/>
        <w:jc w:val="both"/>
        <w:rPr>
          <w:rFonts w:ascii="Tahoma" w:hAnsi="Tahoma" w:cs="Tahoma"/>
          <w:bCs/>
          <w:sz w:val="22"/>
          <w:szCs w:val="22"/>
          <w:lang w:val="el-GR"/>
        </w:rPr>
      </w:pPr>
      <w:r w:rsidRPr="002D0DB0">
        <w:rPr>
          <w:rFonts w:ascii="Tahoma" w:hAnsi="Tahoma" w:cs="Tahoma"/>
          <w:bCs/>
          <w:sz w:val="22"/>
          <w:szCs w:val="22"/>
          <w:lang w:val="el-GR"/>
        </w:rPr>
        <w:t xml:space="preserve">Προσαρμοσμένο </w:t>
      </w:r>
      <w:r w:rsidRPr="002D0DB0">
        <w:rPr>
          <w:rFonts w:ascii="Tahoma" w:hAnsi="Tahoma" w:cs="Tahoma"/>
          <w:bCs/>
          <w:sz w:val="22"/>
          <w:szCs w:val="22"/>
        </w:rPr>
        <w:t>EBITDA</w:t>
      </w:r>
      <w:r w:rsidRPr="002D0DB0">
        <w:rPr>
          <w:rFonts w:ascii="Tahoma" w:hAnsi="Tahoma" w:cs="Tahoma"/>
          <w:bCs/>
          <w:sz w:val="22"/>
          <w:szCs w:val="22"/>
          <w:lang w:val="el-GR"/>
        </w:rPr>
        <w:t xml:space="preserve"> (</w:t>
      </w:r>
      <w:r w:rsidR="00AC28F3">
        <w:rPr>
          <w:rFonts w:ascii="Tahoma" w:hAnsi="Tahoma" w:cs="Tahoma"/>
          <w:bCs/>
          <w:sz w:val="22"/>
          <w:szCs w:val="22"/>
        </w:rPr>
        <w:t>AL</w:t>
      </w:r>
      <w:r w:rsidRPr="002D0DB0">
        <w:rPr>
          <w:rFonts w:ascii="Tahoma" w:hAnsi="Tahoma" w:cs="Tahoma"/>
          <w:bCs/>
          <w:sz w:val="22"/>
          <w:szCs w:val="22"/>
          <w:lang w:val="el-GR"/>
        </w:rPr>
        <w:t>) στα €33,8</w:t>
      </w:r>
      <w:r w:rsidR="0070520D">
        <w:rPr>
          <w:rFonts w:ascii="Tahoma" w:hAnsi="Tahoma" w:cs="Tahoma"/>
          <w:bCs/>
          <w:sz w:val="22"/>
          <w:szCs w:val="22"/>
          <w:lang w:val="el-GR"/>
        </w:rPr>
        <w:t xml:space="preserve"> </w:t>
      </w:r>
      <w:r w:rsidRPr="002D0DB0">
        <w:rPr>
          <w:rFonts w:ascii="Tahoma" w:hAnsi="Tahoma" w:cs="Tahoma"/>
          <w:bCs/>
          <w:sz w:val="22"/>
          <w:szCs w:val="22"/>
          <w:lang w:val="el-GR"/>
        </w:rPr>
        <w:t xml:space="preserve">εκατ. </w:t>
      </w:r>
      <w:r w:rsidR="0070520D">
        <w:rPr>
          <w:rFonts w:ascii="Tahoma" w:hAnsi="Tahoma" w:cs="Tahoma"/>
          <w:bCs/>
          <w:sz w:val="22"/>
          <w:szCs w:val="22"/>
          <w:lang w:val="el-GR"/>
        </w:rPr>
        <w:t>ενισχυμένο</w:t>
      </w:r>
      <w:r w:rsidR="0070520D" w:rsidRPr="002D0DB0">
        <w:rPr>
          <w:rFonts w:ascii="Tahoma" w:hAnsi="Tahoma" w:cs="Tahoma"/>
          <w:bCs/>
          <w:sz w:val="22"/>
          <w:szCs w:val="22"/>
          <w:lang w:val="el-GR"/>
        </w:rPr>
        <w:t xml:space="preserve"> </w:t>
      </w:r>
      <w:r w:rsidRPr="002D0DB0">
        <w:rPr>
          <w:rFonts w:ascii="Tahoma" w:hAnsi="Tahoma" w:cs="Tahoma"/>
          <w:bCs/>
          <w:sz w:val="22"/>
          <w:szCs w:val="22"/>
          <w:lang w:val="el-GR"/>
        </w:rPr>
        <w:t xml:space="preserve">κατά 31,5% </w:t>
      </w:r>
      <w:r w:rsidR="0070520D">
        <w:rPr>
          <w:rFonts w:ascii="Tahoma" w:hAnsi="Tahoma" w:cs="Tahoma"/>
          <w:bCs/>
          <w:sz w:val="22"/>
          <w:szCs w:val="22"/>
          <w:lang w:val="el-GR"/>
        </w:rPr>
        <w:t>λόγω</w:t>
      </w:r>
      <w:r w:rsidR="0070520D" w:rsidRPr="002D0DB0">
        <w:rPr>
          <w:rFonts w:ascii="Tahoma" w:hAnsi="Tahoma" w:cs="Tahoma"/>
          <w:bCs/>
          <w:sz w:val="22"/>
          <w:szCs w:val="22"/>
          <w:lang w:val="el-GR"/>
        </w:rPr>
        <w:t xml:space="preserve"> </w:t>
      </w:r>
      <w:r w:rsidRPr="002D0DB0">
        <w:rPr>
          <w:rFonts w:ascii="Tahoma" w:hAnsi="Tahoma" w:cs="Tahoma"/>
          <w:bCs/>
          <w:sz w:val="22"/>
          <w:szCs w:val="22"/>
          <w:lang w:val="el-GR"/>
        </w:rPr>
        <w:t>υψηλότερ</w:t>
      </w:r>
      <w:r w:rsidR="0070520D">
        <w:rPr>
          <w:rFonts w:ascii="Tahoma" w:hAnsi="Tahoma" w:cs="Tahoma"/>
          <w:bCs/>
          <w:sz w:val="22"/>
          <w:szCs w:val="22"/>
          <w:lang w:val="el-GR"/>
        </w:rPr>
        <w:t>ων</w:t>
      </w:r>
      <w:r w:rsidRPr="002D0DB0">
        <w:rPr>
          <w:rFonts w:ascii="Tahoma" w:hAnsi="Tahoma" w:cs="Tahoma"/>
          <w:bCs/>
          <w:sz w:val="22"/>
          <w:szCs w:val="22"/>
          <w:lang w:val="el-GR"/>
        </w:rPr>
        <w:t xml:space="preserve"> </w:t>
      </w:r>
      <w:r w:rsidR="0075482E" w:rsidRPr="002D0DB0">
        <w:rPr>
          <w:rFonts w:ascii="Tahoma" w:hAnsi="Tahoma" w:cs="Tahoma"/>
          <w:bCs/>
          <w:sz w:val="22"/>
          <w:szCs w:val="22"/>
          <w:lang w:val="el-GR"/>
        </w:rPr>
        <w:t>περιθ</w:t>
      </w:r>
      <w:r w:rsidR="0075482E">
        <w:rPr>
          <w:rFonts w:ascii="Tahoma" w:hAnsi="Tahoma" w:cs="Tahoma"/>
          <w:bCs/>
          <w:sz w:val="22"/>
          <w:szCs w:val="22"/>
          <w:lang w:val="el-GR"/>
        </w:rPr>
        <w:t>ωρίων</w:t>
      </w:r>
      <w:r w:rsidRPr="002D0DB0">
        <w:rPr>
          <w:rFonts w:ascii="Tahoma" w:hAnsi="Tahoma" w:cs="Tahoma"/>
          <w:bCs/>
          <w:sz w:val="22"/>
          <w:szCs w:val="22"/>
          <w:lang w:val="el-GR"/>
        </w:rPr>
        <w:t xml:space="preserve"> και πρωτοβουλ</w:t>
      </w:r>
      <w:r w:rsidR="0070520D">
        <w:rPr>
          <w:rFonts w:ascii="Tahoma" w:hAnsi="Tahoma" w:cs="Tahoma"/>
          <w:bCs/>
          <w:sz w:val="22"/>
          <w:szCs w:val="22"/>
          <w:lang w:val="el-GR"/>
        </w:rPr>
        <w:t>ιών</w:t>
      </w:r>
      <w:r w:rsidRPr="002D0DB0">
        <w:rPr>
          <w:rFonts w:ascii="Tahoma" w:hAnsi="Tahoma" w:cs="Tahoma"/>
          <w:bCs/>
          <w:sz w:val="22"/>
          <w:szCs w:val="22"/>
          <w:lang w:val="el-GR"/>
        </w:rPr>
        <w:t xml:space="preserve"> </w:t>
      </w:r>
      <w:proofErr w:type="spellStart"/>
      <w:r w:rsidRPr="002D0DB0">
        <w:rPr>
          <w:rFonts w:ascii="Tahoma" w:hAnsi="Tahoma" w:cs="Tahoma"/>
          <w:bCs/>
          <w:sz w:val="22"/>
          <w:szCs w:val="22"/>
          <w:lang w:val="el-GR"/>
        </w:rPr>
        <w:t>εξορθολογισμού</w:t>
      </w:r>
      <w:proofErr w:type="spellEnd"/>
      <w:r w:rsidRPr="002D0DB0">
        <w:rPr>
          <w:rFonts w:ascii="Tahoma" w:hAnsi="Tahoma" w:cs="Tahoma"/>
          <w:bCs/>
          <w:sz w:val="22"/>
          <w:szCs w:val="22"/>
          <w:lang w:val="el-GR"/>
        </w:rPr>
        <w:t xml:space="preserve"> κόστους</w:t>
      </w:r>
    </w:p>
    <w:p w14:paraId="2281A446" w14:textId="77777777" w:rsidR="00CA2EF6" w:rsidRPr="00CA2EF6" w:rsidRDefault="00DF445D" w:rsidP="00CA2EF6">
      <w:pPr>
        <w:pStyle w:val="afb"/>
        <w:numPr>
          <w:ilvl w:val="0"/>
          <w:numId w:val="29"/>
        </w:numPr>
        <w:tabs>
          <w:tab w:val="left" w:pos="709"/>
        </w:tabs>
        <w:ind w:right="-154"/>
        <w:jc w:val="both"/>
        <w:rPr>
          <w:rFonts w:ascii="Tahoma" w:hAnsi="Tahoma" w:cs="Tahoma"/>
          <w:bCs/>
          <w:sz w:val="22"/>
          <w:szCs w:val="22"/>
          <w:lang w:val="el-GR"/>
        </w:rPr>
      </w:pPr>
      <w:r w:rsidRPr="002D0DB0">
        <w:rPr>
          <w:rFonts w:ascii="Tahoma" w:hAnsi="Tahoma" w:cs="Tahoma"/>
          <w:bCs/>
          <w:sz w:val="22"/>
          <w:szCs w:val="22"/>
          <w:lang w:val="el-GR"/>
        </w:rPr>
        <w:t xml:space="preserve">Προσαρμοσμένες ελεύθερες ταμειακές ροές </w:t>
      </w:r>
      <w:r w:rsidR="00683A59" w:rsidRPr="002D0DB0">
        <w:rPr>
          <w:rFonts w:ascii="Tahoma" w:hAnsi="Tahoma" w:cs="Tahoma"/>
          <w:bCs/>
          <w:sz w:val="22"/>
          <w:szCs w:val="22"/>
          <w:lang w:val="el-GR"/>
        </w:rPr>
        <w:t>στα €</w:t>
      </w:r>
      <w:r w:rsidR="00E866E8" w:rsidRPr="002D0DB0">
        <w:rPr>
          <w:rFonts w:ascii="Tahoma" w:hAnsi="Tahoma" w:cs="Tahoma"/>
          <w:bCs/>
          <w:sz w:val="22"/>
          <w:szCs w:val="22"/>
          <w:lang w:val="el-GR"/>
        </w:rPr>
        <w:t>133</w:t>
      </w:r>
      <w:r w:rsidR="002E3A11" w:rsidRPr="002D0DB0">
        <w:rPr>
          <w:rFonts w:ascii="Tahoma" w:hAnsi="Tahoma" w:cs="Tahoma"/>
          <w:bCs/>
          <w:sz w:val="22"/>
          <w:szCs w:val="22"/>
          <w:lang w:val="el-GR"/>
        </w:rPr>
        <w:t xml:space="preserve"> </w:t>
      </w:r>
      <w:r w:rsidR="00683A59" w:rsidRPr="002D0DB0">
        <w:rPr>
          <w:rFonts w:ascii="Tahoma" w:hAnsi="Tahoma" w:cs="Tahoma"/>
          <w:bCs/>
          <w:sz w:val="22"/>
          <w:szCs w:val="22"/>
          <w:lang w:val="el-GR"/>
        </w:rPr>
        <w:t>εκατ.</w:t>
      </w:r>
      <w:r w:rsidR="00E866E8" w:rsidRPr="002D0DB0">
        <w:rPr>
          <w:rFonts w:ascii="Tahoma" w:hAnsi="Tahoma" w:cs="Tahoma"/>
          <w:bCs/>
          <w:sz w:val="22"/>
          <w:szCs w:val="22"/>
          <w:lang w:val="el-GR"/>
        </w:rPr>
        <w:t xml:space="preserve"> στο τρίμηνο</w:t>
      </w:r>
      <w:r w:rsidR="00683A59" w:rsidRPr="002D0DB0">
        <w:rPr>
          <w:rFonts w:ascii="Tahoma" w:hAnsi="Tahoma" w:cs="Tahoma"/>
          <w:bCs/>
          <w:sz w:val="22"/>
          <w:szCs w:val="22"/>
          <w:lang w:val="el-GR"/>
        </w:rPr>
        <w:t>,</w:t>
      </w:r>
      <w:r w:rsidR="00A02473" w:rsidRPr="002D0DB0">
        <w:rPr>
          <w:rFonts w:ascii="Tahoma" w:hAnsi="Tahoma" w:cs="Tahoma"/>
          <w:bCs/>
          <w:sz w:val="22"/>
          <w:szCs w:val="22"/>
          <w:lang w:val="el-GR"/>
        </w:rPr>
        <w:t xml:space="preserve"> </w:t>
      </w:r>
      <w:r w:rsidR="00E866E8" w:rsidRPr="002D0DB0">
        <w:rPr>
          <w:rFonts w:ascii="Tahoma" w:hAnsi="Tahoma" w:cs="Tahoma"/>
          <w:bCs/>
          <w:sz w:val="22"/>
          <w:szCs w:val="22"/>
          <w:lang w:val="el-GR"/>
        </w:rPr>
        <w:t xml:space="preserve">αυξημένες κατά €97 εκατ. </w:t>
      </w:r>
      <w:r w:rsidR="00A02473" w:rsidRPr="002D0DB0">
        <w:rPr>
          <w:rFonts w:ascii="Tahoma" w:hAnsi="Tahoma" w:cs="Tahoma"/>
          <w:bCs/>
          <w:sz w:val="22"/>
          <w:szCs w:val="22"/>
          <w:lang w:val="el-GR"/>
        </w:rPr>
        <w:t xml:space="preserve"> σε σχέση </w:t>
      </w:r>
      <w:r w:rsidR="00E866E8" w:rsidRPr="002D0DB0">
        <w:rPr>
          <w:rFonts w:ascii="Tahoma" w:hAnsi="Tahoma" w:cs="Tahoma"/>
          <w:bCs/>
          <w:sz w:val="22"/>
          <w:szCs w:val="22"/>
          <w:lang w:val="el-GR"/>
        </w:rPr>
        <w:t>με το 1</w:t>
      </w:r>
      <w:r w:rsidR="00E866E8" w:rsidRPr="002D0DB0">
        <w:rPr>
          <w:rFonts w:ascii="Tahoma" w:hAnsi="Tahoma" w:cs="Tahoma"/>
          <w:bCs/>
          <w:sz w:val="22"/>
          <w:szCs w:val="22"/>
          <w:vertAlign w:val="superscript"/>
          <w:lang w:val="el-GR"/>
        </w:rPr>
        <w:t>ο</w:t>
      </w:r>
      <w:r w:rsidR="00E866E8" w:rsidRPr="002D0DB0">
        <w:rPr>
          <w:rFonts w:ascii="Tahoma" w:hAnsi="Tahoma" w:cs="Tahoma"/>
          <w:bCs/>
          <w:sz w:val="22"/>
          <w:szCs w:val="22"/>
          <w:lang w:val="el-GR"/>
        </w:rPr>
        <w:t xml:space="preserve"> τρίμηνο του 2019</w:t>
      </w:r>
    </w:p>
    <w:p w14:paraId="6287E5A6" w14:textId="77777777" w:rsidR="00CA2EF6" w:rsidRPr="00CA2EF6" w:rsidRDefault="00D22C17" w:rsidP="00E866E8">
      <w:pPr>
        <w:pStyle w:val="afb"/>
        <w:numPr>
          <w:ilvl w:val="0"/>
          <w:numId w:val="29"/>
        </w:numPr>
        <w:tabs>
          <w:tab w:val="left" w:pos="709"/>
        </w:tabs>
        <w:ind w:right="-154"/>
        <w:jc w:val="both"/>
        <w:rPr>
          <w:rFonts w:ascii="Tahoma" w:hAnsi="Tahoma" w:cs="Tahoma"/>
          <w:bCs/>
          <w:sz w:val="22"/>
          <w:szCs w:val="22"/>
          <w:lang w:val="el-GR"/>
        </w:rPr>
      </w:pPr>
      <w:r>
        <w:rPr>
          <w:rFonts w:ascii="Tahoma" w:hAnsi="Tahoma" w:cs="Tahoma"/>
          <w:bCs/>
          <w:sz w:val="22"/>
          <w:szCs w:val="22"/>
          <w:lang w:val="el-GR"/>
        </w:rPr>
        <w:t xml:space="preserve">Περιορισμένη </w:t>
      </w:r>
      <w:r w:rsidR="00822ED6">
        <w:rPr>
          <w:rFonts w:ascii="Tahoma" w:hAnsi="Tahoma" w:cs="Tahoma"/>
          <w:bCs/>
          <w:sz w:val="22"/>
          <w:szCs w:val="22"/>
          <w:lang w:val="el-GR"/>
        </w:rPr>
        <w:t>ε</w:t>
      </w:r>
      <w:r w:rsidR="00CA2EF6">
        <w:rPr>
          <w:rFonts w:ascii="Tahoma" w:hAnsi="Tahoma" w:cs="Tahoma"/>
          <w:bCs/>
          <w:sz w:val="22"/>
          <w:szCs w:val="22"/>
          <w:lang w:val="el-GR"/>
        </w:rPr>
        <w:t xml:space="preserve">πίδραση </w:t>
      </w:r>
      <w:r>
        <w:rPr>
          <w:rFonts w:ascii="Tahoma" w:hAnsi="Tahoma" w:cs="Tahoma"/>
          <w:bCs/>
          <w:sz w:val="22"/>
          <w:szCs w:val="22"/>
          <w:lang w:val="el-GR"/>
        </w:rPr>
        <w:t>του</w:t>
      </w:r>
      <w:r w:rsidR="0070520D">
        <w:rPr>
          <w:rFonts w:ascii="Tahoma" w:hAnsi="Tahoma" w:cs="Tahoma"/>
          <w:bCs/>
          <w:sz w:val="22"/>
          <w:szCs w:val="22"/>
          <w:lang w:val="el-GR"/>
        </w:rPr>
        <w:t xml:space="preserve"> </w:t>
      </w:r>
      <w:r w:rsidR="00D5746A">
        <w:rPr>
          <w:rFonts w:ascii="Tahoma" w:hAnsi="Tahoma" w:cs="Tahoma"/>
          <w:bCs/>
          <w:sz w:val="22"/>
          <w:szCs w:val="22"/>
        </w:rPr>
        <w:t>COVID</w:t>
      </w:r>
      <w:r w:rsidR="00CA2EF6" w:rsidRPr="00CA2EF6">
        <w:rPr>
          <w:rFonts w:ascii="Tahoma" w:hAnsi="Tahoma" w:cs="Tahoma"/>
          <w:bCs/>
          <w:sz w:val="22"/>
          <w:szCs w:val="22"/>
          <w:lang w:val="el-GR"/>
        </w:rPr>
        <w:t xml:space="preserve">-19 </w:t>
      </w:r>
      <w:r>
        <w:rPr>
          <w:rFonts w:ascii="Tahoma" w:hAnsi="Tahoma" w:cs="Tahoma"/>
          <w:bCs/>
          <w:sz w:val="22"/>
          <w:szCs w:val="22"/>
          <w:lang w:val="el-GR"/>
        </w:rPr>
        <w:t xml:space="preserve">στα αποτελέσματα του τριμήνου, περαιτέρω επιδράσεις θα αξιολογηθούν το επόμενο διάστημα </w:t>
      </w:r>
    </w:p>
    <w:p w14:paraId="1281F171" w14:textId="77777777" w:rsidR="00E3211E" w:rsidRPr="002D0DB0" w:rsidRDefault="00F15FB6" w:rsidP="00E866E8">
      <w:pPr>
        <w:pStyle w:val="afb"/>
        <w:numPr>
          <w:ilvl w:val="0"/>
          <w:numId w:val="28"/>
        </w:numPr>
        <w:tabs>
          <w:tab w:val="left" w:pos="709"/>
        </w:tabs>
        <w:ind w:right="-154"/>
        <w:jc w:val="both"/>
        <w:rPr>
          <w:rFonts w:ascii="Tahoma" w:hAnsi="Tahoma" w:cs="Tahoma"/>
          <w:bCs/>
          <w:sz w:val="22"/>
          <w:szCs w:val="22"/>
          <w:lang w:val="el-GR"/>
        </w:rPr>
      </w:pPr>
      <w:r>
        <w:rPr>
          <w:rFonts w:ascii="Tahoma" w:hAnsi="Tahoma" w:cs="Tahoma"/>
          <w:bCs/>
          <w:sz w:val="22"/>
          <w:szCs w:val="22"/>
          <w:lang w:val="el-GR"/>
        </w:rPr>
        <w:t xml:space="preserve">Παραμένει </w:t>
      </w:r>
      <w:r w:rsidR="00CB7E9A">
        <w:rPr>
          <w:rFonts w:ascii="Tahoma" w:hAnsi="Tahoma" w:cs="Tahoma"/>
          <w:bCs/>
          <w:sz w:val="22"/>
          <w:szCs w:val="22"/>
          <w:lang w:val="el-GR"/>
        </w:rPr>
        <w:t xml:space="preserve">ο </w:t>
      </w:r>
      <w:r>
        <w:rPr>
          <w:rFonts w:ascii="Tahoma" w:hAnsi="Tahoma" w:cs="Tahoma"/>
          <w:bCs/>
          <w:sz w:val="22"/>
          <w:szCs w:val="22"/>
          <w:lang w:val="el-GR"/>
        </w:rPr>
        <w:t>σ</w:t>
      </w:r>
      <w:r w:rsidR="00E01D8F" w:rsidRPr="002D0DB0">
        <w:rPr>
          <w:rFonts w:ascii="Tahoma" w:hAnsi="Tahoma" w:cs="Tahoma"/>
          <w:bCs/>
          <w:sz w:val="22"/>
          <w:szCs w:val="22"/>
          <w:lang w:val="el-GR"/>
        </w:rPr>
        <w:t>τόχος</w:t>
      </w:r>
      <w:r w:rsidR="001D15CB" w:rsidRPr="002D0DB0">
        <w:rPr>
          <w:rFonts w:ascii="Tahoma" w:hAnsi="Tahoma" w:cs="Tahoma"/>
          <w:bCs/>
          <w:sz w:val="22"/>
          <w:szCs w:val="22"/>
          <w:lang w:val="el-GR"/>
        </w:rPr>
        <w:t xml:space="preserve"> </w:t>
      </w:r>
      <w:r>
        <w:rPr>
          <w:rFonts w:ascii="Tahoma" w:hAnsi="Tahoma" w:cs="Tahoma"/>
          <w:bCs/>
          <w:sz w:val="22"/>
          <w:szCs w:val="22"/>
          <w:lang w:val="el-GR"/>
        </w:rPr>
        <w:t>της</w:t>
      </w:r>
      <w:r w:rsidR="001D15CB" w:rsidRPr="002D0DB0">
        <w:rPr>
          <w:rFonts w:ascii="Tahoma" w:hAnsi="Tahoma" w:cs="Tahoma"/>
          <w:bCs/>
          <w:sz w:val="22"/>
          <w:szCs w:val="22"/>
          <w:lang w:val="el-GR"/>
        </w:rPr>
        <w:t xml:space="preserve"> </w:t>
      </w:r>
      <w:r w:rsidR="00E3211E" w:rsidRPr="002D0DB0">
        <w:rPr>
          <w:rFonts w:ascii="Tahoma" w:hAnsi="Tahoma" w:cs="Tahoma"/>
          <w:bCs/>
          <w:sz w:val="22"/>
          <w:szCs w:val="22"/>
          <w:lang w:val="el-GR"/>
        </w:rPr>
        <w:t>Πολιτική</w:t>
      </w:r>
      <w:r>
        <w:rPr>
          <w:rFonts w:ascii="Tahoma" w:hAnsi="Tahoma" w:cs="Tahoma"/>
          <w:bCs/>
          <w:sz w:val="22"/>
          <w:szCs w:val="22"/>
          <w:lang w:val="el-GR"/>
        </w:rPr>
        <w:t>ς</w:t>
      </w:r>
      <w:r w:rsidR="00E3211E" w:rsidRPr="002D0DB0">
        <w:rPr>
          <w:rFonts w:ascii="Tahoma" w:hAnsi="Tahoma" w:cs="Tahoma"/>
          <w:bCs/>
          <w:sz w:val="22"/>
          <w:szCs w:val="22"/>
          <w:lang w:val="el-GR"/>
        </w:rPr>
        <w:t xml:space="preserve"> Αμοιβών Μετ</w:t>
      </w:r>
      <w:r w:rsidR="00E866E8" w:rsidRPr="002D0DB0">
        <w:rPr>
          <w:rFonts w:ascii="Tahoma" w:hAnsi="Tahoma" w:cs="Tahoma"/>
          <w:bCs/>
          <w:sz w:val="22"/>
          <w:szCs w:val="22"/>
          <w:lang w:val="el-GR"/>
        </w:rPr>
        <w:t xml:space="preserve">όχων το 2020 στα €400 εκατ., </w:t>
      </w:r>
      <w:r>
        <w:rPr>
          <w:rFonts w:ascii="Tahoma" w:hAnsi="Tahoma" w:cs="Tahoma"/>
          <w:bCs/>
          <w:sz w:val="22"/>
          <w:szCs w:val="22"/>
          <w:lang w:val="el-GR"/>
        </w:rPr>
        <w:t xml:space="preserve">με </w:t>
      </w:r>
      <w:r w:rsidR="00E866E8" w:rsidRPr="002D0DB0">
        <w:rPr>
          <w:rFonts w:ascii="Tahoma" w:hAnsi="Tahoma" w:cs="Tahoma"/>
          <w:bCs/>
          <w:sz w:val="22"/>
          <w:szCs w:val="22"/>
          <w:lang w:val="el-GR"/>
        </w:rPr>
        <w:t>προτεινόμενο μ</w:t>
      </w:r>
      <w:r w:rsidR="00E3211E" w:rsidRPr="002D0DB0">
        <w:rPr>
          <w:rFonts w:ascii="Tahoma" w:hAnsi="Tahoma" w:cs="Tahoma"/>
          <w:bCs/>
          <w:sz w:val="22"/>
          <w:szCs w:val="22"/>
          <w:lang w:val="el-GR"/>
        </w:rPr>
        <w:t xml:space="preserve">έρισμα </w:t>
      </w:r>
      <w:r w:rsidRPr="002D0DB0">
        <w:rPr>
          <w:rFonts w:ascii="Tahoma" w:hAnsi="Tahoma" w:cs="Tahoma"/>
          <w:bCs/>
          <w:sz w:val="22"/>
          <w:szCs w:val="22"/>
          <w:lang w:val="el-GR"/>
        </w:rPr>
        <w:t xml:space="preserve">ανά μετοχή </w:t>
      </w:r>
      <w:r w:rsidR="00E3211E" w:rsidRPr="002D0DB0">
        <w:rPr>
          <w:rFonts w:ascii="Tahoma" w:hAnsi="Tahoma" w:cs="Tahoma"/>
          <w:bCs/>
          <w:sz w:val="22"/>
          <w:szCs w:val="22"/>
          <w:lang w:val="el-GR"/>
        </w:rPr>
        <w:t xml:space="preserve">€0,55 </w:t>
      </w:r>
    </w:p>
    <w:p w14:paraId="1E183141" w14:textId="77777777" w:rsidR="004002A6" w:rsidRPr="008F1CFF" w:rsidRDefault="00FC1957" w:rsidP="00EB1A23">
      <w:pPr>
        <w:pStyle w:val="afb"/>
        <w:tabs>
          <w:tab w:val="left" w:pos="3402"/>
          <w:tab w:val="left" w:pos="7417"/>
        </w:tabs>
        <w:ind w:right="-154"/>
        <w:rPr>
          <w:rFonts w:ascii="Tahoma" w:hAnsi="Tahoma" w:cs="Tahoma"/>
          <w:b/>
          <w:bCs/>
          <w:sz w:val="22"/>
          <w:szCs w:val="22"/>
          <w:lang w:val="el-GR"/>
        </w:rPr>
      </w:pPr>
      <w:r>
        <w:rPr>
          <w:rFonts w:ascii="Tahoma" w:hAnsi="Tahoma" w:cs="Tahoma"/>
          <w:b/>
          <w:bCs/>
          <w:sz w:val="22"/>
          <w:szCs w:val="22"/>
          <w:lang w:val="el-GR"/>
        </w:rPr>
        <w:tab/>
      </w:r>
      <w:r w:rsidR="004002A6">
        <w:rPr>
          <w:noProof/>
          <w:lang w:val="el-GR" w:eastAsia="el-GR"/>
        </w:rPr>
        <mc:AlternateContent>
          <mc:Choice Requires="wps">
            <w:drawing>
              <wp:anchor distT="4294967295" distB="4294967295" distL="114300" distR="114300" simplePos="0" relativeHeight="251658240" behindDoc="0" locked="0" layoutInCell="1" allowOverlap="1" wp14:anchorId="35C78EFC" wp14:editId="43C51EA1">
                <wp:simplePos x="0" y="0"/>
                <wp:positionH relativeFrom="column">
                  <wp:posOffset>-240665</wp:posOffset>
                </wp:positionH>
                <wp:positionV relativeFrom="paragraph">
                  <wp:posOffset>93980</wp:posOffset>
                </wp:positionV>
                <wp:extent cx="7153275" cy="0"/>
                <wp:effectExtent l="0" t="0" r="9525" b="19050"/>
                <wp:wrapNone/>
                <wp:docPr id="4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3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DF50EF3"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8.95pt,7.4pt" to="544.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" strokecolor="#4a7ebb">
                <o:lock v:ext="edit" shapetype="f"/>
              </v:line>
            </w:pict>
          </mc:Fallback>
        </mc:AlternateContent>
      </w:r>
    </w:p>
    <w:p w14:paraId="21263CBE" w14:textId="77777777" w:rsidR="00063174" w:rsidRPr="000328D6" w:rsidRDefault="00063174" w:rsidP="00063174">
      <w:pPr>
        <w:ind w:left="709" w:right="-288"/>
        <w:contextualSpacing/>
        <w:rPr>
          <w:rFonts w:ascii="Tahoma" w:hAnsi="Tahoma" w:cs="Tahoma"/>
          <w:b/>
          <w:bCs/>
          <w:color w:val="FF0000"/>
          <w:sz w:val="4"/>
          <w:szCs w:val="4"/>
          <w:lang w:val="el-GR"/>
        </w:rPr>
      </w:pPr>
    </w:p>
    <w:tbl>
      <w:tblPr>
        <w:tblW w:w="9214" w:type="dxa"/>
        <w:jc w:val="center"/>
        <w:tblLayout w:type="fixed"/>
        <w:tblLook w:val="04A0" w:firstRow="1" w:lastRow="0" w:firstColumn="1" w:lastColumn="0" w:noHBand="0" w:noVBand="1"/>
      </w:tblPr>
      <w:tblGrid>
        <w:gridCol w:w="4111"/>
        <w:gridCol w:w="1559"/>
        <w:gridCol w:w="1701"/>
        <w:gridCol w:w="1843"/>
      </w:tblGrid>
      <w:tr w:rsidR="00AE184F" w:rsidRPr="00943519" w14:paraId="52A235AD" w14:textId="77777777" w:rsidTr="004B3D23">
        <w:trPr>
          <w:trHeight w:val="589"/>
          <w:jc w:val="center"/>
        </w:trPr>
        <w:tc>
          <w:tcPr>
            <w:tcW w:w="4111" w:type="dxa"/>
            <w:tcBorders>
              <w:top w:val="nil"/>
              <w:left w:val="nil"/>
              <w:bottom w:val="single" w:sz="4" w:space="0" w:color="auto"/>
              <w:right w:val="nil"/>
            </w:tcBorders>
            <w:shd w:val="clear" w:color="auto" w:fill="auto"/>
            <w:vAlign w:val="bottom"/>
            <w:hideMark/>
          </w:tcPr>
          <w:p w14:paraId="52F50C5B" w14:textId="77777777" w:rsidR="00AE184F" w:rsidRPr="00943519" w:rsidRDefault="00AE184F" w:rsidP="00EB1A23">
            <w:pPr>
              <w:ind w:left="-108" w:right="-250"/>
              <w:rPr>
                <w:rFonts w:ascii="Tahoma" w:hAnsi="Tahoma"/>
                <w:b/>
                <w:sz w:val="18"/>
                <w:szCs w:val="18"/>
                <w:lang w:val="el-GR"/>
              </w:rPr>
            </w:pPr>
            <w:r w:rsidRPr="00943519">
              <w:rPr>
                <w:rFonts w:ascii="Tahoma" w:hAnsi="Tahoma"/>
                <w:b/>
                <w:sz w:val="18"/>
                <w:szCs w:val="18"/>
                <w:lang w:val="el-GR"/>
              </w:rPr>
              <w:t>(Εκατ. €)</w:t>
            </w:r>
          </w:p>
        </w:tc>
        <w:tc>
          <w:tcPr>
            <w:tcW w:w="1559" w:type="dxa"/>
            <w:tcBorders>
              <w:top w:val="nil"/>
              <w:left w:val="nil"/>
              <w:bottom w:val="single" w:sz="4" w:space="0" w:color="auto"/>
              <w:right w:val="nil"/>
            </w:tcBorders>
            <w:shd w:val="clear" w:color="auto" w:fill="auto"/>
            <w:noWrap/>
            <w:tcMar>
              <w:left w:w="28" w:type="dxa"/>
              <w:right w:w="28" w:type="dxa"/>
            </w:tcMar>
            <w:hideMark/>
          </w:tcPr>
          <w:p w14:paraId="1DE7D5E7" w14:textId="77777777" w:rsidR="00AE184F" w:rsidRPr="00943519" w:rsidRDefault="00AE184F" w:rsidP="00BE0BE5">
            <w:pPr>
              <w:jc w:val="right"/>
              <w:rPr>
                <w:rFonts w:ascii="Tahoma" w:hAnsi="Tahoma"/>
                <w:b/>
                <w:sz w:val="18"/>
                <w:szCs w:val="18"/>
                <w:lang w:val="el-GR"/>
              </w:rPr>
            </w:pPr>
            <w:proofErr w:type="spellStart"/>
            <w:r>
              <w:rPr>
                <w:rFonts w:ascii="Tahoma" w:hAnsi="Tahoma"/>
                <w:b/>
                <w:sz w:val="18"/>
                <w:szCs w:val="18"/>
                <w:lang w:val="el-GR"/>
              </w:rPr>
              <w:t>Α</w:t>
            </w:r>
            <w:r w:rsidRPr="00943519">
              <w:rPr>
                <w:rFonts w:ascii="Tahoma" w:hAnsi="Tahoma"/>
                <w:b/>
                <w:sz w:val="18"/>
                <w:szCs w:val="18"/>
                <w:lang w:val="el-GR"/>
              </w:rPr>
              <w:t>’τρίμηνο</w:t>
            </w:r>
            <w:proofErr w:type="spellEnd"/>
          </w:p>
          <w:p w14:paraId="6205C666" w14:textId="77777777" w:rsidR="00AE184F" w:rsidRPr="00943519" w:rsidRDefault="00AE184F" w:rsidP="00BE0BE5">
            <w:pPr>
              <w:jc w:val="right"/>
              <w:rPr>
                <w:rFonts w:ascii="Tahoma" w:hAnsi="Tahoma"/>
                <w:b/>
                <w:sz w:val="18"/>
                <w:szCs w:val="18"/>
                <w:lang w:val="el-GR"/>
              </w:rPr>
            </w:pPr>
            <w:r>
              <w:rPr>
                <w:rFonts w:ascii="Tahoma" w:hAnsi="Tahoma"/>
                <w:b/>
                <w:sz w:val="18"/>
                <w:szCs w:val="18"/>
                <w:lang w:val="el-GR"/>
              </w:rPr>
              <w:t>2020</w:t>
            </w:r>
          </w:p>
        </w:tc>
        <w:tc>
          <w:tcPr>
            <w:tcW w:w="1701" w:type="dxa"/>
            <w:tcBorders>
              <w:top w:val="nil"/>
              <w:left w:val="nil"/>
              <w:bottom w:val="single" w:sz="4" w:space="0" w:color="auto"/>
              <w:right w:val="nil"/>
            </w:tcBorders>
          </w:tcPr>
          <w:p w14:paraId="12991BD6" w14:textId="77777777" w:rsidR="00AE184F" w:rsidRPr="00943519" w:rsidRDefault="00AE184F" w:rsidP="00BE0BE5">
            <w:pPr>
              <w:jc w:val="right"/>
              <w:rPr>
                <w:rFonts w:ascii="Tahoma" w:hAnsi="Tahoma"/>
                <w:b/>
                <w:sz w:val="18"/>
                <w:szCs w:val="18"/>
                <w:lang w:val="el-GR"/>
              </w:rPr>
            </w:pPr>
            <w:proofErr w:type="spellStart"/>
            <w:r>
              <w:rPr>
                <w:rFonts w:ascii="Tahoma" w:hAnsi="Tahoma"/>
                <w:b/>
                <w:sz w:val="18"/>
                <w:szCs w:val="18"/>
                <w:lang w:val="el-GR"/>
              </w:rPr>
              <w:t>Α</w:t>
            </w:r>
            <w:r w:rsidRPr="00943519">
              <w:rPr>
                <w:rFonts w:ascii="Tahoma" w:hAnsi="Tahoma"/>
                <w:b/>
                <w:sz w:val="18"/>
                <w:szCs w:val="18"/>
                <w:lang w:val="el-GR"/>
              </w:rPr>
              <w:t>’τρίμηνο</w:t>
            </w:r>
            <w:proofErr w:type="spellEnd"/>
          </w:p>
          <w:p w14:paraId="16CD9FFC" w14:textId="77777777" w:rsidR="00AE184F" w:rsidRPr="00943519" w:rsidRDefault="00AE184F" w:rsidP="00BE0BE5">
            <w:pPr>
              <w:jc w:val="right"/>
              <w:rPr>
                <w:rFonts w:ascii="Tahoma" w:hAnsi="Tahoma"/>
                <w:b/>
                <w:sz w:val="18"/>
                <w:szCs w:val="18"/>
                <w:lang w:val="el-GR"/>
              </w:rPr>
            </w:pPr>
            <w:r w:rsidRPr="00943519">
              <w:rPr>
                <w:rFonts w:ascii="Tahoma" w:hAnsi="Tahoma"/>
                <w:b/>
                <w:sz w:val="18"/>
                <w:szCs w:val="18"/>
                <w:lang w:val="el-GR"/>
              </w:rPr>
              <w:t>201</w:t>
            </w:r>
            <w:r>
              <w:rPr>
                <w:rFonts w:ascii="Tahoma" w:hAnsi="Tahoma"/>
                <w:b/>
                <w:sz w:val="18"/>
                <w:szCs w:val="18"/>
                <w:lang w:val="el-GR"/>
              </w:rPr>
              <w:t>9</w:t>
            </w:r>
          </w:p>
        </w:tc>
        <w:tc>
          <w:tcPr>
            <w:tcW w:w="1843" w:type="dxa"/>
            <w:tcBorders>
              <w:top w:val="nil"/>
              <w:left w:val="nil"/>
              <w:bottom w:val="single" w:sz="4" w:space="0" w:color="auto"/>
              <w:right w:val="nil"/>
            </w:tcBorders>
          </w:tcPr>
          <w:p w14:paraId="697F45B6" w14:textId="77777777" w:rsidR="00AE184F" w:rsidRPr="00943519" w:rsidRDefault="00AE184F" w:rsidP="00BE0BE5">
            <w:pPr>
              <w:jc w:val="right"/>
              <w:rPr>
                <w:rFonts w:ascii="Tahoma" w:hAnsi="Tahoma"/>
                <w:b/>
                <w:sz w:val="18"/>
                <w:szCs w:val="18"/>
                <w:lang w:val="el-GR"/>
              </w:rPr>
            </w:pPr>
            <w:r w:rsidRPr="00943519">
              <w:rPr>
                <w:rFonts w:ascii="Tahoma" w:hAnsi="Tahoma" w:cs="Tahoma"/>
                <w:b/>
                <w:bCs/>
                <w:iCs/>
                <w:color w:val="000000"/>
                <w:sz w:val="18"/>
                <w:szCs w:val="18"/>
                <w:lang w:val="el-GR"/>
              </w:rPr>
              <w:t>+/- %</w:t>
            </w:r>
          </w:p>
        </w:tc>
      </w:tr>
      <w:tr w:rsidR="009251D6" w:rsidRPr="00943519" w14:paraId="4627AAED" w14:textId="77777777" w:rsidTr="004B3D23">
        <w:trPr>
          <w:trHeight w:val="434"/>
          <w:jc w:val="center"/>
        </w:trPr>
        <w:tc>
          <w:tcPr>
            <w:tcW w:w="4111" w:type="dxa"/>
            <w:tcBorders>
              <w:top w:val="nil"/>
              <w:left w:val="nil"/>
              <w:bottom w:val="single" w:sz="4" w:space="0" w:color="auto"/>
              <w:right w:val="nil"/>
            </w:tcBorders>
            <w:shd w:val="clear" w:color="auto" w:fill="F2F2F2" w:themeFill="background1" w:themeFillShade="F2"/>
            <w:noWrap/>
            <w:vAlign w:val="center"/>
            <w:hideMark/>
          </w:tcPr>
          <w:p w14:paraId="33F21087" w14:textId="77777777" w:rsidR="009251D6" w:rsidRPr="00943519" w:rsidRDefault="009251D6" w:rsidP="009251D6">
            <w:pPr>
              <w:tabs>
                <w:tab w:val="left" w:pos="2835"/>
              </w:tabs>
              <w:ind w:left="-108" w:right="-250"/>
              <w:rPr>
                <w:rFonts w:ascii="Tahoma" w:hAnsi="Tahoma"/>
                <w:sz w:val="18"/>
                <w:szCs w:val="18"/>
                <w:lang w:val="el-GR"/>
              </w:rPr>
            </w:pPr>
            <w:r w:rsidRPr="00943519">
              <w:rPr>
                <w:rFonts w:ascii="Tahoma" w:hAnsi="Tahoma"/>
                <w:sz w:val="18"/>
                <w:szCs w:val="18"/>
                <w:lang w:val="el-GR"/>
              </w:rPr>
              <w:t>Κύκλος Εργασιών</w:t>
            </w:r>
          </w:p>
        </w:tc>
        <w:tc>
          <w:tcPr>
            <w:tcW w:w="1559" w:type="dxa"/>
            <w:tcBorders>
              <w:top w:val="nil"/>
              <w:left w:val="nil"/>
              <w:bottom w:val="single" w:sz="4" w:space="0" w:color="auto"/>
              <w:right w:val="nil"/>
            </w:tcBorders>
            <w:shd w:val="clear" w:color="auto" w:fill="F2F2F2" w:themeFill="background1" w:themeFillShade="F2"/>
            <w:noWrap/>
            <w:vAlign w:val="center"/>
          </w:tcPr>
          <w:p w14:paraId="6870ED59" w14:textId="77777777" w:rsidR="009251D6" w:rsidRPr="00943519" w:rsidRDefault="009251D6" w:rsidP="009251D6">
            <w:pPr>
              <w:jc w:val="right"/>
              <w:rPr>
                <w:rFonts w:ascii="Tahoma" w:eastAsia="Arial Unicode MS" w:hAnsi="Tahoma" w:cs="Tahoma"/>
                <w:i/>
                <w:iCs/>
                <w:color w:val="FF0000"/>
                <w:sz w:val="18"/>
                <w:szCs w:val="18"/>
                <w:highlight w:val="red"/>
                <w:lang w:val="el-GR" w:eastAsia="el-GR"/>
              </w:rPr>
            </w:pPr>
            <w:r w:rsidRPr="000A6DCC">
              <w:rPr>
                <w:rFonts w:ascii="Tahoma" w:hAnsi="Tahoma" w:cs="Tahoma"/>
                <w:bCs/>
                <w:sz w:val="22"/>
                <w:szCs w:val="22"/>
              </w:rPr>
              <w:t>941</w:t>
            </w:r>
            <w:r w:rsidR="00771DE2">
              <w:rPr>
                <w:rFonts w:ascii="Tahoma" w:hAnsi="Tahoma" w:cs="Tahoma"/>
                <w:bCs/>
                <w:sz w:val="22"/>
                <w:szCs w:val="22"/>
              </w:rPr>
              <w:t>,</w:t>
            </w:r>
            <w:r w:rsidRPr="000A6DCC">
              <w:rPr>
                <w:rFonts w:ascii="Tahoma" w:hAnsi="Tahoma" w:cs="Tahoma"/>
                <w:bCs/>
                <w:sz w:val="22"/>
                <w:szCs w:val="22"/>
              </w:rPr>
              <w:t xml:space="preserve">1 </w:t>
            </w:r>
          </w:p>
        </w:tc>
        <w:tc>
          <w:tcPr>
            <w:tcW w:w="1701" w:type="dxa"/>
            <w:tcBorders>
              <w:top w:val="nil"/>
              <w:left w:val="nil"/>
              <w:bottom w:val="single" w:sz="4" w:space="0" w:color="auto"/>
              <w:right w:val="nil"/>
            </w:tcBorders>
            <w:shd w:val="clear" w:color="auto" w:fill="F2F2F2" w:themeFill="background1" w:themeFillShade="F2"/>
            <w:vAlign w:val="center"/>
          </w:tcPr>
          <w:p w14:paraId="4F4E5529" w14:textId="77777777" w:rsidR="009251D6" w:rsidRPr="00943519" w:rsidRDefault="009251D6" w:rsidP="009251D6">
            <w:pPr>
              <w:jc w:val="right"/>
              <w:rPr>
                <w:rFonts w:ascii="Tahoma" w:hAnsi="Tahoma" w:cs="Tahoma"/>
                <w:bCs/>
                <w:color w:val="FF0000"/>
                <w:sz w:val="18"/>
                <w:szCs w:val="18"/>
                <w:lang w:val="el-GR"/>
              </w:rPr>
            </w:pPr>
            <w:r w:rsidRPr="000A6DCC">
              <w:rPr>
                <w:rFonts w:ascii="Tahoma" w:hAnsi="Tahoma" w:cs="Tahoma"/>
                <w:bCs/>
                <w:sz w:val="22"/>
                <w:szCs w:val="22"/>
              </w:rPr>
              <w:t>908</w:t>
            </w:r>
            <w:r w:rsidR="00771DE2">
              <w:rPr>
                <w:rFonts w:ascii="Tahoma" w:hAnsi="Tahoma" w:cs="Tahoma"/>
                <w:bCs/>
                <w:sz w:val="22"/>
                <w:szCs w:val="22"/>
              </w:rPr>
              <w:t>,</w:t>
            </w:r>
            <w:r w:rsidRPr="000A6DCC">
              <w:rPr>
                <w:rFonts w:ascii="Tahoma" w:hAnsi="Tahoma" w:cs="Tahoma"/>
                <w:bCs/>
                <w:sz w:val="22"/>
                <w:szCs w:val="22"/>
              </w:rPr>
              <w:t xml:space="preserve">6 </w:t>
            </w:r>
          </w:p>
        </w:tc>
        <w:tc>
          <w:tcPr>
            <w:tcW w:w="1843" w:type="dxa"/>
            <w:tcBorders>
              <w:top w:val="nil"/>
              <w:left w:val="nil"/>
              <w:bottom w:val="single" w:sz="4" w:space="0" w:color="auto"/>
              <w:right w:val="nil"/>
            </w:tcBorders>
            <w:shd w:val="clear" w:color="auto" w:fill="F2F2F2" w:themeFill="background1" w:themeFillShade="F2"/>
            <w:vAlign w:val="center"/>
          </w:tcPr>
          <w:p w14:paraId="0B25D9F8" w14:textId="77777777" w:rsidR="009251D6" w:rsidRPr="00943519" w:rsidRDefault="009251D6" w:rsidP="009251D6">
            <w:pPr>
              <w:jc w:val="right"/>
              <w:rPr>
                <w:rFonts w:ascii="Tahoma" w:hAnsi="Tahoma" w:cs="Tahoma"/>
                <w:bCs/>
                <w:color w:val="FF0000"/>
                <w:sz w:val="18"/>
                <w:szCs w:val="18"/>
                <w:lang w:val="el-GR"/>
              </w:rPr>
            </w:pPr>
            <w:r w:rsidRPr="000A6DCC">
              <w:rPr>
                <w:rFonts w:ascii="Tahoma" w:hAnsi="Tahoma" w:cs="Tahoma"/>
                <w:bCs/>
                <w:sz w:val="22"/>
                <w:szCs w:val="22"/>
              </w:rPr>
              <w:t>+3</w:t>
            </w:r>
            <w:r w:rsidR="00771DE2">
              <w:rPr>
                <w:rFonts w:ascii="Tahoma" w:hAnsi="Tahoma" w:cs="Tahoma"/>
                <w:bCs/>
                <w:sz w:val="22"/>
                <w:szCs w:val="22"/>
              </w:rPr>
              <w:t>,</w:t>
            </w:r>
            <w:r w:rsidRPr="000A6DCC">
              <w:rPr>
                <w:rFonts w:ascii="Tahoma" w:hAnsi="Tahoma" w:cs="Tahoma"/>
                <w:bCs/>
                <w:sz w:val="22"/>
                <w:szCs w:val="22"/>
              </w:rPr>
              <w:t>6%</w:t>
            </w:r>
          </w:p>
        </w:tc>
      </w:tr>
      <w:tr w:rsidR="009251D6" w:rsidRPr="00943519" w14:paraId="7E033FC0" w14:textId="77777777" w:rsidTr="004B3D23">
        <w:trPr>
          <w:trHeight w:val="316"/>
          <w:jc w:val="center"/>
        </w:trPr>
        <w:tc>
          <w:tcPr>
            <w:tcW w:w="4111" w:type="dxa"/>
            <w:tcBorders>
              <w:top w:val="single" w:sz="4" w:space="0" w:color="auto"/>
              <w:left w:val="nil"/>
              <w:bottom w:val="single" w:sz="4" w:space="0" w:color="auto"/>
              <w:right w:val="nil"/>
            </w:tcBorders>
            <w:shd w:val="clear" w:color="auto" w:fill="F2F2F2" w:themeFill="background1" w:themeFillShade="F2"/>
            <w:noWrap/>
            <w:vAlign w:val="center"/>
          </w:tcPr>
          <w:p w14:paraId="7AD529E6" w14:textId="77777777" w:rsidR="009251D6" w:rsidRPr="00943519" w:rsidRDefault="009251D6" w:rsidP="009251D6">
            <w:pPr>
              <w:tabs>
                <w:tab w:val="left" w:pos="2835"/>
              </w:tabs>
              <w:ind w:left="-108" w:right="-250"/>
              <w:rPr>
                <w:rFonts w:ascii="Tahoma" w:hAnsi="Tahoma"/>
                <w:i/>
                <w:sz w:val="18"/>
                <w:szCs w:val="18"/>
                <w:lang w:val="el-GR"/>
              </w:rPr>
            </w:pPr>
            <w:r w:rsidRPr="00943519">
              <w:rPr>
                <w:rFonts w:ascii="Tahoma" w:hAnsi="Tahoma"/>
                <w:sz w:val="18"/>
                <w:szCs w:val="18"/>
                <w:lang w:val="el-GR"/>
              </w:rPr>
              <w:t xml:space="preserve">Προσαρμοσμένο </w:t>
            </w:r>
            <w:r w:rsidRPr="00943519">
              <w:rPr>
                <w:rFonts w:ascii="Tahoma" w:hAnsi="Tahoma"/>
                <w:sz w:val="18"/>
                <w:szCs w:val="18"/>
                <w:lang w:val="en-US"/>
              </w:rPr>
              <w:t>EBITDA</w:t>
            </w:r>
          </w:p>
        </w:tc>
        <w:tc>
          <w:tcPr>
            <w:tcW w:w="1559" w:type="dxa"/>
            <w:tcBorders>
              <w:top w:val="single" w:sz="4" w:space="0" w:color="auto"/>
              <w:left w:val="nil"/>
              <w:bottom w:val="single" w:sz="4" w:space="0" w:color="auto"/>
              <w:right w:val="nil"/>
            </w:tcBorders>
            <w:shd w:val="clear" w:color="auto" w:fill="F2F2F2" w:themeFill="background1" w:themeFillShade="F2"/>
            <w:noWrap/>
            <w:vAlign w:val="center"/>
          </w:tcPr>
          <w:p w14:paraId="5EB55AA8" w14:textId="77777777" w:rsidR="009251D6" w:rsidRPr="00943519" w:rsidRDefault="009251D6" w:rsidP="009251D6">
            <w:pPr>
              <w:jc w:val="right"/>
              <w:rPr>
                <w:rFonts w:ascii="Tahoma" w:hAnsi="Tahoma" w:cs="Tahoma"/>
                <w:bCs/>
                <w:i/>
                <w:sz w:val="18"/>
                <w:szCs w:val="18"/>
                <w:lang w:val="el-GR"/>
              </w:rPr>
            </w:pPr>
            <w:r w:rsidRPr="000A6DCC">
              <w:rPr>
                <w:rFonts w:ascii="Tahoma" w:hAnsi="Tahoma" w:cs="Tahoma"/>
                <w:bCs/>
                <w:sz w:val="22"/>
                <w:szCs w:val="22"/>
              </w:rPr>
              <w:t>347</w:t>
            </w:r>
            <w:r w:rsidR="00771DE2">
              <w:rPr>
                <w:rFonts w:ascii="Tahoma" w:hAnsi="Tahoma" w:cs="Tahoma"/>
                <w:bCs/>
                <w:sz w:val="22"/>
                <w:szCs w:val="22"/>
              </w:rPr>
              <w:t>,</w:t>
            </w:r>
            <w:r w:rsidRPr="000A6DCC">
              <w:rPr>
                <w:rFonts w:ascii="Tahoma" w:hAnsi="Tahoma" w:cs="Tahoma"/>
                <w:bCs/>
                <w:sz w:val="22"/>
                <w:szCs w:val="22"/>
              </w:rPr>
              <w:t>1</w:t>
            </w: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6E63D3D8" w14:textId="77777777" w:rsidR="009251D6" w:rsidRPr="00943519" w:rsidRDefault="009251D6" w:rsidP="009251D6">
            <w:pPr>
              <w:jc w:val="right"/>
              <w:rPr>
                <w:rFonts w:ascii="Tahoma" w:hAnsi="Tahoma" w:cs="Tahoma"/>
                <w:bCs/>
                <w:i/>
                <w:sz w:val="18"/>
                <w:szCs w:val="18"/>
                <w:lang w:val="el-GR"/>
              </w:rPr>
            </w:pPr>
            <w:r w:rsidRPr="000A6DCC">
              <w:rPr>
                <w:rFonts w:ascii="Tahoma" w:hAnsi="Tahoma" w:cs="Tahoma"/>
                <w:bCs/>
                <w:sz w:val="22"/>
                <w:szCs w:val="22"/>
              </w:rPr>
              <w:t>334</w:t>
            </w:r>
            <w:r w:rsidR="00771DE2">
              <w:rPr>
                <w:rFonts w:ascii="Tahoma" w:hAnsi="Tahoma" w:cs="Tahoma"/>
                <w:bCs/>
                <w:sz w:val="22"/>
                <w:szCs w:val="22"/>
              </w:rPr>
              <w:t>,</w:t>
            </w:r>
            <w:r w:rsidRPr="000A6DCC">
              <w:rPr>
                <w:rFonts w:ascii="Tahoma" w:hAnsi="Tahoma" w:cs="Tahoma"/>
                <w:bCs/>
                <w:sz w:val="22"/>
                <w:szCs w:val="22"/>
              </w:rPr>
              <w:t>9</w:t>
            </w:r>
          </w:p>
        </w:tc>
        <w:tc>
          <w:tcPr>
            <w:tcW w:w="1843" w:type="dxa"/>
            <w:tcBorders>
              <w:top w:val="single" w:sz="4" w:space="0" w:color="auto"/>
              <w:left w:val="nil"/>
              <w:bottom w:val="single" w:sz="4" w:space="0" w:color="auto"/>
              <w:right w:val="nil"/>
            </w:tcBorders>
            <w:shd w:val="clear" w:color="auto" w:fill="F2F2F2" w:themeFill="background1" w:themeFillShade="F2"/>
            <w:vAlign w:val="center"/>
          </w:tcPr>
          <w:p w14:paraId="06C2E621" w14:textId="77777777" w:rsidR="009251D6" w:rsidRPr="00943519" w:rsidRDefault="009251D6" w:rsidP="009251D6">
            <w:pPr>
              <w:jc w:val="right"/>
              <w:rPr>
                <w:rFonts w:ascii="Tahoma" w:hAnsi="Tahoma" w:cs="Tahoma"/>
                <w:bCs/>
                <w:i/>
                <w:sz w:val="18"/>
                <w:szCs w:val="18"/>
                <w:lang w:val="el-GR"/>
              </w:rPr>
            </w:pPr>
            <w:r w:rsidRPr="000A6DCC">
              <w:rPr>
                <w:rFonts w:ascii="Tahoma" w:hAnsi="Tahoma" w:cs="Tahoma"/>
                <w:bCs/>
                <w:sz w:val="22"/>
                <w:szCs w:val="22"/>
              </w:rPr>
              <w:t>+3</w:t>
            </w:r>
            <w:r w:rsidR="00771DE2">
              <w:rPr>
                <w:rFonts w:ascii="Tahoma" w:hAnsi="Tahoma" w:cs="Tahoma"/>
                <w:bCs/>
                <w:sz w:val="22"/>
                <w:szCs w:val="22"/>
              </w:rPr>
              <w:t>,</w:t>
            </w:r>
            <w:r w:rsidRPr="000A6DCC">
              <w:rPr>
                <w:rFonts w:ascii="Tahoma" w:hAnsi="Tahoma" w:cs="Tahoma"/>
                <w:bCs/>
                <w:sz w:val="22"/>
                <w:szCs w:val="22"/>
              </w:rPr>
              <w:t>6%</w:t>
            </w:r>
          </w:p>
        </w:tc>
      </w:tr>
      <w:tr w:rsidR="009251D6" w:rsidRPr="00943519" w14:paraId="7A1B86B2" w14:textId="77777777" w:rsidTr="004B3D23">
        <w:trPr>
          <w:trHeight w:val="392"/>
          <w:jc w:val="center"/>
        </w:trPr>
        <w:tc>
          <w:tcPr>
            <w:tcW w:w="4111" w:type="dxa"/>
            <w:tcBorders>
              <w:top w:val="single" w:sz="4" w:space="0" w:color="auto"/>
              <w:left w:val="nil"/>
              <w:bottom w:val="single" w:sz="4" w:space="0" w:color="auto"/>
              <w:right w:val="nil"/>
            </w:tcBorders>
            <w:shd w:val="clear" w:color="auto" w:fill="F2F2F2" w:themeFill="background1" w:themeFillShade="F2"/>
            <w:noWrap/>
            <w:vAlign w:val="center"/>
            <w:hideMark/>
          </w:tcPr>
          <w:p w14:paraId="5DB198B1" w14:textId="77777777" w:rsidR="009251D6" w:rsidRPr="00943519" w:rsidRDefault="009251D6" w:rsidP="009251D6">
            <w:pPr>
              <w:tabs>
                <w:tab w:val="left" w:pos="2835"/>
              </w:tabs>
              <w:ind w:left="-108" w:right="-250"/>
              <w:rPr>
                <w:rFonts w:ascii="Tahoma" w:hAnsi="Tahoma"/>
                <w:i/>
                <w:sz w:val="18"/>
                <w:szCs w:val="18"/>
                <w:lang w:val="el-GR"/>
              </w:rPr>
            </w:pPr>
            <w:r w:rsidRPr="00943519">
              <w:rPr>
                <w:rFonts w:ascii="Tahoma" w:hAnsi="Tahoma"/>
                <w:i/>
                <w:sz w:val="18"/>
                <w:szCs w:val="18"/>
                <w:lang w:val="el-GR"/>
              </w:rPr>
              <w:t xml:space="preserve">Περιθώριο % </w:t>
            </w:r>
          </w:p>
        </w:tc>
        <w:tc>
          <w:tcPr>
            <w:tcW w:w="1559" w:type="dxa"/>
            <w:tcBorders>
              <w:top w:val="single" w:sz="4" w:space="0" w:color="auto"/>
              <w:left w:val="nil"/>
              <w:bottom w:val="single" w:sz="4" w:space="0" w:color="auto"/>
              <w:right w:val="nil"/>
            </w:tcBorders>
            <w:shd w:val="clear" w:color="auto" w:fill="F2F2F2" w:themeFill="background1" w:themeFillShade="F2"/>
            <w:noWrap/>
            <w:vAlign w:val="center"/>
          </w:tcPr>
          <w:p w14:paraId="013BA688" w14:textId="77777777" w:rsidR="009251D6" w:rsidRPr="00943519" w:rsidRDefault="009251D6" w:rsidP="009251D6">
            <w:pPr>
              <w:jc w:val="right"/>
              <w:rPr>
                <w:rFonts w:ascii="Tahoma" w:eastAsia="Arial Unicode MS" w:hAnsi="Tahoma" w:cs="Tahoma"/>
                <w:i/>
                <w:iCs/>
                <w:color w:val="FF0000"/>
                <w:sz w:val="18"/>
                <w:szCs w:val="18"/>
                <w:highlight w:val="red"/>
                <w:lang w:val="el-GR" w:eastAsia="el-GR"/>
              </w:rPr>
            </w:pPr>
            <w:r w:rsidRPr="000A6DCC">
              <w:rPr>
                <w:rFonts w:ascii="Tahoma" w:hAnsi="Tahoma" w:cs="Tahoma"/>
                <w:bCs/>
                <w:i/>
                <w:sz w:val="22"/>
                <w:szCs w:val="22"/>
              </w:rPr>
              <w:t>36</w:t>
            </w:r>
            <w:r w:rsidR="00771DE2">
              <w:rPr>
                <w:rFonts w:ascii="Tahoma" w:hAnsi="Tahoma" w:cs="Tahoma"/>
                <w:bCs/>
                <w:i/>
                <w:sz w:val="22"/>
                <w:szCs w:val="22"/>
              </w:rPr>
              <w:t>,</w:t>
            </w:r>
            <w:r w:rsidRPr="000A6DCC">
              <w:rPr>
                <w:rFonts w:ascii="Tahoma" w:hAnsi="Tahoma" w:cs="Tahoma"/>
                <w:bCs/>
                <w:i/>
                <w:sz w:val="22"/>
                <w:szCs w:val="22"/>
              </w:rPr>
              <w:t>9%</w:t>
            </w: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687055EB" w14:textId="77777777" w:rsidR="009251D6" w:rsidRPr="00943519" w:rsidRDefault="009251D6" w:rsidP="009251D6">
            <w:pPr>
              <w:jc w:val="right"/>
              <w:rPr>
                <w:rFonts w:ascii="Tahoma" w:hAnsi="Tahoma" w:cs="Tahoma"/>
                <w:bCs/>
                <w:i/>
                <w:color w:val="FF0000"/>
                <w:sz w:val="18"/>
                <w:szCs w:val="18"/>
                <w:lang w:val="el-GR"/>
              </w:rPr>
            </w:pPr>
            <w:r w:rsidRPr="000A6DCC">
              <w:rPr>
                <w:rFonts w:ascii="Tahoma" w:hAnsi="Tahoma" w:cs="Tahoma"/>
                <w:bCs/>
                <w:i/>
                <w:sz w:val="22"/>
                <w:szCs w:val="22"/>
              </w:rPr>
              <w:t>36</w:t>
            </w:r>
            <w:r w:rsidR="00771DE2">
              <w:rPr>
                <w:rFonts w:ascii="Tahoma" w:hAnsi="Tahoma" w:cs="Tahoma"/>
                <w:bCs/>
                <w:i/>
                <w:sz w:val="22"/>
                <w:szCs w:val="22"/>
              </w:rPr>
              <w:t>,</w:t>
            </w:r>
            <w:r w:rsidRPr="000A6DCC">
              <w:rPr>
                <w:rFonts w:ascii="Tahoma" w:hAnsi="Tahoma" w:cs="Tahoma"/>
                <w:bCs/>
                <w:i/>
                <w:sz w:val="22"/>
                <w:szCs w:val="22"/>
              </w:rPr>
              <w:t>9%</w:t>
            </w:r>
          </w:p>
        </w:tc>
        <w:tc>
          <w:tcPr>
            <w:tcW w:w="1843" w:type="dxa"/>
            <w:tcBorders>
              <w:top w:val="single" w:sz="4" w:space="0" w:color="auto"/>
              <w:left w:val="nil"/>
              <w:bottom w:val="single" w:sz="4" w:space="0" w:color="auto"/>
              <w:right w:val="nil"/>
            </w:tcBorders>
            <w:shd w:val="clear" w:color="auto" w:fill="F2F2F2" w:themeFill="background1" w:themeFillShade="F2"/>
            <w:vAlign w:val="center"/>
          </w:tcPr>
          <w:p w14:paraId="389D0026" w14:textId="77777777" w:rsidR="009251D6" w:rsidRPr="00943519" w:rsidRDefault="009251D6" w:rsidP="001B28F9">
            <w:pPr>
              <w:jc w:val="right"/>
              <w:rPr>
                <w:rFonts w:ascii="Tahoma" w:hAnsi="Tahoma" w:cs="Tahoma"/>
                <w:bCs/>
                <w:i/>
                <w:color w:val="FF0000"/>
                <w:sz w:val="18"/>
                <w:szCs w:val="18"/>
                <w:lang w:val="el-GR"/>
              </w:rPr>
            </w:pPr>
            <w:r>
              <w:rPr>
                <w:rFonts w:ascii="Tahoma" w:hAnsi="Tahoma" w:cs="Tahoma"/>
                <w:i/>
                <w:sz w:val="22"/>
                <w:szCs w:val="22"/>
              </w:rPr>
              <w:t>0</w:t>
            </w:r>
            <w:r w:rsidR="00C55408">
              <w:rPr>
                <w:rFonts w:ascii="Tahoma" w:hAnsi="Tahoma" w:cs="Tahoma"/>
                <w:i/>
                <w:sz w:val="22"/>
                <w:szCs w:val="22"/>
              </w:rPr>
              <w:t>μον.</w:t>
            </w:r>
          </w:p>
        </w:tc>
      </w:tr>
      <w:tr w:rsidR="009251D6" w:rsidRPr="00943519" w14:paraId="483228EF" w14:textId="77777777" w:rsidTr="004B3D23">
        <w:trPr>
          <w:trHeight w:val="316"/>
          <w:jc w:val="center"/>
        </w:trPr>
        <w:tc>
          <w:tcPr>
            <w:tcW w:w="4111" w:type="dxa"/>
            <w:tcBorders>
              <w:top w:val="single" w:sz="4" w:space="0" w:color="auto"/>
              <w:left w:val="nil"/>
              <w:bottom w:val="single" w:sz="4" w:space="0" w:color="auto"/>
              <w:right w:val="nil"/>
            </w:tcBorders>
            <w:shd w:val="clear" w:color="auto" w:fill="F2F2F2" w:themeFill="background1" w:themeFillShade="F2"/>
            <w:noWrap/>
            <w:vAlign w:val="center"/>
          </w:tcPr>
          <w:p w14:paraId="0D0B5327" w14:textId="77777777" w:rsidR="009251D6" w:rsidRPr="00943519" w:rsidRDefault="007823F2" w:rsidP="00594CE4">
            <w:pPr>
              <w:tabs>
                <w:tab w:val="left" w:pos="2835"/>
              </w:tabs>
              <w:ind w:left="-108" w:right="-250"/>
              <w:rPr>
                <w:rFonts w:ascii="Tahoma" w:hAnsi="Tahoma"/>
                <w:i/>
                <w:sz w:val="18"/>
                <w:szCs w:val="18"/>
                <w:lang w:val="el-GR"/>
              </w:rPr>
            </w:pPr>
            <w:r>
              <w:rPr>
                <w:rFonts w:ascii="Tahoma" w:hAnsi="Tahoma"/>
                <w:i/>
                <w:sz w:val="18"/>
                <w:szCs w:val="18"/>
                <w:lang w:val="el-GR"/>
              </w:rPr>
              <w:t xml:space="preserve">Προσαρμοσμένο </w:t>
            </w:r>
            <w:r w:rsidR="009251D6" w:rsidRPr="00943519">
              <w:rPr>
                <w:rFonts w:ascii="Tahoma" w:hAnsi="Tahoma"/>
                <w:i/>
                <w:sz w:val="18"/>
                <w:szCs w:val="18"/>
                <w:lang w:val="el-GR"/>
              </w:rPr>
              <w:t xml:space="preserve">EBITDA </w:t>
            </w:r>
            <w:r w:rsidR="00594CE4" w:rsidRPr="00943519">
              <w:rPr>
                <w:rFonts w:ascii="Tahoma" w:hAnsi="Tahoma"/>
                <w:i/>
                <w:sz w:val="18"/>
                <w:szCs w:val="18"/>
                <w:lang w:val="el-GR"/>
              </w:rPr>
              <w:t xml:space="preserve">μετά από μισθώσεις </w:t>
            </w:r>
            <w:r w:rsidR="00594CE4">
              <w:rPr>
                <w:rFonts w:ascii="Tahoma" w:hAnsi="Tahoma"/>
                <w:i/>
                <w:sz w:val="18"/>
                <w:szCs w:val="18"/>
                <w:lang w:val="el-GR"/>
              </w:rPr>
              <w:t xml:space="preserve">(AL) </w:t>
            </w:r>
          </w:p>
        </w:tc>
        <w:tc>
          <w:tcPr>
            <w:tcW w:w="1559" w:type="dxa"/>
            <w:tcBorders>
              <w:top w:val="single" w:sz="4" w:space="0" w:color="auto"/>
              <w:left w:val="nil"/>
              <w:bottom w:val="single" w:sz="4" w:space="0" w:color="auto"/>
              <w:right w:val="nil"/>
            </w:tcBorders>
            <w:shd w:val="clear" w:color="auto" w:fill="F2F2F2" w:themeFill="background1" w:themeFillShade="F2"/>
            <w:noWrap/>
            <w:vAlign w:val="center"/>
          </w:tcPr>
          <w:p w14:paraId="0681B5A5" w14:textId="77777777" w:rsidR="009251D6" w:rsidRPr="00943519" w:rsidRDefault="009251D6" w:rsidP="009251D6">
            <w:pPr>
              <w:jc w:val="right"/>
              <w:rPr>
                <w:rFonts w:ascii="Tahoma" w:hAnsi="Tahoma" w:cs="Tahoma"/>
                <w:bCs/>
                <w:i/>
                <w:sz w:val="18"/>
                <w:szCs w:val="18"/>
                <w:lang w:val="el-GR"/>
              </w:rPr>
            </w:pPr>
            <w:r w:rsidRPr="000A6DCC">
              <w:rPr>
                <w:rFonts w:ascii="Tahoma" w:hAnsi="Tahoma" w:cs="Tahoma"/>
                <w:bCs/>
                <w:sz w:val="22"/>
                <w:szCs w:val="22"/>
              </w:rPr>
              <w:t>322</w:t>
            </w:r>
            <w:r w:rsidR="00771DE2">
              <w:rPr>
                <w:rFonts w:ascii="Tahoma" w:hAnsi="Tahoma" w:cs="Tahoma"/>
                <w:bCs/>
                <w:sz w:val="22"/>
                <w:szCs w:val="22"/>
              </w:rPr>
              <w:t>,</w:t>
            </w:r>
            <w:r w:rsidRPr="000A6DCC">
              <w:rPr>
                <w:rFonts w:ascii="Tahoma" w:hAnsi="Tahoma" w:cs="Tahoma"/>
                <w:bCs/>
                <w:sz w:val="22"/>
                <w:szCs w:val="22"/>
              </w:rPr>
              <w:t>1</w:t>
            </w: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39223071" w14:textId="77777777" w:rsidR="009251D6" w:rsidRPr="00943519" w:rsidRDefault="009251D6" w:rsidP="009251D6">
            <w:pPr>
              <w:jc w:val="right"/>
              <w:rPr>
                <w:rFonts w:ascii="Tahoma" w:hAnsi="Tahoma" w:cs="Tahoma"/>
                <w:bCs/>
                <w:i/>
                <w:color w:val="000000" w:themeColor="text1"/>
                <w:sz w:val="18"/>
                <w:szCs w:val="18"/>
                <w:lang w:val="en-US"/>
              </w:rPr>
            </w:pPr>
            <w:r w:rsidRPr="000A6DCC">
              <w:rPr>
                <w:rFonts w:ascii="Tahoma" w:hAnsi="Tahoma" w:cs="Tahoma"/>
                <w:bCs/>
                <w:sz w:val="22"/>
                <w:szCs w:val="22"/>
              </w:rPr>
              <w:t>308</w:t>
            </w:r>
            <w:r w:rsidR="00771DE2">
              <w:rPr>
                <w:rFonts w:ascii="Tahoma" w:hAnsi="Tahoma" w:cs="Tahoma"/>
                <w:bCs/>
                <w:sz w:val="22"/>
                <w:szCs w:val="22"/>
              </w:rPr>
              <w:t>,</w:t>
            </w:r>
            <w:r w:rsidRPr="000A6DCC">
              <w:rPr>
                <w:rFonts w:ascii="Tahoma" w:hAnsi="Tahoma" w:cs="Tahoma"/>
                <w:bCs/>
                <w:sz w:val="22"/>
                <w:szCs w:val="22"/>
              </w:rPr>
              <w:t>3</w:t>
            </w:r>
          </w:p>
        </w:tc>
        <w:tc>
          <w:tcPr>
            <w:tcW w:w="1843" w:type="dxa"/>
            <w:tcBorders>
              <w:top w:val="single" w:sz="4" w:space="0" w:color="auto"/>
              <w:left w:val="nil"/>
              <w:bottom w:val="single" w:sz="4" w:space="0" w:color="auto"/>
              <w:right w:val="nil"/>
            </w:tcBorders>
            <w:shd w:val="clear" w:color="auto" w:fill="F2F2F2" w:themeFill="background1" w:themeFillShade="F2"/>
            <w:vAlign w:val="center"/>
          </w:tcPr>
          <w:p w14:paraId="6FA92D0C" w14:textId="77777777" w:rsidR="009251D6" w:rsidRPr="00943519" w:rsidRDefault="009251D6" w:rsidP="009251D6">
            <w:pPr>
              <w:jc w:val="right"/>
              <w:rPr>
                <w:rFonts w:ascii="Tahoma" w:hAnsi="Tahoma" w:cs="Tahoma"/>
                <w:bCs/>
                <w:i/>
                <w:sz w:val="18"/>
                <w:szCs w:val="18"/>
              </w:rPr>
            </w:pPr>
            <w:r w:rsidRPr="000A6DCC">
              <w:rPr>
                <w:rFonts w:ascii="Tahoma" w:hAnsi="Tahoma" w:cs="Tahoma"/>
                <w:bCs/>
                <w:sz w:val="22"/>
                <w:szCs w:val="22"/>
              </w:rPr>
              <w:t>+4</w:t>
            </w:r>
            <w:r w:rsidR="00771DE2">
              <w:rPr>
                <w:rFonts w:ascii="Tahoma" w:hAnsi="Tahoma" w:cs="Tahoma"/>
                <w:bCs/>
                <w:sz w:val="22"/>
                <w:szCs w:val="22"/>
              </w:rPr>
              <w:t>,</w:t>
            </w:r>
            <w:r w:rsidRPr="000A6DCC">
              <w:rPr>
                <w:rFonts w:ascii="Tahoma" w:hAnsi="Tahoma" w:cs="Tahoma"/>
                <w:bCs/>
                <w:sz w:val="22"/>
                <w:szCs w:val="22"/>
              </w:rPr>
              <w:t>5%</w:t>
            </w:r>
          </w:p>
        </w:tc>
      </w:tr>
      <w:tr w:rsidR="009251D6" w:rsidRPr="00943519" w14:paraId="59383E1B" w14:textId="77777777" w:rsidTr="004B3D23">
        <w:trPr>
          <w:trHeight w:val="316"/>
          <w:jc w:val="center"/>
        </w:trPr>
        <w:tc>
          <w:tcPr>
            <w:tcW w:w="4111" w:type="dxa"/>
            <w:tcBorders>
              <w:top w:val="single" w:sz="4" w:space="0" w:color="auto"/>
              <w:left w:val="nil"/>
              <w:bottom w:val="single" w:sz="4" w:space="0" w:color="auto"/>
              <w:right w:val="nil"/>
            </w:tcBorders>
            <w:shd w:val="clear" w:color="auto" w:fill="F2F2F2" w:themeFill="background1" w:themeFillShade="F2"/>
            <w:noWrap/>
            <w:vAlign w:val="center"/>
          </w:tcPr>
          <w:p w14:paraId="4759312A" w14:textId="77777777" w:rsidR="009251D6" w:rsidRPr="00943519" w:rsidRDefault="009251D6" w:rsidP="009251D6">
            <w:pPr>
              <w:tabs>
                <w:tab w:val="left" w:pos="2835"/>
              </w:tabs>
              <w:ind w:left="-108" w:right="-108"/>
              <w:rPr>
                <w:rFonts w:ascii="Tahoma" w:hAnsi="Tahoma"/>
                <w:i/>
                <w:sz w:val="18"/>
                <w:szCs w:val="18"/>
                <w:lang w:val="el-GR"/>
              </w:rPr>
            </w:pPr>
            <w:r w:rsidRPr="00943519">
              <w:rPr>
                <w:rFonts w:ascii="Tahoma" w:hAnsi="Tahoma"/>
                <w:i/>
                <w:sz w:val="18"/>
                <w:szCs w:val="18"/>
                <w:lang w:val="el-GR"/>
              </w:rPr>
              <w:t xml:space="preserve">Περιθώριο % </w:t>
            </w:r>
          </w:p>
        </w:tc>
        <w:tc>
          <w:tcPr>
            <w:tcW w:w="1559" w:type="dxa"/>
            <w:tcBorders>
              <w:top w:val="single" w:sz="4" w:space="0" w:color="auto"/>
              <w:left w:val="nil"/>
              <w:bottom w:val="single" w:sz="4" w:space="0" w:color="auto"/>
              <w:right w:val="nil"/>
            </w:tcBorders>
            <w:shd w:val="clear" w:color="auto" w:fill="F2F2F2" w:themeFill="background1" w:themeFillShade="F2"/>
            <w:noWrap/>
            <w:vAlign w:val="center"/>
          </w:tcPr>
          <w:p w14:paraId="43BFF804" w14:textId="77777777" w:rsidR="009251D6" w:rsidRPr="00943519" w:rsidRDefault="009251D6" w:rsidP="00D76863">
            <w:pPr>
              <w:jc w:val="right"/>
              <w:rPr>
                <w:rFonts w:ascii="Tahoma" w:hAnsi="Tahoma" w:cs="Tahoma"/>
                <w:bCs/>
                <w:i/>
                <w:sz w:val="18"/>
                <w:szCs w:val="18"/>
                <w:lang w:val="el-GR"/>
              </w:rPr>
            </w:pPr>
            <w:r w:rsidRPr="003E7D29">
              <w:rPr>
                <w:rFonts w:ascii="Tahoma" w:hAnsi="Tahoma" w:cs="Tahoma"/>
                <w:bCs/>
                <w:i/>
                <w:sz w:val="22"/>
                <w:szCs w:val="22"/>
              </w:rPr>
              <w:t>34</w:t>
            </w:r>
            <w:r w:rsidR="00771DE2">
              <w:rPr>
                <w:rFonts w:ascii="Tahoma" w:hAnsi="Tahoma" w:cs="Tahoma"/>
                <w:bCs/>
                <w:i/>
                <w:sz w:val="22"/>
                <w:szCs w:val="22"/>
              </w:rPr>
              <w:t>,</w:t>
            </w:r>
            <w:r w:rsidRPr="003E7D29">
              <w:rPr>
                <w:rFonts w:ascii="Tahoma" w:hAnsi="Tahoma" w:cs="Tahoma"/>
                <w:bCs/>
                <w:i/>
                <w:sz w:val="22"/>
                <w:szCs w:val="22"/>
              </w:rPr>
              <w:t>2%</w:t>
            </w: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369A908A" w14:textId="77777777" w:rsidR="009251D6" w:rsidRPr="00943519" w:rsidRDefault="009251D6" w:rsidP="00D76863">
            <w:pPr>
              <w:jc w:val="right"/>
              <w:rPr>
                <w:rFonts w:ascii="Tahoma" w:hAnsi="Tahoma" w:cs="Tahoma"/>
                <w:bCs/>
                <w:i/>
                <w:color w:val="000000" w:themeColor="text1"/>
                <w:sz w:val="18"/>
                <w:szCs w:val="18"/>
                <w:lang w:val="en-US"/>
              </w:rPr>
            </w:pPr>
            <w:r w:rsidRPr="003E7D29">
              <w:rPr>
                <w:rFonts w:ascii="Tahoma" w:hAnsi="Tahoma" w:cs="Tahoma"/>
                <w:i/>
                <w:sz w:val="22"/>
                <w:szCs w:val="22"/>
              </w:rPr>
              <w:t>33</w:t>
            </w:r>
            <w:r w:rsidR="00771DE2">
              <w:rPr>
                <w:rFonts w:ascii="Tahoma" w:hAnsi="Tahoma" w:cs="Tahoma"/>
                <w:i/>
                <w:sz w:val="22"/>
                <w:szCs w:val="22"/>
              </w:rPr>
              <w:t>,</w:t>
            </w:r>
            <w:r w:rsidRPr="003E7D29">
              <w:rPr>
                <w:rFonts w:ascii="Tahoma" w:hAnsi="Tahoma" w:cs="Tahoma"/>
                <w:i/>
                <w:sz w:val="22"/>
                <w:szCs w:val="22"/>
              </w:rPr>
              <w:t>9%</w:t>
            </w:r>
          </w:p>
        </w:tc>
        <w:tc>
          <w:tcPr>
            <w:tcW w:w="1843" w:type="dxa"/>
            <w:tcBorders>
              <w:top w:val="single" w:sz="4" w:space="0" w:color="auto"/>
              <w:left w:val="nil"/>
              <w:bottom w:val="single" w:sz="4" w:space="0" w:color="auto"/>
              <w:right w:val="nil"/>
            </w:tcBorders>
            <w:shd w:val="clear" w:color="auto" w:fill="F2F2F2" w:themeFill="background1" w:themeFillShade="F2"/>
            <w:vAlign w:val="center"/>
          </w:tcPr>
          <w:p w14:paraId="62A7C4DD" w14:textId="77777777" w:rsidR="009251D6" w:rsidRPr="00CA55EF" w:rsidRDefault="009251D6" w:rsidP="00D76863">
            <w:pPr>
              <w:jc w:val="right"/>
              <w:rPr>
                <w:rFonts w:ascii="Tahoma" w:hAnsi="Tahoma" w:cs="Tahoma"/>
                <w:bCs/>
                <w:i/>
                <w:sz w:val="18"/>
                <w:szCs w:val="18"/>
                <w:lang w:val="el-GR"/>
              </w:rPr>
            </w:pPr>
            <w:r w:rsidRPr="003E7D29">
              <w:rPr>
                <w:rFonts w:ascii="Tahoma" w:hAnsi="Tahoma" w:cs="Tahoma"/>
                <w:i/>
                <w:sz w:val="22"/>
                <w:szCs w:val="22"/>
              </w:rPr>
              <w:t>+0</w:t>
            </w:r>
            <w:r w:rsidR="00771DE2">
              <w:rPr>
                <w:rFonts w:ascii="Tahoma" w:hAnsi="Tahoma" w:cs="Tahoma"/>
                <w:i/>
                <w:sz w:val="22"/>
                <w:szCs w:val="22"/>
              </w:rPr>
              <w:t>,</w:t>
            </w:r>
            <w:r w:rsidR="00CA55EF">
              <w:rPr>
                <w:rFonts w:ascii="Tahoma" w:hAnsi="Tahoma" w:cs="Tahoma"/>
                <w:i/>
                <w:sz w:val="22"/>
                <w:szCs w:val="22"/>
              </w:rPr>
              <w:t>3</w:t>
            </w:r>
            <w:r w:rsidR="00CA55EF">
              <w:rPr>
                <w:rFonts w:ascii="Tahoma" w:hAnsi="Tahoma" w:cs="Tahoma"/>
                <w:i/>
                <w:sz w:val="22"/>
                <w:szCs w:val="22"/>
                <w:lang w:val="el-GR"/>
              </w:rPr>
              <w:t>μον.</w:t>
            </w:r>
          </w:p>
        </w:tc>
      </w:tr>
      <w:tr w:rsidR="009251D6" w:rsidRPr="00943519" w14:paraId="34630840" w14:textId="77777777" w:rsidTr="004B3D23">
        <w:trPr>
          <w:trHeight w:val="316"/>
          <w:jc w:val="center"/>
        </w:trPr>
        <w:tc>
          <w:tcPr>
            <w:tcW w:w="4111" w:type="dxa"/>
            <w:tcBorders>
              <w:top w:val="single" w:sz="4" w:space="0" w:color="auto"/>
              <w:left w:val="nil"/>
              <w:bottom w:val="nil"/>
              <w:right w:val="nil"/>
            </w:tcBorders>
            <w:shd w:val="clear" w:color="auto" w:fill="auto"/>
            <w:noWrap/>
            <w:vAlign w:val="center"/>
            <w:hideMark/>
          </w:tcPr>
          <w:p w14:paraId="5DB37A42" w14:textId="77777777" w:rsidR="009251D6" w:rsidRPr="00CC0114" w:rsidRDefault="009251D6" w:rsidP="009251D6">
            <w:pPr>
              <w:tabs>
                <w:tab w:val="left" w:pos="2835"/>
              </w:tabs>
              <w:ind w:left="-108" w:right="-250"/>
              <w:rPr>
                <w:rFonts w:ascii="Tahoma" w:hAnsi="Tahoma"/>
                <w:i/>
                <w:sz w:val="18"/>
                <w:szCs w:val="18"/>
                <w:lang w:val="el-GR"/>
              </w:rPr>
            </w:pPr>
            <w:r w:rsidRPr="00CC0114">
              <w:rPr>
                <w:rFonts w:ascii="Tahoma" w:hAnsi="Tahoma"/>
                <w:sz w:val="18"/>
                <w:szCs w:val="18"/>
                <w:lang w:val="el-GR"/>
              </w:rPr>
              <w:t xml:space="preserve">Λειτουργικά/λειτουργικές Κέρδη/(ζημιές) προ Χρηματοοικονομικών και </w:t>
            </w:r>
            <w:r>
              <w:rPr>
                <w:rFonts w:ascii="Tahoma" w:hAnsi="Tahoma"/>
                <w:sz w:val="18"/>
                <w:szCs w:val="18"/>
                <w:lang w:val="el-GR"/>
              </w:rPr>
              <w:t>επενδυτικών δραστηριοτήτων</w:t>
            </w:r>
          </w:p>
        </w:tc>
        <w:tc>
          <w:tcPr>
            <w:tcW w:w="1559" w:type="dxa"/>
            <w:tcBorders>
              <w:top w:val="single" w:sz="4" w:space="0" w:color="auto"/>
              <w:left w:val="nil"/>
              <w:bottom w:val="nil"/>
              <w:right w:val="nil"/>
            </w:tcBorders>
            <w:shd w:val="clear" w:color="auto" w:fill="auto"/>
            <w:noWrap/>
            <w:vAlign w:val="center"/>
          </w:tcPr>
          <w:p w14:paraId="496617C2" w14:textId="77777777" w:rsidR="009251D6" w:rsidRPr="00CC0114" w:rsidRDefault="009251D6" w:rsidP="009251D6">
            <w:pPr>
              <w:jc w:val="right"/>
              <w:rPr>
                <w:rFonts w:ascii="Tahoma" w:eastAsia="Arial Unicode MS" w:hAnsi="Tahoma" w:cs="Tahoma"/>
                <w:i/>
                <w:iCs/>
                <w:sz w:val="18"/>
                <w:szCs w:val="18"/>
                <w:lang w:val="el-GR" w:eastAsia="el-GR"/>
              </w:rPr>
            </w:pPr>
            <w:r w:rsidRPr="004E4C69">
              <w:rPr>
                <w:rFonts w:ascii="Tahoma" w:hAnsi="Tahoma" w:cs="Tahoma"/>
                <w:sz w:val="22"/>
                <w:szCs w:val="22"/>
              </w:rPr>
              <w:t>157</w:t>
            </w:r>
            <w:r w:rsidR="00771DE2">
              <w:rPr>
                <w:rFonts w:ascii="Tahoma" w:hAnsi="Tahoma" w:cs="Tahoma"/>
                <w:sz w:val="22"/>
                <w:szCs w:val="22"/>
              </w:rPr>
              <w:t>,</w:t>
            </w:r>
            <w:r w:rsidRPr="004E4C69">
              <w:rPr>
                <w:rFonts w:ascii="Tahoma" w:hAnsi="Tahoma" w:cs="Tahoma"/>
                <w:sz w:val="22"/>
                <w:szCs w:val="22"/>
              </w:rPr>
              <w:t>5</w:t>
            </w:r>
          </w:p>
        </w:tc>
        <w:tc>
          <w:tcPr>
            <w:tcW w:w="1701" w:type="dxa"/>
            <w:tcBorders>
              <w:top w:val="single" w:sz="4" w:space="0" w:color="auto"/>
              <w:left w:val="nil"/>
              <w:bottom w:val="nil"/>
              <w:right w:val="nil"/>
            </w:tcBorders>
            <w:vAlign w:val="center"/>
          </w:tcPr>
          <w:p w14:paraId="6CAA48E3" w14:textId="77777777" w:rsidR="009251D6" w:rsidRPr="00CC0114" w:rsidRDefault="009251D6" w:rsidP="009251D6">
            <w:pPr>
              <w:jc w:val="right"/>
              <w:rPr>
                <w:rFonts w:ascii="Tahoma" w:hAnsi="Tahoma" w:cs="Tahoma"/>
                <w:bCs/>
                <w:sz w:val="18"/>
                <w:szCs w:val="18"/>
                <w:lang w:val="el-GR"/>
              </w:rPr>
            </w:pPr>
            <w:r w:rsidRPr="004E4C69">
              <w:rPr>
                <w:rFonts w:ascii="Tahoma" w:hAnsi="Tahoma" w:cs="Tahoma"/>
                <w:sz w:val="22"/>
                <w:szCs w:val="22"/>
              </w:rPr>
              <w:t>133</w:t>
            </w:r>
            <w:r w:rsidR="00771DE2">
              <w:rPr>
                <w:rFonts w:ascii="Tahoma" w:hAnsi="Tahoma"/>
                <w:sz w:val="22"/>
              </w:rPr>
              <w:t>,</w:t>
            </w:r>
            <w:r w:rsidRPr="004E4C69">
              <w:rPr>
                <w:rFonts w:ascii="Tahoma" w:hAnsi="Tahoma"/>
                <w:sz w:val="22"/>
              </w:rPr>
              <w:t>3</w:t>
            </w:r>
          </w:p>
        </w:tc>
        <w:tc>
          <w:tcPr>
            <w:tcW w:w="1843" w:type="dxa"/>
            <w:tcBorders>
              <w:top w:val="single" w:sz="4" w:space="0" w:color="auto"/>
              <w:left w:val="nil"/>
              <w:bottom w:val="nil"/>
              <w:right w:val="nil"/>
            </w:tcBorders>
            <w:vAlign w:val="center"/>
          </w:tcPr>
          <w:p w14:paraId="5BBB1D61" w14:textId="77777777" w:rsidR="009251D6" w:rsidRPr="00CC0114" w:rsidRDefault="009251D6" w:rsidP="009251D6">
            <w:pPr>
              <w:jc w:val="right"/>
              <w:rPr>
                <w:rFonts w:ascii="Tahoma" w:hAnsi="Tahoma" w:cs="Tahoma"/>
                <w:bCs/>
                <w:sz w:val="18"/>
                <w:szCs w:val="18"/>
                <w:lang w:val="el-GR"/>
              </w:rPr>
            </w:pPr>
            <w:r w:rsidRPr="004E4C69">
              <w:rPr>
                <w:rFonts w:ascii="Tahoma" w:hAnsi="Tahoma"/>
                <w:sz w:val="22"/>
              </w:rPr>
              <w:t>+18</w:t>
            </w:r>
            <w:r w:rsidR="00771DE2">
              <w:rPr>
                <w:rFonts w:ascii="Tahoma" w:hAnsi="Tahoma"/>
                <w:sz w:val="22"/>
              </w:rPr>
              <w:t>,</w:t>
            </w:r>
            <w:r w:rsidRPr="004E4C69">
              <w:rPr>
                <w:rFonts w:ascii="Tahoma" w:hAnsi="Tahoma"/>
                <w:sz w:val="22"/>
              </w:rPr>
              <w:t>2%</w:t>
            </w:r>
          </w:p>
        </w:tc>
      </w:tr>
      <w:tr w:rsidR="007229D7" w:rsidRPr="00943519" w14:paraId="62197857" w14:textId="77777777" w:rsidTr="004B3D23">
        <w:trPr>
          <w:trHeight w:val="316"/>
          <w:jc w:val="center"/>
        </w:trPr>
        <w:tc>
          <w:tcPr>
            <w:tcW w:w="4111" w:type="dxa"/>
            <w:tcBorders>
              <w:top w:val="nil"/>
              <w:left w:val="nil"/>
              <w:right w:val="nil"/>
            </w:tcBorders>
            <w:shd w:val="clear" w:color="auto" w:fill="auto"/>
            <w:noWrap/>
            <w:vAlign w:val="center"/>
          </w:tcPr>
          <w:p w14:paraId="56405C4F" w14:textId="77777777" w:rsidR="007229D7" w:rsidRPr="00CC0114" w:rsidRDefault="007229D7" w:rsidP="007229D7">
            <w:pPr>
              <w:tabs>
                <w:tab w:val="left" w:pos="2835"/>
              </w:tabs>
              <w:ind w:left="-108" w:right="-250"/>
              <w:rPr>
                <w:rFonts w:ascii="Tahoma" w:hAnsi="Tahoma"/>
                <w:sz w:val="18"/>
                <w:szCs w:val="18"/>
                <w:lang w:val="el-GR"/>
              </w:rPr>
            </w:pPr>
            <w:r w:rsidRPr="00CC0114">
              <w:rPr>
                <w:rFonts w:ascii="Tahoma" w:hAnsi="Tahoma"/>
                <w:sz w:val="18"/>
                <w:szCs w:val="18"/>
                <w:lang w:val="el-GR"/>
              </w:rPr>
              <w:t>Κέρδη/(ζημιές) κατανεμημένα στους μετόχους της εταιρείας</w:t>
            </w:r>
          </w:p>
        </w:tc>
        <w:tc>
          <w:tcPr>
            <w:tcW w:w="1559" w:type="dxa"/>
            <w:tcBorders>
              <w:top w:val="nil"/>
              <w:left w:val="nil"/>
              <w:right w:val="nil"/>
            </w:tcBorders>
            <w:shd w:val="clear" w:color="auto" w:fill="auto"/>
            <w:noWrap/>
            <w:vAlign w:val="center"/>
          </w:tcPr>
          <w:p w14:paraId="7E223376" w14:textId="77777777" w:rsidR="007229D7" w:rsidRPr="00CC0114" w:rsidRDefault="007229D7" w:rsidP="007229D7">
            <w:pPr>
              <w:jc w:val="right"/>
              <w:rPr>
                <w:rFonts w:ascii="Tahoma" w:eastAsia="Arial Unicode MS" w:hAnsi="Tahoma" w:cs="Tahoma"/>
                <w:i/>
                <w:iCs/>
                <w:sz w:val="18"/>
                <w:szCs w:val="18"/>
                <w:lang w:val="el-GR" w:eastAsia="el-GR"/>
              </w:rPr>
            </w:pPr>
            <w:r>
              <w:rPr>
                <w:rFonts w:ascii="Tahoma" w:hAnsi="Tahoma" w:cs="Tahoma"/>
                <w:sz w:val="22"/>
                <w:szCs w:val="22"/>
              </w:rPr>
              <w:t>103,</w:t>
            </w:r>
            <w:r w:rsidRPr="004E4C69">
              <w:rPr>
                <w:rFonts w:ascii="Tahoma" w:hAnsi="Tahoma" w:cs="Tahoma"/>
                <w:sz w:val="22"/>
                <w:szCs w:val="22"/>
              </w:rPr>
              <w:t>2</w:t>
            </w:r>
          </w:p>
        </w:tc>
        <w:tc>
          <w:tcPr>
            <w:tcW w:w="1701" w:type="dxa"/>
            <w:tcBorders>
              <w:top w:val="nil"/>
              <w:left w:val="nil"/>
              <w:right w:val="nil"/>
            </w:tcBorders>
            <w:vAlign w:val="center"/>
          </w:tcPr>
          <w:p w14:paraId="011D443C" w14:textId="77777777" w:rsidR="007229D7" w:rsidRPr="00CC0114" w:rsidRDefault="007229D7" w:rsidP="007229D7">
            <w:pPr>
              <w:jc w:val="right"/>
              <w:rPr>
                <w:rFonts w:ascii="Tahoma" w:hAnsi="Tahoma" w:cs="Tahoma"/>
                <w:sz w:val="18"/>
                <w:szCs w:val="18"/>
                <w:lang w:val="el-GR"/>
              </w:rPr>
            </w:pPr>
            <w:r>
              <w:rPr>
                <w:rFonts w:ascii="Tahoma" w:hAnsi="Tahoma" w:cs="Tahoma"/>
                <w:sz w:val="22"/>
                <w:szCs w:val="22"/>
              </w:rPr>
              <w:t>61,</w:t>
            </w:r>
            <w:r w:rsidRPr="004E4C69">
              <w:rPr>
                <w:rFonts w:ascii="Tahoma" w:hAnsi="Tahoma" w:cs="Tahoma"/>
                <w:sz w:val="22"/>
                <w:szCs w:val="22"/>
              </w:rPr>
              <w:t>9</w:t>
            </w:r>
          </w:p>
        </w:tc>
        <w:tc>
          <w:tcPr>
            <w:tcW w:w="1843" w:type="dxa"/>
            <w:tcBorders>
              <w:top w:val="nil"/>
              <w:left w:val="nil"/>
              <w:right w:val="nil"/>
            </w:tcBorders>
            <w:vAlign w:val="center"/>
          </w:tcPr>
          <w:p w14:paraId="5ACF69C4" w14:textId="77777777" w:rsidR="007229D7" w:rsidRPr="00CC0114" w:rsidRDefault="007229D7" w:rsidP="007229D7">
            <w:pPr>
              <w:jc w:val="right"/>
              <w:rPr>
                <w:rFonts w:ascii="Tahoma" w:hAnsi="Tahoma" w:cs="Tahoma"/>
                <w:sz w:val="18"/>
                <w:szCs w:val="18"/>
                <w:lang w:val="el-GR"/>
              </w:rPr>
            </w:pPr>
            <w:r>
              <w:rPr>
                <w:rFonts w:ascii="Tahoma" w:hAnsi="Tahoma" w:cs="Tahoma"/>
                <w:sz w:val="22"/>
                <w:szCs w:val="22"/>
              </w:rPr>
              <w:t>+66,7</w:t>
            </w:r>
            <w:r w:rsidRPr="004E4C69">
              <w:rPr>
                <w:rFonts w:ascii="Tahoma" w:hAnsi="Tahoma" w:cs="Tahoma"/>
                <w:sz w:val="22"/>
                <w:szCs w:val="22"/>
              </w:rPr>
              <w:t>%</w:t>
            </w:r>
          </w:p>
        </w:tc>
      </w:tr>
      <w:tr w:rsidR="007229D7" w:rsidRPr="00943519" w14:paraId="40B88CCE" w14:textId="77777777" w:rsidTr="004B3D23">
        <w:trPr>
          <w:trHeight w:val="316"/>
          <w:jc w:val="center"/>
        </w:trPr>
        <w:tc>
          <w:tcPr>
            <w:tcW w:w="4111" w:type="dxa"/>
            <w:tcBorders>
              <w:top w:val="nil"/>
              <w:left w:val="nil"/>
              <w:right w:val="nil"/>
            </w:tcBorders>
            <w:shd w:val="clear" w:color="auto" w:fill="auto"/>
            <w:noWrap/>
            <w:vAlign w:val="center"/>
          </w:tcPr>
          <w:p w14:paraId="062A9BBE" w14:textId="77777777" w:rsidR="007229D7" w:rsidRPr="00CC0114" w:rsidRDefault="007229D7" w:rsidP="007229D7">
            <w:pPr>
              <w:tabs>
                <w:tab w:val="left" w:pos="2835"/>
              </w:tabs>
              <w:ind w:left="-108" w:right="-250"/>
              <w:rPr>
                <w:rFonts w:ascii="Tahoma" w:hAnsi="Tahoma"/>
                <w:sz w:val="18"/>
                <w:szCs w:val="18"/>
                <w:lang w:val="el-GR"/>
              </w:rPr>
            </w:pPr>
            <w:r w:rsidRPr="00CC0114">
              <w:rPr>
                <w:rFonts w:ascii="Tahoma" w:hAnsi="Tahoma"/>
                <w:sz w:val="18"/>
                <w:szCs w:val="18"/>
                <w:lang w:val="el-GR"/>
              </w:rPr>
              <w:t>Προσαρμοσμένα Καθαρά Κέρδη σε μετόχους της εταιρείας</w:t>
            </w:r>
          </w:p>
        </w:tc>
        <w:tc>
          <w:tcPr>
            <w:tcW w:w="1559" w:type="dxa"/>
            <w:tcBorders>
              <w:top w:val="nil"/>
              <w:left w:val="nil"/>
              <w:right w:val="nil"/>
            </w:tcBorders>
            <w:shd w:val="clear" w:color="auto" w:fill="auto"/>
            <w:noWrap/>
            <w:vAlign w:val="center"/>
          </w:tcPr>
          <w:p w14:paraId="2BA57E59" w14:textId="77777777" w:rsidR="007229D7" w:rsidRPr="00CC0114" w:rsidRDefault="007229D7" w:rsidP="007229D7">
            <w:pPr>
              <w:jc w:val="right"/>
              <w:rPr>
                <w:rFonts w:ascii="Tahoma" w:hAnsi="Tahoma" w:cs="Tahoma"/>
                <w:sz w:val="18"/>
                <w:szCs w:val="18"/>
                <w:lang w:val="el-GR"/>
              </w:rPr>
            </w:pPr>
            <w:r w:rsidRPr="00AE5C3C">
              <w:rPr>
                <w:rFonts w:ascii="Tahoma" w:hAnsi="Tahoma" w:cs="Tahoma"/>
                <w:sz w:val="22"/>
                <w:szCs w:val="22"/>
              </w:rPr>
              <w:t>112</w:t>
            </w:r>
            <w:r>
              <w:rPr>
                <w:rFonts w:ascii="Tahoma" w:hAnsi="Tahoma" w:cs="Tahoma"/>
                <w:sz w:val="22"/>
                <w:szCs w:val="22"/>
              </w:rPr>
              <w:t>,</w:t>
            </w:r>
            <w:r w:rsidRPr="00AE5C3C">
              <w:rPr>
                <w:rFonts w:ascii="Tahoma" w:hAnsi="Tahoma" w:cs="Tahoma"/>
                <w:sz w:val="22"/>
                <w:szCs w:val="22"/>
              </w:rPr>
              <w:t>5</w:t>
            </w:r>
          </w:p>
        </w:tc>
        <w:tc>
          <w:tcPr>
            <w:tcW w:w="1701" w:type="dxa"/>
            <w:tcBorders>
              <w:top w:val="nil"/>
              <w:left w:val="nil"/>
              <w:right w:val="nil"/>
            </w:tcBorders>
            <w:vAlign w:val="center"/>
          </w:tcPr>
          <w:p w14:paraId="06ECEA43" w14:textId="77777777" w:rsidR="007229D7" w:rsidRPr="00CC0114" w:rsidRDefault="007229D7" w:rsidP="007229D7">
            <w:pPr>
              <w:jc w:val="right"/>
              <w:rPr>
                <w:rFonts w:ascii="Tahoma" w:hAnsi="Tahoma" w:cs="Tahoma"/>
                <w:sz w:val="18"/>
                <w:szCs w:val="18"/>
                <w:lang w:val="el-GR"/>
              </w:rPr>
            </w:pPr>
            <w:r>
              <w:rPr>
                <w:rFonts w:ascii="Tahoma" w:hAnsi="Tahoma" w:cs="Tahoma"/>
                <w:sz w:val="22"/>
                <w:szCs w:val="22"/>
              </w:rPr>
              <w:t>62,</w:t>
            </w:r>
            <w:r w:rsidRPr="00AE5C3C">
              <w:rPr>
                <w:rFonts w:ascii="Tahoma" w:hAnsi="Tahoma" w:cs="Tahoma"/>
                <w:sz w:val="22"/>
                <w:szCs w:val="22"/>
              </w:rPr>
              <w:t>9</w:t>
            </w:r>
          </w:p>
        </w:tc>
        <w:tc>
          <w:tcPr>
            <w:tcW w:w="1843" w:type="dxa"/>
            <w:tcBorders>
              <w:top w:val="nil"/>
              <w:left w:val="nil"/>
              <w:right w:val="nil"/>
            </w:tcBorders>
            <w:vAlign w:val="center"/>
          </w:tcPr>
          <w:p w14:paraId="49E3BC38" w14:textId="77777777" w:rsidR="007229D7" w:rsidRPr="00CC0114" w:rsidRDefault="007229D7" w:rsidP="007229D7">
            <w:pPr>
              <w:jc w:val="right"/>
              <w:rPr>
                <w:rFonts w:ascii="Tahoma" w:hAnsi="Tahoma" w:cs="Tahoma"/>
                <w:sz w:val="22"/>
                <w:szCs w:val="22"/>
              </w:rPr>
            </w:pPr>
            <w:r>
              <w:rPr>
                <w:rFonts w:ascii="Tahoma" w:hAnsi="Tahoma" w:cs="Tahoma"/>
                <w:sz w:val="22"/>
                <w:szCs w:val="22"/>
              </w:rPr>
              <w:t>+78,</w:t>
            </w:r>
            <w:r w:rsidRPr="00AE5C3C">
              <w:rPr>
                <w:rFonts w:ascii="Tahoma" w:hAnsi="Tahoma" w:cs="Tahoma"/>
                <w:sz w:val="22"/>
                <w:szCs w:val="22"/>
              </w:rPr>
              <w:t>9%</w:t>
            </w:r>
          </w:p>
        </w:tc>
      </w:tr>
      <w:tr w:rsidR="007229D7" w:rsidRPr="00943519" w14:paraId="120E048B" w14:textId="77777777" w:rsidTr="004B3D23">
        <w:trPr>
          <w:trHeight w:val="316"/>
          <w:jc w:val="center"/>
        </w:trPr>
        <w:tc>
          <w:tcPr>
            <w:tcW w:w="4111" w:type="dxa"/>
            <w:tcBorders>
              <w:left w:val="nil"/>
              <w:right w:val="nil"/>
            </w:tcBorders>
            <w:shd w:val="clear" w:color="auto" w:fill="auto"/>
            <w:noWrap/>
            <w:vAlign w:val="center"/>
          </w:tcPr>
          <w:p w14:paraId="02FE9A39" w14:textId="77777777" w:rsidR="007229D7" w:rsidRPr="00CC0114" w:rsidRDefault="007229D7" w:rsidP="007229D7">
            <w:pPr>
              <w:tabs>
                <w:tab w:val="left" w:pos="2835"/>
              </w:tabs>
              <w:ind w:left="-108" w:right="-250"/>
              <w:rPr>
                <w:rFonts w:ascii="Tahoma" w:hAnsi="Tahoma"/>
                <w:sz w:val="18"/>
                <w:szCs w:val="18"/>
                <w:lang w:val="el-GR"/>
              </w:rPr>
            </w:pPr>
            <w:r w:rsidRPr="00CC0114">
              <w:rPr>
                <w:rFonts w:ascii="Tahoma" w:hAnsi="Tahoma"/>
                <w:sz w:val="18"/>
                <w:szCs w:val="18"/>
                <w:lang w:val="el-GR"/>
              </w:rPr>
              <w:t>Βασικά Κέρδη ανά μετοχή (€)</w:t>
            </w:r>
          </w:p>
        </w:tc>
        <w:tc>
          <w:tcPr>
            <w:tcW w:w="1559" w:type="dxa"/>
            <w:tcBorders>
              <w:left w:val="nil"/>
              <w:right w:val="nil"/>
            </w:tcBorders>
            <w:shd w:val="clear" w:color="auto" w:fill="auto"/>
            <w:noWrap/>
            <w:vAlign w:val="center"/>
          </w:tcPr>
          <w:p w14:paraId="7C6F38F2" w14:textId="77777777" w:rsidR="007229D7" w:rsidRPr="00CC0114" w:rsidRDefault="007229D7" w:rsidP="007229D7">
            <w:pPr>
              <w:jc w:val="right"/>
              <w:rPr>
                <w:rFonts w:ascii="Tahoma" w:hAnsi="Tahoma" w:cs="Tahoma"/>
                <w:sz w:val="18"/>
                <w:szCs w:val="18"/>
                <w:lang w:val="el-GR"/>
              </w:rPr>
            </w:pPr>
            <w:r>
              <w:rPr>
                <w:rFonts w:ascii="Tahoma" w:hAnsi="Tahoma" w:cs="Tahoma"/>
                <w:sz w:val="22"/>
                <w:szCs w:val="22"/>
              </w:rPr>
              <w:t>0,</w:t>
            </w:r>
            <w:r w:rsidRPr="00C06B60">
              <w:rPr>
                <w:rFonts w:ascii="Tahoma" w:hAnsi="Tahoma" w:cs="Tahoma"/>
                <w:sz w:val="22"/>
                <w:szCs w:val="22"/>
              </w:rPr>
              <w:t>2195</w:t>
            </w:r>
          </w:p>
        </w:tc>
        <w:tc>
          <w:tcPr>
            <w:tcW w:w="1701" w:type="dxa"/>
            <w:tcBorders>
              <w:left w:val="nil"/>
              <w:right w:val="nil"/>
            </w:tcBorders>
            <w:vAlign w:val="center"/>
          </w:tcPr>
          <w:p w14:paraId="51E89D9E" w14:textId="77777777" w:rsidR="007229D7" w:rsidRPr="00CC0114" w:rsidRDefault="007229D7" w:rsidP="007229D7">
            <w:pPr>
              <w:jc w:val="right"/>
              <w:rPr>
                <w:rFonts w:ascii="Tahoma" w:hAnsi="Tahoma" w:cs="Tahoma"/>
                <w:sz w:val="18"/>
                <w:szCs w:val="18"/>
                <w:lang w:val="el-GR"/>
              </w:rPr>
            </w:pPr>
            <w:r>
              <w:rPr>
                <w:rFonts w:ascii="Tahoma" w:hAnsi="Tahoma" w:cs="Tahoma"/>
                <w:sz w:val="22"/>
                <w:szCs w:val="22"/>
              </w:rPr>
              <w:t>0,</w:t>
            </w:r>
            <w:r w:rsidRPr="00C06B60">
              <w:rPr>
                <w:rFonts w:ascii="Tahoma" w:hAnsi="Tahoma" w:cs="Tahoma"/>
                <w:sz w:val="22"/>
                <w:szCs w:val="22"/>
              </w:rPr>
              <w:t>1292</w:t>
            </w:r>
          </w:p>
        </w:tc>
        <w:tc>
          <w:tcPr>
            <w:tcW w:w="1843" w:type="dxa"/>
            <w:tcBorders>
              <w:left w:val="nil"/>
              <w:right w:val="nil"/>
            </w:tcBorders>
            <w:vAlign w:val="center"/>
          </w:tcPr>
          <w:p w14:paraId="63F390FC" w14:textId="77777777" w:rsidR="007229D7" w:rsidRPr="00CC0114" w:rsidRDefault="007229D7" w:rsidP="007229D7">
            <w:pPr>
              <w:jc w:val="center"/>
              <w:rPr>
                <w:rFonts w:ascii="Tahoma" w:hAnsi="Tahoma" w:cs="Tahoma"/>
                <w:sz w:val="18"/>
                <w:szCs w:val="18"/>
              </w:rPr>
            </w:pPr>
            <w:r>
              <w:rPr>
                <w:rFonts w:ascii="Tahoma" w:hAnsi="Tahoma" w:cs="Tahoma"/>
                <w:sz w:val="22"/>
                <w:szCs w:val="22"/>
                <w:lang w:val="el-GR"/>
              </w:rPr>
              <w:t xml:space="preserve">          </w:t>
            </w:r>
            <w:r>
              <w:rPr>
                <w:rFonts w:ascii="Tahoma" w:hAnsi="Tahoma" w:cs="Tahoma"/>
                <w:sz w:val="22"/>
                <w:szCs w:val="22"/>
              </w:rPr>
              <w:t>+69,9%</w:t>
            </w:r>
          </w:p>
        </w:tc>
      </w:tr>
      <w:tr w:rsidR="007229D7" w:rsidRPr="00943519" w14:paraId="2E510F9F" w14:textId="77777777" w:rsidTr="004B3D23">
        <w:trPr>
          <w:trHeight w:val="316"/>
          <w:jc w:val="center"/>
        </w:trPr>
        <w:tc>
          <w:tcPr>
            <w:tcW w:w="4111" w:type="dxa"/>
            <w:tcBorders>
              <w:left w:val="nil"/>
              <w:bottom w:val="single" w:sz="4" w:space="0" w:color="auto"/>
              <w:right w:val="nil"/>
            </w:tcBorders>
            <w:shd w:val="clear" w:color="auto" w:fill="auto"/>
            <w:noWrap/>
            <w:vAlign w:val="center"/>
          </w:tcPr>
          <w:p w14:paraId="3ED0F8AD" w14:textId="77777777" w:rsidR="007229D7" w:rsidRPr="00CC0114" w:rsidRDefault="007229D7" w:rsidP="007229D7">
            <w:pPr>
              <w:tabs>
                <w:tab w:val="left" w:pos="2835"/>
              </w:tabs>
              <w:ind w:left="-108" w:right="-250"/>
              <w:rPr>
                <w:rFonts w:ascii="Tahoma" w:hAnsi="Tahoma"/>
                <w:sz w:val="18"/>
                <w:szCs w:val="18"/>
                <w:lang w:val="en-US"/>
              </w:rPr>
            </w:pPr>
            <w:r w:rsidRPr="00CC0114">
              <w:rPr>
                <w:rFonts w:ascii="Tahoma" w:hAnsi="Tahoma"/>
                <w:sz w:val="18"/>
                <w:szCs w:val="18"/>
                <w:lang w:val="el-GR"/>
              </w:rPr>
              <w:t>Σύνολο Ενεργητικού</w:t>
            </w:r>
          </w:p>
        </w:tc>
        <w:tc>
          <w:tcPr>
            <w:tcW w:w="1559" w:type="dxa"/>
            <w:tcBorders>
              <w:left w:val="nil"/>
              <w:bottom w:val="single" w:sz="4" w:space="0" w:color="auto"/>
              <w:right w:val="nil"/>
            </w:tcBorders>
            <w:shd w:val="clear" w:color="auto" w:fill="auto"/>
            <w:noWrap/>
            <w:vAlign w:val="center"/>
          </w:tcPr>
          <w:p w14:paraId="71E0D6D1" w14:textId="77777777" w:rsidR="007229D7" w:rsidRPr="00CC0114" w:rsidRDefault="007229D7" w:rsidP="007229D7">
            <w:pPr>
              <w:jc w:val="right"/>
              <w:rPr>
                <w:rFonts w:ascii="Tahoma" w:eastAsia="Arial Unicode MS" w:hAnsi="Tahoma" w:cs="Tahoma"/>
                <w:i/>
                <w:iCs/>
                <w:sz w:val="18"/>
                <w:szCs w:val="18"/>
                <w:lang w:val="en-US" w:eastAsia="el-GR"/>
              </w:rPr>
            </w:pPr>
            <w:r>
              <w:rPr>
                <w:rFonts w:ascii="Tahoma" w:hAnsi="Tahoma"/>
                <w:sz w:val="22"/>
              </w:rPr>
              <w:t>6.</w:t>
            </w:r>
            <w:r>
              <w:rPr>
                <w:rFonts w:ascii="Tahoma" w:hAnsi="Tahoma" w:cs="Tahoma"/>
                <w:sz w:val="22"/>
                <w:szCs w:val="22"/>
              </w:rPr>
              <w:t>355,</w:t>
            </w:r>
            <w:r w:rsidRPr="000D63ED">
              <w:rPr>
                <w:rFonts w:ascii="Tahoma" w:hAnsi="Tahoma" w:cs="Tahoma"/>
                <w:sz w:val="22"/>
                <w:szCs w:val="22"/>
              </w:rPr>
              <w:t>1</w:t>
            </w:r>
          </w:p>
        </w:tc>
        <w:tc>
          <w:tcPr>
            <w:tcW w:w="1701" w:type="dxa"/>
            <w:tcBorders>
              <w:left w:val="nil"/>
              <w:bottom w:val="single" w:sz="4" w:space="0" w:color="auto"/>
              <w:right w:val="nil"/>
            </w:tcBorders>
            <w:vAlign w:val="center"/>
          </w:tcPr>
          <w:p w14:paraId="599E0530" w14:textId="77777777" w:rsidR="007229D7" w:rsidRPr="00CC0114" w:rsidRDefault="007229D7" w:rsidP="007229D7">
            <w:pPr>
              <w:jc w:val="right"/>
              <w:rPr>
                <w:rFonts w:ascii="Tahoma" w:hAnsi="Tahoma" w:cs="Tahoma"/>
                <w:sz w:val="18"/>
                <w:szCs w:val="18"/>
                <w:lang w:val="el-GR"/>
              </w:rPr>
            </w:pPr>
            <w:r w:rsidRPr="000D63ED">
              <w:rPr>
                <w:rFonts w:ascii="Tahoma" w:hAnsi="Tahoma"/>
                <w:sz w:val="22"/>
              </w:rPr>
              <w:t>6</w:t>
            </w:r>
            <w:r>
              <w:rPr>
                <w:rFonts w:ascii="Tahoma" w:hAnsi="Tahoma"/>
                <w:sz w:val="22"/>
              </w:rPr>
              <w:t>.</w:t>
            </w:r>
            <w:r w:rsidRPr="000D63ED">
              <w:rPr>
                <w:rFonts w:ascii="Tahoma" w:hAnsi="Tahoma"/>
                <w:sz w:val="22"/>
              </w:rPr>
              <w:t>945</w:t>
            </w:r>
            <w:r>
              <w:rPr>
                <w:rFonts w:ascii="Tahoma" w:hAnsi="Tahoma"/>
                <w:sz w:val="22"/>
              </w:rPr>
              <w:t>,</w:t>
            </w:r>
            <w:r w:rsidRPr="000D63ED">
              <w:rPr>
                <w:rFonts w:ascii="Tahoma" w:hAnsi="Tahoma"/>
                <w:sz w:val="22"/>
              </w:rPr>
              <w:t>2</w:t>
            </w:r>
          </w:p>
        </w:tc>
        <w:tc>
          <w:tcPr>
            <w:tcW w:w="1843" w:type="dxa"/>
            <w:tcBorders>
              <w:left w:val="nil"/>
              <w:bottom w:val="single" w:sz="4" w:space="0" w:color="auto"/>
              <w:right w:val="nil"/>
            </w:tcBorders>
            <w:vAlign w:val="center"/>
          </w:tcPr>
          <w:p w14:paraId="1E39E69E" w14:textId="77777777" w:rsidR="007229D7" w:rsidRPr="00CC0114" w:rsidRDefault="007229D7" w:rsidP="007229D7">
            <w:pPr>
              <w:jc w:val="right"/>
              <w:rPr>
                <w:rFonts w:ascii="Tahoma" w:hAnsi="Tahoma" w:cs="Tahoma"/>
                <w:sz w:val="18"/>
                <w:szCs w:val="18"/>
                <w:lang w:val="el-GR"/>
              </w:rPr>
            </w:pPr>
            <w:r w:rsidRPr="000D63ED">
              <w:rPr>
                <w:rFonts w:ascii="Tahoma" w:hAnsi="Tahoma"/>
                <w:sz w:val="22"/>
              </w:rPr>
              <w:t>-8</w:t>
            </w:r>
            <w:r>
              <w:rPr>
                <w:rFonts w:ascii="Tahoma" w:hAnsi="Tahoma"/>
                <w:sz w:val="22"/>
              </w:rPr>
              <w:t>,</w:t>
            </w:r>
            <w:r w:rsidRPr="000D63ED">
              <w:rPr>
                <w:rFonts w:ascii="Tahoma" w:hAnsi="Tahoma" w:cs="Tahoma"/>
                <w:sz w:val="22"/>
                <w:szCs w:val="22"/>
              </w:rPr>
              <w:t>5</w:t>
            </w:r>
            <w:r w:rsidRPr="000D63ED">
              <w:rPr>
                <w:rFonts w:ascii="Tahoma" w:hAnsi="Tahoma"/>
                <w:sz w:val="22"/>
              </w:rPr>
              <w:t>%</w:t>
            </w:r>
          </w:p>
        </w:tc>
      </w:tr>
      <w:tr w:rsidR="009251D6" w:rsidRPr="00943519" w14:paraId="5D12A46D" w14:textId="77777777" w:rsidTr="004B3D23">
        <w:trPr>
          <w:trHeight w:val="316"/>
          <w:jc w:val="center"/>
        </w:trPr>
        <w:tc>
          <w:tcPr>
            <w:tcW w:w="4111" w:type="dxa"/>
            <w:tcBorders>
              <w:top w:val="single" w:sz="4" w:space="0" w:color="auto"/>
              <w:left w:val="nil"/>
              <w:bottom w:val="single" w:sz="4" w:space="0" w:color="auto"/>
              <w:right w:val="nil"/>
            </w:tcBorders>
            <w:shd w:val="clear" w:color="auto" w:fill="F2F2F2" w:themeFill="background1" w:themeFillShade="F2"/>
            <w:noWrap/>
            <w:vAlign w:val="center"/>
            <w:hideMark/>
          </w:tcPr>
          <w:p w14:paraId="76D10087" w14:textId="77777777" w:rsidR="009251D6" w:rsidRPr="00951E5B" w:rsidRDefault="009251D6" w:rsidP="009251D6">
            <w:pPr>
              <w:tabs>
                <w:tab w:val="left" w:pos="2835"/>
              </w:tabs>
              <w:ind w:left="-108" w:right="-250"/>
              <w:rPr>
                <w:rFonts w:ascii="Tahoma" w:hAnsi="Tahoma"/>
                <w:sz w:val="18"/>
                <w:szCs w:val="18"/>
                <w:lang w:val="el-GR"/>
              </w:rPr>
            </w:pPr>
            <w:r w:rsidRPr="00951E5B">
              <w:rPr>
                <w:rFonts w:ascii="Tahoma" w:hAnsi="Tahoma"/>
                <w:sz w:val="18"/>
                <w:szCs w:val="18"/>
                <w:lang w:val="el-GR"/>
              </w:rPr>
              <w:t>Προσαρμοσμένες Επενδύσεις σε πάγια περιουσιακά στοιχεία</w:t>
            </w:r>
          </w:p>
        </w:tc>
        <w:tc>
          <w:tcPr>
            <w:tcW w:w="1559" w:type="dxa"/>
            <w:tcBorders>
              <w:top w:val="single" w:sz="4" w:space="0" w:color="auto"/>
              <w:left w:val="nil"/>
              <w:bottom w:val="single" w:sz="4" w:space="0" w:color="auto"/>
              <w:right w:val="nil"/>
            </w:tcBorders>
            <w:shd w:val="clear" w:color="auto" w:fill="F2F2F2" w:themeFill="background1" w:themeFillShade="F2"/>
            <w:noWrap/>
            <w:vAlign w:val="center"/>
          </w:tcPr>
          <w:p w14:paraId="4B0E3CF8" w14:textId="77777777" w:rsidR="009251D6" w:rsidRPr="00951E5B" w:rsidRDefault="009251D6" w:rsidP="009251D6">
            <w:pPr>
              <w:jc w:val="right"/>
              <w:rPr>
                <w:rFonts w:ascii="Tahoma" w:eastAsia="Arial Unicode MS" w:hAnsi="Tahoma" w:cs="Tahoma"/>
                <w:i/>
                <w:iCs/>
                <w:color w:val="FF0000"/>
                <w:sz w:val="18"/>
                <w:szCs w:val="18"/>
                <w:lang w:val="el-GR" w:eastAsia="el-GR"/>
              </w:rPr>
            </w:pPr>
            <w:r w:rsidRPr="00137F77">
              <w:rPr>
                <w:rFonts w:ascii="Tahoma" w:hAnsi="Tahoma" w:cs="Tahoma"/>
                <w:bCs/>
                <w:sz w:val="22"/>
                <w:szCs w:val="22"/>
              </w:rPr>
              <w:t>166</w:t>
            </w:r>
            <w:r w:rsidR="00771DE2">
              <w:rPr>
                <w:rFonts w:ascii="Tahoma" w:hAnsi="Tahoma"/>
                <w:sz w:val="22"/>
              </w:rPr>
              <w:t>,</w:t>
            </w:r>
            <w:r w:rsidRPr="00137F77">
              <w:rPr>
                <w:rFonts w:ascii="Tahoma" w:hAnsi="Tahoma"/>
                <w:sz w:val="22"/>
              </w:rPr>
              <w:t>4</w:t>
            </w: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7C45CEBB" w14:textId="77777777" w:rsidR="009251D6" w:rsidRPr="00951E5B" w:rsidRDefault="009251D6" w:rsidP="009251D6">
            <w:pPr>
              <w:jc w:val="right"/>
              <w:rPr>
                <w:rFonts w:ascii="Tahoma" w:hAnsi="Tahoma" w:cs="Tahoma"/>
                <w:color w:val="FF0000"/>
                <w:sz w:val="18"/>
                <w:szCs w:val="18"/>
                <w:lang w:val="el-GR"/>
              </w:rPr>
            </w:pPr>
            <w:r w:rsidRPr="00137F77">
              <w:rPr>
                <w:rFonts w:ascii="Tahoma" w:hAnsi="Tahoma" w:cs="Tahoma"/>
                <w:sz w:val="22"/>
                <w:szCs w:val="22"/>
              </w:rPr>
              <w:t>176</w:t>
            </w:r>
            <w:r w:rsidR="00771DE2">
              <w:rPr>
                <w:rFonts w:ascii="Tahoma" w:hAnsi="Tahoma"/>
                <w:sz w:val="22"/>
              </w:rPr>
              <w:t>,</w:t>
            </w:r>
            <w:r w:rsidRPr="00137F77">
              <w:rPr>
                <w:rFonts w:ascii="Tahoma" w:hAnsi="Tahoma"/>
                <w:sz w:val="22"/>
              </w:rPr>
              <w:t xml:space="preserve">1 </w:t>
            </w:r>
          </w:p>
        </w:tc>
        <w:tc>
          <w:tcPr>
            <w:tcW w:w="1843" w:type="dxa"/>
            <w:tcBorders>
              <w:top w:val="single" w:sz="4" w:space="0" w:color="auto"/>
              <w:left w:val="nil"/>
              <w:bottom w:val="single" w:sz="4" w:space="0" w:color="auto"/>
              <w:right w:val="nil"/>
            </w:tcBorders>
            <w:shd w:val="clear" w:color="auto" w:fill="F2F2F2" w:themeFill="background1" w:themeFillShade="F2"/>
            <w:vAlign w:val="center"/>
          </w:tcPr>
          <w:p w14:paraId="1D18D791" w14:textId="77777777" w:rsidR="009251D6" w:rsidRPr="00951E5B" w:rsidRDefault="009251D6" w:rsidP="009251D6">
            <w:pPr>
              <w:jc w:val="right"/>
              <w:rPr>
                <w:rFonts w:ascii="Tahoma" w:hAnsi="Tahoma" w:cs="Tahoma"/>
                <w:color w:val="FF0000"/>
                <w:sz w:val="18"/>
                <w:szCs w:val="18"/>
                <w:lang w:val="el-GR"/>
              </w:rPr>
            </w:pPr>
            <w:r w:rsidRPr="00137F77">
              <w:rPr>
                <w:rFonts w:ascii="Tahoma" w:hAnsi="Tahoma"/>
                <w:sz w:val="22"/>
              </w:rPr>
              <w:t>-5</w:t>
            </w:r>
            <w:r w:rsidR="00771DE2">
              <w:rPr>
                <w:rFonts w:ascii="Tahoma" w:hAnsi="Tahoma" w:cs="Tahoma"/>
                <w:bCs/>
                <w:sz w:val="22"/>
                <w:szCs w:val="22"/>
              </w:rPr>
              <w:t>,</w:t>
            </w:r>
            <w:r w:rsidRPr="00137F77">
              <w:rPr>
                <w:rFonts w:ascii="Tahoma" w:hAnsi="Tahoma" w:cs="Tahoma"/>
                <w:bCs/>
                <w:sz w:val="22"/>
                <w:szCs w:val="22"/>
              </w:rPr>
              <w:t>5</w:t>
            </w:r>
            <w:r w:rsidRPr="00137F77">
              <w:rPr>
                <w:rFonts w:ascii="Tahoma" w:hAnsi="Tahoma"/>
                <w:sz w:val="22"/>
              </w:rPr>
              <w:t>%</w:t>
            </w:r>
          </w:p>
        </w:tc>
      </w:tr>
      <w:tr w:rsidR="009251D6" w:rsidRPr="00AC28F3" w14:paraId="3526B40E" w14:textId="77777777" w:rsidTr="004B3D23">
        <w:trPr>
          <w:trHeight w:val="297"/>
          <w:jc w:val="center"/>
        </w:trPr>
        <w:tc>
          <w:tcPr>
            <w:tcW w:w="4111" w:type="dxa"/>
            <w:tcBorders>
              <w:top w:val="single" w:sz="4" w:space="0" w:color="auto"/>
              <w:left w:val="nil"/>
              <w:bottom w:val="single" w:sz="4" w:space="0" w:color="auto"/>
              <w:right w:val="nil"/>
            </w:tcBorders>
            <w:shd w:val="clear" w:color="auto" w:fill="F2F2F2" w:themeFill="background1" w:themeFillShade="F2"/>
            <w:vAlign w:val="center"/>
            <w:hideMark/>
          </w:tcPr>
          <w:p w14:paraId="2F3ABFC4" w14:textId="77777777" w:rsidR="009251D6" w:rsidRPr="00951E5B" w:rsidRDefault="009251D6" w:rsidP="00594CE4">
            <w:pPr>
              <w:tabs>
                <w:tab w:val="left" w:pos="2835"/>
              </w:tabs>
              <w:ind w:left="-108" w:right="-250"/>
              <w:rPr>
                <w:rFonts w:ascii="Tahoma" w:hAnsi="Tahoma"/>
                <w:sz w:val="18"/>
                <w:szCs w:val="18"/>
                <w:lang w:val="el-GR"/>
              </w:rPr>
            </w:pPr>
            <w:r w:rsidRPr="00951E5B">
              <w:rPr>
                <w:rFonts w:ascii="Tahoma" w:hAnsi="Tahoma"/>
                <w:sz w:val="18"/>
                <w:szCs w:val="18"/>
                <w:lang w:val="el-GR"/>
              </w:rPr>
              <w:t>Προσαρμοσμένε</w:t>
            </w:r>
            <w:r w:rsidR="000616A2">
              <w:rPr>
                <w:rFonts w:ascii="Tahoma" w:hAnsi="Tahoma"/>
                <w:sz w:val="18"/>
                <w:szCs w:val="18"/>
                <w:lang w:val="el-GR"/>
              </w:rPr>
              <w:t xml:space="preserve">ς  Ελεύθερες ταμειακές ροές </w:t>
            </w:r>
            <w:r w:rsidR="00594CE4">
              <w:rPr>
                <w:rFonts w:ascii="Tahoma" w:hAnsi="Tahoma"/>
                <w:sz w:val="18"/>
                <w:szCs w:val="18"/>
                <w:lang w:val="el-GR"/>
              </w:rPr>
              <w:t>μετά από μισθώσεις</w:t>
            </w:r>
            <w:r w:rsidR="00594CE4" w:rsidRPr="00E74213">
              <w:rPr>
                <w:rFonts w:ascii="Tahoma" w:hAnsi="Tahoma"/>
                <w:sz w:val="18"/>
                <w:szCs w:val="18"/>
                <w:lang w:val="el-GR"/>
              </w:rPr>
              <w:t xml:space="preserve"> </w:t>
            </w:r>
            <w:r w:rsidR="00E74213" w:rsidRPr="00E74213">
              <w:rPr>
                <w:rFonts w:ascii="Tahoma" w:hAnsi="Tahoma"/>
                <w:sz w:val="18"/>
                <w:szCs w:val="18"/>
                <w:lang w:val="el-GR"/>
              </w:rPr>
              <w:t>(</w:t>
            </w:r>
            <w:r w:rsidR="00E74213">
              <w:rPr>
                <w:rFonts w:ascii="Tahoma" w:hAnsi="Tahoma"/>
                <w:sz w:val="18"/>
                <w:szCs w:val="18"/>
                <w:lang w:val="en-US"/>
              </w:rPr>
              <w:t>AL</w:t>
            </w:r>
            <w:r w:rsidR="00E74213" w:rsidRPr="00E74213">
              <w:rPr>
                <w:rFonts w:ascii="Tahoma" w:hAnsi="Tahoma"/>
                <w:sz w:val="18"/>
                <w:szCs w:val="18"/>
                <w:lang w:val="el-GR"/>
              </w:rPr>
              <w:t xml:space="preserve">) </w:t>
            </w:r>
          </w:p>
        </w:tc>
        <w:tc>
          <w:tcPr>
            <w:tcW w:w="1559" w:type="dxa"/>
            <w:tcBorders>
              <w:top w:val="single" w:sz="4" w:space="0" w:color="auto"/>
              <w:left w:val="nil"/>
              <w:bottom w:val="single" w:sz="4" w:space="0" w:color="auto"/>
              <w:right w:val="nil"/>
            </w:tcBorders>
            <w:shd w:val="clear" w:color="auto" w:fill="F2F2F2" w:themeFill="background1" w:themeFillShade="F2"/>
            <w:noWrap/>
            <w:vAlign w:val="center"/>
          </w:tcPr>
          <w:p w14:paraId="7BDB97B1" w14:textId="77777777" w:rsidR="009251D6" w:rsidRPr="00951E5B" w:rsidRDefault="009251D6" w:rsidP="009251D6">
            <w:pPr>
              <w:jc w:val="right"/>
              <w:rPr>
                <w:rFonts w:ascii="Tahoma" w:eastAsia="Arial Unicode MS" w:hAnsi="Tahoma" w:cs="Tahoma"/>
                <w:i/>
                <w:iCs/>
                <w:sz w:val="18"/>
                <w:szCs w:val="18"/>
                <w:lang w:val="el-GR" w:eastAsia="el-GR"/>
              </w:rPr>
            </w:pPr>
            <w:r>
              <w:rPr>
                <w:rFonts w:ascii="Tahoma" w:hAnsi="Tahoma" w:cs="Tahoma"/>
                <w:sz w:val="22"/>
                <w:szCs w:val="22"/>
              </w:rPr>
              <w:t>132</w:t>
            </w:r>
            <w:r w:rsidR="00771DE2">
              <w:rPr>
                <w:rFonts w:ascii="Tahoma" w:hAnsi="Tahoma" w:cs="Tahoma"/>
                <w:sz w:val="22"/>
                <w:szCs w:val="22"/>
              </w:rPr>
              <w:t>,</w:t>
            </w:r>
            <w:r>
              <w:rPr>
                <w:rFonts w:ascii="Tahoma" w:hAnsi="Tahoma" w:cs="Tahoma"/>
                <w:sz w:val="22"/>
                <w:szCs w:val="22"/>
              </w:rPr>
              <w:t>9</w:t>
            </w:r>
            <w:r w:rsidRPr="00B813D5">
              <w:rPr>
                <w:rFonts w:ascii="Tahoma" w:hAnsi="Tahoma" w:cs="Tahoma"/>
                <w:sz w:val="22"/>
                <w:szCs w:val="22"/>
              </w:rPr>
              <w:t xml:space="preserve"> </w:t>
            </w: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32576B2C" w14:textId="77777777" w:rsidR="009251D6" w:rsidRPr="00951E5B" w:rsidRDefault="009251D6" w:rsidP="009251D6">
            <w:pPr>
              <w:jc w:val="right"/>
              <w:rPr>
                <w:rFonts w:ascii="Tahoma" w:hAnsi="Tahoma" w:cs="Tahoma"/>
                <w:sz w:val="18"/>
                <w:szCs w:val="18"/>
              </w:rPr>
            </w:pPr>
            <w:r>
              <w:rPr>
                <w:rFonts w:ascii="Tahoma" w:hAnsi="Tahoma" w:cs="Tahoma"/>
                <w:sz w:val="22"/>
                <w:szCs w:val="22"/>
              </w:rPr>
              <w:t>35</w:t>
            </w:r>
            <w:r w:rsidR="00771DE2">
              <w:rPr>
                <w:rFonts w:ascii="Tahoma" w:hAnsi="Tahoma" w:cs="Tahoma"/>
                <w:sz w:val="22"/>
                <w:szCs w:val="22"/>
              </w:rPr>
              <w:t>,</w:t>
            </w:r>
            <w:r>
              <w:rPr>
                <w:rFonts w:ascii="Tahoma" w:hAnsi="Tahoma" w:cs="Tahoma"/>
                <w:sz w:val="22"/>
                <w:szCs w:val="22"/>
              </w:rPr>
              <w:t>6</w:t>
            </w:r>
            <w:r w:rsidRPr="00B813D5">
              <w:rPr>
                <w:rFonts w:ascii="Tahoma" w:hAnsi="Tahoma" w:cs="Tahoma"/>
                <w:sz w:val="22"/>
                <w:szCs w:val="22"/>
              </w:rPr>
              <w:t xml:space="preserve"> </w:t>
            </w:r>
          </w:p>
        </w:tc>
        <w:tc>
          <w:tcPr>
            <w:tcW w:w="1843" w:type="dxa"/>
            <w:tcBorders>
              <w:top w:val="single" w:sz="4" w:space="0" w:color="auto"/>
              <w:left w:val="nil"/>
              <w:bottom w:val="single" w:sz="4" w:space="0" w:color="auto"/>
              <w:right w:val="nil"/>
            </w:tcBorders>
            <w:shd w:val="clear" w:color="auto" w:fill="F2F2F2" w:themeFill="background1" w:themeFillShade="F2"/>
            <w:vAlign w:val="center"/>
          </w:tcPr>
          <w:p w14:paraId="5EB732DA" w14:textId="77777777" w:rsidR="009251D6" w:rsidRPr="00AC28F3" w:rsidRDefault="009251D6" w:rsidP="009251D6">
            <w:pPr>
              <w:jc w:val="right"/>
              <w:rPr>
                <w:rFonts w:ascii="Tahoma" w:hAnsi="Tahoma" w:cs="Tahoma"/>
                <w:sz w:val="18"/>
                <w:szCs w:val="18"/>
              </w:rPr>
            </w:pPr>
            <w:r w:rsidRPr="00AC28F3">
              <w:rPr>
                <w:rFonts w:ascii="Tahoma" w:hAnsi="Tahoma" w:cs="Tahoma"/>
                <w:sz w:val="22"/>
                <w:szCs w:val="22"/>
                <w:lang w:val="el-GR"/>
              </w:rPr>
              <w:t>-</w:t>
            </w:r>
          </w:p>
        </w:tc>
      </w:tr>
      <w:tr w:rsidR="009251D6" w:rsidRPr="00AC28F3" w14:paraId="2E981F12" w14:textId="77777777" w:rsidTr="004B3D23">
        <w:trPr>
          <w:trHeight w:val="297"/>
          <w:jc w:val="center"/>
        </w:trPr>
        <w:tc>
          <w:tcPr>
            <w:tcW w:w="4111" w:type="dxa"/>
            <w:tcBorders>
              <w:top w:val="single" w:sz="4" w:space="0" w:color="auto"/>
              <w:left w:val="nil"/>
              <w:bottom w:val="single" w:sz="4" w:space="0" w:color="auto"/>
              <w:right w:val="nil"/>
            </w:tcBorders>
            <w:shd w:val="clear" w:color="auto" w:fill="F2F2F2" w:themeFill="background1" w:themeFillShade="F2"/>
            <w:vAlign w:val="center"/>
          </w:tcPr>
          <w:p w14:paraId="28D65547" w14:textId="77777777" w:rsidR="009251D6" w:rsidRPr="00951E5B" w:rsidRDefault="009251D6" w:rsidP="00594CE4">
            <w:pPr>
              <w:tabs>
                <w:tab w:val="left" w:pos="2835"/>
              </w:tabs>
              <w:ind w:left="-108" w:right="-250"/>
              <w:rPr>
                <w:rFonts w:ascii="Tahoma" w:hAnsi="Tahoma"/>
                <w:sz w:val="18"/>
                <w:szCs w:val="18"/>
                <w:lang w:val="el-GR"/>
              </w:rPr>
            </w:pPr>
            <w:r w:rsidRPr="00951E5B">
              <w:rPr>
                <w:rFonts w:ascii="Tahoma" w:hAnsi="Tahoma"/>
                <w:sz w:val="18"/>
                <w:szCs w:val="18"/>
                <w:lang w:val="el-GR"/>
              </w:rPr>
              <w:t>Ελεύθερε</w:t>
            </w:r>
            <w:r w:rsidR="00295D67">
              <w:rPr>
                <w:rFonts w:ascii="Tahoma" w:hAnsi="Tahoma"/>
                <w:sz w:val="18"/>
                <w:szCs w:val="18"/>
                <w:lang w:val="el-GR"/>
              </w:rPr>
              <w:t xml:space="preserve">ς ταμειακές ροές </w:t>
            </w:r>
            <w:r w:rsidR="00594CE4">
              <w:rPr>
                <w:rFonts w:ascii="Tahoma" w:hAnsi="Tahoma"/>
                <w:sz w:val="18"/>
                <w:szCs w:val="18"/>
                <w:lang w:val="el-GR"/>
              </w:rPr>
              <w:t>μετά από μισθώσεις</w:t>
            </w:r>
            <w:r w:rsidR="00594CE4" w:rsidRPr="00E74213">
              <w:rPr>
                <w:rFonts w:ascii="Tahoma" w:hAnsi="Tahoma"/>
                <w:sz w:val="18"/>
                <w:szCs w:val="18"/>
                <w:lang w:val="el-GR"/>
              </w:rPr>
              <w:t xml:space="preserve"> </w:t>
            </w:r>
            <w:r w:rsidR="00E74213" w:rsidRPr="00E74213">
              <w:rPr>
                <w:rFonts w:ascii="Tahoma" w:hAnsi="Tahoma"/>
                <w:sz w:val="18"/>
                <w:szCs w:val="18"/>
                <w:lang w:val="el-GR"/>
              </w:rPr>
              <w:t>(</w:t>
            </w:r>
            <w:r w:rsidR="00E74213">
              <w:rPr>
                <w:rFonts w:ascii="Tahoma" w:hAnsi="Tahoma"/>
                <w:sz w:val="18"/>
                <w:szCs w:val="18"/>
                <w:lang w:val="en-US"/>
              </w:rPr>
              <w:t>AL</w:t>
            </w:r>
            <w:r w:rsidR="00E74213" w:rsidRPr="00E74213">
              <w:rPr>
                <w:rFonts w:ascii="Tahoma" w:hAnsi="Tahoma"/>
                <w:sz w:val="18"/>
                <w:szCs w:val="18"/>
                <w:lang w:val="el-GR"/>
              </w:rPr>
              <w:t xml:space="preserve">) </w:t>
            </w:r>
          </w:p>
        </w:tc>
        <w:tc>
          <w:tcPr>
            <w:tcW w:w="1559" w:type="dxa"/>
            <w:tcBorders>
              <w:top w:val="single" w:sz="4" w:space="0" w:color="auto"/>
              <w:left w:val="nil"/>
              <w:bottom w:val="single" w:sz="4" w:space="0" w:color="auto"/>
              <w:right w:val="nil"/>
            </w:tcBorders>
            <w:shd w:val="clear" w:color="auto" w:fill="F2F2F2" w:themeFill="background1" w:themeFillShade="F2"/>
            <w:noWrap/>
            <w:vAlign w:val="center"/>
          </w:tcPr>
          <w:p w14:paraId="4192569D" w14:textId="77777777" w:rsidR="009251D6" w:rsidRPr="00951E5B" w:rsidRDefault="009251D6" w:rsidP="009251D6">
            <w:pPr>
              <w:jc w:val="right"/>
              <w:rPr>
                <w:rFonts w:ascii="Tahoma" w:hAnsi="Tahoma" w:cs="Tahoma"/>
                <w:bCs/>
                <w:sz w:val="18"/>
                <w:szCs w:val="18"/>
                <w:lang w:val="en-US"/>
              </w:rPr>
            </w:pPr>
            <w:r w:rsidRPr="00B813D5">
              <w:rPr>
                <w:rFonts w:ascii="Tahoma" w:hAnsi="Tahoma" w:cs="Tahoma"/>
                <w:sz w:val="22"/>
                <w:szCs w:val="22"/>
              </w:rPr>
              <w:t>130</w:t>
            </w:r>
            <w:r w:rsidR="00771DE2">
              <w:rPr>
                <w:rFonts w:ascii="Tahoma" w:hAnsi="Tahoma" w:cs="Tahoma"/>
                <w:sz w:val="22"/>
                <w:szCs w:val="22"/>
              </w:rPr>
              <w:t>,</w:t>
            </w:r>
            <w:r w:rsidRPr="00B813D5">
              <w:rPr>
                <w:rFonts w:ascii="Tahoma" w:hAnsi="Tahoma" w:cs="Tahoma"/>
                <w:sz w:val="22"/>
                <w:szCs w:val="22"/>
              </w:rPr>
              <w:t xml:space="preserve">4 </w:t>
            </w: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2611AC5D" w14:textId="77777777" w:rsidR="009251D6" w:rsidRPr="00951E5B" w:rsidRDefault="009251D6" w:rsidP="009251D6">
            <w:pPr>
              <w:jc w:val="right"/>
              <w:rPr>
                <w:rFonts w:ascii="Tahoma" w:hAnsi="Tahoma" w:cs="Tahoma"/>
                <w:bCs/>
                <w:sz w:val="18"/>
                <w:szCs w:val="18"/>
                <w:lang w:val="en-US"/>
              </w:rPr>
            </w:pPr>
            <w:r w:rsidRPr="00B813D5">
              <w:rPr>
                <w:rFonts w:ascii="Tahoma" w:hAnsi="Tahoma" w:cs="Tahoma"/>
                <w:sz w:val="22"/>
                <w:szCs w:val="22"/>
              </w:rPr>
              <w:t>29</w:t>
            </w:r>
            <w:r w:rsidR="00771DE2">
              <w:rPr>
                <w:rFonts w:ascii="Tahoma" w:hAnsi="Tahoma" w:cs="Tahoma"/>
                <w:sz w:val="22"/>
                <w:szCs w:val="22"/>
              </w:rPr>
              <w:t>,</w:t>
            </w:r>
            <w:r w:rsidRPr="00B813D5">
              <w:rPr>
                <w:rFonts w:ascii="Tahoma" w:hAnsi="Tahoma" w:cs="Tahoma"/>
                <w:sz w:val="22"/>
                <w:szCs w:val="22"/>
              </w:rPr>
              <w:t xml:space="preserve">4 </w:t>
            </w:r>
          </w:p>
        </w:tc>
        <w:tc>
          <w:tcPr>
            <w:tcW w:w="1843" w:type="dxa"/>
            <w:tcBorders>
              <w:top w:val="single" w:sz="4" w:space="0" w:color="auto"/>
              <w:left w:val="nil"/>
              <w:bottom w:val="single" w:sz="4" w:space="0" w:color="auto"/>
              <w:right w:val="nil"/>
            </w:tcBorders>
            <w:shd w:val="clear" w:color="auto" w:fill="F2F2F2" w:themeFill="background1" w:themeFillShade="F2"/>
            <w:vAlign w:val="center"/>
          </w:tcPr>
          <w:p w14:paraId="0F0E31C6" w14:textId="77777777" w:rsidR="009251D6" w:rsidRPr="00AC28F3" w:rsidRDefault="009251D6" w:rsidP="009251D6">
            <w:pPr>
              <w:jc w:val="right"/>
              <w:rPr>
                <w:rFonts w:ascii="Tahoma" w:hAnsi="Tahoma" w:cs="Tahoma"/>
                <w:bCs/>
                <w:sz w:val="18"/>
                <w:szCs w:val="18"/>
                <w:lang w:val="en-US"/>
              </w:rPr>
            </w:pPr>
            <w:r w:rsidRPr="00AC28F3">
              <w:rPr>
                <w:rFonts w:ascii="Tahoma" w:hAnsi="Tahoma" w:cs="Tahoma"/>
                <w:sz w:val="22"/>
                <w:szCs w:val="22"/>
              </w:rPr>
              <w:t>-</w:t>
            </w:r>
          </w:p>
        </w:tc>
      </w:tr>
      <w:tr w:rsidR="009251D6" w:rsidRPr="00943519" w14:paraId="006EEBF2" w14:textId="77777777" w:rsidTr="004B3D23">
        <w:trPr>
          <w:trHeight w:val="446"/>
          <w:jc w:val="center"/>
        </w:trPr>
        <w:tc>
          <w:tcPr>
            <w:tcW w:w="4111" w:type="dxa"/>
            <w:tcBorders>
              <w:top w:val="single" w:sz="4" w:space="0" w:color="auto"/>
              <w:left w:val="nil"/>
              <w:bottom w:val="single" w:sz="4" w:space="0" w:color="auto"/>
              <w:right w:val="nil"/>
            </w:tcBorders>
            <w:shd w:val="clear" w:color="auto" w:fill="auto"/>
            <w:vAlign w:val="center"/>
          </w:tcPr>
          <w:p w14:paraId="1CECBA7A" w14:textId="77777777" w:rsidR="009251D6" w:rsidRPr="00E74213" w:rsidRDefault="009251D6" w:rsidP="009251D6">
            <w:pPr>
              <w:tabs>
                <w:tab w:val="left" w:pos="2835"/>
              </w:tabs>
              <w:ind w:left="-108" w:right="-250"/>
              <w:rPr>
                <w:rFonts w:ascii="Tahoma" w:hAnsi="Tahoma"/>
                <w:sz w:val="18"/>
                <w:szCs w:val="18"/>
                <w:lang w:val="el-GR"/>
              </w:rPr>
            </w:pPr>
            <w:r w:rsidRPr="00943519">
              <w:rPr>
                <w:rFonts w:ascii="Tahoma" w:hAnsi="Tahoma"/>
                <w:sz w:val="18"/>
                <w:szCs w:val="18"/>
                <w:lang w:val="el-GR"/>
              </w:rPr>
              <w:t>Ταμειακά Διαθέσιμα &amp; Λοιπά Χρηματοοικονομικά &amp; Περιουσιακά Στοιχεία</w:t>
            </w:r>
            <w:r w:rsidR="00E74213" w:rsidRPr="00E74213">
              <w:rPr>
                <w:rFonts w:ascii="Tahoma" w:hAnsi="Tahoma"/>
                <w:sz w:val="18"/>
                <w:szCs w:val="18"/>
                <w:lang w:val="el-GR"/>
              </w:rPr>
              <w:t xml:space="preserve"> </w:t>
            </w:r>
          </w:p>
        </w:tc>
        <w:tc>
          <w:tcPr>
            <w:tcW w:w="1559" w:type="dxa"/>
            <w:tcBorders>
              <w:top w:val="single" w:sz="4" w:space="0" w:color="auto"/>
              <w:left w:val="nil"/>
              <w:bottom w:val="single" w:sz="4" w:space="0" w:color="auto"/>
              <w:right w:val="nil"/>
            </w:tcBorders>
            <w:shd w:val="clear" w:color="auto" w:fill="auto"/>
            <w:noWrap/>
            <w:vAlign w:val="center"/>
          </w:tcPr>
          <w:p w14:paraId="40BA91FE" w14:textId="77777777" w:rsidR="009251D6" w:rsidRPr="00943519" w:rsidRDefault="009251D6" w:rsidP="009251D6">
            <w:pPr>
              <w:jc w:val="right"/>
              <w:rPr>
                <w:rFonts w:ascii="Tahoma" w:eastAsia="Arial Unicode MS" w:hAnsi="Tahoma" w:cs="Tahoma"/>
                <w:i/>
                <w:iCs/>
                <w:color w:val="FF0000"/>
                <w:sz w:val="18"/>
                <w:szCs w:val="18"/>
                <w:highlight w:val="red"/>
                <w:lang w:val="el-GR" w:eastAsia="el-GR"/>
              </w:rPr>
            </w:pPr>
            <w:r w:rsidRPr="00B813D5">
              <w:rPr>
                <w:rFonts w:ascii="Tahoma" w:hAnsi="Tahoma" w:cs="Tahoma"/>
                <w:sz w:val="22"/>
                <w:szCs w:val="22"/>
              </w:rPr>
              <w:t>1</w:t>
            </w:r>
            <w:r w:rsidR="00771DE2">
              <w:rPr>
                <w:rFonts w:ascii="Tahoma" w:hAnsi="Tahoma" w:cs="Tahoma"/>
                <w:sz w:val="22"/>
                <w:szCs w:val="22"/>
              </w:rPr>
              <w:t>.</w:t>
            </w:r>
            <w:r w:rsidRPr="00B813D5">
              <w:rPr>
                <w:rFonts w:ascii="Tahoma" w:hAnsi="Tahoma" w:cs="Tahoma"/>
                <w:sz w:val="22"/>
                <w:szCs w:val="22"/>
              </w:rPr>
              <w:t>109</w:t>
            </w:r>
            <w:r w:rsidR="00771DE2">
              <w:rPr>
                <w:rFonts w:ascii="Tahoma" w:hAnsi="Tahoma" w:cs="Tahoma"/>
                <w:sz w:val="22"/>
                <w:szCs w:val="22"/>
              </w:rPr>
              <w:t>,</w:t>
            </w:r>
            <w:r w:rsidRPr="00B813D5">
              <w:rPr>
                <w:rFonts w:ascii="Tahoma" w:hAnsi="Tahoma" w:cs="Tahoma"/>
                <w:sz w:val="22"/>
                <w:szCs w:val="22"/>
              </w:rPr>
              <w:t>3</w:t>
            </w:r>
          </w:p>
        </w:tc>
        <w:tc>
          <w:tcPr>
            <w:tcW w:w="1701" w:type="dxa"/>
            <w:tcBorders>
              <w:top w:val="single" w:sz="4" w:space="0" w:color="auto"/>
              <w:left w:val="nil"/>
              <w:bottom w:val="single" w:sz="4" w:space="0" w:color="auto"/>
              <w:right w:val="nil"/>
            </w:tcBorders>
            <w:vAlign w:val="center"/>
          </w:tcPr>
          <w:p w14:paraId="507F958A" w14:textId="77777777" w:rsidR="009251D6" w:rsidRPr="00943519" w:rsidRDefault="009251D6" w:rsidP="009251D6">
            <w:pPr>
              <w:jc w:val="right"/>
              <w:rPr>
                <w:rFonts w:ascii="Tahoma" w:hAnsi="Tahoma" w:cs="Tahoma"/>
                <w:color w:val="FF0000"/>
                <w:sz w:val="18"/>
                <w:szCs w:val="18"/>
              </w:rPr>
            </w:pPr>
            <w:r w:rsidRPr="00B813D5">
              <w:rPr>
                <w:rFonts w:ascii="Tahoma" w:hAnsi="Tahoma" w:cs="Tahoma"/>
                <w:sz w:val="22"/>
                <w:szCs w:val="22"/>
              </w:rPr>
              <w:t>1</w:t>
            </w:r>
            <w:r w:rsidR="00771DE2">
              <w:rPr>
                <w:rFonts w:ascii="Tahoma" w:hAnsi="Tahoma" w:cs="Tahoma"/>
                <w:sz w:val="22"/>
                <w:szCs w:val="22"/>
              </w:rPr>
              <w:t>.</w:t>
            </w:r>
            <w:r w:rsidRPr="00B813D5">
              <w:rPr>
                <w:rFonts w:ascii="Tahoma" w:hAnsi="Tahoma" w:cs="Tahoma"/>
                <w:sz w:val="22"/>
                <w:szCs w:val="22"/>
              </w:rPr>
              <w:t>000</w:t>
            </w:r>
            <w:r w:rsidR="00771DE2">
              <w:rPr>
                <w:rFonts w:ascii="Tahoma" w:hAnsi="Tahoma" w:cs="Tahoma"/>
                <w:sz w:val="22"/>
                <w:szCs w:val="22"/>
              </w:rPr>
              <w:t>,</w:t>
            </w:r>
            <w:r w:rsidRPr="00B813D5">
              <w:rPr>
                <w:rFonts w:ascii="Tahoma" w:hAnsi="Tahoma" w:cs="Tahoma"/>
                <w:sz w:val="22"/>
                <w:szCs w:val="22"/>
              </w:rPr>
              <w:t>8</w:t>
            </w:r>
          </w:p>
        </w:tc>
        <w:tc>
          <w:tcPr>
            <w:tcW w:w="1843" w:type="dxa"/>
            <w:tcBorders>
              <w:top w:val="single" w:sz="4" w:space="0" w:color="auto"/>
              <w:left w:val="nil"/>
              <w:bottom w:val="single" w:sz="4" w:space="0" w:color="auto"/>
              <w:right w:val="nil"/>
            </w:tcBorders>
            <w:vAlign w:val="center"/>
          </w:tcPr>
          <w:p w14:paraId="4998A7EC" w14:textId="77777777" w:rsidR="009251D6" w:rsidRPr="00943519" w:rsidRDefault="009251D6" w:rsidP="009251D6">
            <w:pPr>
              <w:jc w:val="right"/>
              <w:rPr>
                <w:rFonts w:ascii="Tahoma" w:hAnsi="Tahoma" w:cs="Tahoma"/>
                <w:color w:val="FF0000"/>
                <w:sz w:val="18"/>
                <w:szCs w:val="18"/>
              </w:rPr>
            </w:pPr>
            <w:r w:rsidRPr="00B813D5">
              <w:rPr>
                <w:rFonts w:ascii="Tahoma" w:hAnsi="Tahoma" w:cs="Tahoma"/>
                <w:sz w:val="22"/>
                <w:szCs w:val="22"/>
              </w:rPr>
              <w:t>+10</w:t>
            </w:r>
            <w:r w:rsidR="00771DE2">
              <w:rPr>
                <w:rFonts w:ascii="Tahoma" w:hAnsi="Tahoma" w:cs="Tahoma"/>
                <w:sz w:val="22"/>
                <w:szCs w:val="22"/>
              </w:rPr>
              <w:t>,</w:t>
            </w:r>
            <w:r w:rsidRPr="00B813D5">
              <w:rPr>
                <w:rFonts w:ascii="Tahoma" w:hAnsi="Tahoma" w:cs="Tahoma"/>
                <w:sz w:val="22"/>
                <w:szCs w:val="22"/>
              </w:rPr>
              <w:t>8%</w:t>
            </w:r>
          </w:p>
        </w:tc>
      </w:tr>
      <w:tr w:rsidR="009251D6" w:rsidRPr="00222F34" w14:paraId="47559FAC" w14:textId="77777777" w:rsidTr="004B3D23">
        <w:trPr>
          <w:trHeight w:val="282"/>
          <w:jc w:val="center"/>
        </w:trPr>
        <w:tc>
          <w:tcPr>
            <w:tcW w:w="4111" w:type="dxa"/>
            <w:tcBorders>
              <w:top w:val="single" w:sz="4" w:space="0" w:color="auto"/>
              <w:left w:val="nil"/>
              <w:bottom w:val="single" w:sz="4" w:space="0" w:color="auto"/>
              <w:right w:val="nil"/>
            </w:tcBorders>
            <w:shd w:val="clear" w:color="auto" w:fill="F2F2F2" w:themeFill="background1" w:themeFillShade="F2"/>
            <w:vAlign w:val="center"/>
          </w:tcPr>
          <w:p w14:paraId="3A5E42E9" w14:textId="77777777" w:rsidR="009251D6" w:rsidRPr="00943519" w:rsidRDefault="009251D6" w:rsidP="009251D6">
            <w:pPr>
              <w:tabs>
                <w:tab w:val="left" w:pos="2835"/>
              </w:tabs>
              <w:ind w:left="-108" w:right="-250"/>
              <w:rPr>
                <w:rFonts w:ascii="Tahoma" w:hAnsi="Tahoma"/>
                <w:sz w:val="18"/>
                <w:szCs w:val="18"/>
                <w:lang w:val="el-GR"/>
              </w:rPr>
            </w:pPr>
            <w:r w:rsidRPr="00943519">
              <w:rPr>
                <w:rFonts w:ascii="Tahoma" w:hAnsi="Tahoma"/>
                <w:sz w:val="18"/>
                <w:szCs w:val="18"/>
                <w:lang w:val="el-GR"/>
              </w:rPr>
              <w:t>Προσαρμοσμένος Κ</w:t>
            </w:r>
            <w:r w:rsidR="00222F34">
              <w:rPr>
                <w:rFonts w:ascii="Tahoma" w:hAnsi="Tahoma"/>
                <w:sz w:val="18"/>
                <w:szCs w:val="18"/>
                <w:lang w:val="el-GR"/>
              </w:rPr>
              <w:t>αθαρός Δανεισμός (</w:t>
            </w:r>
            <w:proofErr w:type="spellStart"/>
            <w:r w:rsidR="00222F34">
              <w:rPr>
                <w:rFonts w:ascii="Tahoma" w:hAnsi="Tahoma"/>
                <w:sz w:val="18"/>
                <w:szCs w:val="18"/>
                <w:lang w:val="el-GR"/>
              </w:rPr>
              <w:t>εξαιρ</w:t>
            </w:r>
            <w:proofErr w:type="spellEnd"/>
            <w:r w:rsidR="00222F34">
              <w:rPr>
                <w:rFonts w:ascii="Tahoma" w:hAnsi="Tahoma"/>
                <w:sz w:val="18"/>
                <w:szCs w:val="18"/>
                <w:lang w:val="el-GR"/>
              </w:rPr>
              <w:t>. μισθώσεων</w:t>
            </w:r>
            <w:r w:rsidRPr="00943519">
              <w:rPr>
                <w:rFonts w:ascii="Tahoma" w:hAnsi="Tahoma"/>
                <w:sz w:val="18"/>
                <w:szCs w:val="18"/>
                <w:lang w:val="el-GR"/>
              </w:rPr>
              <w:t>)</w:t>
            </w:r>
          </w:p>
        </w:tc>
        <w:tc>
          <w:tcPr>
            <w:tcW w:w="1559" w:type="dxa"/>
            <w:tcBorders>
              <w:top w:val="single" w:sz="4" w:space="0" w:color="auto"/>
              <w:left w:val="nil"/>
              <w:bottom w:val="single" w:sz="4" w:space="0" w:color="auto"/>
              <w:right w:val="nil"/>
            </w:tcBorders>
            <w:shd w:val="clear" w:color="auto" w:fill="F2F2F2" w:themeFill="background1" w:themeFillShade="F2"/>
            <w:noWrap/>
            <w:vAlign w:val="center"/>
          </w:tcPr>
          <w:p w14:paraId="4D39ADA0" w14:textId="77777777" w:rsidR="009251D6" w:rsidRPr="00943519" w:rsidRDefault="009251D6" w:rsidP="009251D6">
            <w:pPr>
              <w:jc w:val="right"/>
              <w:rPr>
                <w:rFonts w:ascii="Tahoma" w:hAnsi="Tahoma" w:cs="Tahoma"/>
                <w:sz w:val="18"/>
                <w:szCs w:val="18"/>
                <w:lang w:val="el-GR"/>
              </w:rPr>
            </w:pPr>
            <w:r w:rsidRPr="00222F34">
              <w:rPr>
                <w:rFonts w:ascii="Tahoma" w:hAnsi="Tahoma" w:cs="Tahoma"/>
                <w:sz w:val="22"/>
                <w:szCs w:val="22"/>
                <w:lang w:val="el-GR"/>
              </w:rPr>
              <w:t>540</w:t>
            </w:r>
            <w:r w:rsidR="00771DE2" w:rsidRPr="00222F34">
              <w:rPr>
                <w:rFonts w:ascii="Tahoma" w:hAnsi="Tahoma" w:cs="Tahoma"/>
                <w:sz w:val="22"/>
                <w:szCs w:val="22"/>
                <w:lang w:val="el-GR"/>
              </w:rPr>
              <w:t>,</w:t>
            </w:r>
            <w:r w:rsidRPr="00222F34">
              <w:rPr>
                <w:rFonts w:ascii="Tahoma" w:hAnsi="Tahoma" w:cs="Tahoma"/>
                <w:sz w:val="22"/>
                <w:szCs w:val="22"/>
                <w:lang w:val="el-GR"/>
              </w:rPr>
              <w:t>8</w:t>
            </w:r>
          </w:p>
        </w:tc>
        <w:tc>
          <w:tcPr>
            <w:tcW w:w="1701" w:type="dxa"/>
            <w:tcBorders>
              <w:top w:val="single" w:sz="4" w:space="0" w:color="auto"/>
              <w:left w:val="nil"/>
              <w:bottom w:val="single" w:sz="4" w:space="0" w:color="auto"/>
              <w:right w:val="nil"/>
            </w:tcBorders>
            <w:shd w:val="clear" w:color="auto" w:fill="F2F2F2" w:themeFill="background1" w:themeFillShade="F2"/>
            <w:vAlign w:val="center"/>
          </w:tcPr>
          <w:p w14:paraId="38C6B548" w14:textId="77777777" w:rsidR="009251D6" w:rsidRPr="00943519" w:rsidRDefault="009251D6" w:rsidP="009251D6">
            <w:pPr>
              <w:jc w:val="right"/>
              <w:rPr>
                <w:rFonts w:ascii="Tahoma" w:hAnsi="Tahoma" w:cs="Tahoma"/>
                <w:sz w:val="18"/>
                <w:szCs w:val="18"/>
                <w:lang w:val="el-GR"/>
              </w:rPr>
            </w:pPr>
            <w:r w:rsidRPr="00222F34">
              <w:rPr>
                <w:rFonts w:ascii="Tahoma" w:hAnsi="Tahoma" w:cs="Tahoma"/>
                <w:sz w:val="22"/>
                <w:szCs w:val="22"/>
                <w:lang w:val="el-GR"/>
              </w:rPr>
              <w:t>732</w:t>
            </w:r>
            <w:r w:rsidR="00771DE2" w:rsidRPr="00222F34">
              <w:rPr>
                <w:rFonts w:ascii="Tahoma" w:hAnsi="Tahoma" w:cs="Tahoma"/>
                <w:sz w:val="22"/>
                <w:szCs w:val="22"/>
                <w:lang w:val="el-GR"/>
              </w:rPr>
              <w:t>,</w:t>
            </w:r>
            <w:r w:rsidRPr="00222F34">
              <w:rPr>
                <w:rFonts w:ascii="Tahoma" w:hAnsi="Tahoma" w:cs="Tahoma"/>
                <w:sz w:val="22"/>
                <w:szCs w:val="22"/>
                <w:lang w:val="el-GR"/>
              </w:rPr>
              <w:t>2</w:t>
            </w:r>
          </w:p>
        </w:tc>
        <w:tc>
          <w:tcPr>
            <w:tcW w:w="1843" w:type="dxa"/>
            <w:tcBorders>
              <w:top w:val="single" w:sz="4" w:space="0" w:color="auto"/>
              <w:left w:val="nil"/>
              <w:bottom w:val="single" w:sz="4" w:space="0" w:color="auto"/>
              <w:right w:val="nil"/>
            </w:tcBorders>
            <w:shd w:val="clear" w:color="auto" w:fill="F2F2F2" w:themeFill="background1" w:themeFillShade="F2"/>
            <w:vAlign w:val="center"/>
          </w:tcPr>
          <w:p w14:paraId="3A25630C" w14:textId="77777777" w:rsidR="009251D6" w:rsidRPr="00943519" w:rsidRDefault="009251D6" w:rsidP="009251D6">
            <w:pPr>
              <w:jc w:val="right"/>
              <w:rPr>
                <w:rFonts w:ascii="Tahoma" w:hAnsi="Tahoma"/>
                <w:sz w:val="18"/>
                <w:szCs w:val="18"/>
                <w:lang w:val="el-GR"/>
              </w:rPr>
            </w:pPr>
            <w:r w:rsidRPr="00222F34">
              <w:rPr>
                <w:rFonts w:ascii="Tahoma" w:hAnsi="Tahoma" w:cs="Tahoma"/>
                <w:sz w:val="22"/>
                <w:szCs w:val="22"/>
                <w:lang w:val="el-GR"/>
              </w:rPr>
              <w:t>-26</w:t>
            </w:r>
            <w:r w:rsidR="00771DE2" w:rsidRPr="00222F34">
              <w:rPr>
                <w:rFonts w:ascii="Tahoma" w:hAnsi="Tahoma" w:cs="Tahoma"/>
                <w:sz w:val="22"/>
                <w:szCs w:val="22"/>
                <w:lang w:val="el-GR"/>
              </w:rPr>
              <w:t>,</w:t>
            </w:r>
            <w:r w:rsidRPr="00222F34">
              <w:rPr>
                <w:rFonts w:ascii="Tahoma" w:hAnsi="Tahoma" w:cs="Tahoma"/>
                <w:sz w:val="22"/>
                <w:szCs w:val="22"/>
                <w:lang w:val="el-GR"/>
              </w:rPr>
              <w:t>1%</w:t>
            </w:r>
          </w:p>
        </w:tc>
      </w:tr>
      <w:tr w:rsidR="009251D6" w:rsidRPr="00943519" w14:paraId="67E89121" w14:textId="77777777" w:rsidTr="004B3D23">
        <w:trPr>
          <w:trHeight w:val="282"/>
          <w:jc w:val="center"/>
        </w:trPr>
        <w:tc>
          <w:tcPr>
            <w:tcW w:w="4111" w:type="dxa"/>
            <w:tcBorders>
              <w:top w:val="single" w:sz="4" w:space="0" w:color="auto"/>
              <w:left w:val="nil"/>
              <w:bottom w:val="double" w:sz="6" w:space="0" w:color="auto"/>
              <w:right w:val="nil"/>
            </w:tcBorders>
            <w:shd w:val="clear" w:color="auto" w:fill="F2F2F2" w:themeFill="background1" w:themeFillShade="F2"/>
            <w:vAlign w:val="center"/>
          </w:tcPr>
          <w:p w14:paraId="3ADB5AEF" w14:textId="77777777" w:rsidR="009251D6" w:rsidRPr="00943519" w:rsidRDefault="009251D6" w:rsidP="009251D6">
            <w:pPr>
              <w:tabs>
                <w:tab w:val="left" w:pos="2835"/>
              </w:tabs>
              <w:ind w:left="-108" w:right="-250"/>
              <w:rPr>
                <w:rFonts w:ascii="Tahoma" w:hAnsi="Tahoma"/>
                <w:sz w:val="18"/>
                <w:szCs w:val="18"/>
                <w:lang w:val="el-GR"/>
              </w:rPr>
            </w:pPr>
            <w:r w:rsidRPr="00943519">
              <w:rPr>
                <w:rFonts w:ascii="Tahoma" w:hAnsi="Tahoma"/>
                <w:sz w:val="18"/>
                <w:szCs w:val="18"/>
                <w:lang w:val="el-GR"/>
              </w:rPr>
              <w:t xml:space="preserve">Προσαρμοσμένος Καθαρός </w:t>
            </w:r>
            <w:r w:rsidR="00222F34">
              <w:rPr>
                <w:rFonts w:ascii="Tahoma" w:hAnsi="Tahoma"/>
                <w:sz w:val="18"/>
                <w:szCs w:val="18"/>
                <w:lang w:val="el-GR"/>
              </w:rPr>
              <w:t>Δανεισμός</w:t>
            </w:r>
          </w:p>
        </w:tc>
        <w:tc>
          <w:tcPr>
            <w:tcW w:w="1559" w:type="dxa"/>
            <w:tcBorders>
              <w:top w:val="single" w:sz="4" w:space="0" w:color="auto"/>
              <w:left w:val="nil"/>
              <w:bottom w:val="double" w:sz="6" w:space="0" w:color="auto"/>
              <w:right w:val="nil"/>
            </w:tcBorders>
            <w:shd w:val="clear" w:color="auto" w:fill="F2F2F2" w:themeFill="background1" w:themeFillShade="F2"/>
            <w:noWrap/>
            <w:vAlign w:val="center"/>
          </w:tcPr>
          <w:p w14:paraId="0C3C4750" w14:textId="77777777" w:rsidR="009251D6" w:rsidRPr="00943519" w:rsidRDefault="009251D6" w:rsidP="009251D6">
            <w:pPr>
              <w:jc w:val="right"/>
              <w:rPr>
                <w:rFonts w:ascii="Tahoma" w:hAnsi="Tahoma"/>
                <w:sz w:val="18"/>
                <w:szCs w:val="18"/>
                <w:lang w:val="el-GR"/>
              </w:rPr>
            </w:pPr>
            <w:r w:rsidRPr="00222F34">
              <w:rPr>
                <w:rFonts w:ascii="Tahoma" w:hAnsi="Tahoma"/>
                <w:sz w:val="22"/>
                <w:lang w:val="el-GR"/>
              </w:rPr>
              <w:t>930</w:t>
            </w:r>
            <w:r w:rsidR="00771DE2" w:rsidRPr="00222F34">
              <w:rPr>
                <w:rFonts w:ascii="Tahoma" w:hAnsi="Tahoma"/>
                <w:sz w:val="22"/>
                <w:lang w:val="el-GR"/>
              </w:rPr>
              <w:t>,</w:t>
            </w:r>
            <w:r w:rsidRPr="00222F34">
              <w:rPr>
                <w:rFonts w:ascii="Tahoma" w:hAnsi="Tahoma"/>
                <w:sz w:val="22"/>
                <w:lang w:val="el-GR"/>
              </w:rPr>
              <w:t>0</w:t>
            </w:r>
          </w:p>
        </w:tc>
        <w:tc>
          <w:tcPr>
            <w:tcW w:w="1701" w:type="dxa"/>
            <w:tcBorders>
              <w:top w:val="single" w:sz="4" w:space="0" w:color="auto"/>
              <w:left w:val="nil"/>
              <w:bottom w:val="double" w:sz="6" w:space="0" w:color="auto"/>
              <w:right w:val="nil"/>
            </w:tcBorders>
            <w:shd w:val="clear" w:color="auto" w:fill="F2F2F2" w:themeFill="background1" w:themeFillShade="F2"/>
            <w:vAlign w:val="center"/>
          </w:tcPr>
          <w:p w14:paraId="7F887C49" w14:textId="77777777" w:rsidR="009251D6" w:rsidRPr="00222F34" w:rsidRDefault="009251D6" w:rsidP="009251D6">
            <w:pPr>
              <w:jc w:val="right"/>
              <w:rPr>
                <w:rFonts w:ascii="Tahoma" w:hAnsi="Tahoma" w:cs="Tahoma"/>
                <w:sz w:val="18"/>
                <w:szCs w:val="18"/>
                <w:lang w:val="el-GR"/>
              </w:rPr>
            </w:pPr>
            <w:r w:rsidRPr="00222F34">
              <w:rPr>
                <w:rFonts w:ascii="Tahoma" w:hAnsi="Tahoma" w:cs="Tahoma"/>
                <w:sz w:val="22"/>
                <w:szCs w:val="22"/>
                <w:lang w:val="el-GR"/>
              </w:rPr>
              <w:t>1</w:t>
            </w:r>
            <w:r w:rsidR="00771DE2" w:rsidRPr="00222F34">
              <w:rPr>
                <w:rFonts w:ascii="Tahoma" w:hAnsi="Tahoma" w:cs="Tahoma"/>
                <w:sz w:val="22"/>
                <w:szCs w:val="22"/>
                <w:lang w:val="el-GR"/>
              </w:rPr>
              <w:t>.</w:t>
            </w:r>
            <w:r w:rsidRPr="00222F34">
              <w:rPr>
                <w:rFonts w:ascii="Tahoma" w:hAnsi="Tahoma" w:cs="Tahoma"/>
                <w:sz w:val="22"/>
                <w:szCs w:val="22"/>
                <w:lang w:val="el-GR"/>
              </w:rPr>
              <w:t>148</w:t>
            </w:r>
            <w:r w:rsidR="00771DE2" w:rsidRPr="00222F34">
              <w:rPr>
                <w:rFonts w:ascii="Tahoma" w:hAnsi="Tahoma" w:cs="Tahoma"/>
                <w:sz w:val="22"/>
                <w:szCs w:val="22"/>
                <w:lang w:val="el-GR"/>
              </w:rPr>
              <w:t>,</w:t>
            </w:r>
            <w:r w:rsidRPr="00222F34">
              <w:rPr>
                <w:rFonts w:ascii="Tahoma" w:hAnsi="Tahoma" w:cs="Tahoma"/>
                <w:sz w:val="22"/>
                <w:szCs w:val="22"/>
                <w:lang w:val="el-GR"/>
              </w:rPr>
              <w:t xml:space="preserve">0              </w:t>
            </w:r>
          </w:p>
        </w:tc>
        <w:tc>
          <w:tcPr>
            <w:tcW w:w="1843" w:type="dxa"/>
            <w:tcBorders>
              <w:top w:val="single" w:sz="4" w:space="0" w:color="auto"/>
              <w:left w:val="nil"/>
              <w:bottom w:val="double" w:sz="6" w:space="0" w:color="auto"/>
              <w:right w:val="nil"/>
            </w:tcBorders>
            <w:shd w:val="clear" w:color="auto" w:fill="F2F2F2" w:themeFill="background1" w:themeFillShade="F2"/>
            <w:vAlign w:val="center"/>
          </w:tcPr>
          <w:p w14:paraId="3214ED83" w14:textId="77777777" w:rsidR="009251D6" w:rsidRPr="00943519" w:rsidRDefault="009251D6" w:rsidP="009251D6">
            <w:pPr>
              <w:jc w:val="right"/>
              <w:rPr>
                <w:rFonts w:ascii="Tahoma" w:hAnsi="Tahoma" w:cs="Tahoma"/>
                <w:sz w:val="18"/>
                <w:szCs w:val="18"/>
                <w:lang w:val="en-US"/>
              </w:rPr>
            </w:pPr>
            <w:r w:rsidRPr="00B813D5">
              <w:rPr>
                <w:rFonts w:ascii="Tahoma" w:hAnsi="Tahoma" w:cs="Tahoma"/>
                <w:sz w:val="22"/>
                <w:szCs w:val="22"/>
              </w:rPr>
              <w:t>-19</w:t>
            </w:r>
            <w:r w:rsidR="00771DE2">
              <w:rPr>
                <w:rFonts w:ascii="Tahoma" w:hAnsi="Tahoma" w:cs="Tahoma"/>
                <w:sz w:val="22"/>
                <w:szCs w:val="22"/>
                <w:lang w:val="el-GR"/>
              </w:rPr>
              <w:t>,</w:t>
            </w:r>
            <w:r w:rsidRPr="00B813D5">
              <w:rPr>
                <w:rFonts w:ascii="Tahoma" w:hAnsi="Tahoma" w:cs="Tahoma"/>
                <w:sz w:val="22"/>
                <w:szCs w:val="22"/>
              </w:rPr>
              <w:t>0</w:t>
            </w:r>
            <w:r w:rsidRPr="00B813D5">
              <w:rPr>
                <w:rFonts w:ascii="Tahoma" w:hAnsi="Tahoma" w:cs="Tahoma"/>
                <w:sz w:val="22"/>
                <w:szCs w:val="22"/>
                <w:lang w:val="el-GR"/>
              </w:rPr>
              <w:t>%</w:t>
            </w:r>
          </w:p>
        </w:tc>
      </w:tr>
    </w:tbl>
    <w:p w14:paraId="60149752" w14:textId="77777777" w:rsidR="007205D3" w:rsidRDefault="00DB57E6" w:rsidP="000F42CD">
      <w:pPr>
        <w:pStyle w:val="ColorfulList-Accent110"/>
        <w:tabs>
          <w:tab w:val="left" w:pos="2835"/>
        </w:tabs>
        <w:ind w:left="0" w:right="369"/>
        <w:jc w:val="both"/>
        <w:rPr>
          <w:rFonts w:ascii="Tahoma" w:hAnsi="Tahoma" w:cs="Tahoma"/>
          <w:iCs/>
          <w:sz w:val="14"/>
          <w:szCs w:val="14"/>
          <w:lang w:val="el-GR"/>
        </w:rPr>
      </w:pPr>
      <w:r w:rsidRPr="000F42CD">
        <w:rPr>
          <w:rFonts w:ascii="Tahoma" w:hAnsi="Tahoma" w:cs="Tahoma"/>
          <w:iCs/>
          <w:sz w:val="14"/>
          <w:szCs w:val="14"/>
          <w:lang w:val="el-GR"/>
        </w:rPr>
        <w:t>Σημείωση: Για επεξηγήσεις και υπολογισμό των Προσαρμοσμένων μ</w:t>
      </w:r>
      <w:r w:rsidR="00BC420C" w:rsidRPr="000F42CD">
        <w:rPr>
          <w:rFonts w:ascii="Tahoma" w:hAnsi="Tahoma" w:cs="Tahoma"/>
          <w:iCs/>
          <w:sz w:val="14"/>
          <w:szCs w:val="14"/>
          <w:lang w:val="el-GR"/>
        </w:rPr>
        <w:t xml:space="preserve">εγεθών/δεικτών βλ. την Ενότητα </w:t>
      </w:r>
      <w:r w:rsidRPr="000F42CD">
        <w:rPr>
          <w:rFonts w:ascii="Tahoma" w:hAnsi="Tahoma" w:cs="Tahoma"/>
          <w:iCs/>
          <w:sz w:val="14"/>
          <w:szCs w:val="14"/>
          <w:lang w:val="el-GR"/>
        </w:rPr>
        <w:t>Εναλλακ</w:t>
      </w:r>
      <w:r w:rsidR="00BC420C" w:rsidRPr="000F42CD">
        <w:rPr>
          <w:rFonts w:ascii="Tahoma" w:hAnsi="Tahoma" w:cs="Tahoma"/>
          <w:iCs/>
          <w:sz w:val="14"/>
          <w:szCs w:val="14"/>
          <w:lang w:val="el-GR"/>
        </w:rPr>
        <w:t>τικοί Δείκτες Μέτρησης Απόδοσης.</w:t>
      </w:r>
      <w:r w:rsidR="001A10F5" w:rsidRPr="000F42CD">
        <w:rPr>
          <w:rFonts w:ascii="Tahoma" w:hAnsi="Tahoma" w:cs="Tahoma"/>
          <w:iCs/>
          <w:sz w:val="14"/>
          <w:szCs w:val="14"/>
          <w:lang w:val="el-GR"/>
        </w:rPr>
        <w:t xml:space="preserve"> </w:t>
      </w:r>
    </w:p>
    <w:p w14:paraId="10FE1A0E" w14:textId="77777777" w:rsidR="001A10F5" w:rsidRDefault="001A10F5" w:rsidP="00BC420C">
      <w:pPr>
        <w:pStyle w:val="ColorfulList-Accent110"/>
        <w:tabs>
          <w:tab w:val="left" w:pos="2835"/>
        </w:tabs>
        <w:ind w:left="0" w:right="369"/>
        <w:jc w:val="both"/>
        <w:rPr>
          <w:rFonts w:ascii="Tahoma" w:hAnsi="Tahoma" w:cs="Tahoma"/>
          <w:iCs/>
          <w:sz w:val="16"/>
          <w:szCs w:val="16"/>
          <w:lang w:val="el-GR"/>
        </w:rPr>
      </w:pPr>
    </w:p>
    <w:p w14:paraId="7F3A48D3" w14:textId="77777777" w:rsidR="00C32CFB" w:rsidRPr="0028169D" w:rsidRDefault="001A10F5" w:rsidP="00CE56BB">
      <w:pPr>
        <w:pStyle w:val="ColorfulList-Accent110"/>
        <w:tabs>
          <w:tab w:val="left" w:pos="2835"/>
        </w:tabs>
        <w:ind w:left="0" w:right="369"/>
        <w:jc w:val="both"/>
        <w:rPr>
          <w:rFonts w:ascii="Tahoma" w:hAnsi="Tahoma" w:cs="Tahoma"/>
          <w:iCs/>
          <w:sz w:val="16"/>
          <w:szCs w:val="16"/>
          <w:lang w:val="el-GR"/>
        </w:rPr>
      </w:pPr>
      <w:r w:rsidRPr="001D0ACA">
        <w:rPr>
          <w:rFonts w:ascii="Tahoma" w:hAnsi="Tahoma" w:cs="Tahoma"/>
          <w:iCs/>
          <w:sz w:val="16"/>
          <w:szCs w:val="16"/>
          <w:lang w:val="el-GR"/>
        </w:rPr>
        <w:lastRenderedPageBreak/>
        <w:t>Σημείωση: Όλα τα στοιχεία</w:t>
      </w:r>
      <w:r w:rsidR="00CC026C" w:rsidRPr="001D0ACA">
        <w:rPr>
          <w:rFonts w:ascii="Tahoma" w:hAnsi="Tahoma" w:cs="Tahoma"/>
          <w:iCs/>
          <w:sz w:val="16"/>
          <w:szCs w:val="16"/>
          <w:lang w:val="el-GR"/>
        </w:rPr>
        <w:t xml:space="preserve"> (εξαιρουμένης της χρηματοοικονομικής θέσης)</w:t>
      </w:r>
      <w:r w:rsidRPr="001D0ACA">
        <w:rPr>
          <w:rFonts w:ascii="Tahoma" w:hAnsi="Tahoma" w:cs="Tahoma"/>
          <w:iCs/>
          <w:sz w:val="16"/>
          <w:szCs w:val="16"/>
          <w:lang w:val="el-GR"/>
        </w:rPr>
        <w:t xml:space="preserve"> είναι προσαρμοσμένα ώστε να αντικατοπτρίζουν μόνο τις συνεχιζόμενες δραστηριότητες – Οι λειτουργικές δραστηριότητες της Αλβανίας αντιμετωπίζονται ως διακοπείσες δραστηριότητες.</w:t>
      </w:r>
    </w:p>
    <w:p w14:paraId="7A08BA43" w14:textId="77777777" w:rsidR="002C462B" w:rsidRDefault="001573FF" w:rsidP="00A20C9C">
      <w:pPr>
        <w:pStyle w:val="-HTML"/>
        <w:jc w:val="both"/>
        <w:rPr>
          <w:rFonts w:ascii="Tahoma" w:hAnsi="Tahoma" w:cs="Tahoma"/>
          <w:sz w:val="22"/>
          <w:szCs w:val="22"/>
        </w:rPr>
      </w:pPr>
      <w:r w:rsidRPr="00572ADE">
        <w:rPr>
          <w:rFonts w:ascii="Tahoma" w:hAnsi="Tahoma" w:cs="Tahoma"/>
          <w:b/>
          <w:iCs/>
          <w:sz w:val="22"/>
          <w:szCs w:val="22"/>
        </w:rPr>
        <w:t>Αθήνα</w:t>
      </w:r>
      <w:r w:rsidR="00730398">
        <w:rPr>
          <w:rFonts w:ascii="Tahoma" w:hAnsi="Tahoma" w:cs="Tahoma"/>
          <w:b/>
          <w:iCs/>
          <w:sz w:val="22"/>
          <w:szCs w:val="22"/>
        </w:rPr>
        <w:t>,</w:t>
      </w:r>
      <w:r w:rsidRPr="00572ADE">
        <w:rPr>
          <w:rFonts w:ascii="Tahoma" w:hAnsi="Tahoma" w:cs="Tahoma"/>
          <w:b/>
          <w:iCs/>
          <w:sz w:val="22"/>
          <w:szCs w:val="22"/>
        </w:rPr>
        <w:t xml:space="preserve"> </w:t>
      </w:r>
      <w:r w:rsidR="00F05B0A">
        <w:rPr>
          <w:rFonts w:ascii="Tahoma" w:hAnsi="Tahoma" w:cs="Tahoma"/>
          <w:b/>
          <w:iCs/>
          <w:sz w:val="22"/>
          <w:szCs w:val="22"/>
        </w:rPr>
        <w:t>1</w:t>
      </w:r>
      <w:r w:rsidR="00AE184F">
        <w:rPr>
          <w:rFonts w:ascii="Tahoma" w:hAnsi="Tahoma" w:cs="Tahoma"/>
          <w:b/>
          <w:iCs/>
          <w:sz w:val="22"/>
          <w:szCs w:val="22"/>
        </w:rPr>
        <w:t>4</w:t>
      </w:r>
      <w:r w:rsidR="00A3649B" w:rsidRPr="00572ADE">
        <w:rPr>
          <w:rFonts w:ascii="Tahoma" w:hAnsi="Tahoma" w:cs="Tahoma"/>
          <w:b/>
          <w:iCs/>
          <w:sz w:val="22"/>
          <w:szCs w:val="22"/>
        </w:rPr>
        <w:t xml:space="preserve"> </w:t>
      </w:r>
      <w:r w:rsidR="00AE184F">
        <w:rPr>
          <w:rFonts w:ascii="Tahoma" w:hAnsi="Tahoma" w:cs="Tahoma"/>
          <w:b/>
          <w:iCs/>
          <w:sz w:val="22"/>
          <w:szCs w:val="22"/>
        </w:rPr>
        <w:t>Μαΐου</w:t>
      </w:r>
      <w:r w:rsidR="00A32F04" w:rsidRPr="00572ADE">
        <w:rPr>
          <w:rFonts w:ascii="Tahoma" w:hAnsi="Tahoma" w:cs="Tahoma"/>
          <w:b/>
          <w:iCs/>
          <w:sz w:val="22"/>
          <w:szCs w:val="22"/>
        </w:rPr>
        <w:t xml:space="preserve"> </w:t>
      </w:r>
      <w:r w:rsidR="00F05B0A">
        <w:rPr>
          <w:rFonts w:ascii="Tahoma" w:hAnsi="Tahoma" w:cs="Tahoma"/>
          <w:b/>
          <w:iCs/>
          <w:sz w:val="22"/>
          <w:szCs w:val="22"/>
        </w:rPr>
        <w:t>2020</w:t>
      </w:r>
      <w:r w:rsidR="000010A2" w:rsidRPr="00572ADE">
        <w:rPr>
          <w:rFonts w:ascii="Tahoma" w:hAnsi="Tahoma" w:cs="Tahoma"/>
          <w:b/>
          <w:iCs/>
          <w:sz w:val="22"/>
          <w:szCs w:val="22"/>
        </w:rPr>
        <w:t xml:space="preserve"> </w:t>
      </w:r>
      <w:r w:rsidR="000010A2" w:rsidRPr="00927619">
        <w:rPr>
          <w:rFonts w:ascii="Tahoma" w:hAnsi="Tahoma" w:cs="Tahoma"/>
          <w:b/>
          <w:iCs/>
          <w:sz w:val="22"/>
          <w:szCs w:val="22"/>
        </w:rPr>
        <w:t xml:space="preserve">- </w:t>
      </w:r>
      <w:r w:rsidR="006A1ACB" w:rsidRPr="00927619">
        <w:rPr>
          <w:rFonts w:ascii="Tahoma" w:hAnsi="Tahoma" w:cs="Tahoma"/>
          <w:bCs/>
          <w:sz w:val="22"/>
          <w:szCs w:val="22"/>
        </w:rPr>
        <w:t xml:space="preserve">Ο </w:t>
      </w:r>
      <w:r w:rsidR="006A1ACB" w:rsidRPr="00A20C9C">
        <w:rPr>
          <w:rFonts w:ascii="Tahoma" w:hAnsi="Tahoma" w:cs="Tahoma"/>
          <w:sz w:val="22"/>
          <w:szCs w:val="22"/>
        </w:rPr>
        <w:t xml:space="preserve">ΟΤΕ ανακοινώνει τα ενοποιημένα οικονομικά αποτελέσματα για το </w:t>
      </w:r>
      <w:r w:rsidR="00AE184F" w:rsidRPr="00A20C9C">
        <w:rPr>
          <w:rFonts w:ascii="Tahoma" w:hAnsi="Tahoma" w:cs="Tahoma"/>
          <w:sz w:val="22"/>
          <w:szCs w:val="22"/>
        </w:rPr>
        <w:t>Α</w:t>
      </w:r>
      <w:r w:rsidR="006A1ACB" w:rsidRPr="00A20C9C">
        <w:rPr>
          <w:rFonts w:ascii="Tahoma" w:hAnsi="Tahoma" w:cs="Tahoma"/>
          <w:sz w:val="22"/>
          <w:szCs w:val="22"/>
        </w:rPr>
        <w:t>’ τρίμηνο</w:t>
      </w:r>
      <w:r w:rsidR="00925A1B" w:rsidRPr="00A20C9C">
        <w:rPr>
          <w:rFonts w:ascii="Tahoma" w:hAnsi="Tahoma" w:cs="Tahoma"/>
          <w:sz w:val="22"/>
          <w:szCs w:val="22"/>
        </w:rPr>
        <w:t xml:space="preserve"> του </w:t>
      </w:r>
      <w:r w:rsidR="006A1ACB" w:rsidRPr="00A20C9C">
        <w:rPr>
          <w:rFonts w:ascii="Tahoma" w:hAnsi="Tahoma" w:cs="Tahoma"/>
          <w:sz w:val="22"/>
          <w:szCs w:val="22"/>
        </w:rPr>
        <w:t>20</w:t>
      </w:r>
      <w:r w:rsidR="00AE184F" w:rsidRPr="00A20C9C">
        <w:rPr>
          <w:rFonts w:ascii="Tahoma" w:hAnsi="Tahoma" w:cs="Tahoma"/>
          <w:sz w:val="22"/>
          <w:szCs w:val="22"/>
        </w:rPr>
        <w:t>20</w:t>
      </w:r>
      <w:r w:rsidR="006A1ACB" w:rsidRPr="00A20C9C">
        <w:rPr>
          <w:rFonts w:ascii="Tahoma" w:hAnsi="Tahoma" w:cs="Tahoma"/>
          <w:sz w:val="22"/>
          <w:szCs w:val="22"/>
        </w:rPr>
        <w:t xml:space="preserve"> με βάση τα </w:t>
      </w:r>
      <w:r w:rsidR="006A1ACB" w:rsidRPr="00927619">
        <w:rPr>
          <w:rFonts w:ascii="Tahoma" w:hAnsi="Tahoma" w:cs="Tahoma"/>
          <w:sz w:val="22"/>
          <w:szCs w:val="22"/>
        </w:rPr>
        <w:t xml:space="preserve">Διεθνή Πρότυπα Χρηματοοικονομικής Αναφοράς. </w:t>
      </w:r>
    </w:p>
    <w:p w14:paraId="3BDEA708" w14:textId="77777777" w:rsidR="002C462B" w:rsidRDefault="002C462B" w:rsidP="00A20C9C">
      <w:pPr>
        <w:pStyle w:val="-HTML"/>
        <w:jc w:val="both"/>
        <w:rPr>
          <w:rFonts w:ascii="Tahoma" w:hAnsi="Tahoma" w:cs="Tahoma"/>
          <w:sz w:val="22"/>
          <w:szCs w:val="22"/>
        </w:rPr>
      </w:pPr>
    </w:p>
    <w:p w14:paraId="67BAC023" w14:textId="77777777" w:rsidR="001B2B10" w:rsidRPr="00A20C9C" w:rsidRDefault="00EA3607" w:rsidP="00A20C9C">
      <w:pPr>
        <w:pStyle w:val="-HTML"/>
        <w:jc w:val="both"/>
      </w:pPr>
      <w:r w:rsidRPr="00A20C9C">
        <w:rPr>
          <w:rFonts w:ascii="Tahoma" w:hAnsi="Tahoma" w:cs="Tahoma"/>
          <w:sz w:val="22"/>
          <w:szCs w:val="22"/>
        </w:rPr>
        <w:t>Σχολιάζοντας τα αποτελέσματα</w:t>
      </w:r>
      <w:r w:rsidR="00EA3C63" w:rsidRPr="00A20C9C">
        <w:rPr>
          <w:rFonts w:ascii="Tahoma" w:hAnsi="Tahoma" w:cs="Tahoma"/>
          <w:sz w:val="22"/>
          <w:szCs w:val="22"/>
        </w:rPr>
        <w:t xml:space="preserve"> του</w:t>
      </w:r>
      <w:r w:rsidRPr="00A20C9C">
        <w:rPr>
          <w:rFonts w:ascii="Tahoma" w:hAnsi="Tahoma" w:cs="Tahoma"/>
          <w:sz w:val="22"/>
          <w:szCs w:val="22"/>
        </w:rPr>
        <w:t xml:space="preserve"> </w:t>
      </w:r>
      <w:r w:rsidR="00AE184F" w:rsidRPr="00A20C9C">
        <w:rPr>
          <w:rFonts w:ascii="Tahoma" w:hAnsi="Tahoma" w:cs="Tahoma"/>
          <w:sz w:val="22"/>
          <w:szCs w:val="22"/>
        </w:rPr>
        <w:t>Α</w:t>
      </w:r>
      <w:r w:rsidRPr="00A20C9C">
        <w:rPr>
          <w:rFonts w:ascii="Tahoma" w:hAnsi="Tahoma" w:cs="Tahoma"/>
          <w:sz w:val="22"/>
          <w:szCs w:val="22"/>
        </w:rPr>
        <w:t>’ τριμήνου</w:t>
      </w:r>
      <w:r w:rsidR="00245658" w:rsidRPr="00A20C9C">
        <w:rPr>
          <w:rFonts w:ascii="Tahoma" w:hAnsi="Tahoma" w:cs="Tahoma"/>
          <w:sz w:val="22"/>
          <w:szCs w:val="22"/>
        </w:rPr>
        <w:t xml:space="preserve"> </w:t>
      </w:r>
      <w:r w:rsidR="003A00DA" w:rsidRPr="00A20C9C">
        <w:rPr>
          <w:rFonts w:ascii="Tahoma" w:hAnsi="Tahoma" w:cs="Tahoma"/>
          <w:sz w:val="22"/>
          <w:szCs w:val="22"/>
        </w:rPr>
        <w:t xml:space="preserve">του </w:t>
      </w:r>
      <w:r w:rsidR="00AE184F" w:rsidRPr="00A20C9C">
        <w:rPr>
          <w:rFonts w:ascii="Tahoma" w:hAnsi="Tahoma" w:cs="Tahoma"/>
          <w:sz w:val="22"/>
          <w:szCs w:val="22"/>
        </w:rPr>
        <w:t>2020</w:t>
      </w:r>
      <w:r w:rsidR="007149EC" w:rsidRPr="00A20C9C">
        <w:rPr>
          <w:rFonts w:ascii="Tahoma" w:hAnsi="Tahoma" w:cs="Tahoma"/>
          <w:sz w:val="22"/>
          <w:szCs w:val="22"/>
        </w:rPr>
        <w:t>,</w:t>
      </w:r>
      <w:r w:rsidRPr="00A20C9C">
        <w:rPr>
          <w:rFonts w:ascii="Tahoma" w:hAnsi="Tahoma" w:cs="Tahoma"/>
          <w:sz w:val="22"/>
          <w:szCs w:val="22"/>
        </w:rPr>
        <w:t xml:space="preserve"> ο Πρόεδρος και Διευθύνων Σύμβουλος </w:t>
      </w:r>
      <w:r w:rsidR="00DF34FB" w:rsidRPr="00A20C9C">
        <w:rPr>
          <w:rFonts w:ascii="Tahoma" w:hAnsi="Tahoma" w:cs="Tahoma"/>
          <w:sz w:val="22"/>
          <w:szCs w:val="22"/>
        </w:rPr>
        <w:t xml:space="preserve">του </w:t>
      </w:r>
      <w:r w:rsidRPr="00A20C9C">
        <w:rPr>
          <w:rFonts w:ascii="Tahoma" w:hAnsi="Tahoma" w:cs="Tahoma"/>
          <w:sz w:val="22"/>
          <w:szCs w:val="22"/>
        </w:rPr>
        <w:t>Ομίλου ΟΤΕ</w:t>
      </w:r>
      <w:r w:rsidR="007149EC" w:rsidRPr="00A20C9C">
        <w:rPr>
          <w:rFonts w:ascii="Tahoma" w:hAnsi="Tahoma" w:cs="Tahoma"/>
          <w:sz w:val="22"/>
          <w:szCs w:val="22"/>
        </w:rPr>
        <w:t>,</w:t>
      </w:r>
      <w:r w:rsidRPr="00A20C9C">
        <w:rPr>
          <w:rFonts w:ascii="Tahoma" w:hAnsi="Tahoma" w:cs="Tahoma"/>
          <w:sz w:val="22"/>
          <w:szCs w:val="22"/>
        </w:rPr>
        <w:t xml:space="preserve"> κ. </w:t>
      </w:r>
      <w:proofErr w:type="spellStart"/>
      <w:r w:rsidRPr="00A20C9C">
        <w:rPr>
          <w:rFonts w:ascii="Tahoma" w:hAnsi="Tahoma" w:cs="Tahoma"/>
          <w:sz w:val="22"/>
          <w:szCs w:val="22"/>
        </w:rPr>
        <w:t>Mιχάλης</w:t>
      </w:r>
      <w:proofErr w:type="spellEnd"/>
      <w:r w:rsidRPr="00A20C9C">
        <w:rPr>
          <w:rFonts w:ascii="Tahoma" w:hAnsi="Tahoma" w:cs="Tahoma"/>
          <w:sz w:val="22"/>
          <w:szCs w:val="22"/>
        </w:rPr>
        <w:t xml:space="preserve"> </w:t>
      </w:r>
      <w:proofErr w:type="spellStart"/>
      <w:r w:rsidRPr="00A20C9C">
        <w:rPr>
          <w:rFonts w:ascii="Tahoma" w:hAnsi="Tahoma" w:cs="Tahoma"/>
          <w:sz w:val="22"/>
          <w:szCs w:val="22"/>
        </w:rPr>
        <w:t>Τσαμάζ</w:t>
      </w:r>
      <w:proofErr w:type="spellEnd"/>
      <w:r w:rsidR="007149EC" w:rsidRPr="00A20C9C">
        <w:rPr>
          <w:rFonts w:ascii="Tahoma" w:hAnsi="Tahoma" w:cs="Tahoma"/>
          <w:sz w:val="22"/>
          <w:szCs w:val="22"/>
        </w:rPr>
        <w:t xml:space="preserve">, </w:t>
      </w:r>
      <w:r w:rsidRPr="00A20C9C">
        <w:rPr>
          <w:rFonts w:ascii="Tahoma" w:hAnsi="Tahoma" w:cs="Tahoma"/>
          <w:sz w:val="22"/>
          <w:szCs w:val="22"/>
        </w:rPr>
        <w:t>ανέφερε:</w:t>
      </w:r>
      <w:r w:rsidR="0020271C" w:rsidRPr="00A20C9C">
        <w:rPr>
          <w:rFonts w:ascii="Tahoma" w:hAnsi="Tahoma" w:cs="Tahoma"/>
          <w:sz w:val="22"/>
          <w:szCs w:val="22"/>
        </w:rPr>
        <w:t xml:space="preserve"> </w:t>
      </w:r>
      <w:r w:rsidRPr="00A20C9C">
        <w:rPr>
          <w:rFonts w:ascii="Tahoma" w:hAnsi="Tahoma" w:cs="Tahoma"/>
          <w:sz w:val="22"/>
          <w:szCs w:val="22"/>
        </w:rPr>
        <w:t>«</w:t>
      </w:r>
      <w:r w:rsidR="00AC28F3">
        <w:rPr>
          <w:rFonts w:ascii="Tahoma" w:hAnsi="Tahoma" w:cs="Tahoma"/>
          <w:sz w:val="22"/>
          <w:szCs w:val="22"/>
        </w:rPr>
        <w:t>Παρά την περιορισμένη επίδραση του</w:t>
      </w:r>
      <w:r w:rsidR="00AC28F3" w:rsidRPr="00AC28F3">
        <w:rPr>
          <w:rFonts w:ascii="Tahoma" w:hAnsi="Tahoma" w:cs="Tahoma"/>
          <w:sz w:val="22"/>
          <w:szCs w:val="22"/>
        </w:rPr>
        <w:t xml:space="preserve"> </w:t>
      </w:r>
      <w:r w:rsidR="000A241A">
        <w:rPr>
          <w:rFonts w:ascii="Tahoma" w:hAnsi="Tahoma" w:cs="Tahoma"/>
          <w:sz w:val="22"/>
          <w:szCs w:val="22"/>
        </w:rPr>
        <w:t>C</w:t>
      </w:r>
      <w:r w:rsidR="00D5746A">
        <w:rPr>
          <w:rFonts w:ascii="Tahoma" w:hAnsi="Tahoma" w:cs="Tahoma"/>
          <w:sz w:val="22"/>
          <w:szCs w:val="22"/>
          <w:lang w:val="en-US"/>
        </w:rPr>
        <w:t>OVID</w:t>
      </w:r>
      <w:r w:rsidR="00AC28F3" w:rsidRPr="00A20C9C">
        <w:rPr>
          <w:rFonts w:ascii="Tahoma" w:hAnsi="Tahoma" w:cs="Tahoma"/>
          <w:sz w:val="22"/>
          <w:szCs w:val="22"/>
        </w:rPr>
        <w:t xml:space="preserve">-19 </w:t>
      </w:r>
      <w:r w:rsidR="00AC28F3">
        <w:rPr>
          <w:rFonts w:ascii="Tahoma" w:hAnsi="Tahoma" w:cs="Tahoma"/>
          <w:sz w:val="22"/>
          <w:szCs w:val="22"/>
        </w:rPr>
        <w:t xml:space="preserve">στο τρίμηνο, </w:t>
      </w:r>
      <w:r w:rsidR="005A3B9B">
        <w:rPr>
          <w:rFonts w:ascii="Tahoma" w:hAnsi="Tahoma" w:cs="Tahoma"/>
          <w:iCs/>
          <w:sz w:val="22"/>
          <w:szCs w:val="22"/>
        </w:rPr>
        <w:t>η πανδημία</w:t>
      </w:r>
      <w:r w:rsidR="005A3B9B" w:rsidRPr="005A3B9B">
        <w:rPr>
          <w:rFonts w:ascii="Tahoma" w:hAnsi="Tahoma" w:cs="Tahoma"/>
          <w:iCs/>
          <w:sz w:val="22"/>
          <w:szCs w:val="22"/>
        </w:rPr>
        <w:t xml:space="preserve"> </w:t>
      </w:r>
      <w:r w:rsidR="005A3B9B">
        <w:rPr>
          <w:rFonts w:ascii="Tahoma" w:hAnsi="Tahoma" w:cs="Tahoma"/>
          <w:iCs/>
          <w:sz w:val="22"/>
          <w:szCs w:val="22"/>
        </w:rPr>
        <w:t xml:space="preserve">άλλαξε ουσιωδώς τις </w:t>
      </w:r>
      <w:r w:rsidR="005A3B9B" w:rsidRPr="000D0E51">
        <w:rPr>
          <w:rFonts w:ascii="Tahoma" w:hAnsi="Tahoma" w:cs="Tahoma"/>
          <w:iCs/>
          <w:sz w:val="22"/>
          <w:szCs w:val="22"/>
        </w:rPr>
        <w:t>λειτουργίες μας</w:t>
      </w:r>
      <w:r w:rsidR="005A3B9B">
        <w:rPr>
          <w:rFonts w:ascii="Tahoma" w:hAnsi="Tahoma" w:cs="Tahoma"/>
          <w:iCs/>
          <w:sz w:val="22"/>
          <w:szCs w:val="22"/>
        </w:rPr>
        <w:t xml:space="preserve"> και την οργάνωσή μας. Από την πρώτη μέρα, προτεραιότητά μας ήταν η διασφάλιση της υγείας και της ασφάλειας των </w:t>
      </w:r>
      <w:r w:rsidR="0011233F">
        <w:rPr>
          <w:rFonts w:ascii="Tahoma" w:hAnsi="Tahoma" w:cs="Tahoma"/>
          <w:iCs/>
          <w:sz w:val="22"/>
          <w:szCs w:val="22"/>
        </w:rPr>
        <w:t>ανθρώπων μας και των πελατών μας,</w:t>
      </w:r>
      <w:r w:rsidR="0011233F" w:rsidRPr="0011233F">
        <w:rPr>
          <w:rFonts w:ascii="Tahoma" w:hAnsi="Tahoma" w:cs="Tahoma"/>
          <w:iCs/>
          <w:sz w:val="22"/>
          <w:szCs w:val="22"/>
        </w:rPr>
        <w:t xml:space="preserve"> </w:t>
      </w:r>
      <w:r w:rsidR="00A86B7B">
        <w:rPr>
          <w:rFonts w:ascii="Tahoma" w:hAnsi="Tahoma" w:cs="Tahoma"/>
          <w:iCs/>
          <w:sz w:val="22"/>
          <w:szCs w:val="22"/>
        </w:rPr>
        <w:t xml:space="preserve">αλλά και η απρόσκοπτη λειτουργία </w:t>
      </w:r>
      <w:r w:rsidR="0011233F">
        <w:rPr>
          <w:rFonts w:ascii="Tahoma" w:hAnsi="Tahoma" w:cs="Tahoma"/>
          <w:iCs/>
          <w:sz w:val="22"/>
          <w:szCs w:val="22"/>
        </w:rPr>
        <w:t xml:space="preserve">των υπηρεσιών μας, τις οποίες οι πελάτες έχουν ανάγκη περισσότερο από ποτέ. Θα ήθελα να ευχαριστήσω κάθε μέλος της οικογένειας του ΟΤΕ για την προσήλωση και τον ζήλο που επέδειξαν σε αυτή την κρίση. Χάρη στη </w:t>
      </w:r>
      <w:r w:rsidR="00107A3D">
        <w:rPr>
          <w:rFonts w:ascii="Tahoma" w:hAnsi="Tahoma" w:cs="Tahoma"/>
          <w:iCs/>
          <w:sz w:val="22"/>
          <w:szCs w:val="22"/>
        </w:rPr>
        <w:t xml:space="preserve">δική τους </w:t>
      </w:r>
      <w:r w:rsidR="0011233F">
        <w:rPr>
          <w:rFonts w:ascii="Tahoma" w:hAnsi="Tahoma" w:cs="Tahoma"/>
          <w:iCs/>
          <w:sz w:val="22"/>
          <w:szCs w:val="22"/>
        </w:rPr>
        <w:t xml:space="preserve">δουλειά και τις συνεχιζόμενες επενδύσεις, </w:t>
      </w:r>
      <w:r w:rsidR="00B86B7F">
        <w:rPr>
          <w:rFonts w:ascii="Tahoma" w:hAnsi="Tahoma" w:cs="Tahoma"/>
          <w:iCs/>
          <w:sz w:val="22"/>
          <w:szCs w:val="22"/>
        </w:rPr>
        <w:t xml:space="preserve">τα δίκτυα του ΟΤΕ ανταποκρίθηκαν άψογα </w:t>
      </w:r>
      <w:r w:rsidR="001B2B10">
        <w:rPr>
          <w:rFonts w:ascii="Tahoma" w:hAnsi="Tahoma" w:cs="Tahoma"/>
          <w:iCs/>
          <w:sz w:val="22"/>
          <w:szCs w:val="22"/>
        </w:rPr>
        <w:t>σε μία άνευ προηγουμένου ζήτηση</w:t>
      </w:r>
      <w:r w:rsidR="00107A3D">
        <w:rPr>
          <w:rFonts w:ascii="Tahoma" w:hAnsi="Tahoma" w:cs="Tahoma"/>
          <w:iCs/>
          <w:sz w:val="22"/>
          <w:szCs w:val="22"/>
        </w:rPr>
        <w:t xml:space="preserve"> </w:t>
      </w:r>
      <w:r w:rsidR="001B2B10">
        <w:rPr>
          <w:rFonts w:ascii="Tahoma" w:hAnsi="Tahoma" w:cs="Tahoma"/>
          <w:iCs/>
          <w:sz w:val="22"/>
          <w:szCs w:val="22"/>
        </w:rPr>
        <w:t xml:space="preserve">– στην Ελλάδα η </w:t>
      </w:r>
      <w:r w:rsidR="0000032D">
        <w:rPr>
          <w:rFonts w:ascii="Tahoma" w:hAnsi="Tahoma" w:cs="Tahoma"/>
          <w:iCs/>
          <w:sz w:val="22"/>
          <w:szCs w:val="22"/>
        </w:rPr>
        <w:t>ημερήσια</w:t>
      </w:r>
      <w:r w:rsidR="001B2B10">
        <w:rPr>
          <w:rFonts w:ascii="Tahoma" w:hAnsi="Tahoma" w:cs="Tahoma"/>
          <w:iCs/>
          <w:sz w:val="22"/>
          <w:szCs w:val="22"/>
        </w:rPr>
        <w:t xml:space="preserve"> κίνηση δεδομένων αυξήθηκε κατά 50% στη σταθερή και σχεδόν διπ</w:t>
      </w:r>
      <w:r w:rsidR="0000032D">
        <w:rPr>
          <w:rFonts w:ascii="Tahoma" w:hAnsi="Tahoma" w:cs="Tahoma"/>
          <w:iCs/>
          <w:sz w:val="22"/>
          <w:szCs w:val="22"/>
        </w:rPr>
        <w:t>λασιάστηκε στην κινητή, χωρίς τη</w:t>
      </w:r>
      <w:r w:rsidR="001B2B10">
        <w:rPr>
          <w:rFonts w:ascii="Tahoma" w:hAnsi="Tahoma" w:cs="Tahoma"/>
          <w:iCs/>
          <w:sz w:val="22"/>
          <w:szCs w:val="22"/>
        </w:rPr>
        <w:t>ν παραμικρή επίδραση στην ποιότητα</w:t>
      </w:r>
      <w:r w:rsidR="0000032D">
        <w:rPr>
          <w:rFonts w:ascii="Tahoma" w:hAnsi="Tahoma" w:cs="Tahoma"/>
          <w:iCs/>
          <w:sz w:val="22"/>
          <w:szCs w:val="22"/>
        </w:rPr>
        <w:t xml:space="preserve"> της παρεχόμενης</w:t>
      </w:r>
      <w:r w:rsidR="001B2B10">
        <w:rPr>
          <w:rFonts w:ascii="Tahoma" w:hAnsi="Tahoma" w:cs="Tahoma"/>
          <w:iCs/>
          <w:sz w:val="22"/>
          <w:szCs w:val="22"/>
        </w:rPr>
        <w:t xml:space="preserve"> υπηρεσίας ή την ταχύτητα. </w:t>
      </w:r>
      <w:r w:rsidR="00107A3D">
        <w:rPr>
          <w:rFonts w:ascii="Tahoma" w:hAnsi="Tahoma" w:cs="Tahoma"/>
          <w:iCs/>
          <w:sz w:val="22"/>
          <w:szCs w:val="22"/>
        </w:rPr>
        <w:t>Θα</w:t>
      </w:r>
      <w:r w:rsidR="001B2B10">
        <w:rPr>
          <w:rFonts w:ascii="Tahoma" w:hAnsi="Tahoma" w:cs="Tahoma"/>
          <w:iCs/>
          <w:sz w:val="22"/>
          <w:szCs w:val="22"/>
        </w:rPr>
        <w:t xml:space="preserve"> συνεχίσουμε να υποστηρίζουμε </w:t>
      </w:r>
      <w:r w:rsidR="00107A3D">
        <w:rPr>
          <w:rFonts w:ascii="Tahoma" w:hAnsi="Tahoma" w:cs="Tahoma"/>
          <w:iCs/>
          <w:sz w:val="22"/>
          <w:szCs w:val="22"/>
        </w:rPr>
        <w:t xml:space="preserve">τους πελάτες μας, </w:t>
      </w:r>
      <w:r w:rsidR="001B2B10">
        <w:rPr>
          <w:rFonts w:ascii="Tahoma" w:hAnsi="Tahoma" w:cs="Tahoma"/>
          <w:iCs/>
          <w:sz w:val="22"/>
          <w:szCs w:val="22"/>
        </w:rPr>
        <w:t xml:space="preserve">οικιακούς και εταιρικούς, σε δημόσιο και ιδιωτικό τομέα, με σκοπό να επιταχύνουμε την ανάκαμψη </w:t>
      </w:r>
      <w:r w:rsidR="00107A3D">
        <w:rPr>
          <w:rFonts w:ascii="Tahoma" w:hAnsi="Tahoma" w:cs="Tahoma"/>
          <w:iCs/>
          <w:sz w:val="22"/>
          <w:szCs w:val="22"/>
        </w:rPr>
        <w:t>της αγοράς</w:t>
      </w:r>
      <w:r w:rsidR="001B2B10">
        <w:rPr>
          <w:rFonts w:ascii="Tahoma" w:hAnsi="Tahoma" w:cs="Tahoma"/>
          <w:iCs/>
          <w:sz w:val="22"/>
          <w:szCs w:val="22"/>
        </w:rPr>
        <w:t xml:space="preserve"> μόλις υποχωρήσει αυτή η κατάσταση έκτακτης ανάγκης».  </w:t>
      </w:r>
    </w:p>
    <w:p w14:paraId="0269DD94" w14:textId="77777777" w:rsidR="001B2B10" w:rsidRDefault="001B2B10" w:rsidP="00DF6F05">
      <w:pPr>
        <w:tabs>
          <w:tab w:val="num" w:pos="0"/>
          <w:tab w:val="left" w:pos="10490"/>
        </w:tabs>
        <w:ind w:right="57"/>
        <w:jc w:val="both"/>
        <w:rPr>
          <w:rFonts w:ascii="Tahoma" w:hAnsi="Tahoma" w:cs="Tahoma"/>
          <w:iCs/>
          <w:color w:val="FF0000"/>
          <w:sz w:val="22"/>
          <w:szCs w:val="22"/>
          <w:lang w:val="el-GR"/>
        </w:rPr>
      </w:pPr>
    </w:p>
    <w:p w14:paraId="32662898" w14:textId="77777777" w:rsidR="00587E09" w:rsidRPr="00D546DA" w:rsidRDefault="00101480" w:rsidP="00DF6F05">
      <w:pPr>
        <w:tabs>
          <w:tab w:val="num" w:pos="0"/>
          <w:tab w:val="left" w:pos="10490"/>
        </w:tabs>
        <w:ind w:right="57"/>
        <w:jc w:val="both"/>
        <w:rPr>
          <w:rFonts w:ascii="Tahoma" w:hAnsi="Tahoma" w:cs="Tahoma"/>
          <w:iCs/>
          <w:sz w:val="22"/>
          <w:szCs w:val="22"/>
          <w:lang w:val="el-GR"/>
        </w:rPr>
      </w:pPr>
      <w:r w:rsidRPr="00F1522F">
        <w:rPr>
          <w:rFonts w:ascii="Tahoma" w:hAnsi="Tahoma" w:cs="Tahoma"/>
          <w:iCs/>
          <w:sz w:val="22"/>
          <w:szCs w:val="22"/>
          <w:lang w:val="el-GR"/>
        </w:rPr>
        <w:t xml:space="preserve">Ο κ. </w:t>
      </w:r>
      <w:proofErr w:type="spellStart"/>
      <w:r w:rsidRPr="00F1522F">
        <w:rPr>
          <w:rFonts w:ascii="Tahoma" w:hAnsi="Tahoma" w:cs="Tahoma"/>
          <w:iCs/>
          <w:sz w:val="22"/>
          <w:szCs w:val="22"/>
          <w:lang w:val="el-GR"/>
        </w:rPr>
        <w:t>Τσαμάζ</w:t>
      </w:r>
      <w:proofErr w:type="spellEnd"/>
      <w:r w:rsidRPr="00F1522F">
        <w:rPr>
          <w:rFonts w:ascii="Tahoma" w:hAnsi="Tahoma" w:cs="Tahoma"/>
          <w:iCs/>
          <w:sz w:val="22"/>
          <w:szCs w:val="22"/>
          <w:lang w:val="el-GR"/>
        </w:rPr>
        <w:t xml:space="preserve"> πρόσθεσε: </w:t>
      </w:r>
      <w:r w:rsidR="00EA3607" w:rsidRPr="00F1522F">
        <w:rPr>
          <w:rFonts w:ascii="Tahoma" w:hAnsi="Tahoma" w:cs="Tahoma"/>
          <w:iCs/>
          <w:sz w:val="22"/>
          <w:szCs w:val="22"/>
          <w:lang w:val="el-GR"/>
        </w:rPr>
        <w:t>«</w:t>
      </w:r>
      <w:r w:rsidR="001B2B10" w:rsidRPr="00F1522F">
        <w:rPr>
          <w:rFonts w:ascii="Tahoma" w:hAnsi="Tahoma" w:cs="Tahoma"/>
          <w:iCs/>
          <w:sz w:val="22"/>
          <w:szCs w:val="22"/>
          <w:lang w:val="el-GR"/>
        </w:rPr>
        <w:t xml:space="preserve">Παρότι σε αυτή τη φάση δεν μπορούμε να αξιολογήσουμε </w:t>
      </w:r>
      <w:r w:rsidR="00E245FB">
        <w:rPr>
          <w:rFonts w:ascii="Tahoma" w:hAnsi="Tahoma" w:cs="Tahoma"/>
          <w:iCs/>
          <w:sz w:val="22"/>
          <w:szCs w:val="22"/>
          <w:lang w:val="el-GR"/>
        </w:rPr>
        <w:t>πλήρως</w:t>
      </w:r>
      <w:r w:rsidR="001B2B10" w:rsidRPr="00F1522F">
        <w:rPr>
          <w:rFonts w:ascii="Tahoma" w:hAnsi="Tahoma" w:cs="Tahoma"/>
          <w:iCs/>
          <w:sz w:val="22"/>
          <w:szCs w:val="22"/>
          <w:lang w:val="el-GR"/>
        </w:rPr>
        <w:t xml:space="preserve"> τον αντίκτυπο </w:t>
      </w:r>
      <w:r w:rsidR="00B978E2">
        <w:rPr>
          <w:rFonts w:ascii="Tahoma" w:hAnsi="Tahoma" w:cs="Tahoma"/>
          <w:iCs/>
          <w:sz w:val="22"/>
          <w:szCs w:val="22"/>
          <w:lang w:val="el-GR"/>
        </w:rPr>
        <w:t>που θα έχει η πανδημία</w:t>
      </w:r>
      <w:r w:rsidR="001B2B10" w:rsidRPr="00F1522F">
        <w:rPr>
          <w:rFonts w:ascii="Tahoma" w:hAnsi="Tahoma" w:cs="Tahoma"/>
          <w:iCs/>
          <w:sz w:val="22"/>
          <w:szCs w:val="22"/>
          <w:lang w:val="el-GR"/>
        </w:rPr>
        <w:t xml:space="preserve"> στα έσοδά </w:t>
      </w:r>
      <w:r w:rsidR="00107A3D">
        <w:rPr>
          <w:rFonts w:ascii="Tahoma" w:hAnsi="Tahoma" w:cs="Tahoma"/>
          <w:iCs/>
          <w:sz w:val="22"/>
          <w:szCs w:val="22"/>
          <w:lang w:val="el-GR"/>
        </w:rPr>
        <w:t>μας</w:t>
      </w:r>
      <w:r w:rsidR="001B2B10" w:rsidRPr="00F1522F">
        <w:rPr>
          <w:rFonts w:ascii="Tahoma" w:hAnsi="Tahoma" w:cs="Tahoma"/>
          <w:iCs/>
          <w:sz w:val="22"/>
          <w:szCs w:val="22"/>
          <w:lang w:val="el-GR"/>
        </w:rPr>
        <w:t xml:space="preserve">, </w:t>
      </w:r>
      <w:r w:rsidR="00107A3D">
        <w:rPr>
          <w:rFonts w:ascii="Tahoma" w:hAnsi="Tahoma" w:cs="Tahoma"/>
          <w:iCs/>
          <w:sz w:val="22"/>
          <w:szCs w:val="22"/>
          <w:lang w:val="el-GR"/>
        </w:rPr>
        <w:t>θα</w:t>
      </w:r>
      <w:r w:rsidR="002D0DB0" w:rsidRPr="00F1522F">
        <w:rPr>
          <w:rFonts w:ascii="Tahoma" w:hAnsi="Tahoma" w:cs="Tahoma"/>
          <w:iCs/>
          <w:sz w:val="22"/>
          <w:szCs w:val="22"/>
          <w:lang w:val="el-GR"/>
        </w:rPr>
        <w:t xml:space="preserve"> προβ</w:t>
      </w:r>
      <w:r w:rsidR="00107A3D">
        <w:rPr>
          <w:rFonts w:ascii="Tahoma" w:hAnsi="Tahoma" w:cs="Tahoma"/>
          <w:iCs/>
          <w:sz w:val="22"/>
          <w:szCs w:val="22"/>
          <w:lang w:val="el-GR"/>
        </w:rPr>
        <w:t>ούμε</w:t>
      </w:r>
      <w:r w:rsidR="002D0DB0" w:rsidRPr="00F1522F">
        <w:rPr>
          <w:rFonts w:ascii="Tahoma" w:hAnsi="Tahoma" w:cs="Tahoma"/>
          <w:iCs/>
          <w:sz w:val="22"/>
          <w:szCs w:val="22"/>
          <w:lang w:val="el-GR"/>
        </w:rPr>
        <w:t xml:space="preserve"> σε μείωση εξόδων σε όλους τους τομείς, </w:t>
      </w:r>
      <w:r w:rsidR="002D0DB0" w:rsidRPr="005223BE">
        <w:rPr>
          <w:rFonts w:ascii="Tahoma" w:hAnsi="Tahoma" w:cs="Tahoma"/>
          <w:iCs/>
          <w:sz w:val="22"/>
          <w:szCs w:val="22"/>
          <w:lang w:val="el-GR"/>
        </w:rPr>
        <w:t xml:space="preserve">ώστε να μην </w:t>
      </w:r>
      <w:r w:rsidR="00285AC6" w:rsidRPr="005223BE">
        <w:rPr>
          <w:rFonts w:ascii="Tahoma" w:hAnsi="Tahoma" w:cs="Tahoma"/>
          <w:iCs/>
          <w:sz w:val="22"/>
          <w:szCs w:val="22"/>
          <w:lang w:val="el-GR"/>
        </w:rPr>
        <w:t xml:space="preserve">υπάρξει καμία αλλαγή </w:t>
      </w:r>
      <w:r w:rsidR="00107A3D" w:rsidRPr="005223BE">
        <w:rPr>
          <w:rFonts w:ascii="Tahoma" w:hAnsi="Tahoma" w:cs="Tahoma"/>
          <w:iCs/>
          <w:sz w:val="22"/>
          <w:szCs w:val="22"/>
          <w:lang w:val="el-GR"/>
        </w:rPr>
        <w:t>στους στό</w:t>
      </w:r>
      <w:r w:rsidR="00107A3D">
        <w:rPr>
          <w:rFonts w:ascii="Tahoma" w:hAnsi="Tahoma" w:cs="Tahoma"/>
          <w:iCs/>
          <w:sz w:val="22"/>
          <w:szCs w:val="22"/>
          <w:lang w:val="el-GR"/>
        </w:rPr>
        <w:t>χους</w:t>
      </w:r>
      <w:r w:rsidR="002D0DB0" w:rsidRPr="00F1522F">
        <w:rPr>
          <w:rFonts w:ascii="Tahoma" w:hAnsi="Tahoma" w:cs="Tahoma"/>
          <w:iCs/>
          <w:sz w:val="22"/>
          <w:szCs w:val="22"/>
          <w:lang w:val="el-GR"/>
        </w:rPr>
        <w:t xml:space="preserve"> </w:t>
      </w:r>
      <w:r w:rsidR="00107A3D">
        <w:rPr>
          <w:rFonts w:ascii="Tahoma" w:hAnsi="Tahoma" w:cs="Tahoma"/>
          <w:iCs/>
          <w:sz w:val="22"/>
          <w:szCs w:val="22"/>
          <w:lang w:val="el-GR"/>
        </w:rPr>
        <w:t>που έχουμε θέσει</w:t>
      </w:r>
      <w:r w:rsidR="00107A3D" w:rsidRPr="00F1522F">
        <w:rPr>
          <w:rFonts w:ascii="Tahoma" w:hAnsi="Tahoma" w:cs="Tahoma"/>
          <w:iCs/>
          <w:sz w:val="22"/>
          <w:szCs w:val="22"/>
          <w:lang w:val="el-GR"/>
        </w:rPr>
        <w:t xml:space="preserve"> </w:t>
      </w:r>
      <w:r w:rsidR="002D0DB0" w:rsidRPr="00F1522F">
        <w:rPr>
          <w:rFonts w:ascii="Tahoma" w:hAnsi="Tahoma" w:cs="Tahoma"/>
          <w:iCs/>
          <w:sz w:val="22"/>
          <w:szCs w:val="22"/>
          <w:lang w:val="el-GR"/>
        </w:rPr>
        <w:t>για τα λειτουργικά κέρδη (EBITDA) κ</w:t>
      </w:r>
      <w:r w:rsidR="00F1522F" w:rsidRPr="00F1522F">
        <w:rPr>
          <w:rFonts w:ascii="Tahoma" w:hAnsi="Tahoma" w:cs="Tahoma"/>
          <w:iCs/>
          <w:sz w:val="22"/>
          <w:szCs w:val="22"/>
          <w:lang w:val="el-GR"/>
        </w:rPr>
        <w:t>αι τις ελεύθερες ταμειακές ροές</w:t>
      </w:r>
      <w:r w:rsidR="00D96547" w:rsidRPr="00F1522F">
        <w:rPr>
          <w:rFonts w:ascii="Tahoma" w:hAnsi="Tahoma" w:cs="Tahoma"/>
          <w:iCs/>
          <w:sz w:val="22"/>
          <w:szCs w:val="22"/>
          <w:lang w:val="el-GR"/>
        </w:rPr>
        <w:t>.</w:t>
      </w:r>
      <w:r w:rsidR="00D546DA" w:rsidRPr="00D546DA">
        <w:rPr>
          <w:rFonts w:ascii="Tahoma" w:hAnsi="Tahoma" w:cs="Tahoma"/>
          <w:iCs/>
          <w:sz w:val="22"/>
          <w:szCs w:val="22"/>
          <w:lang w:val="el-GR"/>
        </w:rPr>
        <w:t xml:space="preserve"> </w:t>
      </w:r>
      <w:r w:rsidR="00D546DA">
        <w:rPr>
          <w:rFonts w:ascii="Tahoma" w:hAnsi="Tahoma" w:cs="Tahoma"/>
          <w:iCs/>
          <w:sz w:val="22"/>
          <w:szCs w:val="22"/>
          <w:lang w:val="el-GR"/>
        </w:rPr>
        <w:t xml:space="preserve">Η παρούσα κατάσταση </w:t>
      </w:r>
      <w:r w:rsidR="00B978E2">
        <w:rPr>
          <w:rFonts w:ascii="Tahoma" w:hAnsi="Tahoma" w:cs="Tahoma"/>
          <w:iCs/>
          <w:sz w:val="22"/>
          <w:szCs w:val="22"/>
          <w:lang w:val="el-GR"/>
        </w:rPr>
        <w:t>επι</w:t>
      </w:r>
      <w:r w:rsidR="00107A3D">
        <w:rPr>
          <w:rFonts w:ascii="Tahoma" w:hAnsi="Tahoma" w:cs="Tahoma"/>
          <w:iCs/>
          <w:sz w:val="22"/>
          <w:szCs w:val="22"/>
          <w:lang w:val="el-GR"/>
        </w:rPr>
        <w:t xml:space="preserve">βεβαιώνει την ανάγκη </w:t>
      </w:r>
      <w:proofErr w:type="spellStart"/>
      <w:r w:rsidR="00107A3D">
        <w:rPr>
          <w:rFonts w:ascii="Tahoma" w:hAnsi="Tahoma" w:cs="Tahoma"/>
          <w:iCs/>
          <w:sz w:val="22"/>
          <w:szCs w:val="22"/>
          <w:lang w:val="el-GR"/>
        </w:rPr>
        <w:t>ψηφιακοποίησης</w:t>
      </w:r>
      <w:proofErr w:type="spellEnd"/>
      <w:r w:rsidR="00F41130">
        <w:rPr>
          <w:rFonts w:ascii="Tahoma" w:hAnsi="Tahoma" w:cs="Tahoma"/>
          <w:iCs/>
          <w:sz w:val="22"/>
          <w:szCs w:val="22"/>
          <w:lang w:val="el-GR"/>
        </w:rPr>
        <w:t xml:space="preserve"> </w:t>
      </w:r>
      <w:r w:rsidR="006B76B6">
        <w:rPr>
          <w:rFonts w:ascii="Tahoma" w:hAnsi="Tahoma" w:cs="Tahoma"/>
          <w:iCs/>
          <w:sz w:val="22"/>
          <w:szCs w:val="22"/>
          <w:lang w:val="el-GR"/>
        </w:rPr>
        <w:t xml:space="preserve">της εταιρείας </w:t>
      </w:r>
      <w:r w:rsidR="00B978E2">
        <w:rPr>
          <w:rFonts w:ascii="Tahoma" w:hAnsi="Tahoma" w:cs="Tahoma"/>
          <w:iCs/>
          <w:sz w:val="22"/>
          <w:szCs w:val="22"/>
          <w:lang w:val="el-GR"/>
        </w:rPr>
        <w:t xml:space="preserve">και </w:t>
      </w:r>
      <w:r w:rsidR="00D546DA">
        <w:rPr>
          <w:rFonts w:ascii="Tahoma" w:hAnsi="Tahoma" w:cs="Tahoma"/>
          <w:iCs/>
          <w:sz w:val="22"/>
          <w:szCs w:val="22"/>
          <w:lang w:val="el-GR"/>
        </w:rPr>
        <w:t>επιταχύνει το</w:t>
      </w:r>
      <w:r w:rsidR="006B76B6">
        <w:rPr>
          <w:rFonts w:ascii="Tahoma" w:hAnsi="Tahoma" w:cs="Tahoma"/>
          <w:iCs/>
          <w:sz w:val="22"/>
          <w:szCs w:val="22"/>
          <w:lang w:val="el-GR"/>
        </w:rPr>
        <w:t>ν</w:t>
      </w:r>
      <w:r w:rsidR="00D546DA">
        <w:rPr>
          <w:rFonts w:ascii="Tahoma" w:hAnsi="Tahoma" w:cs="Tahoma"/>
          <w:iCs/>
          <w:sz w:val="22"/>
          <w:szCs w:val="22"/>
          <w:lang w:val="el-GR"/>
        </w:rPr>
        <w:t xml:space="preserve"> ψηφιακ</w:t>
      </w:r>
      <w:r w:rsidR="006B76B6">
        <w:rPr>
          <w:rFonts w:ascii="Tahoma" w:hAnsi="Tahoma" w:cs="Tahoma"/>
          <w:iCs/>
          <w:sz w:val="22"/>
          <w:szCs w:val="22"/>
          <w:lang w:val="el-GR"/>
        </w:rPr>
        <w:t>ό</w:t>
      </w:r>
      <w:r w:rsidR="00D546DA">
        <w:rPr>
          <w:rFonts w:ascii="Tahoma" w:hAnsi="Tahoma" w:cs="Tahoma"/>
          <w:iCs/>
          <w:sz w:val="22"/>
          <w:szCs w:val="22"/>
          <w:lang w:val="el-GR"/>
        </w:rPr>
        <w:t xml:space="preserve"> μετασχηματισμ</w:t>
      </w:r>
      <w:r w:rsidR="006B76B6">
        <w:rPr>
          <w:rFonts w:ascii="Tahoma" w:hAnsi="Tahoma" w:cs="Tahoma"/>
          <w:iCs/>
          <w:sz w:val="22"/>
          <w:szCs w:val="22"/>
          <w:lang w:val="el-GR"/>
        </w:rPr>
        <w:t>ό</w:t>
      </w:r>
      <w:r w:rsidR="00D546DA">
        <w:rPr>
          <w:rFonts w:ascii="Tahoma" w:hAnsi="Tahoma" w:cs="Tahoma"/>
          <w:iCs/>
          <w:sz w:val="22"/>
          <w:szCs w:val="22"/>
          <w:lang w:val="el-GR"/>
        </w:rPr>
        <w:t xml:space="preserve"> </w:t>
      </w:r>
      <w:r w:rsidR="00107A3D">
        <w:rPr>
          <w:rFonts w:ascii="Tahoma" w:hAnsi="Tahoma" w:cs="Tahoma"/>
          <w:iCs/>
          <w:sz w:val="22"/>
          <w:szCs w:val="22"/>
          <w:lang w:val="el-GR"/>
        </w:rPr>
        <w:t>μας</w:t>
      </w:r>
      <w:r w:rsidR="00E83284">
        <w:rPr>
          <w:rFonts w:ascii="Tahoma" w:hAnsi="Tahoma" w:cs="Tahoma"/>
          <w:iCs/>
          <w:sz w:val="22"/>
          <w:szCs w:val="22"/>
          <w:lang w:val="el-GR"/>
        </w:rPr>
        <w:t>. Σ</w:t>
      </w:r>
      <w:r w:rsidR="00D546DA">
        <w:rPr>
          <w:rFonts w:ascii="Tahoma" w:hAnsi="Tahoma" w:cs="Tahoma"/>
          <w:iCs/>
          <w:sz w:val="22"/>
          <w:szCs w:val="22"/>
          <w:lang w:val="el-GR"/>
        </w:rPr>
        <w:t>κοπεύουμε</w:t>
      </w:r>
      <w:r w:rsidR="00E83284">
        <w:rPr>
          <w:rFonts w:ascii="Tahoma" w:hAnsi="Tahoma" w:cs="Tahoma"/>
          <w:iCs/>
          <w:sz w:val="22"/>
          <w:szCs w:val="22"/>
          <w:lang w:val="el-GR"/>
        </w:rPr>
        <w:t>,</w:t>
      </w:r>
      <w:r w:rsidR="00D546DA">
        <w:rPr>
          <w:rFonts w:ascii="Tahoma" w:hAnsi="Tahoma" w:cs="Tahoma"/>
          <w:iCs/>
          <w:sz w:val="22"/>
          <w:szCs w:val="22"/>
          <w:lang w:val="el-GR"/>
        </w:rPr>
        <w:t xml:space="preserve"> </w:t>
      </w:r>
      <w:r w:rsidR="00E83284">
        <w:rPr>
          <w:rFonts w:ascii="Tahoma" w:hAnsi="Tahoma" w:cs="Tahoma"/>
          <w:iCs/>
          <w:sz w:val="22"/>
          <w:szCs w:val="22"/>
          <w:lang w:val="el-GR"/>
        </w:rPr>
        <w:t xml:space="preserve">μάλιστα, </w:t>
      </w:r>
      <w:r w:rsidR="00D546DA">
        <w:rPr>
          <w:rFonts w:ascii="Tahoma" w:hAnsi="Tahoma" w:cs="Tahoma"/>
          <w:iCs/>
          <w:sz w:val="22"/>
          <w:szCs w:val="22"/>
          <w:lang w:val="el-GR"/>
        </w:rPr>
        <w:t xml:space="preserve">να </w:t>
      </w:r>
      <w:r w:rsidR="006B76B6">
        <w:rPr>
          <w:rFonts w:ascii="Tahoma" w:hAnsi="Tahoma" w:cs="Tahoma"/>
          <w:iCs/>
          <w:sz w:val="22"/>
          <w:szCs w:val="22"/>
          <w:lang w:val="el-GR"/>
        </w:rPr>
        <w:t xml:space="preserve">αξιοποιήσουμε και μετά την κρίση τα μαθήματα </w:t>
      </w:r>
      <w:r w:rsidR="00AC28F3">
        <w:rPr>
          <w:rFonts w:ascii="Tahoma" w:hAnsi="Tahoma" w:cs="Tahoma"/>
          <w:iCs/>
          <w:sz w:val="22"/>
          <w:szCs w:val="22"/>
          <w:lang w:val="el-GR"/>
        </w:rPr>
        <w:t>που πήραμε όλο αυτό το διάστημα</w:t>
      </w:r>
      <w:r w:rsidR="00D546DA">
        <w:rPr>
          <w:rFonts w:ascii="Tahoma" w:hAnsi="Tahoma" w:cs="Tahoma"/>
          <w:iCs/>
          <w:sz w:val="22"/>
          <w:szCs w:val="22"/>
          <w:lang w:val="el-GR"/>
        </w:rPr>
        <w:t>».</w:t>
      </w:r>
    </w:p>
    <w:p w14:paraId="1430210C" w14:textId="77777777" w:rsidR="00587E09" w:rsidRDefault="00587E09" w:rsidP="00DF6F05">
      <w:pPr>
        <w:tabs>
          <w:tab w:val="num" w:pos="0"/>
          <w:tab w:val="left" w:pos="10490"/>
        </w:tabs>
        <w:ind w:right="57"/>
        <w:jc w:val="both"/>
        <w:rPr>
          <w:rFonts w:ascii="Tahoma" w:hAnsi="Tahoma" w:cs="Tahoma"/>
          <w:iCs/>
          <w:color w:val="FF0000"/>
          <w:sz w:val="22"/>
          <w:szCs w:val="22"/>
          <w:lang w:val="el-GR"/>
        </w:rPr>
      </w:pPr>
    </w:p>
    <w:p w14:paraId="15707AF7" w14:textId="77777777" w:rsidR="007F2768" w:rsidRPr="00E85220" w:rsidRDefault="007F2768" w:rsidP="007F2768">
      <w:pPr>
        <w:pStyle w:val="xl37"/>
        <w:spacing w:before="0" w:beforeAutospacing="0" w:after="0" w:afterAutospacing="0"/>
        <w:ind w:right="113"/>
        <w:jc w:val="both"/>
        <w:rPr>
          <w:lang w:val="el-GR"/>
        </w:rPr>
      </w:pPr>
      <w:r w:rsidRPr="003E2309">
        <w:rPr>
          <w:rFonts w:eastAsia="Times New Roman"/>
          <w:lang w:val="en-US"/>
        </w:rPr>
        <w:t>C</w:t>
      </w:r>
      <w:r w:rsidR="007D03C7">
        <w:rPr>
          <w:rFonts w:eastAsia="Times New Roman"/>
          <w:lang w:val="en-US"/>
        </w:rPr>
        <w:t>OVID</w:t>
      </w:r>
      <w:r w:rsidRPr="00E85220">
        <w:rPr>
          <w:lang w:val="el-GR"/>
        </w:rPr>
        <w:t xml:space="preserve">-19 </w:t>
      </w:r>
    </w:p>
    <w:p w14:paraId="172A12A6" w14:textId="77777777" w:rsidR="00285AC6" w:rsidRDefault="00285AC6" w:rsidP="007F2768">
      <w:pPr>
        <w:pStyle w:val="Default"/>
        <w:jc w:val="both"/>
        <w:rPr>
          <w:rFonts w:cs="Tahoma"/>
          <w:iCs/>
          <w:sz w:val="22"/>
          <w:szCs w:val="22"/>
        </w:rPr>
      </w:pPr>
      <w:r w:rsidRPr="003E2309">
        <w:rPr>
          <w:color w:val="auto"/>
          <w:sz w:val="22"/>
          <w:szCs w:val="20"/>
          <w:lang w:eastAsia="en-US"/>
        </w:rPr>
        <w:t xml:space="preserve">Η πανδημία του </w:t>
      </w:r>
      <w:proofErr w:type="spellStart"/>
      <w:r w:rsidRPr="003E2309">
        <w:rPr>
          <w:rFonts w:cs="Tahoma"/>
          <w:iCs/>
          <w:sz w:val="22"/>
          <w:szCs w:val="22"/>
        </w:rPr>
        <w:t>κορ</w:t>
      </w:r>
      <w:r w:rsidR="00E83284">
        <w:rPr>
          <w:rFonts w:cs="Tahoma"/>
          <w:iCs/>
          <w:sz w:val="22"/>
          <w:szCs w:val="22"/>
        </w:rPr>
        <w:t>ω</w:t>
      </w:r>
      <w:r w:rsidRPr="003E2309">
        <w:rPr>
          <w:rFonts w:cs="Tahoma"/>
          <w:iCs/>
          <w:sz w:val="22"/>
          <w:szCs w:val="22"/>
        </w:rPr>
        <w:t>νοϊού</w:t>
      </w:r>
      <w:proofErr w:type="spellEnd"/>
      <w:r w:rsidR="0042089D" w:rsidRPr="003E2309">
        <w:rPr>
          <w:rFonts w:cs="Tahoma"/>
          <w:iCs/>
          <w:sz w:val="22"/>
          <w:szCs w:val="22"/>
        </w:rPr>
        <w:t xml:space="preserve"> </w:t>
      </w:r>
      <w:r w:rsidR="00D313EC">
        <w:rPr>
          <w:rFonts w:cs="Tahoma"/>
          <w:iCs/>
          <w:sz w:val="22"/>
          <w:szCs w:val="22"/>
        </w:rPr>
        <w:t xml:space="preserve">δεν άφησε ανεπηρέαστη </w:t>
      </w:r>
      <w:r>
        <w:rPr>
          <w:rFonts w:cs="Tahoma"/>
          <w:iCs/>
          <w:sz w:val="22"/>
          <w:szCs w:val="22"/>
        </w:rPr>
        <w:t>τη</w:t>
      </w:r>
      <w:r w:rsidR="00D313EC">
        <w:rPr>
          <w:rFonts w:cs="Tahoma"/>
          <w:iCs/>
          <w:sz w:val="22"/>
          <w:szCs w:val="22"/>
        </w:rPr>
        <w:t>ν</w:t>
      </w:r>
      <w:r>
        <w:rPr>
          <w:rFonts w:cs="Tahoma"/>
          <w:iCs/>
          <w:sz w:val="22"/>
          <w:szCs w:val="22"/>
        </w:rPr>
        <w:t xml:space="preserve"> Ελλάδα, </w:t>
      </w:r>
      <w:r w:rsidR="0042089D">
        <w:rPr>
          <w:rFonts w:cs="Tahoma"/>
          <w:iCs/>
          <w:sz w:val="22"/>
          <w:szCs w:val="22"/>
        </w:rPr>
        <w:t>ωστόσο</w:t>
      </w:r>
      <w:r>
        <w:rPr>
          <w:rFonts w:cs="Tahoma"/>
          <w:iCs/>
          <w:sz w:val="22"/>
          <w:szCs w:val="22"/>
        </w:rPr>
        <w:t xml:space="preserve"> ο αντίκτυπος στις </w:t>
      </w:r>
      <w:r w:rsidR="0042089D">
        <w:rPr>
          <w:rFonts w:cs="Tahoma"/>
          <w:iCs/>
          <w:sz w:val="22"/>
          <w:szCs w:val="22"/>
        </w:rPr>
        <w:t>λειτουργίες</w:t>
      </w:r>
      <w:r>
        <w:rPr>
          <w:rFonts w:cs="Tahoma"/>
          <w:iCs/>
          <w:sz w:val="22"/>
          <w:szCs w:val="22"/>
        </w:rPr>
        <w:t xml:space="preserve"> του ΟΤΕ το Α’</w:t>
      </w:r>
      <w:r w:rsidR="00E83284">
        <w:rPr>
          <w:rFonts w:cs="Tahoma"/>
          <w:iCs/>
          <w:sz w:val="22"/>
          <w:szCs w:val="22"/>
        </w:rPr>
        <w:t xml:space="preserve"> </w:t>
      </w:r>
      <w:r>
        <w:rPr>
          <w:rFonts w:cs="Tahoma"/>
          <w:iCs/>
          <w:sz w:val="22"/>
          <w:szCs w:val="22"/>
        </w:rPr>
        <w:t xml:space="preserve">τρίμηνο </w:t>
      </w:r>
      <w:r w:rsidR="00E83284">
        <w:rPr>
          <w:rFonts w:cs="Tahoma"/>
          <w:iCs/>
          <w:sz w:val="22"/>
          <w:szCs w:val="22"/>
        </w:rPr>
        <w:t xml:space="preserve">ήταν </w:t>
      </w:r>
      <w:r w:rsidRPr="000D0E51">
        <w:rPr>
          <w:rFonts w:cs="Tahoma"/>
          <w:iCs/>
          <w:sz w:val="22"/>
          <w:szCs w:val="22"/>
        </w:rPr>
        <w:t>περιορισμένος</w:t>
      </w:r>
      <w:r>
        <w:rPr>
          <w:rFonts w:cs="Tahoma"/>
          <w:iCs/>
          <w:sz w:val="22"/>
          <w:szCs w:val="22"/>
        </w:rPr>
        <w:t>.</w:t>
      </w:r>
    </w:p>
    <w:p w14:paraId="441A37A1" w14:textId="77777777" w:rsidR="00285AC6" w:rsidRDefault="00285AC6" w:rsidP="00285AC6">
      <w:pPr>
        <w:pStyle w:val="Default"/>
        <w:jc w:val="both"/>
        <w:rPr>
          <w:rFonts w:cs="Tahoma"/>
          <w:iCs/>
          <w:sz w:val="22"/>
          <w:szCs w:val="22"/>
        </w:rPr>
      </w:pPr>
    </w:p>
    <w:p w14:paraId="3CD506B6" w14:textId="77777777" w:rsidR="00285AC6" w:rsidRDefault="00DC225C" w:rsidP="00285AC6">
      <w:pPr>
        <w:pStyle w:val="Default"/>
        <w:jc w:val="both"/>
        <w:rPr>
          <w:rFonts w:cs="Tahoma"/>
          <w:iCs/>
          <w:sz w:val="22"/>
          <w:szCs w:val="22"/>
        </w:rPr>
      </w:pPr>
      <w:r w:rsidRPr="00991922">
        <w:rPr>
          <w:rFonts w:cs="Tahoma"/>
          <w:iCs/>
          <w:sz w:val="22"/>
          <w:szCs w:val="22"/>
        </w:rPr>
        <w:t xml:space="preserve">Το εύρος των </w:t>
      </w:r>
      <w:r w:rsidRPr="000D0E51">
        <w:rPr>
          <w:rFonts w:cs="Tahoma"/>
          <w:iCs/>
          <w:sz w:val="22"/>
          <w:szCs w:val="22"/>
        </w:rPr>
        <w:t>επιπτώσεων</w:t>
      </w:r>
      <w:r w:rsidR="003D246D" w:rsidRPr="000D0E51">
        <w:t xml:space="preserve"> </w:t>
      </w:r>
      <w:r w:rsidRPr="000D0E51">
        <w:rPr>
          <w:rFonts w:cs="Tahoma"/>
          <w:iCs/>
          <w:sz w:val="22"/>
          <w:szCs w:val="22"/>
        </w:rPr>
        <w:t>του</w:t>
      </w:r>
      <w:r>
        <w:rPr>
          <w:rFonts w:cs="Tahoma"/>
          <w:iCs/>
          <w:sz w:val="22"/>
          <w:szCs w:val="22"/>
        </w:rPr>
        <w:t xml:space="preserve"> </w:t>
      </w:r>
      <w:proofErr w:type="spellStart"/>
      <w:r w:rsidR="00285AC6">
        <w:rPr>
          <w:rFonts w:cs="Tahoma"/>
          <w:iCs/>
          <w:sz w:val="22"/>
          <w:szCs w:val="22"/>
        </w:rPr>
        <w:t>κορ</w:t>
      </w:r>
      <w:r w:rsidR="00E83284">
        <w:rPr>
          <w:rFonts w:cs="Tahoma"/>
          <w:iCs/>
          <w:sz w:val="22"/>
          <w:szCs w:val="22"/>
        </w:rPr>
        <w:t>ω</w:t>
      </w:r>
      <w:r w:rsidR="00285AC6">
        <w:rPr>
          <w:rFonts w:cs="Tahoma"/>
          <w:iCs/>
          <w:sz w:val="22"/>
          <w:szCs w:val="22"/>
        </w:rPr>
        <w:t>νοϊ</w:t>
      </w:r>
      <w:r>
        <w:rPr>
          <w:rFonts w:cs="Tahoma"/>
          <w:iCs/>
          <w:sz w:val="22"/>
          <w:szCs w:val="22"/>
        </w:rPr>
        <w:t>ού</w:t>
      </w:r>
      <w:proofErr w:type="spellEnd"/>
      <w:r w:rsidR="00285AC6">
        <w:rPr>
          <w:rFonts w:cs="Tahoma"/>
          <w:iCs/>
          <w:sz w:val="22"/>
          <w:szCs w:val="22"/>
        </w:rPr>
        <w:t xml:space="preserve"> </w:t>
      </w:r>
      <w:r>
        <w:rPr>
          <w:rFonts w:cs="Tahoma"/>
          <w:iCs/>
          <w:sz w:val="22"/>
          <w:szCs w:val="22"/>
        </w:rPr>
        <w:t>σ</w:t>
      </w:r>
      <w:r w:rsidR="00285AC6">
        <w:rPr>
          <w:rFonts w:cs="Tahoma"/>
          <w:iCs/>
          <w:sz w:val="22"/>
          <w:szCs w:val="22"/>
        </w:rPr>
        <w:t xml:space="preserve">τις λειτουργίες της εταιρείας τα επόμενα τρίμηνα θα </w:t>
      </w:r>
      <w:r>
        <w:rPr>
          <w:rFonts w:cs="Tahoma"/>
          <w:iCs/>
          <w:sz w:val="22"/>
          <w:szCs w:val="22"/>
        </w:rPr>
        <w:t xml:space="preserve">εξαρτηθεί από τις μελλοντικές εξελίξεις και </w:t>
      </w:r>
      <w:r w:rsidR="00E83284">
        <w:rPr>
          <w:rFonts w:cs="Tahoma"/>
          <w:iCs/>
          <w:sz w:val="22"/>
          <w:szCs w:val="22"/>
        </w:rPr>
        <w:t xml:space="preserve">τα μέτρα της </w:t>
      </w:r>
      <w:r w:rsidR="00E83284" w:rsidRPr="008879B3">
        <w:rPr>
          <w:rFonts w:cs="Tahoma"/>
          <w:iCs/>
          <w:sz w:val="22"/>
          <w:szCs w:val="22"/>
        </w:rPr>
        <w:t>Πολιτείας</w:t>
      </w:r>
      <w:r w:rsidRPr="008879B3">
        <w:rPr>
          <w:rFonts w:cs="Tahoma"/>
          <w:iCs/>
          <w:sz w:val="22"/>
          <w:szCs w:val="22"/>
        </w:rPr>
        <w:t xml:space="preserve">. </w:t>
      </w:r>
      <w:r w:rsidR="002F45A8" w:rsidRPr="008879B3">
        <w:rPr>
          <w:rFonts w:cs="Tahoma"/>
          <w:iCs/>
          <w:sz w:val="22"/>
          <w:szCs w:val="22"/>
        </w:rPr>
        <w:t xml:space="preserve">Η </w:t>
      </w:r>
      <w:r w:rsidR="001A2A47" w:rsidRPr="008879B3">
        <w:rPr>
          <w:rFonts w:cs="Tahoma"/>
          <w:iCs/>
          <w:sz w:val="22"/>
          <w:szCs w:val="22"/>
        </w:rPr>
        <w:t>πιθανότητα</w:t>
      </w:r>
      <w:r w:rsidR="001A2A47">
        <w:rPr>
          <w:rFonts w:cs="Tahoma"/>
          <w:iCs/>
          <w:sz w:val="22"/>
          <w:szCs w:val="22"/>
        </w:rPr>
        <w:t xml:space="preserve"> </w:t>
      </w:r>
      <w:proofErr w:type="spellStart"/>
      <w:r w:rsidR="001A2A47">
        <w:rPr>
          <w:rFonts w:cs="Tahoma"/>
          <w:iCs/>
          <w:sz w:val="22"/>
          <w:szCs w:val="22"/>
        </w:rPr>
        <w:t>επανεισαγωγής</w:t>
      </w:r>
      <w:proofErr w:type="spellEnd"/>
      <w:r w:rsidR="002F45A8">
        <w:rPr>
          <w:rFonts w:cs="Tahoma"/>
          <w:iCs/>
          <w:sz w:val="22"/>
          <w:szCs w:val="22"/>
        </w:rPr>
        <w:t xml:space="preserve"> των περιο</w:t>
      </w:r>
      <w:r w:rsidR="00991922">
        <w:rPr>
          <w:rFonts w:cs="Tahoma"/>
          <w:iCs/>
          <w:sz w:val="22"/>
          <w:szCs w:val="22"/>
        </w:rPr>
        <w:t>ριστικών μέτρων</w:t>
      </w:r>
      <w:r w:rsidR="000B4965">
        <w:rPr>
          <w:rFonts w:cs="Tahoma"/>
          <w:iCs/>
          <w:sz w:val="22"/>
          <w:szCs w:val="22"/>
        </w:rPr>
        <w:t>,</w:t>
      </w:r>
      <w:r w:rsidR="00991922">
        <w:rPr>
          <w:rFonts w:cs="Tahoma"/>
          <w:iCs/>
          <w:sz w:val="22"/>
          <w:szCs w:val="22"/>
        </w:rPr>
        <w:t xml:space="preserve"> </w:t>
      </w:r>
      <w:r w:rsidR="000B4965">
        <w:rPr>
          <w:rFonts w:cs="Tahoma"/>
          <w:iCs/>
          <w:sz w:val="22"/>
          <w:szCs w:val="22"/>
        </w:rPr>
        <w:t xml:space="preserve">που πρόσφατα άρθηκαν, </w:t>
      </w:r>
      <w:r w:rsidR="00991922">
        <w:rPr>
          <w:rFonts w:cs="Tahoma"/>
          <w:iCs/>
          <w:sz w:val="22"/>
          <w:szCs w:val="22"/>
        </w:rPr>
        <w:t>θα μπορούσε να επηρεάσει αρνητικά τις οικονομικές επιδόσεις</w:t>
      </w:r>
      <w:r w:rsidR="00D93C48">
        <w:rPr>
          <w:rFonts w:cs="Tahoma"/>
          <w:iCs/>
          <w:sz w:val="22"/>
          <w:szCs w:val="22"/>
        </w:rPr>
        <w:t xml:space="preserve"> της εταιρείας</w:t>
      </w:r>
      <w:r w:rsidR="00991922">
        <w:rPr>
          <w:rFonts w:cs="Tahoma"/>
          <w:iCs/>
          <w:sz w:val="22"/>
          <w:szCs w:val="22"/>
        </w:rPr>
        <w:t xml:space="preserve">, μειώνοντας τα έσοδα από υπηρεσίες τηλεπικοινωνιών, περιορίζοντας προσωρινά τη δυνατότητα της εταιρείας να εισπράξει λογαριασμούς </w:t>
      </w:r>
      <w:r w:rsidR="00E83284">
        <w:rPr>
          <w:rFonts w:cs="Tahoma"/>
          <w:iCs/>
          <w:sz w:val="22"/>
          <w:szCs w:val="22"/>
        </w:rPr>
        <w:t xml:space="preserve">και επηρεάζοντας </w:t>
      </w:r>
      <w:r w:rsidR="00991922">
        <w:rPr>
          <w:rFonts w:cs="Tahoma"/>
          <w:iCs/>
          <w:sz w:val="22"/>
          <w:szCs w:val="22"/>
        </w:rPr>
        <w:t>την εφοδιαστική αλυσίδα.</w:t>
      </w:r>
      <w:r w:rsidR="00B978E2">
        <w:rPr>
          <w:rFonts w:cs="Tahoma"/>
          <w:iCs/>
          <w:sz w:val="22"/>
          <w:szCs w:val="22"/>
        </w:rPr>
        <w:t xml:space="preserve"> </w:t>
      </w:r>
      <w:r w:rsidR="00E83284">
        <w:rPr>
          <w:rFonts w:cs="Tahoma"/>
          <w:iCs/>
          <w:sz w:val="22"/>
          <w:szCs w:val="22"/>
        </w:rPr>
        <w:t xml:space="preserve">Τομείς που αναμένεται να επηρεαστούν ή ήδη </w:t>
      </w:r>
      <w:r w:rsidR="000E10C4">
        <w:rPr>
          <w:rFonts w:cs="Tahoma"/>
          <w:iCs/>
          <w:sz w:val="22"/>
          <w:szCs w:val="22"/>
        </w:rPr>
        <w:t xml:space="preserve">επηρεάζονται </w:t>
      </w:r>
      <w:r w:rsidR="00E83284">
        <w:rPr>
          <w:rFonts w:cs="Tahoma"/>
          <w:iCs/>
          <w:sz w:val="22"/>
          <w:szCs w:val="22"/>
        </w:rPr>
        <w:t xml:space="preserve">από την κρίση του </w:t>
      </w:r>
      <w:proofErr w:type="spellStart"/>
      <w:r w:rsidR="000E10C4">
        <w:rPr>
          <w:rFonts w:cs="Tahoma"/>
          <w:iCs/>
          <w:sz w:val="22"/>
          <w:szCs w:val="22"/>
        </w:rPr>
        <w:t>κορω</w:t>
      </w:r>
      <w:r w:rsidR="00E83284" w:rsidRPr="003E2309">
        <w:rPr>
          <w:rFonts w:cs="Tahoma"/>
          <w:iCs/>
          <w:sz w:val="22"/>
          <w:szCs w:val="22"/>
        </w:rPr>
        <w:t>νοϊού</w:t>
      </w:r>
      <w:proofErr w:type="spellEnd"/>
      <w:r w:rsidR="000E10C4">
        <w:rPr>
          <w:rFonts w:cs="Tahoma"/>
          <w:iCs/>
          <w:sz w:val="22"/>
          <w:szCs w:val="22"/>
        </w:rPr>
        <w:t xml:space="preserve"> είναι το</w:t>
      </w:r>
      <w:r w:rsidR="00B978E2">
        <w:rPr>
          <w:rFonts w:cs="Tahoma"/>
          <w:iCs/>
          <w:sz w:val="22"/>
          <w:szCs w:val="22"/>
        </w:rPr>
        <w:t xml:space="preserve"> </w:t>
      </w:r>
      <w:r w:rsidR="00B978E2">
        <w:rPr>
          <w:rFonts w:cs="Tahoma"/>
          <w:iCs/>
          <w:sz w:val="22"/>
          <w:szCs w:val="22"/>
          <w:lang w:val="en-US"/>
        </w:rPr>
        <w:t>B</w:t>
      </w:r>
      <w:r w:rsidR="00B978E2" w:rsidRPr="00B978E2">
        <w:rPr>
          <w:rFonts w:cs="Tahoma"/>
          <w:iCs/>
          <w:sz w:val="22"/>
          <w:szCs w:val="22"/>
        </w:rPr>
        <w:t>2</w:t>
      </w:r>
      <w:r w:rsidR="00B978E2">
        <w:rPr>
          <w:rFonts w:cs="Tahoma"/>
          <w:iCs/>
          <w:sz w:val="22"/>
          <w:szCs w:val="22"/>
          <w:lang w:val="en-US"/>
        </w:rPr>
        <w:t>B</w:t>
      </w:r>
      <w:r w:rsidR="00B978E2" w:rsidRPr="00B978E2">
        <w:rPr>
          <w:rFonts w:cs="Tahoma"/>
          <w:iCs/>
          <w:sz w:val="22"/>
          <w:szCs w:val="22"/>
        </w:rPr>
        <w:t xml:space="preserve">, </w:t>
      </w:r>
      <w:r w:rsidR="000E10C4">
        <w:rPr>
          <w:rFonts w:cs="Tahoma"/>
          <w:iCs/>
          <w:sz w:val="22"/>
          <w:szCs w:val="22"/>
        </w:rPr>
        <w:t>το</w:t>
      </w:r>
      <w:r w:rsidR="00B978E2" w:rsidRPr="00B978E2">
        <w:rPr>
          <w:rFonts w:cs="Tahoma"/>
          <w:iCs/>
          <w:sz w:val="22"/>
          <w:szCs w:val="22"/>
        </w:rPr>
        <w:t xml:space="preserve"> </w:t>
      </w:r>
      <w:r w:rsidR="00B978E2">
        <w:rPr>
          <w:rFonts w:cs="Tahoma"/>
          <w:iCs/>
          <w:sz w:val="22"/>
          <w:szCs w:val="22"/>
          <w:lang w:val="en-US"/>
        </w:rPr>
        <w:t>ICT</w:t>
      </w:r>
      <w:r w:rsidR="00B978E2" w:rsidRPr="00B978E2">
        <w:rPr>
          <w:rFonts w:cs="Tahoma"/>
          <w:iCs/>
          <w:sz w:val="22"/>
          <w:szCs w:val="22"/>
        </w:rPr>
        <w:t xml:space="preserve">, </w:t>
      </w:r>
      <w:r w:rsidR="000E10C4">
        <w:rPr>
          <w:rFonts w:cs="Tahoma"/>
          <w:iCs/>
          <w:sz w:val="22"/>
          <w:szCs w:val="22"/>
        </w:rPr>
        <w:t xml:space="preserve">οι </w:t>
      </w:r>
      <w:r w:rsidR="00FB3B75">
        <w:rPr>
          <w:rFonts w:cs="Tahoma"/>
          <w:iCs/>
          <w:sz w:val="22"/>
          <w:szCs w:val="22"/>
        </w:rPr>
        <w:t>υπηρεσίες</w:t>
      </w:r>
      <w:r w:rsidR="00B978E2">
        <w:rPr>
          <w:rFonts w:cs="Tahoma"/>
          <w:iCs/>
          <w:sz w:val="22"/>
          <w:szCs w:val="22"/>
        </w:rPr>
        <w:t xml:space="preserve"> κινητής, </w:t>
      </w:r>
      <w:r w:rsidR="000E10C4">
        <w:rPr>
          <w:rFonts w:cs="Tahoma"/>
          <w:iCs/>
          <w:sz w:val="22"/>
          <w:szCs w:val="22"/>
        </w:rPr>
        <w:t xml:space="preserve">οι </w:t>
      </w:r>
      <w:r w:rsidR="00B978E2">
        <w:rPr>
          <w:rFonts w:cs="Tahoma"/>
          <w:iCs/>
          <w:sz w:val="22"/>
          <w:szCs w:val="22"/>
        </w:rPr>
        <w:t xml:space="preserve">πωλήσεις </w:t>
      </w:r>
      <w:r w:rsidR="003436D6">
        <w:rPr>
          <w:rFonts w:cs="Tahoma"/>
          <w:iCs/>
          <w:sz w:val="22"/>
          <w:szCs w:val="22"/>
        </w:rPr>
        <w:t xml:space="preserve">συσκευών </w:t>
      </w:r>
      <w:r w:rsidR="00B978E2">
        <w:rPr>
          <w:rFonts w:cs="Tahoma"/>
          <w:iCs/>
          <w:sz w:val="22"/>
          <w:szCs w:val="22"/>
        </w:rPr>
        <w:t>και</w:t>
      </w:r>
      <w:r w:rsidR="000E10C4">
        <w:rPr>
          <w:rFonts w:cs="Tahoma"/>
          <w:iCs/>
          <w:sz w:val="22"/>
          <w:szCs w:val="22"/>
        </w:rPr>
        <w:t xml:space="preserve"> το</w:t>
      </w:r>
      <w:r w:rsidR="00B978E2">
        <w:rPr>
          <w:rFonts w:cs="Tahoma"/>
          <w:iCs/>
          <w:sz w:val="22"/>
          <w:szCs w:val="22"/>
        </w:rPr>
        <w:t xml:space="preserve"> </w:t>
      </w:r>
      <w:r w:rsidR="00B978E2">
        <w:rPr>
          <w:rFonts w:cs="Tahoma"/>
          <w:iCs/>
          <w:sz w:val="22"/>
          <w:szCs w:val="22"/>
          <w:lang w:val="en-US"/>
        </w:rPr>
        <w:t>roaming</w:t>
      </w:r>
      <w:r w:rsidR="000E10C4">
        <w:rPr>
          <w:rFonts w:cs="Tahoma"/>
          <w:iCs/>
          <w:sz w:val="22"/>
          <w:szCs w:val="22"/>
        </w:rPr>
        <w:t xml:space="preserve">. </w:t>
      </w:r>
      <w:r w:rsidR="00B978E2" w:rsidRPr="00B978E2">
        <w:rPr>
          <w:rFonts w:cs="Tahoma"/>
          <w:iCs/>
          <w:sz w:val="22"/>
          <w:szCs w:val="22"/>
        </w:rPr>
        <w:t xml:space="preserve"> </w:t>
      </w:r>
    </w:p>
    <w:p w14:paraId="536F4B2F" w14:textId="77777777" w:rsidR="00D313EC" w:rsidRDefault="00D313EC" w:rsidP="00285AC6">
      <w:pPr>
        <w:pStyle w:val="Default"/>
        <w:jc w:val="both"/>
        <w:rPr>
          <w:rFonts w:cs="Tahoma"/>
          <w:iCs/>
          <w:sz w:val="22"/>
          <w:szCs w:val="22"/>
        </w:rPr>
      </w:pPr>
    </w:p>
    <w:p w14:paraId="6FA42675" w14:textId="77777777" w:rsidR="00D313EC" w:rsidRPr="00C8197E" w:rsidRDefault="00D313EC" w:rsidP="00285AC6">
      <w:pPr>
        <w:pStyle w:val="Default"/>
        <w:jc w:val="both"/>
        <w:rPr>
          <w:rFonts w:cs="Tahoma"/>
          <w:iCs/>
          <w:sz w:val="22"/>
          <w:szCs w:val="22"/>
        </w:rPr>
      </w:pPr>
      <w:r>
        <w:rPr>
          <w:rFonts w:cs="Tahoma"/>
          <w:iCs/>
          <w:sz w:val="22"/>
          <w:szCs w:val="22"/>
        </w:rPr>
        <w:t xml:space="preserve">Επιπρόσθετα, η πανδημία θα έχει σημαντική επίδραση στην παγκόσμια και ελληνική </w:t>
      </w:r>
      <w:r w:rsidR="00C8197E">
        <w:rPr>
          <w:rFonts w:cs="Tahoma"/>
          <w:iCs/>
          <w:sz w:val="22"/>
          <w:szCs w:val="22"/>
        </w:rPr>
        <w:t xml:space="preserve">οικονομία, που εξαρτάται σε μεγάλο βαθμό από τον τουρισμό.  Χάρη στην εμπειρία της τελευταίας δεκαετίας, η Ελλάδα και ο ΟΤΕ </w:t>
      </w:r>
      <w:r w:rsidR="00E70392">
        <w:rPr>
          <w:rFonts w:cs="Tahoma"/>
          <w:iCs/>
          <w:sz w:val="22"/>
          <w:szCs w:val="22"/>
        </w:rPr>
        <w:t>βρίσκονται</w:t>
      </w:r>
      <w:r w:rsidR="00C8197E">
        <w:rPr>
          <w:rFonts w:cs="Tahoma"/>
          <w:iCs/>
          <w:sz w:val="22"/>
          <w:szCs w:val="22"/>
        </w:rPr>
        <w:t xml:space="preserve"> </w:t>
      </w:r>
      <w:r w:rsidR="00E70392">
        <w:rPr>
          <w:rFonts w:cs="Tahoma"/>
          <w:iCs/>
          <w:sz w:val="22"/>
          <w:szCs w:val="22"/>
        </w:rPr>
        <w:t xml:space="preserve">σε </w:t>
      </w:r>
      <w:r w:rsidR="00C8197E">
        <w:rPr>
          <w:rFonts w:cs="Tahoma"/>
          <w:iCs/>
          <w:sz w:val="22"/>
          <w:szCs w:val="22"/>
        </w:rPr>
        <w:t xml:space="preserve">σχετικά </w:t>
      </w:r>
      <w:r w:rsidR="00E70392">
        <w:rPr>
          <w:rFonts w:cs="Tahoma"/>
          <w:iCs/>
          <w:sz w:val="22"/>
          <w:szCs w:val="22"/>
        </w:rPr>
        <w:t>καλή θέση</w:t>
      </w:r>
      <w:r w:rsidR="00C8197E">
        <w:rPr>
          <w:rFonts w:cs="Tahoma"/>
          <w:iCs/>
          <w:sz w:val="22"/>
          <w:szCs w:val="22"/>
        </w:rPr>
        <w:t xml:space="preserve">, ώστε να αντιμετωπίσουν </w:t>
      </w:r>
      <w:r w:rsidR="005E5DFA">
        <w:rPr>
          <w:rFonts w:cs="Tahoma"/>
          <w:iCs/>
          <w:sz w:val="22"/>
          <w:szCs w:val="22"/>
        </w:rPr>
        <w:t>μία</w:t>
      </w:r>
      <w:r w:rsidR="00C8197E">
        <w:rPr>
          <w:rFonts w:cs="Tahoma"/>
          <w:iCs/>
          <w:sz w:val="22"/>
          <w:szCs w:val="22"/>
        </w:rPr>
        <w:t xml:space="preserve"> κρίση, </w:t>
      </w:r>
      <w:r w:rsidR="00BA7E55" w:rsidRPr="00CB7E9A">
        <w:rPr>
          <w:rFonts w:cs="Tahoma"/>
          <w:iCs/>
          <w:sz w:val="22"/>
          <w:szCs w:val="22"/>
        </w:rPr>
        <w:t>οι επιπτώσεις</w:t>
      </w:r>
      <w:r w:rsidR="00380AA1" w:rsidRPr="00CB7E9A">
        <w:rPr>
          <w:rFonts w:cs="Tahoma"/>
          <w:iCs/>
          <w:sz w:val="22"/>
          <w:szCs w:val="22"/>
        </w:rPr>
        <w:t xml:space="preserve"> </w:t>
      </w:r>
      <w:r w:rsidR="00BA7E55" w:rsidRPr="00CB7E9A">
        <w:rPr>
          <w:rFonts w:cs="Tahoma"/>
          <w:iCs/>
          <w:sz w:val="22"/>
          <w:szCs w:val="22"/>
        </w:rPr>
        <w:t>της οποίας, παραμένουν αβέβαιες</w:t>
      </w:r>
      <w:r w:rsidR="00C8197E" w:rsidRPr="00CB7E9A">
        <w:rPr>
          <w:rFonts w:cs="Tahoma"/>
          <w:iCs/>
          <w:sz w:val="22"/>
          <w:szCs w:val="22"/>
        </w:rPr>
        <w:t>.</w:t>
      </w:r>
    </w:p>
    <w:p w14:paraId="07645549" w14:textId="77777777" w:rsidR="007F2768" w:rsidRDefault="007F2768" w:rsidP="007F2768">
      <w:pPr>
        <w:autoSpaceDE w:val="0"/>
        <w:autoSpaceDN w:val="0"/>
        <w:adjustRightInd w:val="0"/>
        <w:jc w:val="both"/>
        <w:rPr>
          <w:rFonts w:ascii="Tahoma" w:hAnsi="Tahoma"/>
          <w:sz w:val="22"/>
          <w:highlight w:val="yellow"/>
          <w:lang w:val="el-GR"/>
        </w:rPr>
      </w:pPr>
    </w:p>
    <w:p w14:paraId="2F2891E2" w14:textId="77777777" w:rsidR="00011E30" w:rsidRPr="003E2309" w:rsidRDefault="00011E30" w:rsidP="007F2768">
      <w:pPr>
        <w:autoSpaceDE w:val="0"/>
        <w:autoSpaceDN w:val="0"/>
        <w:adjustRightInd w:val="0"/>
        <w:jc w:val="both"/>
        <w:rPr>
          <w:rFonts w:ascii="Tahoma" w:hAnsi="Tahoma"/>
          <w:sz w:val="22"/>
          <w:lang w:val="el-GR"/>
        </w:rPr>
      </w:pPr>
      <w:r w:rsidRPr="003E2309">
        <w:rPr>
          <w:rFonts w:ascii="Tahoma" w:hAnsi="Tahoma"/>
          <w:sz w:val="22"/>
          <w:lang w:val="el-GR"/>
        </w:rPr>
        <w:t xml:space="preserve">Η διοίκηση </w:t>
      </w:r>
      <w:r w:rsidR="003D246D" w:rsidRPr="003E2309">
        <w:rPr>
          <w:rFonts w:ascii="Tahoma" w:hAnsi="Tahoma"/>
          <w:sz w:val="22"/>
          <w:lang w:val="el-GR"/>
        </w:rPr>
        <w:t xml:space="preserve">παρακολουθεί στενά την κατάσταση και τον πιθανό αντίκτυπο στις δραστηριότητες της εταιρείας. Η εταιρεία ακολουθεί </w:t>
      </w:r>
      <w:r w:rsidR="000E10C4">
        <w:rPr>
          <w:rFonts w:ascii="Tahoma" w:hAnsi="Tahoma"/>
          <w:sz w:val="22"/>
          <w:lang w:val="el-GR"/>
        </w:rPr>
        <w:t xml:space="preserve">τις οδηγίες </w:t>
      </w:r>
      <w:r w:rsidR="003D246D" w:rsidRPr="003E2309">
        <w:rPr>
          <w:rFonts w:ascii="Tahoma" w:hAnsi="Tahoma"/>
          <w:sz w:val="22"/>
          <w:lang w:val="el-GR"/>
        </w:rPr>
        <w:t xml:space="preserve">και τις αποφάσεις των </w:t>
      </w:r>
      <w:r w:rsidR="000E10C4">
        <w:rPr>
          <w:rFonts w:ascii="Tahoma" w:hAnsi="Tahoma"/>
          <w:sz w:val="22"/>
          <w:lang w:val="el-GR"/>
        </w:rPr>
        <w:t>αρμόδιων</w:t>
      </w:r>
      <w:r w:rsidR="000E10C4" w:rsidRPr="003E2309">
        <w:rPr>
          <w:rFonts w:ascii="Tahoma" w:hAnsi="Tahoma"/>
          <w:sz w:val="22"/>
          <w:lang w:val="el-GR"/>
        </w:rPr>
        <w:t xml:space="preserve"> </w:t>
      </w:r>
      <w:r w:rsidR="003D246D" w:rsidRPr="003E2309">
        <w:rPr>
          <w:rFonts w:ascii="Tahoma" w:hAnsi="Tahoma"/>
          <w:sz w:val="22"/>
          <w:lang w:val="el-GR"/>
        </w:rPr>
        <w:t xml:space="preserve">αρχών και συμμορφώνεται πλήρως με τις απαιτήσεις και τις δράσεις που </w:t>
      </w:r>
      <w:r w:rsidR="000E10C4">
        <w:rPr>
          <w:rFonts w:ascii="Tahoma" w:hAnsi="Tahoma"/>
          <w:sz w:val="22"/>
          <w:lang w:val="el-GR"/>
        </w:rPr>
        <w:t>ορίζει η Πολιτεία</w:t>
      </w:r>
      <w:r w:rsidR="003D246D" w:rsidRPr="003E2309">
        <w:rPr>
          <w:rFonts w:ascii="Tahoma" w:hAnsi="Tahoma"/>
          <w:sz w:val="22"/>
          <w:lang w:val="el-GR"/>
        </w:rPr>
        <w:t xml:space="preserve">. Επιπλέον, ο ΟΤΕ υλοποιεί προληπτικά σχέδια επιχειρησιακής συνέχειας και </w:t>
      </w:r>
      <w:r w:rsidR="000E10C4">
        <w:rPr>
          <w:rFonts w:ascii="Tahoma" w:hAnsi="Tahoma"/>
          <w:sz w:val="22"/>
          <w:lang w:val="el-GR"/>
        </w:rPr>
        <w:t>περιορισμού του ρίσκου</w:t>
      </w:r>
      <w:r w:rsidR="0042089D" w:rsidRPr="003E2309">
        <w:rPr>
          <w:rFonts w:ascii="Tahoma" w:hAnsi="Tahoma"/>
          <w:sz w:val="22"/>
          <w:lang w:val="el-GR"/>
        </w:rPr>
        <w:t>,</w:t>
      </w:r>
      <w:r w:rsidR="0095038F" w:rsidRPr="003E2309">
        <w:rPr>
          <w:rFonts w:ascii="Tahoma" w:hAnsi="Tahoma"/>
          <w:sz w:val="22"/>
          <w:lang w:val="el-GR"/>
        </w:rPr>
        <w:t xml:space="preserve"> </w:t>
      </w:r>
      <w:r w:rsidR="003D246D" w:rsidRPr="003E2309">
        <w:rPr>
          <w:rFonts w:ascii="Tahoma" w:hAnsi="Tahoma"/>
          <w:sz w:val="22"/>
          <w:lang w:val="el-GR"/>
        </w:rPr>
        <w:t xml:space="preserve">ώστε να </w:t>
      </w:r>
      <w:r w:rsidR="000E10C4">
        <w:rPr>
          <w:rFonts w:ascii="Tahoma" w:hAnsi="Tahoma"/>
          <w:sz w:val="22"/>
          <w:lang w:val="el-GR"/>
        </w:rPr>
        <w:t>ελαττώσει</w:t>
      </w:r>
      <w:r w:rsidR="000E10C4" w:rsidRPr="003E2309">
        <w:rPr>
          <w:rFonts w:ascii="Tahoma" w:hAnsi="Tahoma"/>
          <w:sz w:val="22"/>
          <w:lang w:val="el-GR"/>
        </w:rPr>
        <w:t xml:space="preserve"> </w:t>
      </w:r>
      <w:r w:rsidR="003D246D" w:rsidRPr="003E2309">
        <w:rPr>
          <w:rFonts w:ascii="Tahoma" w:hAnsi="Tahoma"/>
          <w:sz w:val="22"/>
          <w:lang w:val="el-GR"/>
        </w:rPr>
        <w:t>τυχόν δυσμενή επίδραση στ</w:t>
      </w:r>
      <w:r w:rsidR="000E10C4">
        <w:rPr>
          <w:rFonts w:ascii="Tahoma" w:hAnsi="Tahoma"/>
          <w:sz w:val="22"/>
          <w:lang w:val="el-GR"/>
        </w:rPr>
        <w:t>ου</w:t>
      </w:r>
      <w:r w:rsidR="003D246D" w:rsidRPr="003E2309">
        <w:rPr>
          <w:rFonts w:ascii="Tahoma" w:hAnsi="Tahoma"/>
          <w:sz w:val="22"/>
          <w:lang w:val="el-GR"/>
        </w:rPr>
        <w:t>ς λειτουργικ</w:t>
      </w:r>
      <w:r w:rsidR="00975288" w:rsidRPr="003E2309">
        <w:rPr>
          <w:rFonts w:ascii="Tahoma" w:hAnsi="Tahoma"/>
          <w:sz w:val="22"/>
          <w:lang w:val="el-GR"/>
        </w:rPr>
        <w:t>ού</w:t>
      </w:r>
      <w:r w:rsidR="0042089D" w:rsidRPr="003E2309">
        <w:rPr>
          <w:rFonts w:ascii="Tahoma" w:hAnsi="Tahoma"/>
          <w:sz w:val="22"/>
          <w:lang w:val="el-GR"/>
        </w:rPr>
        <w:t>ς</w:t>
      </w:r>
      <w:r w:rsidR="003D246D" w:rsidRPr="003E2309">
        <w:rPr>
          <w:rFonts w:ascii="Tahoma" w:hAnsi="Tahoma"/>
          <w:sz w:val="22"/>
          <w:lang w:val="el-GR"/>
        </w:rPr>
        <w:t xml:space="preserve"> και </w:t>
      </w:r>
      <w:proofErr w:type="spellStart"/>
      <w:r w:rsidR="003D246D" w:rsidRPr="003E2309">
        <w:rPr>
          <w:rFonts w:ascii="Tahoma" w:hAnsi="Tahoma"/>
          <w:sz w:val="22"/>
          <w:lang w:val="el-GR"/>
        </w:rPr>
        <w:t>χρηματοικονομικ</w:t>
      </w:r>
      <w:r w:rsidR="00975288" w:rsidRPr="003E2309">
        <w:rPr>
          <w:rFonts w:ascii="Tahoma" w:hAnsi="Tahoma"/>
          <w:sz w:val="22"/>
          <w:lang w:val="el-GR"/>
        </w:rPr>
        <w:t>ούς</w:t>
      </w:r>
      <w:proofErr w:type="spellEnd"/>
      <w:r w:rsidR="003D246D" w:rsidRPr="003E2309">
        <w:rPr>
          <w:rFonts w:ascii="Tahoma" w:hAnsi="Tahoma"/>
          <w:sz w:val="22"/>
          <w:lang w:val="el-GR"/>
        </w:rPr>
        <w:t xml:space="preserve"> </w:t>
      </w:r>
      <w:r w:rsidR="00975288" w:rsidRPr="003E2309">
        <w:rPr>
          <w:rFonts w:ascii="Tahoma" w:hAnsi="Tahoma"/>
          <w:sz w:val="22"/>
          <w:lang w:val="el-GR"/>
        </w:rPr>
        <w:t>δείκτες</w:t>
      </w:r>
      <w:r w:rsidR="000E10C4" w:rsidRPr="000E10C4">
        <w:rPr>
          <w:rFonts w:ascii="Tahoma" w:hAnsi="Tahoma"/>
          <w:sz w:val="22"/>
          <w:lang w:val="el-GR"/>
        </w:rPr>
        <w:t xml:space="preserve"> </w:t>
      </w:r>
      <w:r w:rsidR="000E10C4">
        <w:rPr>
          <w:rFonts w:ascii="Tahoma" w:hAnsi="Tahoma"/>
          <w:sz w:val="22"/>
          <w:lang w:val="el-GR"/>
        </w:rPr>
        <w:t>του</w:t>
      </w:r>
      <w:r w:rsidR="003D246D" w:rsidRPr="003E2309">
        <w:rPr>
          <w:rFonts w:ascii="Tahoma" w:hAnsi="Tahoma"/>
          <w:sz w:val="22"/>
          <w:lang w:val="el-GR"/>
        </w:rPr>
        <w:t>.</w:t>
      </w:r>
    </w:p>
    <w:p w14:paraId="42716611" w14:textId="77777777" w:rsidR="00B85283" w:rsidRDefault="00B85283">
      <w:pPr>
        <w:rPr>
          <w:rFonts w:ascii="Tahoma" w:hAnsi="Tahoma" w:cs="Tahoma"/>
          <w:b/>
          <w:color w:val="000000"/>
          <w:sz w:val="22"/>
          <w:lang w:val="el-GR"/>
        </w:rPr>
      </w:pPr>
    </w:p>
    <w:p w14:paraId="13656149" w14:textId="77777777" w:rsidR="00450642" w:rsidRPr="00450642" w:rsidRDefault="00450642" w:rsidP="007A1AE5">
      <w:pPr>
        <w:jc w:val="both"/>
        <w:rPr>
          <w:rFonts w:ascii="Tahoma" w:hAnsi="Tahoma"/>
          <w:sz w:val="22"/>
          <w:lang w:val="el-GR"/>
        </w:rPr>
      </w:pPr>
      <w:r w:rsidRPr="00450642">
        <w:rPr>
          <w:rFonts w:ascii="Tahoma" w:hAnsi="Tahoma"/>
          <w:sz w:val="22"/>
          <w:lang w:val="el-GR"/>
        </w:rPr>
        <w:t xml:space="preserve">Παράλληλα, </w:t>
      </w:r>
      <w:r w:rsidR="00875669">
        <w:rPr>
          <w:rFonts w:ascii="Tahoma" w:hAnsi="Tahoma"/>
          <w:sz w:val="22"/>
          <w:lang w:val="el-GR"/>
        </w:rPr>
        <w:t>ο ΟΤΕ έχει υλοποιήσει μια σειρά από πρωτοβουλίες και έχει παράσχει οικονομική ενίσχυση</w:t>
      </w:r>
      <w:r w:rsidR="001A2A47">
        <w:rPr>
          <w:rFonts w:ascii="Tahoma" w:hAnsi="Tahoma"/>
          <w:sz w:val="22"/>
          <w:lang w:val="el-GR"/>
        </w:rPr>
        <w:t xml:space="preserve"> για να </w:t>
      </w:r>
      <w:r w:rsidR="00875669">
        <w:rPr>
          <w:rFonts w:ascii="Tahoma" w:hAnsi="Tahoma"/>
          <w:sz w:val="22"/>
          <w:lang w:val="el-GR"/>
        </w:rPr>
        <w:t xml:space="preserve">υποστηρίξει </w:t>
      </w:r>
      <w:r w:rsidR="001A2A47">
        <w:rPr>
          <w:rFonts w:ascii="Tahoma" w:hAnsi="Tahoma"/>
          <w:sz w:val="22"/>
          <w:lang w:val="el-GR"/>
        </w:rPr>
        <w:t xml:space="preserve">ενεργά </w:t>
      </w:r>
      <w:r w:rsidR="00875669">
        <w:rPr>
          <w:rFonts w:ascii="Tahoma" w:hAnsi="Tahoma"/>
          <w:sz w:val="22"/>
          <w:lang w:val="el-GR"/>
        </w:rPr>
        <w:t xml:space="preserve">το σύστημα </w:t>
      </w:r>
      <w:r w:rsidR="00875669" w:rsidRPr="008879B3">
        <w:rPr>
          <w:rFonts w:ascii="Tahoma" w:hAnsi="Tahoma"/>
          <w:sz w:val="22"/>
          <w:lang w:val="el-GR"/>
        </w:rPr>
        <w:t xml:space="preserve">υγείας και </w:t>
      </w:r>
      <w:r w:rsidR="001A2A47" w:rsidRPr="008879B3">
        <w:rPr>
          <w:rFonts w:ascii="Tahoma" w:hAnsi="Tahoma"/>
          <w:sz w:val="22"/>
          <w:lang w:val="el-GR"/>
        </w:rPr>
        <w:t>το κοινωνικό</w:t>
      </w:r>
      <w:r w:rsidR="001A2A47">
        <w:rPr>
          <w:rFonts w:ascii="Tahoma" w:hAnsi="Tahoma"/>
          <w:sz w:val="22"/>
          <w:lang w:val="el-GR"/>
        </w:rPr>
        <w:t xml:space="preserve"> σύνολο. </w:t>
      </w:r>
    </w:p>
    <w:p w14:paraId="3351EF75" w14:textId="77777777" w:rsidR="00450642" w:rsidRDefault="00450642">
      <w:pPr>
        <w:rPr>
          <w:rFonts w:ascii="Tahoma" w:hAnsi="Tahoma" w:cs="Tahoma"/>
          <w:b/>
          <w:color w:val="000000"/>
          <w:sz w:val="22"/>
          <w:lang w:val="el-GR"/>
        </w:rPr>
      </w:pPr>
    </w:p>
    <w:p w14:paraId="695C2F59" w14:textId="77777777" w:rsidR="00450642" w:rsidRPr="00795963" w:rsidRDefault="00450642">
      <w:pPr>
        <w:rPr>
          <w:rFonts w:ascii="Tahoma" w:hAnsi="Tahoma" w:cs="Tahoma"/>
          <w:b/>
          <w:color w:val="000000"/>
          <w:sz w:val="22"/>
          <w:lang w:val="el-GR"/>
        </w:rPr>
      </w:pPr>
    </w:p>
    <w:p w14:paraId="10914CFD" w14:textId="77777777" w:rsidR="00D83070" w:rsidRDefault="00D83070" w:rsidP="00EA3607">
      <w:pPr>
        <w:tabs>
          <w:tab w:val="num" w:pos="0"/>
          <w:tab w:val="left" w:pos="10490"/>
        </w:tabs>
        <w:ind w:right="57"/>
        <w:jc w:val="both"/>
        <w:rPr>
          <w:rFonts w:ascii="Tahoma" w:hAnsi="Tahoma" w:cs="Tahoma"/>
          <w:b/>
          <w:color w:val="000000"/>
          <w:sz w:val="22"/>
          <w:lang w:val="el-GR"/>
        </w:rPr>
      </w:pPr>
    </w:p>
    <w:p w14:paraId="31434FB7" w14:textId="77777777" w:rsidR="004770B0" w:rsidRDefault="004770B0" w:rsidP="00EA3607">
      <w:pPr>
        <w:tabs>
          <w:tab w:val="num" w:pos="0"/>
          <w:tab w:val="left" w:pos="10490"/>
        </w:tabs>
        <w:ind w:right="57"/>
        <w:jc w:val="both"/>
        <w:rPr>
          <w:rFonts w:ascii="Tahoma" w:hAnsi="Tahoma" w:cs="Tahoma"/>
          <w:b/>
          <w:color w:val="000000"/>
          <w:sz w:val="22"/>
          <w:lang w:val="el-GR"/>
        </w:rPr>
      </w:pPr>
    </w:p>
    <w:p w14:paraId="7E55F618" w14:textId="77777777" w:rsidR="006F2648" w:rsidRDefault="006F2648">
      <w:pPr>
        <w:rPr>
          <w:rFonts w:ascii="Tahoma" w:hAnsi="Tahoma" w:cs="Tahoma"/>
          <w:b/>
          <w:color w:val="000000"/>
          <w:sz w:val="22"/>
          <w:lang w:val="el-GR"/>
        </w:rPr>
      </w:pPr>
      <w:r>
        <w:rPr>
          <w:rFonts w:ascii="Tahoma" w:hAnsi="Tahoma" w:cs="Tahoma"/>
          <w:b/>
          <w:color w:val="000000"/>
          <w:sz w:val="22"/>
          <w:lang w:val="el-GR"/>
        </w:rPr>
        <w:br w:type="page"/>
      </w:r>
    </w:p>
    <w:p w14:paraId="42CEF606" w14:textId="77777777" w:rsidR="00EA3607" w:rsidRPr="00C73C44" w:rsidRDefault="00EA3607" w:rsidP="00EA3607">
      <w:pPr>
        <w:tabs>
          <w:tab w:val="num" w:pos="0"/>
          <w:tab w:val="left" w:pos="10490"/>
        </w:tabs>
        <w:ind w:right="57"/>
        <w:jc w:val="both"/>
        <w:rPr>
          <w:rFonts w:ascii="Tahoma" w:hAnsi="Tahoma" w:cs="Tahoma"/>
          <w:b/>
          <w:color w:val="000000"/>
          <w:sz w:val="22"/>
          <w:lang w:val="el-GR"/>
        </w:rPr>
      </w:pPr>
      <w:r w:rsidRPr="00EE70A7">
        <w:rPr>
          <w:rFonts w:ascii="Tahoma" w:hAnsi="Tahoma" w:cs="Tahoma"/>
          <w:b/>
          <w:color w:val="000000"/>
          <w:sz w:val="22"/>
          <w:lang w:val="el-GR"/>
        </w:rPr>
        <w:t>Προοπτικές</w:t>
      </w:r>
    </w:p>
    <w:p w14:paraId="18C10F09" w14:textId="77777777" w:rsidR="00975288" w:rsidRPr="00530B8C" w:rsidRDefault="00C43763" w:rsidP="00C43763">
      <w:pPr>
        <w:jc w:val="both"/>
        <w:rPr>
          <w:rFonts w:ascii="Tahoma" w:hAnsi="Tahoma" w:cs="Tahoma"/>
          <w:iCs/>
          <w:sz w:val="22"/>
          <w:szCs w:val="22"/>
          <w:lang w:val="el-GR"/>
        </w:rPr>
      </w:pPr>
      <w:r w:rsidRPr="00C43763">
        <w:rPr>
          <w:rFonts w:ascii="Tahoma" w:hAnsi="Tahoma" w:cs="Tahoma"/>
          <w:iCs/>
          <w:sz w:val="22"/>
          <w:szCs w:val="22"/>
          <w:lang w:val="el-GR"/>
        </w:rPr>
        <w:t xml:space="preserve">Καθώς </w:t>
      </w:r>
      <w:r w:rsidR="00975288">
        <w:rPr>
          <w:rFonts w:ascii="Tahoma" w:hAnsi="Tahoma" w:cs="Tahoma"/>
          <w:iCs/>
          <w:sz w:val="22"/>
          <w:szCs w:val="22"/>
          <w:lang w:val="el-GR"/>
        </w:rPr>
        <w:t xml:space="preserve">η πανδημία </w:t>
      </w:r>
      <w:r w:rsidR="005223BE">
        <w:rPr>
          <w:rFonts w:ascii="Tahoma" w:hAnsi="Tahoma" w:cs="Tahoma"/>
          <w:iCs/>
          <w:sz w:val="22"/>
          <w:szCs w:val="22"/>
          <w:lang w:val="el-GR"/>
        </w:rPr>
        <w:t>θα μπορούσε</w:t>
      </w:r>
      <w:r w:rsidR="00975288">
        <w:rPr>
          <w:rFonts w:ascii="Tahoma" w:hAnsi="Tahoma" w:cs="Tahoma"/>
          <w:iCs/>
          <w:sz w:val="22"/>
          <w:szCs w:val="22"/>
          <w:lang w:val="el-GR"/>
        </w:rPr>
        <w:t xml:space="preserve"> να επηρεάσει τα έσοδα του Ομίλου σε Ελλάδα και Ρουμανία το Β’</w:t>
      </w:r>
      <w:r w:rsidR="000E10C4">
        <w:rPr>
          <w:rFonts w:ascii="Tahoma" w:hAnsi="Tahoma" w:cs="Tahoma"/>
          <w:iCs/>
          <w:sz w:val="22"/>
          <w:szCs w:val="22"/>
          <w:lang w:val="el-GR"/>
        </w:rPr>
        <w:t xml:space="preserve"> </w:t>
      </w:r>
      <w:r w:rsidR="00975288">
        <w:rPr>
          <w:rFonts w:ascii="Tahoma" w:hAnsi="Tahoma" w:cs="Tahoma"/>
          <w:iCs/>
          <w:sz w:val="22"/>
          <w:szCs w:val="22"/>
          <w:lang w:val="el-GR"/>
        </w:rPr>
        <w:t xml:space="preserve">τρίμηνο </w:t>
      </w:r>
      <w:r w:rsidR="000D0E51">
        <w:rPr>
          <w:rFonts w:ascii="Tahoma" w:hAnsi="Tahoma" w:cs="Tahoma"/>
          <w:iCs/>
          <w:sz w:val="22"/>
          <w:szCs w:val="22"/>
          <w:lang w:val="el-GR"/>
        </w:rPr>
        <w:t xml:space="preserve">του </w:t>
      </w:r>
      <w:r w:rsidR="00975288">
        <w:rPr>
          <w:rFonts w:ascii="Tahoma" w:hAnsi="Tahoma" w:cs="Tahoma"/>
          <w:iCs/>
          <w:sz w:val="22"/>
          <w:szCs w:val="22"/>
          <w:lang w:val="el-GR"/>
        </w:rPr>
        <w:t>2020</w:t>
      </w:r>
      <w:r w:rsidR="0047602E" w:rsidRPr="0047602E">
        <w:rPr>
          <w:rFonts w:ascii="Tahoma" w:hAnsi="Tahoma" w:cs="Tahoma"/>
          <w:iCs/>
          <w:sz w:val="22"/>
          <w:szCs w:val="22"/>
          <w:lang w:val="el-GR"/>
        </w:rPr>
        <w:t>,</w:t>
      </w:r>
      <w:r w:rsidR="00975288">
        <w:rPr>
          <w:rFonts w:ascii="Tahoma" w:hAnsi="Tahoma" w:cs="Tahoma"/>
          <w:iCs/>
          <w:sz w:val="22"/>
          <w:szCs w:val="22"/>
          <w:lang w:val="el-GR"/>
        </w:rPr>
        <w:t xml:space="preserve"> η εταιρεία σκοπεύει να υλοποιήσει αυστηρά μέτρα περιορισμού του κόστους σε όλους τους τομείς, με σκοπό να διατηρήσει </w:t>
      </w:r>
      <w:r w:rsidR="000E10C4">
        <w:rPr>
          <w:rFonts w:ascii="Tahoma" w:hAnsi="Tahoma" w:cs="Tahoma"/>
          <w:iCs/>
          <w:sz w:val="22"/>
          <w:szCs w:val="22"/>
          <w:lang w:val="el-GR"/>
        </w:rPr>
        <w:t xml:space="preserve">το 2020 </w:t>
      </w:r>
      <w:r w:rsidR="00975288">
        <w:rPr>
          <w:rFonts w:ascii="Tahoma" w:hAnsi="Tahoma" w:cs="Tahoma"/>
          <w:iCs/>
          <w:sz w:val="22"/>
          <w:szCs w:val="22"/>
          <w:lang w:val="el-GR"/>
        </w:rPr>
        <w:t xml:space="preserve">την κερδοφορία και </w:t>
      </w:r>
      <w:r w:rsidR="000E10C4">
        <w:rPr>
          <w:rFonts w:ascii="Tahoma" w:hAnsi="Tahoma" w:cs="Tahoma"/>
          <w:iCs/>
          <w:sz w:val="22"/>
          <w:szCs w:val="22"/>
          <w:lang w:val="el-GR"/>
        </w:rPr>
        <w:t xml:space="preserve">τις </w:t>
      </w:r>
      <w:r w:rsidR="00975288">
        <w:rPr>
          <w:rFonts w:ascii="Tahoma" w:hAnsi="Tahoma" w:cs="Tahoma"/>
          <w:iCs/>
          <w:sz w:val="22"/>
          <w:szCs w:val="22"/>
          <w:lang w:val="el-GR"/>
        </w:rPr>
        <w:t>ταμειακ</w:t>
      </w:r>
      <w:r w:rsidR="000E10C4">
        <w:rPr>
          <w:rFonts w:ascii="Tahoma" w:hAnsi="Tahoma" w:cs="Tahoma"/>
          <w:iCs/>
          <w:sz w:val="22"/>
          <w:szCs w:val="22"/>
          <w:lang w:val="el-GR"/>
        </w:rPr>
        <w:t>ές</w:t>
      </w:r>
      <w:r w:rsidR="00975288">
        <w:rPr>
          <w:rFonts w:ascii="Tahoma" w:hAnsi="Tahoma" w:cs="Tahoma"/>
          <w:iCs/>
          <w:sz w:val="22"/>
          <w:szCs w:val="22"/>
          <w:lang w:val="el-GR"/>
        </w:rPr>
        <w:t xml:space="preserve"> ρο</w:t>
      </w:r>
      <w:r w:rsidR="000E10C4">
        <w:rPr>
          <w:rFonts w:ascii="Tahoma" w:hAnsi="Tahoma" w:cs="Tahoma"/>
          <w:iCs/>
          <w:sz w:val="22"/>
          <w:szCs w:val="22"/>
          <w:lang w:val="el-GR"/>
        </w:rPr>
        <w:t>ές</w:t>
      </w:r>
      <w:r w:rsidR="00975288">
        <w:rPr>
          <w:rFonts w:ascii="Tahoma" w:hAnsi="Tahoma" w:cs="Tahoma"/>
          <w:iCs/>
          <w:sz w:val="22"/>
          <w:szCs w:val="22"/>
          <w:lang w:val="el-GR"/>
        </w:rPr>
        <w:t xml:space="preserve">. </w:t>
      </w:r>
      <w:r w:rsidR="00007EDF">
        <w:rPr>
          <w:rFonts w:ascii="Tahoma" w:hAnsi="Tahoma" w:cs="Tahoma"/>
          <w:iCs/>
          <w:sz w:val="22"/>
          <w:szCs w:val="22"/>
          <w:lang w:val="en-US"/>
        </w:rPr>
        <w:t>O</w:t>
      </w:r>
      <w:r w:rsidR="00975288">
        <w:rPr>
          <w:rFonts w:ascii="Tahoma" w:hAnsi="Tahoma" w:cs="Tahoma"/>
          <w:iCs/>
          <w:sz w:val="22"/>
          <w:szCs w:val="22"/>
          <w:lang w:val="el-GR"/>
        </w:rPr>
        <w:t xml:space="preserve"> ΟΤΕ θα συνεχίσει το </w:t>
      </w:r>
      <w:r w:rsidR="00774CA2">
        <w:rPr>
          <w:rFonts w:ascii="Tahoma" w:hAnsi="Tahoma" w:cs="Tahoma"/>
          <w:iCs/>
          <w:sz w:val="22"/>
          <w:szCs w:val="22"/>
          <w:lang w:val="el-GR"/>
        </w:rPr>
        <w:t xml:space="preserve">στρατηγικό πλάνο </w:t>
      </w:r>
      <w:proofErr w:type="spellStart"/>
      <w:r w:rsidR="00E70FD5">
        <w:rPr>
          <w:rFonts w:ascii="Tahoma" w:hAnsi="Tahoma" w:cs="Tahoma"/>
          <w:iCs/>
          <w:sz w:val="22"/>
          <w:szCs w:val="22"/>
          <w:lang w:val="el-GR"/>
        </w:rPr>
        <w:t>ψηφιακοποίησης</w:t>
      </w:r>
      <w:proofErr w:type="spellEnd"/>
      <w:r w:rsidR="00E70FD5">
        <w:rPr>
          <w:rFonts w:ascii="Tahoma" w:hAnsi="Tahoma" w:cs="Tahoma"/>
          <w:iCs/>
          <w:sz w:val="22"/>
          <w:szCs w:val="22"/>
          <w:lang w:val="el-GR"/>
        </w:rPr>
        <w:t xml:space="preserve"> και</w:t>
      </w:r>
      <w:r w:rsidR="00975288">
        <w:rPr>
          <w:rFonts w:ascii="Tahoma" w:hAnsi="Tahoma" w:cs="Tahoma"/>
          <w:iCs/>
          <w:sz w:val="22"/>
          <w:szCs w:val="22"/>
          <w:lang w:val="el-GR"/>
        </w:rPr>
        <w:t xml:space="preserve"> μετασχηματισμού, με σκοπό να γίνει ακόμα πιο ευέλικτος, </w:t>
      </w:r>
      <w:r w:rsidR="00E70FD5">
        <w:rPr>
          <w:rFonts w:ascii="Tahoma" w:hAnsi="Tahoma" w:cs="Tahoma"/>
          <w:iCs/>
          <w:sz w:val="22"/>
          <w:szCs w:val="22"/>
          <w:lang w:val="el-GR"/>
        </w:rPr>
        <w:t>αποδοτικός</w:t>
      </w:r>
      <w:r w:rsidR="00975288">
        <w:rPr>
          <w:rFonts w:ascii="Tahoma" w:hAnsi="Tahoma" w:cs="Tahoma"/>
          <w:iCs/>
          <w:sz w:val="22"/>
          <w:szCs w:val="22"/>
          <w:lang w:val="el-GR"/>
        </w:rPr>
        <w:t xml:space="preserve"> και </w:t>
      </w:r>
      <w:r w:rsidR="00E70FD5">
        <w:rPr>
          <w:rFonts w:ascii="Tahoma" w:hAnsi="Tahoma" w:cs="Tahoma"/>
          <w:iCs/>
          <w:sz w:val="22"/>
          <w:szCs w:val="22"/>
          <w:lang w:val="el-GR"/>
        </w:rPr>
        <w:t>προσανατολισμένος στον πελάτη</w:t>
      </w:r>
      <w:r w:rsidR="00530B8C" w:rsidRPr="00530B8C">
        <w:rPr>
          <w:rFonts w:ascii="Tahoma" w:hAnsi="Tahoma" w:cs="Tahoma"/>
          <w:iCs/>
          <w:sz w:val="22"/>
          <w:szCs w:val="22"/>
          <w:lang w:val="el-GR"/>
        </w:rPr>
        <w:t>. H διοίκηση αναμένει για το 2020, προσαρμοσμένες επενδύσεις σε πάγια περιουσιακά στοιχεία €600,0 εκατ., προσαρμοσμένες ελεύθερες ταμειακές ροές €610,0 εκατ. και ελεύθερες ταμειακές ροές €350,0 εκατ.</w:t>
      </w:r>
    </w:p>
    <w:p w14:paraId="416A915B" w14:textId="77777777" w:rsidR="00530B8C" w:rsidRPr="00530B8C" w:rsidRDefault="00530B8C" w:rsidP="00C43763">
      <w:pPr>
        <w:jc w:val="both"/>
        <w:rPr>
          <w:rFonts w:ascii="Tahoma" w:hAnsi="Tahoma" w:cs="Tahoma"/>
          <w:iCs/>
          <w:sz w:val="22"/>
          <w:szCs w:val="22"/>
          <w:lang w:val="el-GR"/>
        </w:rPr>
      </w:pPr>
    </w:p>
    <w:p w14:paraId="305715AB" w14:textId="77777777" w:rsidR="00530B8C" w:rsidRPr="00530B8C" w:rsidRDefault="00530B8C" w:rsidP="00530B8C">
      <w:pPr>
        <w:jc w:val="both"/>
        <w:rPr>
          <w:rFonts w:ascii="Tahoma" w:hAnsi="Tahoma" w:cs="Tahoma"/>
          <w:iCs/>
          <w:sz w:val="22"/>
          <w:szCs w:val="22"/>
          <w:lang w:val="el-GR"/>
        </w:rPr>
      </w:pPr>
      <w:r w:rsidRPr="00877834">
        <w:rPr>
          <w:rFonts w:ascii="Tahoma" w:hAnsi="Tahoma" w:cs="Tahoma"/>
          <w:iCs/>
          <w:sz w:val="22"/>
          <w:szCs w:val="22"/>
          <w:lang w:val="el-GR"/>
        </w:rPr>
        <w:t xml:space="preserve">Λαμβάνοντας υπόψη την αναβολή πληρωμής για άδειες φάσματος το 2019, η αμοιβή των μετόχων για το 2020 </w:t>
      </w:r>
      <w:r w:rsidR="00865432" w:rsidRPr="00877834">
        <w:rPr>
          <w:rFonts w:ascii="Tahoma" w:hAnsi="Tahoma" w:cs="Tahoma"/>
          <w:iCs/>
          <w:sz w:val="22"/>
          <w:szCs w:val="22"/>
          <w:lang w:val="el-GR"/>
        </w:rPr>
        <w:t xml:space="preserve">αναμένεται να </w:t>
      </w:r>
      <w:r w:rsidRPr="00877834">
        <w:rPr>
          <w:rFonts w:ascii="Tahoma" w:hAnsi="Tahoma" w:cs="Tahoma"/>
          <w:iCs/>
          <w:sz w:val="22"/>
          <w:szCs w:val="22"/>
          <w:lang w:val="el-GR"/>
        </w:rPr>
        <w:t xml:space="preserve">ανέλθει σε €400,0 εκατ., σημαντικά αυξημένη σε σύγκριση με το προηγούμενο έτος, παρά τα επίπεδα ρεκόρ των εκτιμώμενων πληρωμών για άδειες φάσματος και </w:t>
      </w:r>
      <w:r w:rsidR="00865432" w:rsidRPr="00877834">
        <w:rPr>
          <w:rFonts w:ascii="Tahoma" w:hAnsi="Tahoma" w:cs="Tahoma"/>
          <w:iCs/>
          <w:sz w:val="22"/>
          <w:szCs w:val="22"/>
          <w:lang w:val="el-GR"/>
        </w:rPr>
        <w:t xml:space="preserve">τα έξοδα </w:t>
      </w:r>
      <w:r w:rsidRPr="00877834">
        <w:rPr>
          <w:rFonts w:ascii="Tahoma" w:hAnsi="Tahoma" w:cs="Tahoma"/>
          <w:iCs/>
          <w:sz w:val="22"/>
          <w:szCs w:val="22"/>
          <w:lang w:val="el-GR"/>
        </w:rPr>
        <w:t>αναδιάρθρωσης.</w:t>
      </w:r>
    </w:p>
    <w:p w14:paraId="17E71126" w14:textId="77777777" w:rsidR="000E10C4" w:rsidRPr="00774CA2" w:rsidRDefault="000E10C4" w:rsidP="000E10C4">
      <w:pPr>
        <w:jc w:val="both"/>
        <w:rPr>
          <w:rFonts w:ascii="Tahoma" w:hAnsi="Tahoma"/>
          <w:sz w:val="22"/>
          <w:lang w:val="el-GR"/>
        </w:rPr>
      </w:pPr>
    </w:p>
    <w:p w14:paraId="168991FC" w14:textId="77777777" w:rsidR="00A52F26" w:rsidRPr="00795963" w:rsidRDefault="00A336DB" w:rsidP="00EA3607">
      <w:pPr>
        <w:tabs>
          <w:tab w:val="left" w:pos="10490"/>
        </w:tabs>
        <w:jc w:val="both"/>
        <w:rPr>
          <w:rFonts w:ascii="Tahoma" w:hAnsi="Tahoma" w:cs="Tahoma"/>
          <w:iCs/>
          <w:sz w:val="22"/>
          <w:szCs w:val="22"/>
          <w:lang w:val="el-GR"/>
        </w:rPr>
      </w:pPr>
      <w:r>
        <w:rPr>
          <w:rFonts w:ascii="Tahoma" w:hAnsi="Tahoma" w:cs="Tahoma"/>
          <w:iCs/>
          <w:noProof/>
          <w:sz w:val="22"/>
          <w:szCs w:val="22"/>
          <w:lang w:val="el-GR" w:eastAsia="el-GR"/>
        </w:rPr>
        <mc:AlternateContent>
          <mc:Choice Requires="wpg">
            <w:drawing>
              <wp:anchor distT="0" distB="0" distL="114300" distR="114300" simplePos="0" relativeHeight="251658251" behindDoc="0" locked="0" layoutInCell="1" allowOverlap="1" wp14:anchorId="7C34F275" wp14:editId="164668E5">
                <wp:simplePos x="0" y="0"/>
                <wp:positionH relativeFrom="column">
                  <wp:posOffset>-59055</wp:posOffset>
                </wp:positionH>
                <wp:positionV relativeFrom="paragraph">
                  <wp:posOffset>97790</wp:posOffset>
                </wp:positionV>
                <wp:extent cx="6772910" cy="255270"/>
                <wp:effectExtent l="0" t="1905" r="1270" b="0"/>
                <wp:wrapNone/>
                <wp:docPr id="3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910" cy="255270"/>
                          <a:chOff x="757" y="11755"/>
                          <a:chExt cx="10666" cy="402"/>
                        </a:xfrm>
                      </wpg:grpSpPr>
                      <wps:wsp>
                        <wps:cNvPr id="39" name="Rectangle 62"/>
                        <wps:cNvSpPr>
                          <a:spLocks noChangeArrowheads="1"/>
                        </wps:cNvSpPr>
                        <wps:spPr bwMode="auto">
                          <a:xfrm>
                            <a:off x="757" y="11755"/>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Text Box 63"/>
                        <wps:cNvSpPr txBox="1">
                          <a:spLocks noChangeArrowheads="1"/>
                        </wps:cNvSpPr>
                        <wps:spPr bwMode="auto">
                          <a:xfrm>
                            <a:off x="4996" y="11772"/>
                            <a:ext cx="183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8C096" w14:textId="77777777" w:rsidR="004B3D23" w:rsidRPr="00F973F1" w:rsidRDefault="004B3D23" w:rsidP="00EA3607">
                              <w:pPr>
                                <w:rPr>
                                  <w:rFonts w:ascii="Tahoma" w:hAnsi="Tahoma" w:cs="Tahoma"/>
                                  <w:b/>
                                  <w:color w:val="FFFFFF"/>
                                  <w:sz w:val="22"/>
                                  <w:szCs w:val="22"/>
                                  <w:lang w:val="el-GR"/>
                                </w:rPr>
                              </w:pPr>
                              <w:r>
                                <w:rPr>
                                  <w:rFonts w:ascii="Tahoma" w:hAnsi="Tahoma" w:cs="Tahoma"/>
                                  <w:b/>
                                  <w:color w:val="FFFFFF"/>
                                  <w:sz w:val="22"/>
                                  <w:szCs w:val="22"/>
                                  <w:lang w:val="el-GR"/>
                                </w:rPr>
                                <w:t>ΟΜΙΛΟΣ ΟΤΕ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4F275" id="Group 61" o:spid="_x0000_s1026" style="position:absolute;left:0;text-align:left;margin-left:-4.65pt;margin-top:7.7pt;width:533.3pt;height:20.1pt;z-index:251658251" coordorigin="757,11755"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">
                <v:rect id="Rectangle 62" o:spid="_x0000_s1027" style="position:absolute;left:757;top:11755;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" fillcolor="#558ed5" stroked="f"/>
                <v:shapetype id="_x0000_t202" coordsize="21600,21600" o:spt="202" path="m,l,21600r21600,l21600,xe">
                  <v:stroke joinstyle="miter"/>
                  <v:path gradientshapeok="t" o:connecttype="rect"/>
                </v:shapetype>
                <v:shape id="Text Box 63" o:spid="_x0000_s1028" type="#_x0000_t202" style="position:absolute;left:4996;top:11772;width:183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B38C096" w14:textId="77777777" w:rsidR="004B3D23" w:rsidRPr="00F973F1" w:rsidRDefault="004B3D23" w:rsidP="00EA3607">
                        <w:pPr>
                          <w:rPr>
                            <w:rFonts w:ascii="Tahoma" w:hAnsi="Tahoma" w:cs="Tahoma"/>
                            <w:b/>
                            <w:color w:val="FFFFFF"/>
                            <w:sz w:val="22"/>
                            <w:szCs w:val="22"/>
                            <w:lang w:val="el-GR"/>
                          </w:rPr>
                        </w:pPr>
                        <w:r>
                          <w:rPr>
                            <w:rFonts w:ascii="Tahoma" w:hAnsi="Tahoma" w:cs="Tahoma"/>
                            <w:b/>
                            <w:color w:val="FFFFFF"/>
                            <w:sz w:val="22"/>
                            <w:szCs w:val="22"/>
                            <w:lang w:val="el-GR"/>
                          </w:rPr>
                          <w:t>ΟΜΙΛΟΣ ΟΤΕ</w:t>
                        </w:r>
                      </w:p>
                    </w:txbxContent>
                  </v:textbox>
                </v:shape>
              </v:group>
            </w:pict>
          </mc:Fallback>
        </mc:AlternateContent>
      </w:r>
    </w:p>
    <w:p w14:paraId="36B22659" w14:textId="77777777" w:rsidR="00EA3607" w:rsidRPr="00795963" w:rsidRDefault="00EA3607" w:rsidP="00EA3607">
      <w:pPr>
        <w:tabs>
          <w:tab w:val="left" w:pos="10490"/>
        </w:tabs>
        <w:jc w:val="both"/>
        <w:rPr>
          <w:rFonts w:ascii="Tahoma" w:hAnsi="Tahoma" w:cs="Tahoma"/>
          <w:iCs/>
          <w:sz w:val="22"/>
          <w:szCs w:val="22"/>
          <w:lang w:val="el-GR"/>
        </w:rPr>
      </w:pPr>
    </w:p>
    <w:p w14:paraId="6B75E7D7" w14:textId="77777777" w:rsidR="00EA3607" w:rsidRPr="00795963" w:rsidRDefault="00EA3607" w:rsidP="00EA3607">
      <w:pPr>
        <w:tabs>
          <w:tab w:val="left" w:pos="10490"/>
        </w:tabs>
        <w:jc w:val="both"/>
        <w:rPr>
          <w:rFonts w:ascii="Tahoma" w:hAnsi="Tahoma" w:cs="Tahoma"/>
          <w:iCs/>
          <w:sz w:val="22"/>
          <w:szCs w:val="22"/>
          <w:lang w:val="el-GR"/>
        </w:rPr>
      </w:pPr>
    </w:p>
    <w:p w14:paraId="254C1633" w14:textId="77777777" w:rsidR="0095038F" w:rsidRDefault="00264D28" w:rsidP="00EA3607">
      <w:pPr>
        <w:tabs>
          <w:tab w:val="left" w:pos="10490"/>
        </w:tabs>
        <w:jc w:val="both"/>
        <w:rPr>
          <w:rFonts w:ascii="Tahoma" w:hAnsi="Tahoma" w:cs="Tahoma"/>
          <w:bCs/>
          <w:sz w:val="22"/>
          <w:szCs w:val="22"/>
          <w:lang w:val="el-GR"/>
        </w:rPr>
      </w:pPr>
      <w:r w:rsidRPr="00EA5E82">
        <w:rPr>
          <w:rFonts w:ascii="Tahoma" w:hAnsi="Tahoma" w:cs="Tahoma"/>
          <w:bCs/>
          <w:sz w:val="22"/>
          <w:szCs w:val="22"/>
          <w:lang w:val="el-GR"/>
        </w:rPr>
        <w:t xml:space="preserve">Το </w:t>
      </w:r>
      <w:r w:rsidR="008D6F48">
        <w:rPr>
          <w:rFonts w:ascii="Tahoma" w:hAnsi="Tahoma" w:cs="Tahoma"/>
          <w:bCs/>
          <w:sz w:val="22"/>
          <w:szCs w:val="22"/>
          <w:lang w:val="el-GR"/>
        </w:rPr>
        <w:t>Α</w:t>
      </w:r>
      <w:r w:rsidR="00EA3607" w:rsidRPr="00EA5E82">
        <w:rPr>
          <w:rFonts w:ascii="Tahoma" w:hAnsi="Tahoma" w:cs="Tahoma"/>
          <w:bCs/>
          <w:sz w:val="22"/>
          <w:szCs w:val="22"/>
          <w:lang w:val="el-GR"/>
        </w:rPr>
        <w:t>’</w:t>
      </w:r>
      <w:r w:rsidR="008D6F48">
        <w:rPr>
          <w:rFonts w:ascii="Tahoma" w:hAnsi="Tahoma" w:cs="Tahoma"/>
          <w:bCs/>
          <w:sz w:val="22"/>
          <w:szCs w:val="22"/>
          <w:lang w:val="el-GR"/>
        </w:rPr>
        <w:t xml:space="preserve"> τρίμηνο του 2020</w:t>
      </w:r>
      <w:r w:rsidR="00EA3607" w:rsidRPr="00EA5E82">
        <w:rPr>
          <w:rFonts w:ascii="Tahoma" w:hAnsi="Tahoma" w:cs="Tahoma"/>
          <w:bCs/>
          <w:sz w:val="22"/>
          <w:szCs w:val="22"/>
          <w:lang w:val="el-GR"/>
        </w:rPr>
        <w:t xml:space="preserve"> τα ενοποιημένα έσοδα του </w:t>
      </w:r>
      <w:r w:rsidR="00FB72E0" w:rsidRPr="00EA5E82">
        <w:rPr>
          <w:rFonts w:ascii="Tahoma" w:hAnsi="Tahoma" w:cs="Tahoma"/>
          <w:bCs/>
          <w:sz w:val="22"/>
          <w:szCs w:val="22"/>
          <w:lang w:val="el-GR"/>
        </w:rPr>
        <w:t xml:space="preserve">Ομίλου </w:t>
      </w:r>
      <w:r w:rsidR="00F22F0D" w:rsidRPr="00EA5E82">
        <w:rPr>
          <w:rFonts w:ascii="Tahoma" w:hAnsi="Tahoma" w:cs="Tahoma"/>
          <w:bCs/>
          <w:sz w:val="22"/>
          <w:szCs w:val="22"/>
          <w:lang w:val="el-GR"/>
        </w:rPr>
        <w:t>OTE</w:t>
      </w:r>
      <w:r w:rsidR="00C71605" w:rsidRPr="00EA5E82">
        <w:rPr>
          <w:rFonts w:ascii="Tahoma" w:hAnsi="Tahoma" w:cs="Tahoma"/>
          <w:bCs/>
          <w:sz w:val="22"/>
          <w:szCs w:val="22"/>
          <w:lang w:val="el-GR"/>
        </w:rPr>
        <w:t xml:space="preserve"> </w:t>
      </w:r>
      <w:r w:rsidR="00185DDE" w:rsidRPr="00EA5E82">
        <w:rPr>
          <w:rFonts w:ascii="Tahoma" w:hAnsi="Tahoma" w:cs="Tahoma"/>
          <w:bCs/>
          <w:sz w:val="22"/>
          <w:szCs w:val="22"/>
          <w:lang w:val="el-GR"/>
        </w:rPr>
        <w:t xml:space="preserve">παρουσίασαν </w:t>
      </w:r>
      <w:r w:rsidR="00BC2817" w:rsidRPr="00EA5E82">
        <w:rPr>
          <w:rFonts w:ascii="Tahoma" w:hAnsi="Tahoma" w:cs="Tahoma"/>
          <w:bCs/>
          <w:sz w:val="22"/>
          <w:szCs w:val="22"/>
          <w:lang w:val="el-GR"/>
        </w:rPr>
        <w:t xml:space="preserve">αύξηση </w:t>
      </w:r>
      <w:r w:rsidR="00130363">
        <w:rPr>
          <w:rFonts w:ascii="Tahoma" w:hAnsi="Tahoma" w:cs="Tahoma"/>
          <w:bCs/>
          <w:sz w:val="22"/>
          <w:szCs w:val="22"/>
          <w:lang w:val="el-GR"/>
        </w:rPr>
        <w:t>3,6</w:t>
      </w:r>
      <w:r w:rsidR="00503071" w:rsidRPr="00EA5E82">
        <w:rPr>
          <w:rFonts w:ascii="Tahoma" w:hAnsi="Tahoma" w:cs="Tahoma"/>
          <w:bCs/>
          <w:sz w:val="22"/>
          <w:szCs w:val="22"/>
          <w:lang w:val="el-GR"/>
        </w:rPr>
        <w:t>%</w:t>
      </w:r>
      <w:r w:rsidR="009351DE" w:rsidRPr="00EA5E82">
        <w:rPr>
          <w:rFonts w:ascii="Tahoma" w:hAnsi="Tahoma" w:cs="Tahoma"/>
          <w:bCs/>
          <w:sz w:val="22"/>
          <w:szCs w:val="22"/>
          <w:lang w:val="el-GR"/>
        </w:rPr>
        <w:t xml:space="preserve"> </w:t>
      </w:r>
      <w:r w:rsidR="00185DDE" w:rsidRPr="00EA5E82">
        <w:rPr>
          <w:rFonts w:ascii="Tahoma" w:hAnsi="Tahoma" w:cs="Tahoma"/>
          <w:bCs/>
          <w:sz w:val="22"/>
          <w:szCs w:val="22"/>
          <w:lang w:val="el-GR"/>
        </w:rPr>
        <w:t>και</w:t>
      </w:r>
      <w:r w:rsidR="00ED20A0" w:rsidRPr="00EA5E82">
        <w:rPr>
          <w:rFonts w:ascii="Tahoma" w:hAnsi="Tahoma" w:cs="Tahoma"/>
          <w:bCs/>
          <w:sz w:val="22"/>
          <w:szCs w:val="22"/>
          <w:lang w:val="el-GR"/>
        </w:rPr>
        <w:t xml:space="preserve"> διαμορφώθηκαν σε </w:t>
      </w:r>
      <w:r w:rsidR="00130363">
        <w:rPr>
          <w:rFonts w:ascii="Tahoma" w:hAnsi="Tahoma" w:cs="Tahoma"/>
          <w:bCs/>
          <w:sz w:val="22"/>
          <w:szCs w:val="22"/>
          <w:lang w:val="el-GR"/>
        </w:rPr>
        <w:t>€941,1</w:t>
      </w:r>
      <w:r w:rsidR="00F750B6" w:rsidRPr="00EA5E82">
        <w:rPr>
          <w:rFonts w:ascii="Tahoma" w:hAnsi="Tahoma" w:cs="Tahoma"/>
          <w:bCs/>
          <w:sz w:val="22"/>
          <w:szCs w:val="22"/>
          <w:lang w:val="el-GR"/>
        </w:rPr>
        <w:t xml:space="preserve"> εκατ</w:t>
      </w:r>
      <w:r w:rsidR="004E68D7" w:rsidRPr="00EA5E82">
        <w:rPr>
          <w:rFonts w:ascii="Tahoma" w:hAnsi="Tahoma" w:cs="Tahoma"/>
          <w:bCs/>
          <w:sz w:val="22"/>
          <w:szCs w:val="22"/>
          <w:lang w:val="el-GR"/>
        </w:rPr>
        <w:t>.</w:t>
      </w:r>
      <w:r w:rsidR="00EA5E82" w:rsidRPr="00EA5E82">
        <w:rPr>
          <w:rFonts w:ascii="Tahoma" w:hAnsi="Tahoma" w:cs="Tahoma"/>
          <w:bCs/>
          <w:sz w:val="22"/>
          <w:szCs w:val="22"/>
          <w:lang w:val="el-GR"/>
        </w:rPr>
        <w:t xml:space="preserve"> </w:t>
      </w:r>
      <w:r w:rsidR="0095038F">
        <w:rPr>
          <w:rFonts w:ascii="Tahoma" w:hAnsi="Tahoma" w:cs="Tahoma"/>
          <w:bCs/>
          <w:sz w:val="22"/>
          <w:szCs w:val="22"/>
          <w:lang w:val="el-GR"/>
        </w:rPr>
        <w:t xml:space="preserve">Στην Ελλάδα, τα έσοδα αυξήθηκαν κατά 1,4% καθοδηγούμενα από υπηρεσίες δεδομένων σταθερής και κινητής. </w:t>
      </w:r>
      <w:r w:rsidR="0095038F" w:rsidRPr="001A2A47">
        <w:rPr>
          <w:rFonts w:ascii="Tahoma" w:hAnsi="Tahoma" w:cs="Tahoma"/>
          <w:bCs/>
          <w:sz w:val="22"/>
          <w:szCs w:val="22"/>
          <w:lang w:val="el-GR"/>
        </w:rPr>
        <w:t xml:space="preserve">Στη Ρουμανία, η αύξηση κατά 9,5% στα έσοδα </w:t>
      </w:r>
      <w:r w:rsidR="00FA2ACB" w:rsidRPr="001A2A47">
        <w:rPr>
          <w:rFonts w:ascii="Tahoma" w:hAnsi="Tahoma" w:cs="Tahoma"/>
          <w:bCs/>
          <w:sz w:val="22"/>
          <w:szCs w:val="22"/>
          <w:lang w:val="el-GR"/>
        </w:rPr>
        <w:t>οφείλεται κυρίως στην ολοκλήρωση έργων</w:t>
      </w:r>
      <w:r w:rsidR="00E228B4" w:rsidRPr="001A2A47">
        <w:rPr>
          <w:rFonts w:ascii="Tahoma" w:hAnsi="Tahoma" w:cs="Tahoma"/>
          <w:bCs/>
          <w:sz w:val="22"/>
          <w:szCs w:val="22"/>
          <w:lang w:val="el-GR"/>
        </w:rPr>
        <w:t xml:space="preserve"> </w:t>
      </w:r>
      <w:r w:rsidR="00FA2ACB" w:rsidRPr="001A2A47">
        <w:rPr>
          <w:rFonts w:ascii="Tahoma" w:hAnsi="Tahoma" w:cs="Tahoma"/>
          <w:bCs/>
          <w:sz w:val="22"/>
          <w:szCs w:val="22"/>
          <w:lang w:val="en-US"/>
        </w:rPr>
        <w:t>ICT</w:t>
      </w:r>
      <w:r w:rsidR="00875669" w:rsidRPr="001A2A47">
        <w:rPr>
          <w:rFonts w:ascii="Tahoma" w:hAnsi="Tahoma" w:cs="Tahoma"/>
          <w:bCs/>
          <w:sz w:val="22"/>
          <w:szCs w:val="22"/>
          <w:lang w:val="el-GR"/>
        </w:rPr>
        <w:t xml:space="preserve"> και στις υπηρεσίες </w:t>
      </w:r>
      <w:r w:rsidR="00875669" w:rsidRPr="008879B3">
        <w:rPr>
          <w:rFonts w:ascii="Tahoma" w:hAnsi="Tahoma" w:cs="Tahoma"/>
          <w:bCs/>
          <w:sz w:val="22"/>
          <w:szCs w:val="22"/>
          <w:lang w:val="el-GR"/>
        </w:rPr>
        <w:t>χονδρικής</w:t>
      </w:r>
      <w:r w:rsidR="001A2A47" w:rsidRPr="008879B3">
        <w:rPr>
          <w:rFonts w:ascii="Tahoma" w:hAnsi="Tahoma" w:cs="Tahoma"/>
          <w:bCs/>
          <w:color w:val="FF0000"/>
          <w:sz w:val="22"/>
          <w:szCs w:val="22"/>
          <w:lang w:val="el-GR"/>
        </w:rPr>
        <w:t>,</w:t>
      </w:r>
      <w:r w:rsidR="00FA2ACB" w:rsidRPr="008879B3">
        <w:rPr>
          <w:rFonts w:ascii="Tahoma" w:hAnsi="Tahoma" w:cs="Tahoma"/>
          <w:bCs/>
          <w:color w:val="FF0000"/>
          <w:sz w:val="22"/>
          <w:szCs w:val="22"/>
          <w:lang w:val="el-GR"/>
        </w:rPr>
        <w:t xml:space="preserve"> </w:t>
      </w:r>
      <w:r w:rsidR="00E228B4" w:rsidRPr="008879B3">
        <w:rPr>
          <w:rFonts w:ascii="Tahoma" w:hAnsi="Tahoma" w:cs="Tahoma"/>
          <w:bCs/>
          <w:sz w:val="22"/>
          <w:szCs w:val="22"/>
          <w:lang w:val="el-GR"/>
        </w:rPr>
        <w:t>καθώς</w:t>
      </w:r>
      <w:r w:rsidR="00E228B4" w:rsidRPr="001A2A47">
        <w:rPr>
          <w:rFonts w:ascii="Tahoma" w:hAnsi="Tahoma" w:cs="Tahoma"/>
          <w:bCs/>
          <w:sz w:val="22"/>
          <w:szCs w:val="22"/>
          <w:lang w:val="el-GR"/>
        </w:rPr>
        <w:t xml:space="preserve"> και</w:t>
      </w:r>
      <w:r w:rsidR="00E228B4">
        <w:rPr>
          <w:rFonts w:ascii="Tahoma" w:hAnsi="Tahoma" w:cs="Tahoma"/>
          <w:bCs/>
          <w:sz w:val="22"/>
          <w:szCs w:val="22"/>
          <w:lang w:val="el-GR"/>
        </w:rPr>
        <w:t xml:space="preserve"> στη ζήτηση για υπηρεσίες </w:t>
      </w:r>
      <w:proofErr w:type="spellStart"/>
      <w:r w:rsidR="00E228B4">
        <w:rPr>
          <w:rFonts w:ascii="Tahoma" w:hAnsi="Tahoma" w:cs="Tahoma"/>
          <w:bCs/>
          <w:sz w:val="22"/>
          <w:szCs w:val="22"/>
          <w:lang w:val="el-GR"/>
        </w:rPr>
        <w:t>ευρυζωνικότητας</w:t>
      </w:r>
      <w:proofErr w:type="spellEnd"/>
      <w:r w:rsidR="00E228B4">
        <w:rPr>
          <w:rFonts w:ascii="Tahoma" w:hAnsi="Tahoma" w:cs="Tahoma"/>
          <w:bCs/>
          <w:sz w:val="22"/>
          <w:szCs w:val="22"/>
          <w:lang w:val="el-GR"/>
        </w:rPr>
        <w:t xml:space="preserve"> και </w:t>
      </w:r>
      <w:r w:rsidR="00865432">
        <w:rPr>
          <w:rFonts w:ascii="Tahoma" w:hAnsi="Tahoma" w:cs="Tahoma"/>
          <w:bCs/>
          <w:sz w:val="22"/>
          <w:szCs w:val="22"/>
          <w:lang w:val="el-GR"/>
        </w:rPr>
        <w:t>σ</w:t>
      </w:r>
      <w:r w:rsidR="00E228B4">
        <w:rPr>
          <w:rFonts w:ascii="Tahoma" w:hAnsi="Tahoma" w:cs="Tahoma"/>
          <w:bCs/>
          <w:sz w:val="22"/>
          <w:szCs w:val="22"/>
          <w:lang w:val="el-GR"/>
        </w:rPr>
        <w:t xml:space="preserve">τις </w:t>
      </w:r>
      <w:r w:rsidR="001A038B">
        <w:rPr>
          <w:rFonts w:ascii="Tahoma" w:hAnsi="Tahoma" w:cs="Tahoma"/>
          <w:bCs/>
          <w:sz w:val="22"/>
          <w:szCs w:val="22"/>
          <w:lang w:val="el-GR"/>
        </w:rPr>
        <w:t>βελτιωτικές τάσεις στις υπηρεσίες φωνής.</w:t>
      </w:r>
    </w:p>
    <w:p w14:paraId="72FC5600" w14:textId="77777777" w:rsidR="00B62B50" w:rsidRPr="001D7643" w:rsidRDefault="00B62B50" w:rsidP="00C72A8F">
      <w:pPr>
        <w:tabs>
          <w:tab w:val="left" w:pos="10490"/>
        </w:tabs>
        <w:spacing w:line="240" w:lineRule="exact"/>
        <w:jc w:val="both"/>
        <w:rPr>
          <w:rFonts w:ascii="Tahoma" w:hAnsi="Tahoma" w:cs="Tahoma"/>
          <w:bCs/>
          <w:color w:val="FF0000"/>
          <w:sz w:val="22"/>
          <w:szCs w:val="22"/>
          <w:highlight w:val="yellow"/>
          <w:lang w:val="el-GR"/>
        </w:rPr>
      </w:pPr>
    </w:p>
    <w:p w14:paraId="557C3609" w14:textId="77777777" w:rsidR="00D6040C" w:rsidRPr="00916CEB" w:rsidRDefault="00C72A8F" w:rsidP="00EA147A">
      <w:pPr>
        <w:tabs>
          <w:tab w:val="left" w:pos="10490"/>
        </w:tabs>
        <w:jc w:val="both"/>
        <w:rPr>
          <w:rFonts w:ascii="Tahoma" w:hAnsi="Tahoma" w:cs="Tahoma"/>
          <w:bCs/>
          <w:sz w:val="22"/>
          <w:szCs w:val="22"/>
          <w:lang w:val="el-GR"/>
        </w:rPr>
      </w:pPr>
      <w:r w:rsidRPr="00916CEB">
        <w:rPr>
          <w:rFonts w:ascii="Tahoma" w:hAnsi="Tahoma" w:cs="Tahoma"/>
          <w:bCs/>
          <w:sz w:val="22"/>
          <w:szCs w:val="22"/>
          <w:lang w:val="el-GR"/>
        </w:rPr>
        <w:t>Τα συνολικά Λειτουργικά Έξοδα του Ομίλου</w:t>
      </w:r>
      <w:r w:rsidR="00625C2B">
        <w:rPr>
          <w:rFonts w:ascii="Tahoma" w:hAnsi="Tahoma" w:cs="Tahoma"/>
          <w:bCs/>
          <w:sz w:val="22"/>
          <w:szCs w:val="22"/>
          <w:lang w:val="el-GR"/>
        </w:rPr>
        <w:t>,</w:t>
      </w:r>
      <w:r w:rsidRPr="00916CEB">
        <w:rPr>
          <w:rFonts w:ascii="Tahoma" w:hAnsi="Tahoma" w:cs="Tahoma"/>
          <w:bCs/>
          <w:sz w:val="22"/>
          <w:szCs w:val="22"/>
          <w:lang w:val="el-GR"/>
        </w:rPr>
        <w:t xml:space="preserve"> εξαιρουμένων των αποσβέσεων</w:t>
      </w:r>
      <w:r w:rsidR="00625C2B">
        <w:rPr>
          <w:rFonts w:ascii="Tahoma" w:hAnsi="Tahoma" w:cs="Tahoma"/>
          <w:bCs/>
          <w:sz w:val="22"/>
          <w:szCs w:val="22"/>
          <w:lang w:val="el-GR"/>
        </w:rPr>
        <w:t>,</w:t>
      </w:r>
      <w:r w:rsidRPr="00916CEB">
        <w:rPr>
          <w:rFonts w:ascii="Tahoma" w:hAnsi="Tahoma" w:cs="Tahoma"/>
          <w:bCs/>
          <w:sz w:val="22"/>
          <w:szCs w:val="22"/>
          <w:lang w:val="el-GR"/>
        </w:rPr>
        <w:t xml:space="preserve"> των </w:t>
      </w:r>
      <w:proofErr w:type="spellStart"/>
      <w:r w:rsidRPr="00916CEB">
        <w:rPr>
          <w:rFonts w:ascii="Tahoma" w:hAnsi="Tahoma" w:cs="Tahoma"/>
          <w:bCs/>
          <w:sz w:val="22"/>
          <w:szCs w:val="22"/>
          <w:lang w:val="el-GR"/>
        </w:rPr>
        <w:t>απομειώσεων</w:t>
      </w:r>
      <w:proofErr w:type="spellEnd"/>
      <w:r w:rsidRPr="00916CEB">
        <w:rPr>
          <w:rFonts w:ascii="Tahoma" w:hAnsi="Tahoma" w:cs="Tahoma"/>
          <w:bCs/>
          <w:sz w:val="22"/>
          <w:szCs w:val="22"/>
          <w:lang w:val="el-GR"/>
        </w:rPr>
        <w:t xml:space="preserve"> και των επιβαρύνσεων που σχετίζονται με </w:t>
      </w:r>
      <w:r w:rsidR="001E4108" w:rsidRPr="00916CEB">
        <w:rPr>
          <w:rFonts w:ascii="Tahoma" w:hAnsi="Tahoma" w:cs="Tahoma"/>
          <w:bCs/>
          <w:sz w:val="22"/>
          <w:szCs w:val="22"/>
          <w:lang w:val="el-GR"/>
        </w:rPr>
        <w:t xml:space="preserve">κόστη αναδιοργάνωσης (κυρίως </w:t>
      </w:r>
      <w:r w:rsidRPr="00916CEB">
        <w:rPr>
          <w:rFonts w:ascii="Tahoma" w:hAnsi="Tahoma" w:cs="Tahoma"/>
          <w:bCs/>
          <w:sz w:val="22"/>
          <w:szCs w:val="22"/>
          <w:lang w:val="el-GR"/>
        </w:rPr>
        <w:t xml:space="preserve">Προγράμματα </w:t>
      </w:r>
      <w:r w:rsidR="008C5238" w:rsidRPr="00916CEB">
        <w:rPr>
          <w:rFonts w:ascii="Tahoma" w:hAnsi="Tahoma" w:cs="Tahoma"/>
          <w:bCs/>
          <w:sz w:val="22"/>
          <w:szCs w:val="22"/>
          <w:lang w:val="el-GR"/>
        </w:rPr>
        <w:t>Εθελο</w:t>
      </w:r>
      <w:r w:rsidR="0020271C" w:rsidRPr="00916CEB">
        <w:rPr>
          <w:rFonts w:ascii="Tahoma" w:hAnsi="Tahoma" w:cs="Tahoma"/>
          <w:bCs/>
          <w:sz w:val="22"/>
          <w:szCs w:val="22"/>
          <w:lang w:val="el-GR"/>
        </w:rPr>
        <w:t>ύσι</w:t>
      </w:r>
      <w:r w:rsidR="008C5238" w:rsidRPr="00916CEB">
        <w:rPr>
          <w:rFonts w:ascii="Tahoma" w:hAnsi="Tahoma" w:cs="Tahoma"/>
          <w:bCs/>
          <w:sz w:val="22"/>
          <w:szCs w:val="22"/>
          <w:lang w:val="el-GR"/>
        </w:rPr>
        <w:t>ας</w:t>
      </w:r>
      <w:r w:rsidR="008F7468" w:rsidRPr="00916CEB">
        <w:rPr>
          <w:rFonts w:ascii="Tahoma" w:hAnsi="Tahoma" w:cs="Tahoma"/>
          <w:bCs/>
          <w:sz w:val="22"/>
          <w:szCs w:val="22"/>
          <w:lang w:val="el-GR"/>
        </w:rPr>
        <w:t xml:space="preserve"> </w:t>
      </w:r>
      <w:r w:rsidRPr="00916CEB">
        <w:rPr>
          <w:rFonts w:ascii="Tahoma" w:hAnsi="Tahoma" w:cs="Tahoma"/>
          <w:bCs/>
          <w:sz w:val="22"/>
          <w:szCs w:val="22"/>
          <w:lang w:val="el-GR"/>
        </w:rPr>
        <w:t>Αποχώρησης</w:t>
      </w:r>
      <w:r w:rsidR="001E4108" w:rsidRPr="00916CEB">
        <w:rPr>
          <w:rFonts w:ascii="Tahoma" w:hAnsi="Tahoma" w:cs="Tahoma"/>
          <w:bCs/>
          <w:sz w:val="22"/>
          <w:szCs w:val="22"/>
          <w:lang w:val="el-GR"/>
        </w:rPr>
        <w:t>)</w:t>
      </w:r>
      <w:r w:rsidR="000158DF">
        <w:rPr>
          <w:rFonts w:ascii="Tahoma" w:hAnsi="Tahoma" w:cs="Tahoma"/>
          <w:bCs/>
          <w:sz w:val="22"/>
          <w:szCs w:val="22"/>
          <w:lang w:val="el-GR"/>
        </w:rPr>
        <w:t xml:space="preserve"> και μη επαναλαμβανόμενες νομικές υποθέσεις</w:t>
      </w:r>
      <w:r w:rsidR="00625C2B">
        <w:rPr>
          <w:rFonts w:ascii="Tahoma" w:hAnsi="Tahoma" w:cs="Tahoma"/>
          <w:bCs/>
          <w:sz w:val="22"/>
          <w:szCs w:val="22"/>
          <w:lang w:val="el-GR"/>
        </w:rPr>
        <w:t xml:space="preserve">, </w:t>
      </w:r>
      <w:r w:rsidR="00060791" w:rsidRPr="00916CEB">
        <w:rPr>
          <w:rFonts w:ascii="Tahoma" w:hAnsi="Tahoma" w:cs="Tahoma"/>
          <w:bCs/>
          <w:sz w:val="22"/>
          <w:szCs w:val="22"/>
          <w:lang w:val="el-GR"/>
        </w:rPr>
        <w:t>διαμορφώθηκαν σε</w:t>
      </w:r>
      <w:r w:rsidR="006229F6">
        <w:rPr>
          <w:rFonts w:ascii="Tahoma" w:hAnsi="Tahoma" w:cs="Tahoma"/>
          <w:bCs/>
          <w:sz w:val="22"/>
          <w:szCs w:val="22"/>
          <w:lang w:val="el-GR"/>
        </w:rPr>
        <w:t xml:space="preserve"> €605,1</w:t>
      </w:r>
      <w:r w:rsidRPr="00916CEB">
        <w:rPr>
          <w:rFonts w:ascii="Tahoma" w:hAnsi="Tahoma" w:cs="Tahoma"/>
          <w:bCs/>
          <w:sz w:val="22"/>
          <w:szCs w:val="22"/>
          <w:lang w:val="el-GR"/>
        </w:rPr>
        <w:t xml:space="preserve"> εκατ. το </w:t>
      </w:r>
      <w:r w:rsidR="008D6F48">
        <w:rPr>
          <w:rFonts w:ascii="Tahoma" w:hAnsi="Tahoma" w:cs="Tahoma"/>
          <w:bCs/>
          <w:sz w:val="22"/>
          <w:szCs w:val="22"/>
          <w:lang w:val="el-GR"/>
        </w:rPr>
        <w:t>Α’ τρίμηνο του 2020</w:t>
      </w:r>
      <w:r w:rsidR="00625C2B" w:rsidRPr="00B62D32">
        <w:rPr>
          <w:rFonts w:ascii="Tahoma" w:hAnsi="Tahoma" w:cs="Tahoma"/>
          <w:bCs/>
          <w:sz w:val="22"/>
          <w:szCs w:val="22"/>
          <w:lang w:val="el-GR"/>
        </w:rPr>
        <w:t>,</w:t>
      </w:r>
      <w:r w:rsidR="003208DB" w:rsidRPr="00B62D32">
        <w:rPr>
          <w:rFonts w:ascii="Tahoma" w:hAnsi="Tahoma" w:cs="Tahoma"/>
          <w:bCs/>
          <w:sz w:val="22"/>
          <w:szCs w:val="22"/>
          <w:lang w:val="el-GR"/>
        </w:rPr>
        <w:t xml:space="preserve"> σημειώνοντας </w:t>
      </w:r>
      <w:r w:rsidR="00194600" w:rsidRPr="00B62D32">
        <w:rPr>
          <w:rFonts w:ascii="Tahoma" w:hAnsi="Tahoma" w:cs="Tahoma"/>
          <w:bCs/>
          <w:sz w:val="22"/>
          <w:szCs w:val="22"/>
          <w:lang w:val="el-GR"/>
        </w:rPr>
        <w:t>αύξηση</w:t>
      </w:r>
      <w:r w:rsidR="00292F5C" w:rsidRPr="00B62D32">
        <w:rPr>
          <w:rFonts w:ascii="Tahoma" w:hAnsi="Tahoma" w:cs="Tahoma"/>
          <w:bCs/>
          <w:sz w:val="22"/>
          <w:szCs w:val="22"/>
          <w:lang w:val="el-GR"/>
        </w:rPr>
        <w:t xml:space="preserve"> κατά </w:t>
      </w:r>
      <w:r w:rsidR="006229F6">
        <w:rPr>
          <w:rFonts w:ascii="Tahoma" w:hAnsi="Tahoma" w:cs="Tahoma"/>
          <w:bCs/>
          <w:sz w:val="22"/>
          <w:szCs w:val="22"/>
          <w:lang w:val="el-GR"/>
        </w:rPr>
        <w:t>3</w:t>
      </w:r>
      <w:r w:rsidR="00865432">
        <w:rPr>
          <w:rFonts w:ascii="Tahoma" w:hAnsi="Tahoma" w:cs="Tahoma"/>
          <w:bCs/>
          <w:sz w:val="22"/>
          <w:szCs w:val="22"/>
          <w:lang w:val="el-GR"/>
        </w:rPr>
        <w:t>,</w:t>
      </w:r>
      <w:r w:rsidR="006229F6" w:rsidRPr="006229F6">
        <w:rPr>
          <w:rFonts w:ascii="Tahoma" w:hAnsi="Tahoma" w:cs="Tahoma"/>
          <w:bCs/>
          <w:sz w:val="22"/>
          <w:szCs w:val="22"/>
          <w:lang w:val="el-GR"/>
        </w:rPr>
        <w:t>7</w:t>
      </w:r>
      <w:r w:rsidR="0018793E" w:rsidRPr="00B62D32">
        <w:rPr>
          <w:rFonts w:ascii="Tahoma" w:hAnsi="Tahoma" w:cs="Tahoma"/>
          <w:bCs/>
          <w:sz w:val="22"/>
          <w:szCs w:val="22"/>
          <w:lang w:val="el-GR"/>
        </w:rPr>
        <w:t>%</w:t>
      </w:r>
      <w:r w:rsidR="008D6F48">
        <w:rPr>
          <w:rFonts w:ascii="Tahoma" w:hAnsi="Tahoma" w:cs="Tahoma"/>
          <w:bCs/>
          <w:sz w:val="22"/>
          <w:szCs w:val="22"/>
          <w:lang w:val="el-GR"/>
        </w:rPr>
        <w:t xml:space="preserve"> σε σχέση με το Α’ τρίμηνο του 2019</w:t>
      </w:r>
      <w:r w:rsidR="00BD3E10">
        <w:rPr>
          <w:rFonts w:ascii="Tahoma" w:hAnsi="Tahoma" w:cs="Tahoma"/>
          <w:bCs/>
          <w:sz w:val="22"/>
          <w:szCs w:val="22"/>
          <w:lang w:val="el-GR"/>
        </w:rPr>
        <w:t xml:space="preserve">. </w:t>
      </w:r>
    </w:p>
    <w:p w14:paraId="1931D0D0" w14:textId="77777777" w:rsidR="00D6040C" w:rsidRPr="001D7643" w:rsidRDefault="00D6040C" w:rsidP="00EA147A">
      <w:pPr>
        <w:tabs>
          <w:tab w:val="left" w:pos="10490"/>
        </w:tabs>
        <w:jc w:val="both"/>
        <w:rPr>
          <w:rFonts w:ascii="Tahoma" w:hAnsi="Tahoma" w:cs="Tahoma"/>
          <w:bCs/>
          <w:color w:val="FF0000"/>
          <w:sz w:val="22"/>
          <w:szCs w:val="22"/>
          <w:highlight w:val="yellow"/>
          <w:lang w:val="el-GR"/>
        </w:rPr>
      </w:pPr>
    </w:p>
    <w:p w14:paraId="2724715D" w14:textId="77777777" w:rsidR="001938AB" w:rsidRPr="00F21499" w:rsidRDefault="001938AB" w:rsidP="00B74FE2">
      <w:pPr>
        <w:tabs>
          <w:tab w:val="left" w:pos="10490"/>
        </w:tabs>
        <w:jc w:val="both"/>
        <w:rPr>
          <w:rFonts w:ascii="Tahoma" w:hAnsi="Tahoma" w:cs="Tahoma"/>
          <w:bCs/>
          <w:sz w:val="22"/>
          <w:szCs w:val="22"/>
          <w:lang w:val="el-GR"/>
        </w:rPr>
      </w:pPr>
      <w:r w:rsidRPr="00F21499">
        <w:rPr>
          <w:rFonts w:ascii="Tahoma" w:hAnsi="Tahoma" w:cs="Tahoma"/>
          <w:bCs/>
          <w:sz w:val="22"/>
          <w:szCs w:val="22"/>
          <w:lang w:val="el-GR"/>
        </w:rPr>
        <w:t xml:space="preserve">Το </w:t>
      </w:r>
      <w:r w:rsidR="008D6F48">
        <w:rPr>
          <w:rFonts w:ascii="Tahoma" w:hAnsi="Tahoma" w:cs="Tahoma"/>
          <w:bCs/>
          <w:sz w:val="22"/>
          <w:szCs w:val="22"/>
          <w:lang w:val="el-GR"/>
        </w:rPr>
        <w:t>Α’ τρίμηνο του 2020</w:t>
      </w:r>
      <w:r w:rsidR="00F21499" w:rsidRPr="00F21499">
        <w:rPr>
          <w:rFonts w:ascii="Tahoma" w:hAnsi="Tahoma" w:cs="Tahoma"/>
          <w:bCs/>
          <w:sz w:val="22"/>
          <w:szCs w:val="22"/>
          <w:lang w:val="el-GR"/>
        </w:rPr>
        <w:t>,</w:t>
      </w:r>
      <w:r w:rsidRPr="00F21499">
        <w:rPr>
          <w:rFonts w:ascii="Tahoma" w:hAnsi="Tahoma" w:cs="Tahoma"/>
          <w:bCs/>
          <w:sz w:val="22"/>
          <w:szCs w:val="22"/>
          <w:lang w:val="el-GR"/>
        </w:rPr>
        <w:t xml:space="preserve"> η προσαρμοσμένη κερδοφορία EBITDA</w:t>
      </w:r>
      <w:r w:rsidR="00CC4580">
        <w:rPr>
          <w:rFonts w:ascii="Tahoma" w:hAnsi="Tahoma" w:cs="Tahoma"/>
          <w:bCs/>
          <w:sz w:val="22"/>
          <w:szCs w:val="22"/>
          <w:lang w:val="el-GR"/>
        </w:rPr>
        <w:t xml:space="preserve"> (</w:t>
      </w:r>
      <w:r w:rsidR="00CC4580">
        <w:rPr>
          <w:rFonts w:ascii="Tahoma" w:hAnsi="Tahoma" w:cs="Tahoma"/>
          <w:bCs/>
          <w:sz w:val="22"/>
          <w:szCs w:val="22"/>
          <w:lang w:val="en-US"/>
        </w:rPr>
        <w:t>AL</w:t>
      </w:r>
      <w:r w:rsidR="00CC4580" w:rsidRPr="00CC4580">
        <w:rPr>
          <w:rFonts w:ascii="Tahoma" w:hAnsi="Tahoma" w:cs="Tahoma"/>
          <w:bCs/>
          <w:sz w:val="22"/>
          <w:szCs w:val="22"/>
          <w:lang w:val="el-GR"/>
        </w:rPr>
        <w:t>)</w:t>
      </w:r>
      <w:r w:rsidRPr="00F21499">
        <w:rPr>
          <w:rFonts w:ascii="Tahoma" w:hAnsi="Tahoma" w:cs="Tahoma"/>
          <w:bCs/>
          <w:sz w:val="22"/>
          <w:szCs w:val="22"/>
          <w:lang w:val="el-GR"/>
        </w:rPr>
        <w:t xml:space="preserve"> του Ομίλου</w:t>
      </w:r>
      <w:r w:rsidR="00903966" w:rsidRPr="00F21499">
        <w:rPr>
          <w:lang w:val="el-GR"/>
        </w:rPr>
        <w:t xml:space="preserve"> </w:t>
      </w:r>
      <w:r w:rsidR="00903966" w:rsidRPr="00F21499">
        <w:rPr>
          <w:rFonts w:ascii="Tahoma" w:hAnsi="Tahoma" w:cs="Tahoma"/>
          <w:bCs/>
          <w:sz w:val="22"/>
          <w:szCs w:val="22"/>
          <w:lang w:val="el-GR"/>
        </w:rPr>
        <w:t>αυξήθηκε</w:t>
      </w:r>
      <w:r w:rsidRPr="00F21499">
        <w:rPr>
          <w:rFonts w:ascii="Tahoma" w:hAnsi="Tahoma" w:cs="Tahoma"/>
          <w:bCs/>
          <w:sz w:val="22"/>
          <w:szCs w:val="22"/>
          <w:lang w:val="el-GR"/>
        </w:rPr>
        <w:t xml:space="preserve"> κατά </w:t>
      </w:r>
      <w:r w:rsidR="007719A8" w:rsidRPr="007719A8">
        <w:rPr>
          <w:rFonts w:ascii="Tahoma" w:hAnsi="Tahoma" w:cs="Tahoma"/>
          <w:bCs/>
          <w:sz w:val="22"/>
          <w:szCs w:val="22"/>
          <w:lang w:val="el-GR"/>
        </w:rPr>
        <w:t>4,5</w:t>
      </w:r>
      <w:r w:rsidR="00186FB0" w:rsidRPr="00F21499">
        <w:rPr>
          <w:rFonts w:ascii="Tahoma" w:hAnsi="Tahoma" w:cs="Tahoma"/>
          <w:bCs/>
          <w:sz w:val="22"/>
          <w:szCs w:val="22"/>
          <w:lang w:val="el-GR"/>
        </w:rPr>
        <w:t>% σε €</w:t>
      </w:r>
      <w:r w:rsidR="00D240F3" w:rsidRPr="00F21499">
        <w:rPr>
          <w:rFonts w:ascii="Tahoma" w:hAnsi="Tahoma" w:cs="Tahoma"/>
          <w:bCs/>
          <w:sz w:val="22"/>
          <w:szCs w:val="22"/>
          <w:lang w:val="el-GR"/>
        </w:rPr>
        <w:t>3</w:t>
      </w:r>
      <w:r w:rsidR="007719A8">
        <w:rPr>
          <w:rFonts w:ascii="Tahoma" w:hAnsi="Tahoma" w:cs="Tahoma"/>
          <w:bCs/>
          <w:sz w:val="22"/>
          <w:szCs w:val="22"/>
          <w:lang w:val="el-GR"/>
        </w:rPr>
        <w:t>22,1</w:t>
      </w:r>
      <w:r w:rsidRPr="00F21499">
        <w:rPr>
          <w:rFonts w:ascii="Tahoma" w:hAnsi="Tahoma" w:cs="Tahoma"/>
          <w:bCs/>
          <w:sz w:val="22"/>
          <w:szCs w:val="22"/>
          <w:lang w:val="el-GR"/>
        </w:rPr>
        <w:t xml:space="preserve"> εκατ.</w:t>
      </w:r>
      <w:r w:rsidR="00865432">
        <w:rPr>
          <w:rFonts w:ascii="Tahoma" w:hAnsi="Tahoma" w:cs="Tahoma"/>
          <w:bCs/>
          <w:sz w:val="22"/>
          <w:szCs w:val="22"/>
          <w:lang w:val="el-GR"/>
        </w:rPr>
        <w:t>,</w:t>
      </w:r>
      <w:r w:rsidRPr="00F21499">
        <w:rPr>
          <w:rFonts w:ascii="Tahoma" w:hAnsi="Tahoma" w:cs="Tahoma"/>
          <w:bCs/>
          <w:sz w:val="22"/>
          <w:szCs w:val="22"/>
          <w:lang w:val="el-GR"/>
        </w:rPr>
        <w:t xml:space="preserve"> </w:t>
      </w:r>
      <w:r w:rsidR="00DF2BDE" w:rsidRPr="00F21499">
        <w:rPr>
          <w:rFonts w:ascii="Tahoma" w:hAnsi="Tahoma" w:cs="Tahoma"/>
          <w:bCs/>
          <w:sz w:val="22"/>
          <w:szCs w:val="22"/>
          <w:lang w:val="el-GR"/>
        </w:rPr>
        <w:t>με το προσαρμοσμένο περιθώριο EBITDA</w:t>
      </w:r>
      <w:r w:rsidR="00426FB8" w:rsidRPr="00426FB8">
        <w:rPr>
          <w:rFonts w:ascii="Tahoma" w:hAnsi="Tahoma" w:cs="Tahoma"/>
          <w:bCs/>
          <w:sz w:val="22"/>
          <w:szCs w:val="22"/>
          <w:lang w:val="el-GR"/>
        </w:rPr>
        <w:t xml:space="preserve"> (</w:t>
      </w:r>
      <w:r w:rsidR="00426FB8">
        <w:rPr>
          <w:rFonts w:ascii="Tahoma" w:hAnsi="Tahoma" w:cs="Tahoma"/>
          <w:bCs/>
          <w:sz w:val="22"/>
          <w:szCs w:val="22"/>
          <w:lang w:val="en-US"/>
        </w:rPr>
        <w:t>AL</w:t>
      </w:r>
      <w:r w:rsidR="00426FB8" w:rsidRPr="00426FB8">
        <w:rPr>
          <w:rFonts w:ascii="Tahoma" w:hAnsi="Tahoma" w:cs="Tahoma"/>
          <w:bCs/>
          <w:sz w:val="22"/>
          <w:szCs w:val="22"/>
          <w:lang w:val="el-GR"/>
        </w:rPr>
        <w:t>)</w:t>
      </w:r>
      <w:r w:rsidR="00DF2BDE" w:rsidRPr="00F21499">
        <w:rPr>
          <w:rFonts w:ascii="Tahoma" w:hAnsi="Tahoma" w:cs="Tahoma"/>
          <w:bCs/>
          <w:sz w:val="22"/>
          <w:szCs w:val="22"/>
          <w:lang w:val="el-GR"/>
        </w:rPr>
        <w:t xml:space="preserve"> να </w:t>
      </w:r>
      <w:r w:rsidR="00F21499" w:rsidRPr="00F21499">
        <w:rPr>
          <w:rFonts w:ascii="Tahoma" w:hAnsi="Tahoma" w:cs="Tahoma"/>
          <w:bCs/>
          <w:sz w:val="22"/>
          <w:szCs w:val="22"/>
          <w:lang w:val="el-GR"/>
        </w:rPr>
        <w:t>ανέρχεται σε 34,</w:t>
      </w:r>
      <w:r w:rsidR="0082051F" w:rsidRPr="00F21499">
        <w:rPr>
          <w:rFonts w:ascii="Tahoma" w:hAnsi="Tahoma" w:cs="Tahoma"/>
          <w:bCs/>
          <w:sz w:val="22"/>
          <w:szCs w:val="22"/>
          <w:lang w:val="el-GR"/>
        </w:rPr>
        <w:t>2</w:t>
      </w:r>
      <w:r w:rsidR="006E3674" w:rsidRPr="00F21499">
        <w:rPr>
          <w:rFonts w:ascii="Tahoma" w:hAnsi="Tahoma" w:cs="Tahoma"/>
          <w:bCs/>
          <w:sz w:val="22"/>
          <w:szCs w:val="22"/>
          <w:lang w:val="el-GR"/>
        </w:rPr>
        <w:t>%</w:t>
      </w:r>
      <w:r w:rsidR="00ED68C5">
        <w:rPr>
          <w:rFonts w:ascii="Tahoma" w:hAnsi="Tahoma" w:cs="Tahoma"/>
          <w:bCs/>
          <w:sz w:val="22"/>
          <w:szCs w:val="22"/>
          <w:lang w:val="el-GR"/>
        </w:rPr>
        <w:t>, αυξημένο κατά 30 μονάδες βάσης</w:t>
      </w:r>
      <w:r w:rsidR="006E3674" w:rsidRPr="00F21499">
        <w:rPr>
          <w:rFonts w:ascii="Tahoma" w:hAnsi="Tahoma" w:cs="Tahoma"/>
          <w:bCs/>
          <w:sz w:val="22"/>
          <w:szCs w:val="22"/>
          <w:lang w:val="el-GR"/>
        </w:rPr>
        <w:t xml:space="preserve">. </w:t>
      </w:r>
      <w:r w:rsidRPr="00F21499">
        <w:rPr>
          <w:rFonts w:ascii="Tahoma" w:hAnsi="Tahoma" w:cs="Tahoma"/>
          <w:bCs/>
          <w:sz w:val="22"/>
          <w:szCs w:val="22"/>
          <w:lang w:val="el-GR"/>
        </w:rPr>
        <w:t>Στην Ελλάδα</w:t>
      </w:r>
      <w:r w:rsidR="00F21499" w:rsidRPr="00F21499">
        <w:rPr>
          <w:rFonts w:ascii="Tahoma" w:hAnsi="Tahoma" w:cs="Tahoma"/>
          <w:bCs/>
          <w:sz w:val="22"/>
          <w:szCs w:val="22"/>
          <w:lang w:val="el-GR"/>
        </w:rPr>
        <w:t xml:space="preserve">, </w:t>
      </w:r>
      <w:r w:rsidRPr="00F21499">
        <w:rPr>
          <w:rFonts w:ascii="Tahoma" w:hAnsi="Tahoma" w:cs="Tahoma"/>
          <w:bCs/>
          <w:sz w:val="22"/>
          <w:szCs w:val="22"/>
          <w:lang w:val="el-GR"/>
        </w:rPr>
        <w:t>η προσαρμοσμένη κερδοφορία EBITDA</w:t>
      </w:r>
      <w:r w:rsidR="00426FB8" w:rsidRPr="00426FB8">
        <w:rPr>
          <w:rFonts w:ascii="Tahoma" w:hAnsi="Tahoma" w:cs="Tahoma"/>
          <w:bCs/>
          <w:sz w:val="22"/>
          <w:szCs w:val="22"/>
          <w:lang w:val="el-GR"/>
        </w:rPr>
        <w:t xml:space="preserve"> (</w:t>
      </w:r>
      <w:r w:rsidR="00426FB8">
        <w:rPr>
          <w:rFonts w:ascii="Tahoma" w:hAnsi="Tahoma" w:cs="Tahoma"/>
          <w:bCs/>
          <w:sz w:val="22"/>
          <w:szCs w:val="22"/>
          <w:lang w:val="en-US"/>
        </w:rPr>
        <w:t>AL</w:t>
      </w:r>
      <w:r w:rsidR="00426FB8" w:rsidRPr="00426FB8">
        <w:rPr>
          <w:rFonts w:ascii="Tahoma" w:hAnsi="Tahoma" w:cs="Tahoma"/>
          <w:bCs/>
          <w:sz w:val="22"/>
          <w:szCs w:val="22"/>
          <w:lang w:val="el-GR"/>
        </w:rPr>
        <w:t xml:space="preserve">) </w:t>
      </w:r>
      <w:r w:rsidRPr="00F21499">
        <w:rPr>
          <w:rFonts w:ascii="Tahoma" w:hAnsi="Tahoma" w:cs="Tahoma"/>
          <w:bCs/>
          <w:sz w:val="22"/>
          <w:szCs w:val="22"/>
          <w:lang w:val="el-GR"/>
        </w:rPr>
        <w:t xml:space="preserve">σημείωσε </w:t>
      </w:r>
      <w:r w:rsidR="005F5645" w:rsidRPr="00F21499">
        <w:rPr>
          <w:rFonts w:ascii="Tahoma" w:hAnsi="Tahoma" w:cs="Tahoma"/>
          <w:bCs/>
          <w:sz w:val="22"/>
          <w:szCs w:val="22"/>
          <w:lang w:val="el-GR"/>
        </w:rPr>
        <w:t>αύξηση</w:t>
      </w:r>
      <w:r w:rsidR="005950FC" w:rsidRPr="00F21499">
        <w:rPr>
          <w:rFonts w:ascii="Tahoma" w:hAnsi="Tahoma" w:cs="Tahoma"/>
          <w:bCs/>
          <w:sz w:val="22"/>
          <w:szCs w:val="22"/>
          <w:lang w:val="el-GR"/>
        </w:rPr>
        <w:t xml:space="preserve"> </w:t>
      </w:r>
      <w:r w:rsidR="007719A8">
        <w:rPr>
          <w:rFonts w:ascii="Tahoma" w:hAnsi="Tahoma" w:cs="Tahoma"/>
          <w:bCs/>
          <w:sz w:val="22"/>
          <w:szCs w:val="22"/>
          <w:lang w:val="el-GR"/>
        </w:rPr>
        <w:t>2,0</w:t>
      </w:r>
      <w:r w:rsidRPr="00F21499">
        <w:rPr>
          <w:rFonts w:ascii="Tahoma" w:hAnsi="Tahoma" w:cs="Tahoma"/>
          <w:bCs/>
          <w:sz w:val="22"/>
          <w:szCs w:val="22"/>
          <w:lang w:val="el-GR"/>
        </w:rPr>
        <w:t>%</w:t>
      </w:r>
      <w:r w:rsidR="00F21499" w:rsidRPr="00F21499">
        <w:rPr>
          <w:rFonts w:ascii="Tahoma" w:hAnsi="Tahoma" w:cs="Tahoma"/>
          <w:bCs/>
          <w:sz w:val="22"/>
          <w:szCs w:val="22"/>
          <w:lang w:val="el-GR"/>
        </w:rPr>
        <w:t>,</w:t>
      </w:r>
      <w:r w:rsidR="00F74FD3" w:rsidRPr="00F21499">
        <w:rPr>
          <w:rFonts w:ascii="Tahoma" w:hAnsi="Tahoma" w:cs="Tahoma"/>
          <w:bCs/>
          <w:sz w:val="22"/>
          <w:szCs w:val="22"/>
          <w:lang w:val="el-GR"/>
        </w:rPr>
        <w:t xml:space="preserve"> σε €</w:t>
      </w:r>
      <w:r w:rsidR="007719A8">
        <w:rPr>
          <w:rFonts w:ascii="Tahoma" w:hAnsi="Tahoma" w:cs="Tahoma"/>
          <w:bCs/>
          <w:sz w:val="22"/>
          <w:szCs w:val="22"/>
          <w:lang w:val="el-GR"/>
        </w:rPr>
        <w:t>288,3</w:t>
      </w:r>
      <w:r w:rsidR="00F03663" w:rsidRPr="00F21499">
        <w:rPr>
          <w:rFonts w:ascii="Tahoma" w:hAnsi="Tahoma" w:cs="Tahoma"/>
          <w:bCs/>
          <w:sz w:val="22"/>
          <w:szCs w:val="22"/>
          <w:lang w:val="el-GR"/>
        </w:rPr>
        <w:t xml:space="preserve"> εκατ.</w:t>
      </w:r>
      <w:r w:rsidR="00865432">
        <w:rPr>
          <w:rFonts w:ascii="Tahoma" w:hAnsi="Tahoma" w:cs="Tahoma"/>
          <w:bCs/>
          <w:sz w:val="22"/>
          <w:szCs w:val="22"/>
          <w:lang w:val="el-GR"/>
        </w:rPr>
        <w:t>,</w:t>
      </w:r>
      <w:r w:rsidRPr="00F21499">
        <w:rPr>
          <w:rFonts w:ascii="Tahoma" w:hAnsi="Tahoma" w:cs="Tahoma"/>
          <w:bCs/>
          <w:sz w:val="22"/>
          <w:szCs w:val="22"/>
          <w:lang w:val="el-GR"/>
        </w:rPr>
        <w:t xml:space="preserve"> με το προσαρμοσμένο περ</w:t>
      </w:r>
      <w:r w:rsidR="00ED68C5">
        <w:rPr>
          <w:rFonts w:ascii="Tahoma" w:hAnsi="Tahoma" w:cs="Tahoma"/>
          <w:bCs/>
          <w:sz w:val="22"/>
          <w:szCs w:val="22"/>
          <w:lang w:val="el-GR"/>
        </w:rPr>
        <w:t>ιθώριο EBITDA</w:t>
      </w:r>
      <w:r w:rsidR="00426FB8" w:rsidRPr="00426FB8">
        <w:rPr>
          <w:rFonts w:ascii="Tahoma" w:hAnsi="Tahoma" w:cs="Tahoma"/>
          <w:bCs/>
          <w:sz w:val="22"/>
          <w:szCs w:val="22"/>
          <w:lang w:val="el-GR"/>
        </w:rPr>
        <w:t xml:space="preserve"> (</w:t>
      </w:r>
      <w:r w:rsidR="00426FB8">
        <w:rPr>
          <w:rFonts w:ascii="Tahoma" w:hAnsi="Tahoma" w:cs="Tahoma"/>
          <w:bCs/>
          <w:sz w:val="22"/>
          <w:szCs w:val="22"/>
          <w:lang w:val="en-US"/>
        </w:rPr>
        <w:t>AL</w:t>
      </w:r>
      <w:r w:rsidR="00426FB8" w:rsidRPr="00426FB8">
        <w:rPr>
          <w:rFonts w:ascii="Tahoma" w:hAnsi="Tahoma" w:cs="Tahoma"/>
          <w:bCs/>
          <w:sz w:val="22"/>
          <w:szCs w:val="22"/>
          <w:lang w:val="el-GR"/>
        </w:rPr>
        <w:t>)</w:t>
      </w:r>
      <w:r w:rsidR="00865432">
        <w:rPr>
          <w:rFonts w:ascii="Tahoma" w:hAnsi="Tahoma" w:cs="Tahoma"/>
          <w:bCs/>
          <w:sz w:val="22"/>
          <w:szCs w:val="22"/>
          <w:lang w:val="el-GR"/>
        </w:rPr>
        <w:t xml:space="preserve"> </w:t>
      </w:r>
      <w:r w:rsidR="00865432" w:rsidRPr="00F21499">
        <w:rPr>
          <w:rFonts w:ascii="Tahoma" w:hAnsi="Tahoma" w:cs="Tahoma"/>
          <w:bCs/>
          <w:sz w:val="22"/>
          <w:szCs w:val="22"/>
          <w:lang w:val="el-GR"/>
        </w:rPr>
        <w:t>να ανέρχεται σε 40,</w:t>
      </w:r>
      <w:r w:rsidR="00865432">
        <w:rPr>
          <w:rFonts w:ascii="Tahoma" w:hAnsi="Tahoma" w:cs="Tahoma"/>
          <w:bCs/>
          <w:sz w:val="22"/>
          <w:szCs w:val="22"/>
          <w:lang w:val="el-GR"/>
        </w:rPr>
        <w:t>8</w:t>
      </w:r>
      <w:r w:rsidR="00865432" w:rsidRPr="00F21499">
        <w:rPr>
          <w:rFonts w:ascii="Tahoma" w:hAnsi="Tahoma" w:cs="Tahoma"/>
          <w:bCs/>
          <w:sz w:val="22"/>
          <w:szCs w:val="22"/>
          <w:lang w:val="el-GR"/>
        </w:rPr>
        <w:t>%</w:t>
      </w:r>
      <w:r w:rsidR="00865432">
        <w:rPr>
          <w:rFonts w:ascii="Tahoma" w:hAnsi="Tahoma" w:cs="Tahoma"/>
          <w:bCs/>
          <w:sz w:val="22"/>
          <w:szCs w:val="22"/>
          <w:lang w:val="el-GR"/>
        </w:rPr>
        <w:t xml:space="preserve">, </w:t>
      </w:r>
      <w:r w:rsidR="00ED68C5">
        <w:rPr>
          <w:rFonts w:ascii="Tahoma" w:hAnsi="Tahoma" w:cs="Tahoma"/>
          <w:bCs/>
          <w:sz w:val="22"/>
          <w:szCs w:val="22"/>
          <w:lang w:val="el-GR"/>
        </w:rPr>
        <w:t>βελτιωμένο κατά 30 μονάδες βάσης</w:t>
      </w:r>
      <w:r w:rsidR="00903966" w:rsidRPr="00F21499">
        <w:rPr>
          <w:rFonts w:ascii="Tahoma" w:hAnsi="Tahoma" w:cs="Tahoma"/>
          <w:bCs/>
          <w:sz w:val="22"/>
          <w:szCs w:val="22"/>
          <w:lang w:val="el-GR"/>
        </w:rPr>
        <w:t>.</w:t>
      </w:r>
      <w:r w:rsidR="00186FB0" w:rsidRPr="00F21499">
        <w:rPr>
          <w:rFonts w:ascii="Tahoma" w:hAnsi="Tahoma" w:cs="Tahoma"/>
          <w:bCs/>
          <w:sz w:val="22"/>
          <w:szCs w:val="22"/>
          <w:lang w:val="el-GR"/>
        </w:rPr>
        <w:t xml:space="preserve"> </w:t>
      </w:r>
    </w:p>
    <w:p w14:paraId="3C1DC04C" w14:textId="77777777" w:rsidR="00191523" w:rsidRPr="008D0F11" w:rsidRDefault="00191523" w:rsidP="001938AB">
      <w:pPr>
        <w:spacing w:line="240" w:lineRule="exact"/>
        <w:jc w:val="both"/>
        <w:rPr>
          <w:rFonts w:ascii="Tahoma" w:hAnsi="Tahoma" w:cs="Tahoma"/>
          <w:bCs/>
          <w:sz w:val="22"/>
          <w:szCs w:val="22"/>
          <w:highlight w:val="yellow"/>
          <w:lang w:val="el-GR"/>
        </w:rPr>
      </w:pPr>
    </w:p>
    <w:p w14:paraId="5C66F056" w14:textId="77777777" w:rsidR="002052E1" w:rsidRPr="009E346A" w:rsidRDefault="005F5645" w:rsidP="005F5645">
      <w:pPr>
        <w:spacing w:line="240" w:lineRule="exact"/>
        <w:jc w:val="both"/>
        <w:rPr>
          <w:rFonts w:ascii="Tahoma" w:hAnsi="Tahoma" w:cs="Tahoma"/>
          <w:bCs/>
          <w:sz w:val="22"/>
          <w:szCs w:val="22"/>
          <w:highlight w:val="yellow"/>
          <w:lang w:val="el-GR"/>
        </w:rPr>
      </w:pPr>
      <w:r w:rsidRPr="008D0F11">
        <w:rPr>
          <w:rFonts w:ascii="Tahoma" w:hAnsi="Tahoma" w:cs="Tahoma"/>
          <w:bCs/>
          <w:sz w:val="22"/>
          <w:szCs w:val="22"/>
          <w:lang w:val="el-GR"/>
        </w:rPr>
        <w:t>Ο Όμι</w:t>
      </w:r>
      <w:r w:rsidR="00E27183">
        <w:rPr>
          <w:rFonts w:ascii="Tahoma" w:hAnsi="Tahoma" w:cs="Tahoma"/>
          <w:bCs/>
          <w:sz w:val="22"/>
          <w:szCs w:val="22"/>
          <w:lang w:val="el-GR"/>
        </w:rPr>
        <w:t>λος κατέγραψε λειτουργικά</w:t>
      </w:r>
      <w:r w:rsidRPr="008D0F11">
        <w:rPr>
          <w:rFonts w:ascii="Tahoma" w:hAnsi="Tahoma" w:cs="Tahoma"/>
          <w:bCs/>
          <w:sz w:val="22"/>
          <w:szCs w:val="22"/>
          <w:lang w:val="el-GR"/>
        </w:rPr>
        <w:t xml:space="preserve"> </w:t>
      </w:r>
      <w:r w:rsidR="00E27183">
        <w:rPr>
          <w:rFonts w:ascii="Tahoma" w:hAnsi="Tahoma" w:cs="Tahoma"/>
          <w:bCs/>
          <w:sz w:val="22"/>
          <w:szCs w:val="22"/>
          <w:lang w:val="el-GR"/>
        </w:rPr>
        <w:t xml:space="preserve">κέρδη </w:t>
      </w:r>
      <w:r w:rsidRPr="008D0F11">
        <w:rPr>
          <w:rFonts w:ascii="Tahoma" w:hAnsi="Tahoma" w:cs="Tahoma"/>
          <w:bCs/>
          <w:sz w:val="22"/>
          <w:szCs w:val="22"/>
          <w:lang w:val="el-GR"/>
        </w:rPr>
        <w:t>προ χρηματοοικονομικών και επενδυτικών δραστηριοτήτων</w:t>
      </w:r>
      <w:r w:rsidR="00746359" w:rsidRPr="008D0F11">
        <w:rPr>
          <w:rFonts w:ascii="Tahoma" w:hAnsi="Tahoma" w:cs="Tahoma"/>
          <w:bCs/>
          <w:sz w:val="22"/>
          <w:szCs w:val="22"/>
          <w:lang w:val="el-GR"/>
        </w:rPr>
        <w:t xml:space="preserve"> ύψους €</w:t>
      </w:r>
      <w:r w:rsidR="00E27183">
        <w:rPr>
          <w:rFonts w:ascii="Tahoma" w:hAnsi="Tahoma" w:cs="Tahoma"/>
          <w:bCs/>
          <w:sz w:val="22"/>
          <w:szCs w:val="22"/>
          <w:lang w:val="el-GR"/>
        </w:rPr>
        <w:t>157,5</w:t>
      </w:r>
      <w:r w:rsidRPr="008D0F11">
        <w:rPr>
          <w:rFonts w:ascii="Tahoma" w:hAnsi="Tahoma" w:cs="Tahoma"/>
          <w:bCs/>
          <w:sz w:val="22"/>
          <w:szCs w:val="22"/>
          <w:lang w:val="el-GR"/>
        </w:rPr>
        <w:t xml:space="preserve"> εκατ.</w:t>
      </w:r>
      <w:r w:rsidR="00785DA5" w:rsidRPr="008D0F11">
        <w:rPr>
          <w:rFonts w:ascii="Tahoma" w:hAnsi="Tahoma" w:cs="Tahoma"/>
          <w:bCs/>
          <w:sz w:val="22"/>
          <w:szCs w:val="22"/>
          <w:lang w:val="el-GR"/>
        </w:rPr>
        <w:t xml:space="preserve"> </w:t>
      </w:r>
      <w:r w:rsidR="003E7E7F" w:rsidRPr="008D0F11">
        <w:rPr>
          <w:rFonts w:ascii="Tahoma" w:hAnsi="Tahoma" w:cs="Tahoma"/>
          <w:bCs/>
          <w:sz w:val="22"/>
          <w:szCs w:val="22"/>
          <w:lang w:val="el-GR"/>
        </w:rPr>
        <w:t>σ</w:t>
      </w:r>
      <w:r w:rsidR="002B05E1" w:rsidRPr="008D0F11">
        <w:rPr>
          <w:rFonts w:ascii="Tahoma" w:hAnsi="Tahoma" w:cs="Tahoma"/>
          <w:bCs/>
          <w:sz w:val="22"/>
          <w:szCs w:val="22"/>
          <w:lang w:val="el-GR"/>
        </w:rPr>
        <w:t xml:space="preserve">ε σύγκριση με </w:t>
      </w:r>
      <w:r w:rsidR="003F1DA5" w:rsidRPr="008D0F11">
        <w:rPr>
          <w:rFonts w:ascii="Tahoma" w:hAnsi="Tahoma" w:cs="Tahoma"/>
          <w:bCs/>
          <w:sz w:val="22"/>
          <w:szCs w:val="22"/>
          <w:lang w:val="el-GR"/>
        </w:rPr>
        <w:t xml:space="preserve">τα κέρδη </w:t>
      </w:r>
      <w:r w:rsidR="00B77F45" w:rsidRPr="008D0F11">
        <w:rPr>
          <w:rFonts w:ascii="Tahoma" w:hAnsi="Tahoma" w:cs="Tahoma"/>
          <w:bCs/>
          <w:sz w:val="22"/>
          <w:szCs w:val="22"/>
          <w:lang w:val="el-GR"/>
        </w:rPr>
        <w:t>€</w:t>
      </w:r>
      <w:r w:rsidR="004401D9">
        <w:rPr>
          <w:rFonts w:ascii="Tahoma" w:hAnsi="Tahoma" w:cs="Tahoma"/>
          <w:bCs/>
          <w:sz w:val="22"/>
          <w:szCs w:val="22"/>
          <w:lang w:val="el-GR"/>
        </w:rPr>
        <w:t>133,3</w:t>
      </w:r>
      <w:r w:rsidR="003F1DA5" w:rsidRPr="008D0F11">
        <w:rPr>
          <w:rFonts w:ascii="Tahoma" w:hAnsi="Tahoma" w:cs="Tahoma"/>
          <w:bCs/>
          <w:sz w:val="22"/>
          <w:szCs w:val="22"/>
          <w:lang w:val="el-GR"/>
        </w:rPr>
        <w:t xml:space="preserve"> εκατ. </w:t>
      </w:r>
      <w:r w:rsidR="00B74FE2" w:rsidRPr="008D0F11">
        <w:rPr>
          <w:rFonts w:ascii="Tahoma" w:hAnsi="Tahoma" w:cs="Tahoma"/>
          <w:bCs/>
          <w:sz w:val="22"/>
          <w:szCs w:val="22"/>
          <w:lang w:val="el-GR"/>
        </w:rPr>
        <w:t xml:space="preserve">το </w:t>
      </w:r>
      <w:r w:rsidR="008D6F48">
        <w:rPr>
          <w:rFonts w:ascii="Tahoma" w:hAnsi="Tahoma" w:cs="Tahoma"/>
          <w:bCs/>
          <w:sz w:val="22"/>
          <w:szCs w:val="22"/>
          <w:lang w:val="el-GR"/>
        </w:rPr>
        <w:t>Α΄ τρίμηνο του 2019</w:t>
      </w:r>
      <w:r w:rsidR="003F1DA5" w:rsidRPr="00774CA2">
        <w:rPr>
          <w:rFonts w:ascii="Tahoma" w:hAnsi="Tahoma" w:cs="Tahoma"/>
          <w:bCs/>
          <w:sz w:val="22"/>
          <w:szCs w:val="22"/>
          <w:lang w:val="el-GR"/>
        </w:rPr>
        <w:t>, αντανακλώντας</w:t>
      </w:r>
      <w:r w:rsidR="009E346A" w:rsidRPr="00774CA2">
        <w:rPr>
          <w:rFonts w:ascii="Tahoma" w:hAnsi="Tahoma" w:cs="Tahoma"/>
          <w:bCs/>
          <w:sz w:val="22"/>
          <w:szCs w:val="22"/>
          <w:lang w:val="el-GR"/>
        </w:rPr>
        <w:t xml:space="preserve"> χαμηλότερες αποσβέσεις, ως αποτέλεσμα </w:t>
      </w:r>
      <w:r w:rsidR="00951E09" w:rsidRPr="00774CA2">
        <w:rPr>
          <w:rFonts w:ascii="Tahoma" w:hAnsi="Tahoma" w:cs="Tahoma"/>
          <w:bCs/>
          <w:sz w:val="22"/>
          <w:szCs w:val="22"/>
          <w:lang w:val="el-GR"/>
        </w:rPr>
        <w:t xml:space="preserve">των </w:t>
      </w:r>
      <w:proofErr w:type="spellStart"/>
      <w:r w:rsidR="009E346A" w:rsidRPr="00774CA2">
        <w:rPr>
          <w:rFonts w:ascii="Tahoma" w:hAnsi="Tahoma" w:cs="Tahoma"/>
          <w:bCs/>
          <w:sz w:val="22"/>
          <w:szCs w:val="22"/>
          <w:lang w:val="el-GR"/>
        </w:rPr>
        <w:t>απομειώσεων</w:t>
      </w:r>
      <w:proofErr w:type="spellEnd"/>
      <w:r w:rsidR="009E346A" w:rsidRPr="00774CA2">
        <w:rPr>
          <w:rFonts w:ascii="Tahoma" w:hAnsi="Tahoma" w:cs="Tahoma"/>
          <w:bCs/>
          <w:sz w:val="22"/>
          <w:szCs w:val="22"/>
          <w:lang w:val="el-GR"/>
        </w:rPr>
        <w:t xml:space="preserve"> </w:t>
      </w:r>
      <w:r w:rsidR="00C34564" w:rsidRPr="00774CA2">
        <w:rPr>
          <w:rFonts w:ascii="Tahoma" w:hAnsi="Tahoma" w:cs="Tahoma"/>
          <w:bCs/>
          <w:sz w:val="22"/>
          <w:szCs w:val="22"/>
          <w:lang w:val="el-GR"/>
        </w:rPr>
        <w:t xml:space="preserve">των </w:t>
      </w:r>
      <w:r w:rsidR="009E346A" w:rsidRPr="00774CA2">
        <w:rPr>
          <w:rFonts w:ascii="Tahoma" w:hAnsi="Tahoma" w:cs="Tahoma"/>
          <w:bCs/>
          <w:sz w:val="22"/>
          <w:szCs w:val="22"/>
          <w:lang w:val="el-GR"/>
        </w:rPr>
        <w:t>περιουσιακών στοιχείων στη Ρουμανία το 2019.</w:t>
      </w:r>
      <w:r w:rsidR="00D00804" w:rsidRPr="00774CA2">
        <w:rPr>
          <w:rFonts w:ascii="Tahoma" w:hAnsi="Tahoma" w:cs="Tahoma"/>
          <w:bCs/>
          <w:sz w:val="22"/>
          <w:szCs w:val="22"/>
          <w:lang w:val="el-GR"/>
        </w:rPr>
        <w:t xml:space="preserve"> </w:t>
      </w:r>
    </w:p>
    <w:p w14:paraId="741EED14" w14:textId="77777777" w:rsidR="00B72EFA" w:rsidRPr="00511F84" w:rsidRDefault="00B72EFA" w:rsidP="00B72734">
      <w:pPr>
        <w:spacing w:line="240" w:lineRule="exact"/>
        <w:jc w:val="both"/>
        <w:rPr>
          <w:rFonts w:ascii="Tahoma" w:hAnsi="Tahoma" w:cs="Tahoma"/>
          <w:bCs/>
          <w:sz w:val="22"/>
          <w:szCs w:val="22"/>
          <w:lang w:val="el-GR"/>
        </w:rPr>
      </w:pPr>
    </w:p>
    <w:p w14:paraId="617A104D" w14:textId="77777777" w:rsidR="00B72EFA" w:rsidRPr="007E28AD" w:rsidRDefault="007E28AD" w:rsidP="00B72734">
      <w:pPr>
        <w:spacing w:line="240" w:lineRule="exact"/>
        <w:jc w:val="both"/>
        <w:rPr>
          <w:rFonts w:ascii="Tahoma" w:hAnsi="Tahoma" w:cs="Tahoma"/>
          <w:bCs/>
          <w:sz w:val="22"/>
          <w:szCs w:val="22"/>
          <w:lang w:val="el-GR"/>
        </w:rPr>
      </w:pPr>
      <w:r w:rsidRPr="008D0F11">
        <w:rPr>
          <w:rFonts w:ascii="Tahoma" w:hAnsi="Tahoma" w:cs="Tahoma"/>
          <w:bCs/>
          <w:sz w:val="22"/>
          <w:szCs w:val="22"/>
          <w:lang w:val="el-GR"/>
        </w:rPr>
        <w:t xml:space="preserve">Η φορολογία εισοδήματος του </w:t>
      </w:r>
      <w:r w:rsidR="008D6F48">
        <w:rPr>
          <w:rFonts w:ascii="Tahoma" w:hAnsi="Tahoma" w:cs="Tahoma"/>
          <w:bCs/>
          <w:sz w:val="22"/>
          <w:szCs w:val="22"/>
          <w:lang w:val="el-GR"/>
        </w:rPr>
        <w:t>Ομίλου ανήλθε σε €</w:t>
      </w:r>
      <w:r w:rsidR="00955D0E">
        <w:rPr>
          <w:rFonts w:ascii="Tahoma" w:hAnsi="Tahoma" w:cs="Tahoma"/>
          <w:bCs/>
          <w:sz w:val="22"/>
          <w:szCs w:val="22"/>
          <w:lang w:val="el-GR"/>
        </w:rPr>
        <w:t>40,0</w:t>
      </w:r>
      <w:r w:rsidR="008D6F48">
        <w:rPr>
          <w:rFonts w:ascii="Tahoma" w:hAnsi="Tahoma" w:cs="Tahoma"/>
          <w:bCs/>
          <w:sz w:val="22"/>
          <w:szCs w:val="22"/>
          <w:lang w:val="el-GR"/>
        </w:rPr>
        <w:t xml:space="preserve"> εκατ. το Α’ τρίμηνο του 2020</w:t>
      </w:r>
      <w:r w:rsidR="00413217">
        <w:rPr>
          <w:rFonts w:ascii="Tahoma" w:hAnsi="Tahoma" w:cs="Tahoma"/>
          <w:bCs/>
          <w:sz w:val="22"/>
          <w:szCs w:val="22"/>
          <w:lang w:val="el-GR"/>
        </w:rPr>
        <w:t>, μειωμέν</w:t>
      </w:r>
      <w:r w:rsidR="00865432">
        <w:rPr>
          <w:rFonts w:ascii="Tahoma" w:hAnsi="Tahoma" w:cs="Tahoma"/>
          <w:bCs/>
          <w:sz w:val="22"/>
          <w:szCs w:val="22"/>
          <w:lang w:val="el-GR"/>
        </w:rPr>
        <w:t>η</w:t>
      </w:r>
      <w:r w:rsidR="00413217">
        <w:rPr>
          <w:rFonts w:ascii="Tahoma" w:hAnsi="Tahoma" w:cs="Tahoma"/>
          <w:bCs/>
          <w:sz w:val="22"/>
          <w:szCs w:val="22"/>
          <w:lang w:val="el-GR"/>
        </w:rPr>
        <w:t xml:space="preserve"> σε σχέση με </w:t>
      </w:r>
      <w:r w:rsidR="00865432">
        <w:rPr>
          <w:rFonts w:ascii="Tahoma" w:hAnsi="Tahoma" w:cs="Tahoma"/>
          <w:bCs/>
          <w:sz w:val="22"/>
          <w:szCs w:val="22"/>
          <w:lang w:val="el-GR"/>
        </w:rPr>
        <w:t xml:space="preserve">τα </w:t>
      </w:r>
      <w:r w:rsidR="00413217" w:rsidRPr="008D0F11">
        <w:rPr>
          <w:rFonts w:ascii="Tahoma" w:hAnsi="Tahoma" w:cs="Tahoma"/>
          <w:bCs/>
          <w:sz w:val="22"/>
          <w:szCs w:val="22"/>
          <w:lang w:val="el-GR"/>
        </w:rPr>
        <w:t>€</w:t>
      </w:r>
      <w:r w:rsidR="00413217">
        <w:rPr>
          <w:rFonts w:ascii="Tahoma" w:hAnsi="Tahoma" w:cs="Tahoma"/>
          <w:bCs/>
          <w:sz w:val="22"/>
          <w:szCs w:val="22"/>
          <w:lang w:val="el-GR"/>
        </w:rPr>
        <w:t>46,4</w:t>
      </w:r>
      <w:r w:rsidR="00865432">
        <w:rPr>
          <w:rFonts w:ascii="Tahoma" w:hAnsi="Tahoma" w:cs="Tahoma"/>
          <w:bCs/>
          <w:sz w:val="22"/>
          <w:szCs w:val="22"/>
          <w:lang w:val="el-GR"/>
        </w:rPr>
        <w:t xml:space="preserve"> </w:t>
      </w:r>
      <w:r w:rsidR="00413217">
        <w:rPr>
          <w:rFonts w:ascii="Tahoma" w:hAnsi="Tahoma" w:cs="Tahoma"/>
          <w:bCs/>
          <w:sz w:val="22"/>
          <w:szCs w:val="22"/>
          <w:lang w:val="el-GR"/>
        </w:rPr>
        <w:t xml:space="preserve">εκατ. το Α’ τρίμηνο </w:t>
      </w:r>
      <w:r w:rsidR="00413217" w:rsidRPr="00774CA2">
        <w:rPr>
          <w:rFonts w:ascii="Tahoma" w:hAnsi="Tahoma" w:cs="Tahoma"/>
          <w:bCs/>
          <w:sz w:val="22"/>
          <w:szCs w:val="22"/>
          <w:lang w:val="el-GR"/>
        </w:rPr>
        <w:t>του 2019, αντανακλώντας κυρίως την επίδραση από τον μειωμένο συντελεστή φορολογίας</w:t>
      </w:r>
      <w:r w:rsidR="00865432" w:rsidRPr="00774CA2">
        <w:rPr>
          <w:rFonts w:ascii="Tahoma" w:hAnsi="Tahoma" w:cs="Tahoma"/>
          <w:bCs/>
          <w:sz w:val="22"/>
          <w:szCs w:val="22"/>
          <w:lang w:val="el-GR"/>
        </w:rPr>
        <w:t xml:space="preserve"> στην Ελλάδα</w:t>
      </w:r>
      <w:r w:rsidR="00B675CF" w:rsidRPr="00774CA2">
        <w:rPr>
          <w:rFonts w:ascii="Tahoma" w:hAnsi="Tahoma" w:cs="Tahoma"/>
          <w:bCs/>
          <w:sz w:val="22"/>
          <w:szCs w:val="22"/>
          <w:lang w:val="el-GR"/>
        </w:rPr>
        <w:t>.</w:t>
      </w:r>
    </w:p>
    <w:p w14:paraId="22D03384" w14:textId="77777777" w:rsidR="00B72EFA" w:rsidRPr="007E28AD" w:rsidRDefault="00B72EFA" w:rsidP="00B72734">
      <w:pPr>
        <w:spacing w:line="240" w:lineRule="exact"/>
        <w:jc w:val="both"/>
        <w:rPr>
          <w:rFonts w:ascii="Tahoma" w:hAnsi="Tahoma" w:cs="Tahoma"/>
          <w:bCs/>
          <w:sz w:val="22"/>
          <w:szCs w:val="22"/>
          <w:lang w:val="el-GR"/>
        </w:rPr>
      </w:pPr>
    </w:p>
    <w:p w14:paraId="285504C1" w14:textId="77777777" w:rsidR="003B4683" w:rsidRPr="00F263DA" w:rsidRDefault="00B72EFA" w:rsidP="003B4683">
      <w:pPr>
        <w:spacing w:line="240" w:lineRule="exact"/>
        <w:jc w:val="both"/>
        <w:rPr>
          <w:rFonts w:ascii="Tahoma" w:hAnsi="Tahoma" w:cs="Tahoma"/>
          <w:bCs/>
          <w:sz w:val="22"/>
          <w:szCs w:val="22"/>
          <w:lang w:val="el-GR"/>
        </w:rPr>
      </w:pPr>
      <w:r w:rsidRPr="00774CA2">
        <w:rPr>
          <w:rFonts w:ascii="Tahoma" w:hAnsi="Tahoma" w:cs="Tahoma"/>
          <w:bCs/>
          <w:sz w:val="22"/>
          <w:szCs w:val="22"/>
          <w:lang w:val="el-GR"/>
        </w:rPr>
        <w:t>Τα προσαρμοσμένα κ</w:t>
      </w:r>
      <w:r w:rsidR="00D95FE2" w:rsidRPr="00774CA2">
        <w:rPr>
          <w:rFonts w:ascii="Tahoma" w:hAnsi="Tahoma" w:cs="Tahoma"/>
          <w:bCs/>
          <w:sz w:val="22"/>
          <w:szCs w:val="22"/>
          <w:lang w:val="el-GR"/>
        </w:rPr>
        <w:t xml:space="preserve">έρδη, μετά τα δικαιώματα μειοψηφίας, </w:t>
      </w:r>
      <w:r w:rsidR="00C36FD6" w:rsidRPr="00774CA2">
        <w:rPr>
          <w:rFonts w:ascii="Tahoma" w:hAnsi="Tahoma" w:cs="Tahoma"/>
          <w:bCs/>
          <w:sz w:val="22"/>
          <w:szCs w:val="22"/>
          <w:lang w:val="el-GR"/>
        </w:rPr>
        <w:t xml:space="preserve">ανήλθαν το </w:t>
      </w:r>
      <w:r w:rsidR="008D6F48" w:rsidRPr="00774CA2">
        <w:rPr>
          <w:rFonts w:ascii="Tahoma" w:hAnsi="Tahoma" w:cs="Tahoma"/>
          <w:iCs/>
          <w:sz w:val="22"/>
          <w:szCs w:val="22"/>
          <w:lang w:val="el-GR"/>
        </w:rPr>
        <w:t>Α</w:t>
      </w:r>
      <w:r w:rsidR="00865432" w:rsidRPr="00774CA2">
        <w:rPr>
          <w:rFonts w:ascii="Tahoma" w:hAnsi="Tahoma" w:cs="Tahoma"/>
          <w:iCs/>
          <w:sz w:val="22"/>
          <w:szCs w:val="22"/>
          <w:lang w:val="el-GR"/>
        </w:rPr>
        <w:t>’</w:t>
      </w:r>
      <w:r w:rsidR="008D6F48" w:rsidRPr="00774CA2">
        <w:rPr>
          <w:rFonts w:ascii="Tahoma" w:hAnsi="Tahoma" w:cs="Tahoma"/>
          <w:iCs/>
          <w:sz w:val="22"/>
          <w:szCs w:val="22"/>
          <w:lang w:val="el-GR"/>
        </w:rPr>
        <w:t xml:space="preserve"> τρίμηνο του 2020</w:t>
      </w:r>
      <w:r w:rsidR="00C36FD6" w:rsidRPr="00774CA2">
        <w:rPr>
          <w:rFonts w:ascii="Tahoma" w:hAnsi="Tahoma" w:cs="Tahoma"/>
          <w:bCs/>
          <w:sz w:val="22"/>
          <w:szCs w:val="22"/>
          <w:lang w:val="el-GR"/>
        </w:rPr>
        <w:t xml:space="preserve"> σε €</w:t>
      </w:r>
      <w:r w:rsidR="002772FA" w:rsidRPr="00774CA2">
        <w:rPr>
          <w:rFonts w:ascii="Tahoma" w:hAnsi="Tahoma" w:cs="Tahoma"/>
          <w:bCs/>
          <w:sz w:val="22"/>
          <w:szCs w:val="22"/>
          <w:lang w:val="el-GR"/>
        </w:rPr>
        <w:t>112</w:t>
      </w:r>
      <w:r w:rsidR="008303C6" w:rsidRPr="00774CA2">
        <w:rPr>
          <w:rFonts w:ascii="Tahoma" w:hAnsi="Tahoma" w:cs="Tahoma"/>
          <w:bCs/>
          <w:sz w:val="22"/>
          <w:szCs w:val="22"/>
          <w:lang w:val="el-GR"/>
        </w:rPr>
        <w:t>,5</w:t>
      </w:r>
      <w:r w:rsidR="00C36FD6" w:rsidRPr="00774CA2">
        <w:rPr>
          <w:rFonts w:ascii="Tahoma" w:hAnsi="Tahoma" w:cs="Tahoma"/>
          <w:bCs/>
          <w:sz w:val="22"/>
          <w:szCs w:val="22"/>
          <w:lang w:val="el-GR"/>
        </w:rPr>
        <w:t xml:space="preserve"> εκατ</w:t>
      </w:r>
      <w:r w:rsidR="003B4683" w:rsidRPr="00774CA2">
        <w:rPr>
          <w:rFonts w:ascii="Tahoma" w:hAnsi="Tahoma" w:cs="Tahoma"/>
          <w:bCs/>
          <w:sz w:val="22"/>
          <w:szCs w:val="22"/>
          <w:lang w:val="el-GR"/>
        </w:rPr>
        <w:t xml:space="preserve">., </w:t>
      </w:r>
      <w:r w:rsidR="008D6F48" w:rsidRPr="00774CA2">
        <w:rPr>
          <w:rFonts w:ascii="Tahoma" w:hAnsi="Tahoma" w:cs="Tahoma"/>
          <w:bCs/>
          <w:sz w:val="22"/>
          <w:szCs w:val="22"/>
          <w:lang w:val="el-GR"/>
        </w:rPr>
        <w:t>σε σύγκριση με €</w:t>
      </w:r>
      <w:r w:rsidR="002772FA" w:rsidRPr="00774CA2">
        <w:rPr>
          <w:rFonts w:ascii="Tahoma" w:hAnsi="Tahoma" w:cs="Tahoma"/>
          <w:bCs/>
          <w:sz w:val="22"/>
          <w:szCs w:val="22"/>
          <w:lang w:val="el-GR"/>
        </w:rPr>
        <w:t>62,9</w:t>
      </w:r>
      <w:r w:rsidR="008D6F48" w:rsidRPr="00774CA2">
        <w:rPr>
          <w:rFonts w:ascii="Tahoma" w:hAnsi="Tahoma" w:cs="Tahoma"/>
          <w:bCs/>
          <w:sz w:val="22"/>
          <w:szCs w:val="22"/>
          <w:lang w:val="el-GR"/>
        </w:rPr>
        <w:t xml:space="preserve"> εκατ. το Α</w:t>
      </w:r>
      <w:r w:rsidR="00865432" w:rsidRPr="00774CA2">
        <w:rPr>
          <w:rFonts w:ascii="Tahoma" w:hAnsi="Tahoma" w:cs="Tahoma"/>
          <w:bCs/>
          <w:sz w:val="22"/>
          <w:szCs w:val="22"/>
          <w:lang w:val="el-GR"/>
        </w:rPr>
        <w:t>’</w:t>
      </w:r>
      <w:r w:rsidR="008D6F48" w:rsidRPr="00774CA2">
        <w:rPr>
          <w:rFonts w:ascii="Tahoma" w:hAnsi="Tahoma" w:cs="Tahoma"/>
          <w:bCs/>
          <w:sz w:val="22"/>
          <w:szCs w:val="22"/>
          <w:lang w:val="el-GR"/>
        </w:rPr>
        <w:t xml:space="preserve"> τρίμηνο του 2019</w:t>
      </w:r>
      <w:r w:rsidR="003B4683" w:rsidRPr="00774CA2">
        <w:rPr>
          <w:rFonts w:ascii="Tahoma" w:hAnsi="Tahoma" w:cs="Tahoma"/>
          <w:bCs/>
          <w:sz w:val="22"/>
          <w:szCs w:val="22"/>
          <w:lang w:val="el-GR"/>
        </w:rPr>
        <w:t>.</w:t>
      </w:r>
      <w:r w:rsidR="003B4683" w:rsidRPr="00F263DA">
        <w:rPr>
          <w:rFonts w:ascii="Tahoma" w:hAnsi="Tahoma" w:cs="Tahoma"/>
          <w:bCs/>
          <w:sz w:val="22"/>
          <w:szCs w:val="22"/>
          <w:lang w:val="el-GR"/>
        </w:rPr>
        <w:t xml:space="preserve">  </w:t>
      </w:r>
    </w:p>
    <w:p w14:paraId="60A4239F" w14:textId="77777777" w:rsidR="00B72EFA" w:rsidRDefault="00B72EFA" w:rsidP="00B72734">
      <w:pPr>
        <w:spacing w:line="240" w:lineRule="exact"/>
        <w:jc w:val="both"/>
        <w:rPr>
          <w:rFonts w:ascii="Tahoma" w:hAnsi="Tahoma" w:cs="Tahoma"/>
          <w:bCs/>
          <w:sz w:val="22"/>
          <w:szCs w:val="22"/>
          <w:lang w:val="el-GR"/>
        </w:rPr>
      </w:pPr>
    </w:p>
    <w:p w14:paraId="13F77DDB" w14:textId="77777777" w:rsidR="00512830" w:rsidRDefault="00512830" w:rsidP="00512830">
      <w:pPr>
        <w:pStyle w:val="PRContact"/>
        <w:tabs>
          <w:tab w:val="clear" w:pos="3600"/>
          <w:tab w:val="clear" w:pos="5040"/>
        </w:tabs>
        <w:suppressAutoHyphens w:val="0"/>
        <w:spacing w:line="240" w:lineRule="exact"/>
        <w:jc w:val="both"/>
        <w:rPr>
          <w:rFonts w:ascii="Tahoma" w:hAnsi="Tahoma" w:cs="Tahoma"/>
          <w:bCs/>
          <w:sz w:val="22"/>
          <w:szCs w:val="22"/>
          <w:lang w:val="el-GR"/>
        </w:rPr>
      </w:pPr>
      <w:r w:rsidRPr="00D24B0A">
        <w:rPr>
          <w:rFonts w:ascii="Tahoma" w:hAnsi="Tahoma" w:cs="Tahoma"/>
          <w:iCs/>
          <w:sz w:val="22"/>
          <w:szCs w:val="22"/>
          <w:lang w:val="el-GR"/>
        </w:rPr>
        <w:t xml:space="preserve">Οι προσαρμοσμένες επενδύσεις σε πάγια περιουσιακά στοιχεία </w:t>
      </w:r>
      <w:r w:rsidRPr="008879B3">
        <w:rPr>
          <w:rFonts w:ascii="Tahoma" w:hAnsi="Tahoma" w:cs="Tahoma"/>
          <w:iCs/>
          <w:sz w:val="22"/>
          <w:szCs w:val="22"/>
          <w:lang w:val="el-GR"/>
        </w:rPr>
        <w:t xml:space="preserve">το </w:t>
      </w:r>
      <w:r w:rsidR="008D6F48" w:rsidRPr="008879B3">
        <w:rPr>
          <w:rFonts w:ascii="Tahoma" w:hAnsi="Tahoma" w:cs="Tahoma"/>
          <w:iCs/>
          <w:sz w:val="22"/>
          <w:szCs w:val="22"/>
          <w:lang w:val="el-GR"/>
        </w:rPr>
        <w:t>Α</w:t>
      </w:r>
      <w:r w:rsidR="008879B3">
        <w:rPr>
          <w:rFonts w:ascii="Tahoma" w:hAnsi="Tahoma" w:cs="Tahoma"/>
          <w:iCs/>
          <w:sz w:val="22"/>
          <w:szCs w:val="22"/>
          <w:lang w:val="el-GR"/>
        </w:rPr>
        <w:t>’</w:t>
      </w:r>
      <w:r w:rsidR="008879B3" w:rsidRPr="008879B3">
        <w:rPr>
          <w:rFonts w:ascii="Tahoma" w:hAnsi="Tahoma" w:cs="Tahoma"/>
          <w:iCs/>
          <w:sz w:val="22"/>
          <w:szCs w:val="22"/>
          <w:lang w:val="el-GR"/>
        </w:rPr>
        <w:t xml:space="preserve"> </w:t>
      </w:r>
      <w:r w:rsidRPr="008879B3">
        <w:rPr>
          <w:rFonts w:ascii="Tahoma" w:hAnsi="Tahoma" w:cs="Tahoma"/>
          <w:iCs/>
          <w:sz w:val="22"/>
          <w:szCs w:val="22"/>
          <w:lang w:val="el-GR"/>
        </w:rPr>
        <w:t xml:space="preserve">τρίμηνο </w:t>
      </w:r>
      <w:r w:rsidRPr="00D24B0A">
        <w:rPr>
          <w:rFonts w:ascii="Tahoma" w:hAnsi="Tahoma" w:cs="Tahoma"/>
          <w:iCs/>
          <w:sz w:val="22"/>
          <w:szCs w:val="22"/>
          <w:lang w:val="el-GR"/>
        </w:rPr>
        <w:t>του</w:t>
      </w:r>
      <w:r w:rsidR="008D6F48">
        <w:rPr>
          <w:rFonts w:ascii="Tahoma" w:hAnsi="Tahoma" w:cs="Tahoma"/>
          <w:iCs/>
          <w:sz w:val="22"/>
          <w:szCs w:val="22"/>
          <w:lang w:val="el-GR"/>
        </w:rPr>
        <w:t xml:space="preserve"> 2020</w:t>
      </w:r>
      <w:r w:rsidR="00A61811" w:rsidRPr="00D24B0A">
        <w:rPr>
          <w:rFonts w:ascii="Tahoma" w:hAnsi="Tahoma" w:cs="Tahoma"/>
          <w:iCs/>
          <w:sz w:val="22"/>
          <w:szCs w:val="22"/>
          <w:lang w:val="el-GR"/>
        </w:rPr>
        <w:t xml:space="preserve"> ανήλθαν σε €1</w:t>
      </w:r>
      <w:r w:rsidR="00123FDA">
        <w:rPr>
          <w:rFonts w:ascii="Tahoma" w:hAnsi="Tahoma" w:cs="Tahoma"/>
          <w:iCs/>
          <w:sz w:val="22"/>
          <w:szCs w:val="22"/>
          <w:lang w:val="el-GR"/>
        </w:rPr>
        <w:t>66,4</w:t>
      </w:r>
      <w:r w:rsidR="00865432">
        <w:rPr>
          <w:rFonts w:ascii="Tahoma" w:hAnsi="Tahoma" w:cs="Tahoma"/>
          <w:iCs/>
          <w:sz w:val="22"/>
          <w:szCs w:val="22"/>
          <w:lang w:val="el-GR"/>
        </w:rPr>
        <w:t xml:space="preserve"> </w:t>
      </w:r>
      <w:r w:rsidR="00A75DF5" w:rsidRPr="00D24B0A">
        <w:rPr>
          <w:rFonts w:ascii="Tahoma" w:hAnsi="Tahoma" w:cs="Tahoma"/>
          <w:iCs/>
          <w:sz w:val="22"/>
          <w:szCs w:val="22"/>
          <w:lang w:val="el-GR"/>
        </w:rPr>
        <w:t>εκατ.</w:t>
      </w:r>
      <w:r w:rsidR="00D24B0A" w:rsidRPr="00D24B0A">
        <w:rPr>
          <w:rFonts w:ascii="Tahoma" w:hAnsi="Tahoma" w:cs="Tahoma"/>
          <w:iCs/>
          <w:sz w:val="22"/>
          <w:szCs w:val="22"/>
          <w:lang w:val="el-GR"/>
        </w:rPr>
        <w:t>,</w:t>
      </w:r>
      <w:r w:rsidR="00A75DF5" w:rsidRPr="00D24B0A">
        <w:rPr>
          <w:rFonts w:ascii="Tahoma" w:hAnsi="Tahoma" w:cs="Tahoma"/>
          <w:iCs/>
          <w:sz w:val="22"/>
          <w:szCs w:val="22"/>
          <w:lang w:val="el-GR"/>
        </w:rPr>
        <w:t xml:space="preserve"> </w:t>
      </w:r>
      <w:r w:rsidR="00A82D1B" w:rsidRPr="00D24B0A">
        <w:rPr>
          <w:rFonts w:ascii="Tahoma" w:hAnsi="Tahoma" w:cs="Tahoma"/>
          <w:iCs/>
          <w:sz w:val="22"/>
          <w:szCs w:val="22"/>
          <w:lang w:val="el-GR"/>
        </w:rPr>
        <w:t>μειωμένες</w:t>
      </w:r>
      <w:r w:rsidR="004B328F" w:rsidRPr="00D24B0A">
        <w:rPr>
          <w:rFonts w:ascii="Tahoma" w:hAnsi="Tahoma" w:cs="Tahoma"/>
          <w:iCs/>
          <w:sz w:val="22"/>
          <w:szCs w:val="22"/>
          <w:lang w:val="el-GR"/>
        </w:rPr>
        <w:t xml:space="preserve"> κατά </w:t>
      </w:r>
      <w:r w:rsidR="00123FDA">
        <w:rPr>
          <w:rFonts w:ascii="Tahoma" w:hAnsi="Tahoma" w:cs="Tahoma"/>
          <w:iCs/>
          <w:sz w:val="22"/>
          <w:szCs w:val="22"/>
          <w:lang w:val="el-GR"/>
        </w:rPr>
        <w:t>5,5</w:t>
      </w:r>
      <w:r w:rsidR="00015DDA" w:rsidRPr="00D24B0A">
        <w:rPr>
          <w:rFonts w:ascii="Tahoma" w:hAnsi="Tahoma" w:cs="Tahoma"/>
          <w:iCs/>
          <w:sz w:val="22"/>
          <w:szCs w:val="22"/>
          <w:lang w:val="el-GR"/>
        </w:rPr>
        <w:t>%</w:t>
      </w:r>
      <w:r w:rsidR="00D24B0A" w:rsidRPr="00D24B0A">
        <w:rPr>
          <w:rFonts w:ascii="Tahoma" w:hAnsi="Tahoma" w:cs="Tahoma"/>
          <w:iCs/>
          <w:sz w:val="22"/>
          <w:szCs w:val="22"/>
          <w:lang w:val="el-GR"/>
        </w:rPr>
        <w:t xml:space="preserve">, </w:t>
      </w:r>
      <w:r w:rsidR="00A75DF5" w:rsidRPr="00D24B0A">
        <w:rPr>
          <w:rFonts w:ascii="Tahoma" w:hAnsi="Tahoma" w:cs="Tahoma"/>
          <w:iCs/>
          <w:sz w:val="22"/>
          <w:szCs w:val="22"/>
          <w:lang w:val="el-GR"/>
        </w:rPr>
        <w:t>με τις επενδύσεις σ</w:t>
      </w:r>
      <w:r w:rsidR="004B328F" w:rsidRPr="00D24B0A">
        <w:rPr>
          <w:rFonts w:ascii="Tahoma" w:hAnsi="Tahoma" w:cs="Tahoma"/>
          <w:iCs/>
          <w:sz w:val="22"/>
          <w:szCs w:val="22"/>
          <w:lang w:val="el-GR"/>
        </w:rPr>
        <w:t>ε</w:t>
      </w:r>
      <w:r w:rsidR="00A75DF5" w:rsidRPr="00D24B0A">
        <w:rPr>
          <w:rFonts w:ascii="Tahoma" w:hAnsi="Tahoma" w:cs="Tahoma"/>
          <w:iCs/>
          <w:sz w:val="22"/>
          <w:szCs w:val="22"/>
          <w:lang w:val="el-GR"/>
        </w:rPr>
        <w:t xml:space="preserve"> Ελλάδα </w:t>
      </w:r>
      <w:r w:rsidR="00015DDA" w:rsidRPr="00D24B0A">
        <w:rPr>
          <w:rFonts w:ascii="Tahoma" w:hAnsi="Tahoma" w:cs="Tahoma"/>
          <w:iCs/>
          <w:sz w:val="22"/>
          <w:szCs w:val="22"/>
          <w:lang w:val="el-GR"/>
        </w:rPr>
        <w:t xml:space="preserve">και </w:t>
      </w:r>
      <w:r w:rsidR="00015DDA" w:rsidRPr="00D24B0A">
        <w:rPr>
          <w:rFonts w:ascii="Tahoma" w:hAnsi="Tahoma" w:cs="Tahoma"/>
          <w:bCs/>
          <w:sz w:val="22"/>
          <w:szCs w:val="22"/>
          <w:lang w:val="el-GR"/>
        </w:rPr>
        <w:t>Ρουμανία</w:t>
      </w:r>
      <w:r w:rsidR="00015DDA" w:rsidRPr="00D24B0A">
        <w:rPr>
          <w:rFonts w:ascii="Tahoma" w:hAnsi="Tahoma" w:cs="Tahoma"/>
          <w:iCs/>
          <w:sz w:val="22"/>
          <w:szCs w:val="22"/>
          <w:lang w:val="el-GR"/>
        </w:rPr>
        <w:t xml:space="preserve"> </w:t>
      </w:r>
      <w:r w:rsidR="00A75DF5" w:rsidRPr="00D24B0A">
        <w:rPr>
          <w:rFonts w:ascii="Tahoma" w:hAnsi="Tahoma" w:cs="Tahoma"/>
          <w:iCs/>
          <w:sz w:val="22"/>
          <w:szCs w:val="22"/>
          <w:lang w:val="el-GR"/>
        </w:rPr>
        <w:t xml:space="preserve">να ανέρχονται σε </w:t>
      </w:r>
      <w:r w:rsidR="007C0857" w:rsidRPr="00D24B0A">
        <w:rPr>
          <w:rFonts w:ascii="Tahoma" w:hAnsi="Tahoma" w:cs="Tahoma"/>
          <w:bCs/>
          <w:sz w:val="22"/>
          <w:szCs w:val="22"/>
          <w:lang w:val="el-GR"/>
        </w:rPr>
        <w:t>€</w:t>
      </w:r>
      <w:r w:rsidR="00123FDA">
        <w:rPr>
          <w:rFonts w:ascii="Tahoma" w:hAnsi="Tahoma" w:cs="Tahoma"/>
          <w:bCs/>
          <w:sz w:val="22"/>
          <w:szCs w:val="22"/>
          <w:lang w:val="el-GR"/>
        </w:rPr>
        <w:t>138,9</w:t>
      </w:r>
      <w:r w:rsidR="007C0857" w:rsidRPr="00D24B0A">
        <w:rPr>
          <w:rFonts w:ascii="Tahoma" w:hAnsi="Tahoma" w:cs="Tahoma"/>
          <w:bCs/>
          <w:sz w:val="22"/>
          <w:szCs w:val="22"/>
          <w:lang w:val="el-GR"/>
        </w:rPr>
        <w:t xml:space="preserve"> εκατ.</w:t>
      </w:r>
      <w:r w:rsidR="00ED7260">
        <w:rPr>
          <w:rFonts w:ascii="Tahoma" w:hAnsi="Tahoma" w:cs="Tahoma"/>
          <w:bCs/>
          <w:sz w:val="22"/>
          <w:szCs w:val="22"/>
          <w:lang w:val="el-GR"/>
        </w:rPr>
        <w:t xml:space="preserve"> </w:t>
      </w:r>
      <w:r w:rsidR="00EF1D26">
        <w:rPr>
          <w:rFonts w:ascii="Tahoma" w:hAnsi="Tahoma" w:cs="Tahoma"/>
          <w:bCs/>
          <w:sz w:val="22"/>
          <w:szCs w:val="22"/>
          <w:lang w:val="el-GR"/>
        </w:rPr>
        <w:t>και €27,5</w:t>
      </w:r>
      <w:r w:rsidR="0037629A">
        <w:rPr>
          <w:rFonts w:ascii="Tahoma" w:hAnsi="Tahoma" w:cs="Tahoma"/>
          <w:bCs/>
          <w:sz w:val="22"/>
          <w:szCs w:val="22"/>
          <w:lang w:val="el-GR"/>
        </w:rPr>
        <w:t xml:space="preserve"> </w:t>
      </w:r>
      <w:r w:rsidR="007C0857" w:rsidRPr="00D24B0A">
        <w:rPr>
          <w:rFonts w:ascii="Tahoma" w:hAnsi="Tahoma" w:cs="Tahoma"/>
          <w:bCs/>
          <w:sz w:val="22"/>
          <w:szCs w:val="22"/>
          <w:lang w:val="el-GR"/>
        </w:rPr>
        <w:t>εκατ.</w:t>
      </w:r>
      <w:r w:rsidR="00015DDA" w:rsidRPr="00D24B0A">
        <w:rPr>
          <w:rFonts w:ascii="Tahoma" w:hAnsi="Tahoma" w:cs="Tahoma"/>
          <w:bCs/>
          <w:sz w:val="22"/>
          <w:szCs w:val="22"/>
          <w:lang w:val="el-GR"/>
        </w:rPr>
        <w:t xml:space="preserve"> αντίστοιχα. </w:t>
      </w:r>
    </w:p>
    <w:p w14:paraId="18A3EE09" w14:textId="77777777" w:rsidR="00865432" w:rsidRPr="00D24B0A" w:rsidRDefault="00865432" w:rsidP="00512830">
      <w:pPr>
        <w:pStyle w:val="PRContact"/>
        <w:tabs>
          <w:tab w:val="clear" w:pos="3600"/>
          <w:tab w:val="clear" w:pos="5040"/>
        </w:tabs>
        <w:suppressAutoHyphens w:val="0"/>
        <w:spacing w:line="240" w:lineRule="exact"/>
        <w:jc w:val="both"/>
        <w:rPr>
          <w:rFonts w:ascii="Tahoma" w:hAnsi="Tahoma" w:cs="Tahoma"/>
          <w:iCs/>
          <w:sz w:val="22"/>
          <w:szCs w:val="22"/>
          <w:lang w:val="el-GR"/>
        </w:rPr>
      </w:pPr>
    </w:p>
    <w:p w14:paraId="63EFA0F1" w14:textId="77777777" w:rsidR="0094670B" w:rsidRPr="008B5B8D" w:rsidRDefault="006A437F" w:rsidP="006A437F">
      <w:pPr>
        <w:pStyle w:val="PRContact"/>
        <w:tabs>
          <w:tab w:val="clear" w:pos="3600"/>
          <w:tab w:val="clear" w:pos="5040"/>
        </w:tabs>
        <w:suppressAutoHyphens w:val="0"/>
        <w:spacing w:line="240" w:lineRule="exact"/>
        <w:jc w:val="both"/>
        <w:rPr>
          <w:rFonts w:ascii="Tahoma" w:hAnsi="Tahoma" w:cs="Tahoma"/>
          <w:iCs/>
          <w:sz w:val="22"/>
          <w:szCs w:val="22"/>
          <w:lang w:val="el-GR"/>
        </w:rPr>
      </w:pPr>
      <w:r w:rsidRPr="003E2309">
        <w:rPr>
          <w:rFonts w:ascii="Tahoma" w:hAnsi="Tahoma" w:cs="Tahoma"/>
          <w:iCs/>
          <w:sz w:val="22"/>
          <w:szCs w:val="22"/>
          <w:lang w:val="el-GR"/>
        </w:rPr>
        <w:t xml:space="preserve">Το </w:t>
      </w:r>
      <w:r w:rsidR="008D6F48" w:rsidRPr="003E2309">
        <w:rPr>
          <w:rFonts w:ascii="Tahoma" w:hAnsi="Tahoma" w:cs="Tahoma"/>
          <w:iCs/>
          <w:sz w:val="22"/>
          <w:szCs w:val="22"/>
          <w:lang w:val="el-GR"/>
        </w:rPr>
        <w:t>Α</w:t>
      </w:r>
      <w:r w:rsidRPr="003E2309">
        <w:rPr>
          <w:rFonts w:ascii="Tahoma" w:hAnsi="Tahoma" w:cs="Tahoma"/>
          <w:iCs/>
          <w:sz w:val="22"/>
          <w:szCs w:val="22"/>
          <w:lang w:val="el-GR"/>
        </w:rPr>
        <w:t>’ τ</w:t>
      </w:r>
      <w:r w:rsidR="008D6F48" w:rsidRPr="003E2309">
        <w:rPr>
          <w:rFonts w:ascii="Tahoma" w:hAnsi="Tahoma" w:cs="Tahoma"/>
          <w:iCs/>
          <w:sz w:val="22"/>
          <w:szCs w:val="22"/>
          <w:lang w:val="el-GR"/>
        </w:rPr>
        <w:t>ρίμηνο του 2020</w:t>
      </w:r>
      <w:r w:rsidR="00772BA6" w:rsidRPr="003E2309">
        <w:rPr>
          <w:rFonts w:ascii="Tahoma" w:hAnsi="Tahoma" w:cs="Tahoma"/>
          <w:iCs/>
          <w:sz w:val="22"/>
          <w:szCs w:val="22"/>
          <w:lang w:val="el-GR"/>
        </w:rPr>
        <w:t xml:space="preserve">, </w:t>
      </w:r>
      <w:r w:rsidRPr="003E2309">
        <w:rPr>
          <w:rFonts w:ascii="Tahoma" w:hAnsi="Tahoma" w:cs="Tahoma"/>
          <w:iCs/>
          <w:sz w:val="22"/>
          <w:szCs w:val="22"/>
          <w:lang w:val="el-GR"/>
        </w:rPr>
        <w:t xml:space="preserve">ο Όμιλος κατέγραψε προσαρμοσμένες </w:t>
      </w:r>
      <w:r w:rsidR="00DC1762" w:rsidRPr="003E2309">
        <w:rPr>
          <w:rFonts w:ascii="Tahoma" w:hAnsi="Tahoma" w:cs="Tahoma"/>
          <w:iCs/>
          <w:sz w:val="22"/>
          <w:szCs w:val="22"/>
          <w:lang w:val="el-GR"/>
        </w:rPr>
        <w:t>ελεύθερες ταμειακές ροές</w:t>
      </w:r>
      <w:r w:rsidR="004770B0" w:rsidRPr="004770B0">
        <w:rPr>
          <w:rFonts w:ascii="Tahoma" w:hAnsi="Tahoma" w:cs="Tahoma"/>
          <w:iCs/>
          <w:sz w:val="22"/>
          <w:szCs w:val="22"/>
          <w:lang w:val="el-GR"/>
        </w:rPr>
        <w:t xml:space="preserve"> (</w:t>
      </w:r>
      <w:r w:rsidR="004770B0">
        <w:rPr>
          <w:rFonts w:ascii="Tahoma" w:hAnsi="Tahoma" w:cs="Tahoma"/>
          <w:iCs/>
          <w:sz w:val="22"/>
          <w:szCs w:val="22"/>
        </w:rPr>
        <w:t>AL</w:t>
      </w:r>
      <w:r w:rsidR="004770B0" w:rsidRPr="004770B0">
        <w:rPr>
          <w:rFonts w:ascii="Tahoma" w:hAnsi="Tahoma" w:cs="Tahoma"/>
          <w:iCs/>
          <w:sz w:val="22"/>
          <w:szCs w:val="22"/>
          <w:lang w:val="el-GR"/>
        </w:rPr>
        <w:t>)</w:t>
      </w:r>
      <w:r w:rsidR="00D9633A" w:rsidRPr="003E2309">
        <w:rPr>
          <w:rFonts w:ascii="Tahoma" w:hAnsi="Tahoma" w:cs="Tahoma"/>
          <w:iCs/>
          <w:sz w:val="22"/>
          <w:szCs w:val="22"/>
          <w:lang w:val="el-GR"/>
        </w:rPr>
        <w:t xml:space="preserve"> €</w:t>
      </w:r>
      <w:r w:rsidR="00EF1D26" w:rsidRPr="003E2309">
        <w:rPr>
          <w:rFonts w:ascii="Tahoma" w:hAnsi="Tahoma" w:cs="Tahoma"/>
          <w:iCs/>
          <w:sz w:val="22"/>
          <w:szCs w:val="22"/>
          <w:lang w:val="el-GR"/>
        </w:rPr>
        <w:t>132,9</w:t>
      </w:r>
      <w:r w:rsidR="008B6541" w:rsidRPr="003E2309">
        <w:rPr>
          <w:rFonts w:ascii="Tahoma" w:hAnsi="Tahoma" w:cs="Tahoma"/>
          <w:iCs/>
          <w:sz w:val="22"/>
          <w:szCs w:val="22"/>
          <w:lang w:val="el-GR"/>
        </w:rPr>
        <w:t xml:space="preserve"> εκατ.</w:t>
      </w:r>
      <w:r w:rsidR="0094670B" w:rsidRPr="003E2309">
        <w:rPr>
          <w:rFonts w:ascii="Tahoma" w:hAnsi="Tahoma" w:cs="Tahoma"/>
          <w:iCs/>
          <w:sz w:val="22"/>
          <w:szCs w:val="22"/>
          <w:lang w:val="el-GR"/>
        </w:rPr>
        <w:t xml:space="preserve"> σε σύγκριση </w:t>
      </w:r>
      <w:r w:rsidR="002772FA" w:rsidRPr="003E2309">
        <w:rPr>
          <w:rFonts w:ascii="Tahoma" w:hAnsi="Tahoma" w:cs="Tahoma"/>
          <w:iCs/>
          <w:sz w:val="22"/>
          <w:szCs w:val="22"/>
          <w:lang w:val="el-GR"/>
        </w:rPr>
        <w:t>με €35,6 εκατ.</w:t>
      </w:r>
      <w:r w:rsidR="0037629A">
        <w:rPr>
          <w:rFonts w:ascii="Tahoma" w:hAnsi="Tahoma" w:cs="Tahoma"/>
          <w:iCs/>
          <w:sz w:val="22"/>
          <w:szCs w:val="22"/>
          <w:lang w:val="el-GR"/>
        </w:rPr>
        <w:t xml:space="preserve"> το αντίστοιχο περσινό τρίμηνο</w:t>
      </w:r>
      <w:r w:rsidR="002772FA" w:rsidRPr="003E2309">
        <w:rPr>
          <w:rFonts w:ascii="Tahoma" w:hAnsi="Tahoma" w:cs="Tahoma"/>
          <w:iCs/>
          <w:sz w:val="22"/>
          <w:szCs w:val="22"/>
          <w:lang w:val="el-GR"/>
        </w:rPr>
        <w:t xml:space="preserve"> </w:t>
      </w:r>
      <w:r w:rsidR="002772FA" w:rsidRPr="00CB7E9A">
        <w:rPr>
          <w:rFonts w:ascii="Tahoma" w:hAnsi="Tahoma" w:cs="Tahoma"/>
          <w:iCs/>
          <w:sz w:val="22"/>
          <w:szCs w:val="22"/>
          <w:lang w:val="el-GR"/>
        </w:rPr>
        <w:t xml:space="preserve">αντανακλώντας </w:t>
      </w:r>
      <w:r w:rsidR="00611738" w:rsidRPr="00CB7E9A">
        <w:rPr>
          <w:rFonts w:ascii="Tahoma" w:hAnsi="Tahoma" w:cs="Tahoma"/>
          <w:iCs/>
          <w:sz w:val="22"/>
          <w:szCs w:val="22"/>
          <w:lang w:val="el-GR"/>
        </w:rPr>
        <w:t xml:space="preserve">την </w:t>
      </w:r>
      <w:r w:rsidR="002772FA" w:rsidRPr="00CB7E9A">
        <w:rPr>
          <w:rFonts w:ascii="Tahoma" w:hAnsi="Tahoma" w:cs="Tahoma"/>
          <w:iCs/>
          <w:sz w:val="22"/>
          <w:szCs w:val="22"/>
          <w:lang w:val="el-GR"/>
        </w:rPr>
        <w:t xml:space="preserve">αύξηση </w:t>
      </w:r>
      <w:r w:rsidR="00611738" w:rsidRPr="00CB7E9A">
        <w:rPr>
          <w:rFonts w:ascii="Tahoma" w:hAnsi="Tahoma" w:cs="Tahoma"/>
          <w:iCs/>
          <w:sz w:val="22"/>
          <w:szCs w:val="22"/>
          <w:lang w:val="el-GR"/>
        </w:rPr>
        <w:t>στα</w:t>
      </w:r>
      <w:r w:rsidR="002772FA" w:rsidRPr="00CB7E9A">
        <w:rPr>
          <w:rFonts w:ascii="Tahoma" w:hAnsi="Tahoma" w:cs="Tahoma"/>
          <w:iCs/>
          <w:sz w:val="22"/>
          <w:szCs w:val="22"/>
          <w:lang w:val="el-GR"/>
        </w:rPr>
        <w:t xml:space="preserve"> </w:t>
      </w:r>
      <w:r w:rsidR="00611738" w:rsidRPr="00CB7E9A">
        <w:rPr>
          <w:rFonts w:ascii="Tahoma" w:hAnsi="Tahoma" w:cs="Tahoma"/>
          <w:iCs/>
          <w:sz w:val="22"/>
          <w:szCs w:val="22"/>
          <w:lang w:val="el-GR"/>
        </w:rPr>
        <w:t>κέρδη π</w:t>
      </w:r>
      <w:r w:rsidR="002772FA" w:rsidRPr="00CB7E9A">
        <w:rPr>
          <w:rFonts w:ascii="Tahoma" w:hAnsi="Tahoma" w:cs="Tahoma"/>
          <w:iCs/>
          <w:sz w:val="22"/>
          <w:szCs w:val="22"/>
          <w:lang w:val="el-GR"/>
        </w:rPr>
        <w:t xml:space="preserve">ρο φόρων </w:t>
      </w:r>
      <w:r w:rsidR="00611738" w:rsidRPr="00CB7E9A">
        <w:rPr>
          <w:rFonts w:ascii="Tahoma" w:hAnsi="Tahoma" w:cs="Tahoma"/>
          <w:iCs/>
          <w:sz w:val="22"/>
          <w:szCs w:val="22"/>
          <w:lang w:val="el-GR"/>
        </w:rPr>
        <w:t xml:space="preserve">καθώς και το σημαντικά </w:t>
      </w:r>
      <w:r w:rsidR="00875669" w:rsidRPr="00CB7E9A">
        <w:rPr>
          <w:rFonts w:ascii="Tahoma" w:hAnsi="Tahoma" w:cs="Tahoma"/>
          <w:iCs/>
          <w:sz w:val="22"/>
          <w:szCs w:val="22"/>
          <w:lang w:val="el-GR"/>
        </w:rPr>
        <w:t>βελτιωμένο</w:t>
      </w:r>
      <w:r w:rsidR="002772FA" w:rsidRPr="00CB7E9A">
        <w:rPr>
          <w:rFonts w:ascii="Tahoma" w:hAnsi="Tahoma" w:cs="Tahoma"/>
          <w:iCs/>
          <w:sz w:val="22"/>
          <w:szCs w:val="22"/>
          <w:lang w:val="el-GR"/>
        </w:rPr>
        <w:t xml:space="preserve"> </w:t>
      </w:r>
      <w:r w:rsidR="00833DA4">
        <w:rPr>
          <w:rFonts w:ascii="Tahoma" w:hAnsi="Tahoma" w:cs="Tahoma"/>
          <w:iCs/>
          <w:sz w:val="22"/>
          <w:szCs w:val="22"/>
          <w:lang w:val="el-GR"/>
        </w:rPr>
        <w:t>κεφάλαιο</w:t>
      </w:r>
      <w:r w:rsidR="002772FA" w:rsidRPr="00CB7E9A">
        <w:rPr>
          <w:rFonts w:ascii="Tahoma" w:hAnsi="Tahoma" w:cs="Tahoma"/>
          <w:iCs/>
          <w:sz w:val="22"/>
          <w:szCs w:val="22"/>
          <w:lang w:val="el-GR"/>
        </w:rPr>
        <w:t xml:space="preserve"> κίνησης.</w:t>
      </w:r>
    </w:p>
    <w:p w14:paraId="7AFE16F0" w14:textId="77777777" w:rsidR="00CA5AE3" w:rsidRPr="008B5B8D" w:rsidRDefault="00CA5AE3" w:rsidP="006A437F">
      <w:pPr>
        <w:pStyle w:val="PRContact"/>
        <w:tabs>
          <w:tab w:val="clear" w:pos="3600"/>
          <w:tab w:val="clear" w:pos="5040"/>
        </w:tabs>
        <w:suppressAutoHyphens w:val="0"/>
        <w:spacing w:line="240" w:lineRule="exact"/>
        <w:jc w:val="both"/>
        <w:rPr>
          <w:rFonts w:ascii="Tahoma" w:hAnsi="Tahoma" w:cs="Tahoma"/>
          <w:iCs/>
          <w:sz w:val="22"/>
          <w:szCs w:val="22"/>
          <w:lang w:val="el-GR"/>
        </w:rPr>
      </w:pPr>
    </w:p>
    <w:p w14:paraId="00C2E9C8" w14:textId="77777777" w:rsidR="00203170" w:rsidRDefault="00CA5AE3" w:rsidP="00203170">
      <w:pPr>
        <w:pStyle w:val="PRContact"/>
        <w:tabs>
          <w:tab w:val="clear" w:pos="3600"/>
          <w:tab w:val="clear" w:pos="5040"/>
        </w:tabs>
        <w:suppressAutoHyphens w:val="0"/>
        <w:spacing w:line="240" w:lineRule="exact"/>
        <w:jc w:val="both"/>
        <w:rPr>
          <w:rFonts w:ascii="Tahoma" w:hAnsi="Tahoma" w:cs="Tahoma"/>
          <w:iCs/>
          <w:sz w:val="22"/>
          <w:szCs w:val="22"/>
          <w:lang w:val="el-GR"/>
        </w:rPr>
      </w:pPr>
      <w:r w:rsidRPr="008B5B8D">
        <w:rPr>
          <w:rFonts w:ascii="Tahoma" w:hAnsi="Tahoma" w:cs="Tahoma"/>
          <w:iCs/>
          <w:sz w:val="22"/>
          <w:szCs w:val="22"/>
          <w:lang w:val="el-GR"/>
        </w:rPr>
        <w:t>Ο προσαρμοσμένος καθαρός δανεισμός</w:t>
      </w:r>
      <w:r w:rsidR="00A441D1">
        <w:rPr>
          <w:rFonts w:ascii="Tahoma" w:hAnsi="Tahoma" w:cs="Tahoma"/>
          <w:iCs/>
          <w:sz w:val="22"/>
          <w:szCs w:val="22"/>
          <w:lang w:val="el-GR"/>
        </w:rPr>
        <w:t xml:space="preserve"> </w:t>
      </w:r>
      <w:r w:rsidR="00A441D1" w:rsidRPr="00A441D1">
        <w:rPr>
          <w:rFonts w:ascii="Tahoma" w:hAnsi="Tahoma" w:cs="Tahoma"/>
          <w:iCs/>
          <w:sz w:val="22"/>
          <w:szCs w:val="22"/>
          <w:lang w:val="el-GR"/>
        </w:rPr>
        <w:t>(</w:t>
      </w:r>
      <w:r w:rsidR="00A441D1">
        <w:rPr>
          <w:rFonts w:ascii="Tahoma" w:hAnsi="Tahoma" w:cs="Tahoma"/>
          <w:iCs/>
          <w:sz w:val="22"/>
          <w:szCs w:val="22"/>
        </w:rPr>
        <w:t>AL</w:t>
      </w:r>
      <w:r w:rsidR="00A441D1" w:rsidRPr="00A441D1">
        <w:rPr>
          <w:rFonts w:ascii="Tahoma" w:hAnsi="Tahoma" w:cs="Tahoma"/>
          <w:iCs/>
          <w:sz w:val="22"/>
          <w:szCs w:val="22"/>
          <w:lang w:val="el-GR"/>
        </w:rPr>
        <w:t>)</w:t>
      </w:r>
      <w:r w:rsidRPr="008B5B8D">
        <w:rPr>
          <w:rFonts w:ascii="Tahoma" w:hAnsi="Tahoma" w:cs="Tahoma"/>
          <w:iCs/>
          <w:sz w:val="22"/>
          <w:szCs w:val="22"/>
          <w:lang w:val="el-GR"/>
        </w:rPr>
        <w:t xml:space="preserve"> του Ομίλου </w:t>
      </w:r>
      <w:r w:rsidR="003A3351" w:rsidRPr="008B5B8D">
        <w:rPr>
          <w:rFonts w:ascii="Tahoma" w:hAnsi="Tahoma" w:cs="Tahoma"/>
          <w:iCs/>
          <w:sz w:val="22"/>
          <w:szCs w:val="22"/>
          <w:lang w:val="el-GR"/>
        </w:rPr>
        <w:t>στις 3</w:t>
      </w:r>
      <w:r w:rsidR="00780313" w:rsidRPr="008B5B8D">
        <w:rPr>
          <w:rFonts w:ascii="Tahoma" w:hAnsi="Tahoma" w:cs="Tahoma"/>
          <w:iCs/>
          <w:sz w:val="22"/>
          <w:szCs w:val="22"/>
          <w:lang w:val="el-GR"/>
        </w:rPr>
        <w:t>1</w:t>
      </w:r>
      <w:r w:rsidR="00585840" w:rsidRPr="008B5B8D">
        <w:rPr>
          <w:rFonts w:ascii="Tahoma" w:hAnsi="Tahoma" w:cs="Tahoma"/>
          <w:iCs/>
          <w:sz w:val="22"/>
          <w:szCs w:val="22"/>
          <w:lang w:val="el-GR"/>
        </w:rPr>
        <w:t xml:space="preserve"> </w:t>
      </w:r>
      <w:r w:rsidR="008D6F48">
        <w:rPr>
          <w:rFonts w:ascii="Tahoma" w:hAnsi="Tahoma" w:cs="Tahoma"/>
          <w:iCs/>
          <w:sz w:val="22"/>
          <w:szCs w:val="22"/>
          <w:lang w:val="el-GR"/>
        </w:rPr>
        <w:t>Μαρτίου 2020</w:t>
      </w:r>
      <w:r w:rsidR="00510CF0" w:rsidRPr="008B5B8D">
        <w:rPr>
          <w:rFonts w:ascii="Tahoma" w:hAnsi="Tahoma" w:cs="Tahoma"/>
          <w:iCs/>
          <w:sz w:val="22"/>
          <w:szCs w:val="22"/>
          <w:lang w:val="el-GR"/>
        </w:rPr>
        <w:t>,</w:t>
      </w:r>
      <w:r w:rsidR="00E20715" w:rsidRPr="008B5B8D">
        <w:rPr>
          <w:rFonts w:ascii="Tahoma" w:hAnsi="Tahoma" w:cs="Tahoma"/>
          <w:iCs/>
          <w:sz w:val="22"/>
          <w:szCs w:val="22"/>
          <w:lang w:val="el-GR"/>
        </w:rPr>
        <w:t xml:space="preserve"> </w:t>
      </w:r>
      <w:r w:rsidR="003A3351" w:rsidRPr="008B5B8D">
        <w:rPr>
          <w:rFonts w:ascii="Tahoma" w:hAnsi="Tahoma" w:cs="Tahoma"/>
          <w:iCs/>
          <w:sz w:val="22"/>
          <w:szCs w:val="22"/>
          <w:lang w:val="el-GR"/>
        </w:rPr>
        <w:t>ήταν</w:t>
      </w:r>
      <w:r w:rsidR="00D9633A" w:rsidRPr="008B5B8D">
        <w:rPr>
          <w:rFonts w:ascii="Tahoma" w:hAnsi="Tahoma" w:cs="Tahoma"/>
          <w:iCs/>
          <w:sz w:val="22"/>
          <w:szCs w:val="22"/>
          <w:lang w:val="el-GR"/>
        </w:rPr>
        <w:t xml:space="preserve"> €</w:t>
      </w:r>
      <w:r w:rsidR="00A77609">
        <w:rPr>
          <w:rFonts w:ascii="Tahoma" w:hAnsi="Tahoma" w:cs="Tahoma"/>
          <w:iCs/>
          <w:sz w:val="22"/>
          <w:szCs w:val="22"/>
          <w:lang w:val="el-GR"/>
        </w:rPr>
        <w:t>930,0</w:t>
      </w:r>
      <w:r w:rsidR="00E20715" w:rsidRPr="008B5B8D">
        <w:rPr>
          <w:rFonts w:ascii="Tahoma" w:hAnsi="Tahoma" w:cs="Tahoma"/>
          <w:iCs/>
          <w:sz w:val="22"/>
          <w:szCs w:val="22"/>
          <w:lang w:val="el-GR"/>
        </w:rPr>
        <w:t xml:space="preserve"> εκ</w:t>
      </w:r>
      <w:r w:rsidR="006525C1" w:rsidRPr="008B5B8D">
        <w:rPr>
          <w:rFonts w:ascii="Tahoma" w:hAnsi="Tahoma" w:cs="Tahoma"/>
          <w:iCs/>
          <w:sz w:val="22"/>
          <w:szCs w:val="22"/>
          <w:lang w:val="el-GR"/>
        </w:rPr>
        <w:t>ατ</w:t>
      </w:r>
      <w:r w:rsidRPr="008B5B8D">
        <w:rPr>
          <w:rFonts w:ascii="Tahoma" w:hAnsi="Tahoma" w:cs="Tahoma"/>
          <w:iCs/>
          <w:sz w:val="22"/>
          <w:szCs w:val="22"/>
          <w:lang w:val="el-GR"/>
        </w:rPr>
        <w:t>.</w:t>
      </w:r>
      <w:r w:rsidR="0037629A">
        <w:rPr>
          <w:rFonts w:ascii="Tahoma" w:hAnsi="Tahoma" w:cs="Tahoma"/>
          <w:iCs/>
          <w:sz w:val="22"/>
          <w:szCs w:val="22"/>
          <w:lang w:val="el-GR"/>
        </w:rPr>
        <w:t>,</w:t>
      </w:r>
      <w:r w:rsidR="00304A7B" w:rsidRPr="008B5B8D">
        <w:rPr>
          <w:rFonts w:ascii="Tahoma" w:hAnsi="Tahoma" w:cs="Tahoma"/>
          <w:iCs/>
          <w:sz w:val="22"/>
          <w:szCs w:val="22"/>
          <w:lang w:val="el-GR"/>
        </w:rPr>
        <w:t xml:space="preserve"> </w:t>
      </w:r>
      <w:r w:rsidR="00E20715" w:rsidRPr="008B5B8D">
        <w:rPr>
          <w:rFonts w:ascii="Tahoma" w:hAnsi="Tahoma" w:cs="Tahoma"/>
          <w:iCs/>
          <w:sz w:val="22"/>
          <w:szCs w:val="22"/>
          <w:lang w:val="el-GR"/>
        </w:rPr>
        <w:t xml:space="preserve">μειωμένος κατά </w:t>
      </w:r>
      <w:r w:rsidR="00A77609">
        <w:rPr>
          <w:rFonts w:ascii="Tahoma" w:hAnsi="Tahoma" w:cs="Tahoma"/>
          <w:iCs/>
          <w:sz w:val="22"/>
          <w:szCs w:val="22"/>
          <w:lang w:val="el-GR"/>
        </w:rPr>
        <w:t>19,0</w:t>
      </w:r>
      <w:r w:rsidR="00E20715" w:rsidRPr="008B5B8D">
        <w:rPr>
          <w:rFonts w:ascii="Tahoma" w:hAnsi="Tahoma" w:cs="Tahoma"/>
          <w:iCs/>
          <w:sz w:val="22"/>
          <w:szCs w:val="22"/>
          <w:lang w:val="el-GR"/>
        </w:rPr>
        <w:t>%</w:t>
      </w:r>
      <w:r w:rsidR="00353E54" w:rsidRPr="008B5B8D">
        <w:rPr>
          <w:rFonts w:ascii="Tahoma" w:hAnsi="Tahoma" w:cs="Tahoma"/>
          <w:iCs/>
          <w:sz w:val="22"/>
          <w:szCs w:val="22"/>
          <w:lang w:val="el-GR"/>
        </w:rPr>
        <w:t xml:space="preserve"> σε σχέση με τις </w:t>
      </w:r>
      <w:r w:rsidR="00780313" w:rsidRPr="008B5B8D">
        <w:rPr>
          <w:rFonts w:ascii="Tahoma" w:hAnsi="Tahoma" w:cs="Tahoma"/>
          <w:iCs/>
          <w:sz w:val="22"/>
          <w:szCs w:val="22"/>
          <w:lang w:val="el-GR"/>
        </w:rPr>
        <w:t xml:space="preserve">31 </w:t>
      </w:r>
      <w:r w:rsidR="008D6F48">
        <w:rPr>
          <w:rFonts w:ascii="Tahoma" w:hAnsi="Tahoma" w:cs="Tahoma"/>
          <w:iCs/>
          <w:sz w:val="22"/>
          <w:szCs w:val="22"/>
          <w:lang w:val="el-GR"/>
        </w:rPr>
        <w:t>Μαρτίου</w:t>
      </w:r>
      <w:r w:rsidR="00780313" w:rsidRPr="008B5B8D">
        <w:rPr>
          <w:rFonts w:ascii="Tahoma" w:hAnsi="Tahoma" w:cs="Tahoma"/>
          <w:iCs/>
          <w:sz w:val="22"/>
          <w:szCs w:val="22"/>
          <w:lang w:val="el-GR"/>
        </w:rPr>
        <w:t xml:space="preserve"> </w:t>
      </w:r>
      <w:r w:rsidR="008D6F48">
        <w:rPr>
          <w:rFonts w:ascii="Tahoma" w:hAnsi="Tahoma" w:cs="Tahoma"/>
          <w:iCs/>
          <w:sz w:val="22"/>
          <w:szCs w:val="22"/>
          <w:lang w:val="el-GR"/>
        </w:rPr>
        <w:t>2019</w:t>
      </w:r>
      <w:r w:rsidRPr="008B5B8D">
        <w:rPr>
          <w:rFonts w:ascii="Tahoma" w:hAnsi="Tahoma" w:cs="Tahoma"/>
          <w:iCs/>
          <w:sz w:val="22"/>
          <w:szCs w:val="22"/>
          <w:lang w:val="el-GR"/>
        </w:rPr>
        <w:t xml:space="preserve">. </w:t>
      </w:r>
      <w:r w:rsidR="00DA4061" w:rsidRPr="008B5B8D">
        <w:rPr>
          <w:rFonts w:ascii="Tahoma" w:hAnsi="Tahoma" w:cs="Tahoma"/>
          <w:bCs/>
          <w:sz w:val="22"/>
          <w:szCs w:val="22"/>
          <w:lang w:val="el-GR"/>
        </w:rPr>
        <w:t xml:space="preserve">Ο </w:t>
      </w:r>
      <w:r w:rsidR="00DA4061" w:rsidRPr="008B5B8D">
        <w:rPr>
          <w:rFonts w:ascii="Tahoma" w:hAnsi="Tahoma" w:cs="Tahoma"/>
          <w:iCs/>
          <w:sz w:val="22"/>
          <w:szCs w:val="22"/>
          <w:lang w:val="el-GR"/>
        </w:rPr>
        <w:t>προσαρμοσμένο</w:t>
      </w:r>
      <w:r w:rsidR="00BB1541" w:rsidRPr="008B5B8D">
        <w:rPr>
          <w:rFonts w:ascii="Tahoma" w:hAnsi="Tahoma" w:cs="Tahoma"/>
          <w:iCs/>
          <w:sz w:val="22"/>
          <w:szCs w:val="22"/>
          <w:lang w:val="el-GR"/>
        </w:rPr>
        <w:t>ς</w:t>
      </w:r>
      <w:r w:rsidR="00DA4061" w:rsidRPr="008B5B8D">
        <w:rPr>
          <w:rFonts w:ascii="Tahoma" w:hAnsi="Tahoma" w:cs="Tahoma"/>
          <w:iCs/>
          <w:sz w:val="22"/>
          <w:szCs w:val="22"/>
          <w:lang w:val="el-GR"/>
        </w:rPr>
        <w:t xml:space="preserve"> καθαρ</w:t>
      </w:r>
      <w:r w:rsidR="00BB1541" w:rsidRPr="008B5B8D">
        <w:rPr>
          <w:rFonts w:ascii="Tahoma" w:hAnsi="Tahoma" w:cs="Tahoma"/>
          <w:iCs/>
          <w:sz w:val="22"/>
          <w:szCs w:val="22"/>
          <w:lang w:val="el-GR"/>
        </w:rPr>
        <w:t>ός</w:t>
      </w:r>
      <w:r w:rsidR="00DA4061" w:rsidRPr="008B5B8D">
        <w:rPr>
          <w:rFonts w:ascii="Tahoma" w:hAnsi="Tahoma" w:cs="Tahoma"/>
          <w:iCs/>
          <w:sz w:val="22"/>
          <w:szCs w:val="22"/>
          <w:lang w:val="el-GR"/>
        </w:rPr>
        <w:t xml:space="preserve"> δανεισμ</w:t>
      </w:r>
      <w:r w:rsidR="00BB1541" w:rsidRPr="008B5B8D">
        <w:rPr>
          <w:rFonts w:ascii="Tahoma" w:hAnsi="Tahoma" w:cs="Tahoma"/>
          <w:iCs/>
          <w:sz w:val="22"/>
          <w:szCs w:val="22"/>
          <w:lang w:val="el-GR"/>
        </w:rPr>
        <w:t>ός</w:t>
      </w:r>
      <w:r w:rsidR="00DA4061" w:rsidRPr="008B5B8D">
        <w:rPr>
          <w:rFonts w:ascii="Tahoma" w:hAnsi="Tahoma" w:cs="Tahoma"/>
          <w:iCs/>
          <w:sz w:val="22"/>
          <w:szCs w:val="22"/>
          <w:lang w:val="el-GR"/>
        </w:rPr>
        <w:t xml:space="preserve"> </w:t>
      </w:r>
      <w:r w:rsidR="00A441D1" w:rsidRPr="00A441D1">
        <w:rPr>
          <w:rFonts w:ascii="Tahoma" w:hAnsi="Tahoma" w:cs="Tahoma"/>
          <w:iCs/>
          <w:sz w:val="22"/>
          <w:szCs w:val="22"/>
          <w:lang w:val="el-GR"/>
        </w:rPr>
        <w:t>(</w:t>
      </w:r>
      <w:r w:rsidR="00A441D1">
        <w:rPr>
          <w:rFonts w:ascii="Tahoma" w:hAnsi="Tahoma" w:cs="Tahoma"/>
          <w:iCs/>
          <w:sz w:val="22"/>
          <w:szCs w:val="22"/>
        </w:rPr>
        <w:t>AL</w:t>
      </w:r>
      <w:r w:rsidR="00A441D1" w:rsidRPr="00A441D1">
        <w:rPr>
          <w:rFonts w:ascii="Tahoma" w:hAnsi="Tahoma" w:cs="Tahoma"/>
          <w:iCs/>
          <w:sz w:val="22"/>
          <w:szCs w:val="22"/>
          <w:lang w:val="el-GR"/>
        </w:rPr>
        <w:t xml:space="preserve">) </w:t>
      </w:r>
      <w:r w:rsidR="00DA4061" w:rsidRPr="008B5B8D">
        <w:rPr>
          <w:rFonts w:ascii="Tahoma" w:hAnsi="Tahoma" w:cs="Tahoma"/>
          <w:iCs/>
          <w:sz w:val="22"/>
          <w:szCs w:val="22"/>
          <w:lang w:val="el-GR"/>
        </w:rPr>
        <w:t>του Ομίλου</w:t>
      </w:r>
      <w:r w:rsidR="00DA4061" w:rsidRPr="008B5B8D">
        <w:rPr>
          <w:rFonts w:ascii="Tahoma" w:hAnsi="Tahoma" w:cs="Tahoma"/>
          <w:bCs/>
          <w:sz w:val="22"/>
          <w:szCs w:val="22"/>
          <w:lang w:val="el-GR"/>
        </w:rPr>
        <w:t xml:space="preserve"> </w:t>
      </w:r>
      <w:r w:rsidR="00DA4061" w:rsidRPr="008B5B8D">
        <w:rPr>
          <w:rFonts w:ascii="Tahoma" w:hAnsi="Tahoma" w:cs="Tahoma"/>
          <w:iCs/>
          <w:sz w:val="22"/>
          <w:szCs w:val="22"/>
          <w:lang w:val="el-GR"/>
        </w:rPr>
        <w:t>αντιστοιχεί σε 0</w:t>
      </w:r>
      <w:r w:rsidR="00510CF0" w:rsidRPr="008B5B8D">
        <w:rPr>
          <w:rFonts w:ascii="Tahoma" w:hAnsi="Tahoma" w:cs="Tahoma"/>
          <w:iCs/>
          <w:sz w:val="22"/>
          <w:szCs w:val="22"/>
          <w:lang w:val="el-GR"/>
        </w:rPr>
        <w:t>,</w:t>
      </w:r>
      <w:r w:rsidR="00A77609">
        <w:rPr>
          <w:rFonts w:ascii="Tahoma" w:hAnsi="Tahoma" w:cs="Tahoma"/>
          <w:iCs/>
          <w:sz w:val="22"/>
          <w:szCs w:val="22"/>
          <w:lang w:val="el-GR"/>
        </w:rPr>
        <w:t>7</w:t>
      </w:r>
      <w:r w:rsidR="003D1C98" w:rsidRPr="008B5B8D">
        <w:rPr>
          <w:rFonts w:ascii="Tahoma" w:hAnsi="Tahoma" w:cs="Tahoma"/>
          <w:iCs/>
          <w:sz w:val="22"/>
          <w:szCs w:val="22"/>
          <w:lang w:val="el-GR"/>
        </w:rPr>
        <w:t xml:space="preserve"> </w:t>
      </w:r>
      <w:r w:rsidR="00DA4061" w:rsidRPr="008B5B8D">
        <w:rPr>
          <w:rFonts w:ascii="Tahoma" w:hAnsi="Tahoma" w:cs="Tahoma"/>
          <w:iCs/>
          <w:sz w:val="22"/>
          <w:szCs w:val="22"/>
          <w:lang w:val="el-GR"/>
        </w:rPr>
        <w:t>φορές το ετήσιο προσαρμοσμένο ΕΒΙTDA</w:t>
      </w:r>
      <w:r w:rsidR="004770B0" w:rsidRPr="004770B0">
        <w:rPr>
          <w:rFonts w:ascii="Tahoma" w:hAnsi="Tahoma" w:cs="Tahoma"/>
          <w:iCs/>
          <w:sz w:val="22"/>
          <w:szCs w:val="22"/>
          <w:lang w:val="el-GR"/>
        </w:rPr>
        <w:t xml:space="preserve"> (</w:t>
      </w:r>
      <w:r w:rsidR="004770B0">
        <w:rPr>
          <w:rFonts w:ascii="Tahoma" w:hAnsi="Tahoma" w:cs="Tahoma"/>
          <w:iCs/>
          <w:sz w:val="22"/>
          <w:szCs w:val="22"/>
        </w:rPr>
        <w:t>AL</w:t>
      </w:r>
      <w:r w:rsidR="004770B0" w:rsidRPr="004770B0">
        <w:rPr>
          <w:rFonts w:ascii="Tahoma" w:hAnsi="Tahoma" w:cs="Tahoma"/>
          <w:iCs/>
          <w:sz w:val="22"/>
          <w:szCs w:val="22"/>
          <w:lang w:val="el-GR"/>
        </w:rPr>
        <w:t>)</w:t>
      </w:r>
      <w:r w:rsidR="00DA4061" w:rsidRPr="008B5B8D">
        <w:rPr>
          <w:rFonts w:ascii="Tahoma" w:hAnsi="Tahoma" w:cs="Tahoma"/>
          <w:iCs/>
          <w:sz w:val="22"/>
          <w:szCs w:val="22"/>
          <w:lang w:val="el-GR"/>
        </w:rPr>
        <w:t>.</w:t>
      </w:r>
      <w:r w:rsidR="0037629A">
        <w:rPr>
          <w:rFonts w:ascii="Tahoma" w:hAnsi="Tahoma" w:cs="Tahoma"/>
          <w:iCs/>
          <w:sz w:val="22"/>
          <w:szCs w:val="22"/>
          <w:lang w:val="el-GR"/>
        </w:rPr>
        <w:t xml:space="preserve"> </w:t>
      </w:r>
      <w:r w:rsidR="00C9179C">
        <w:rPr>
          <w:rFonts w:ascii="Tahoma" w:hAnsi="Tahoma" w:cs="Tahoma"/>
          <w:iCs/>
          <w:sz w:val="22"/>
          <w:szCs w:val="22"/>
          <w:lang w:val="el-GR"/>
        </w:rPr>
        <w:t>Ο</w:t>
      </w:r>
      <w:r w:rsidR="00203170" w:rsidRPr="008B5B8D">
        <w:rPr>
          <w:rFonts w:ascii="Tahoma" w:hAnsi="Tahoma" w:cs="Tahoma"/>
          <w:iCs/>
          <w:sz w:val="22"/>
          <w:szCs w:val="22"/>
          <w:lang w:val="el-GR"/>
        </w:rPr>
        <w:t xml:space="preserve"> προσαρμοσμένος καθαρός δανεισμός </w:t>
      </w:r>
      <w:r w:rsidR="00845CE7">
        <w:rPr>
          <w:rFonts w:ascii="Tahoma" w:hAnsi="Tahoma" w:cs="Tahoma"/>
          <w:iCs/>
          <w:sz w:val="22"/>
          <w:szCs w:val="22"/>
          <w:lang w:val="el-GR"/>
        </w:rPr>
        <w:t>(</w:t>
      </w:r>
      <w:proofErr w:type="spellStart"/>
      <w:r w:rsidR="00845CE7">
        <w:rPr>
          <w:rFonts w:ascii="Tahoma" w:hAnsi="Tahoma" w:cs="Tahoma"/>
          <w:iCs/>
          <w:sz w:val="22"/>
          <w:szCs w:val="22"/>
          <w:lang w:val="el-GR"/>
        </w:rPr>
        <w:t>εξαιρ</w:t>
      </w:r>
      <w:proofErr w:type="spellEnd"/>
      <w:r w:rsidR="00845CE7">
        <w:rPr>
          <w:rFonts w:ascii="Tahoma" w:hAnsi="Tahoma" w:cs="Tahoma"/>
          <w:iCs/>
          <w:sz w:val="22"/>
          <w:szCs w:val="22"/>
          <w:lang w:val="el-GR"/>
        </w:rPr>
        <w:t xml:space="preserve">. μισθώσεων) </w:t>
      </w:r>
      <w:r w:rsidR="00203170" w:rsidRPr="008B5B8D">
        <w:rPr>
          <w:rFonts w:ascii="Tahoma" w:hAnsi="Tahoma" w:cs="Tahoma"/>
          <w:iCs/>
          <w:sz w:val="22"/>
          <w:szCs w:val="22"/>
          <w:lang w:val="el-GR"/>
        </w:rPr>
        <w:t>του Ομίλου</w:t>
      </w:r>
      <w:r w:rsidR="00510CF0" w:rsidRPr="008B5B8D">
        <w:rPr>
          <w:rFonts w:ascii="Tahoma" w:hAnsi="Tahoma" w:cs="Tahoma"/>
          <w:iCs/>
          <w:sz w:val="22"/>
          <w:szCs w:val="22"/>
          <w:lang w:val="el-GR"/>
        </w:rPr>
        <w:t xml:space="preserve"> ανέρχεται σε €</w:t>
      </w:r>
      <w:r w:rsidR="00A77609">
        <w:rPr>
          <w:rFonts w:ascii="Tahoma" w:hAnsi="Tahoma" w:cs="Tahoma"/>
          <w:iCs/>
          <w:sz w:val="22"/>
          <w:szCs w:val="22"/>
          <w:lang w:val="el-GR"/>
        </w:rPr>
        <w:t>540,8</w:t>
      </w:r>
      <w:r w:rsidR="00203170" w:rsidRPr="008B5B8D">
        <w:rPr>
          <w:rFonts w:ascii="Tahoma" w:hAnsi="Tahoma" w:cs="Tahoma"/>
          <w:bCs/>
          <w:sz w:val="22"/>
          <w:szCs w:val="22"/>
          <w:lang w:val="el-GR"/>
        </w:rPr>
        <w:t xml:space="preserve"> </w:t>
      </w:r>
      <w:r w:rsidR="00A20BA7" w:rsidRPr="008B5B8D">
        <w:rPr>
          <w:rFonts w:ascii="Tahoma" w:hAnsi="Tahoma" w:cs="Tahoma"/>
          <w:bCs/>
          <w:sz w:val="22"/>
          <w:szCs w:val="22"/>
          <w:lang w:val="el-GR"/>
        </w:rPr>
        <w:t xml:space="preserve">εκατ. και </w:t>
      </w:r>
      <w:r w:rsidR="00203170" w:rsidRPr="008B5B8D">
        <w:rPr>
          <w:rFonts w:ascii="Tahoma" w:hAnsi="Tahoma" w:cs="Tahoma"/>
          <w:iCs/>
          <w:sz w:val="22"/>
          <w:szCs w:val="22"/>
          <w:lang w:val="el-GR"/>
        </w:rPr>
        <w:t>αντιστοιχεί σε 0</w:t>
      </w:r>
      <w:r w:rsidR="00510CF0" w:rsidRPr="008B5B8D">
        <w:rPr>
          <w:rFonts w:ascii="Tahoma" w:hAnsi="Tahoma" w:cs="Tahoma"/>
          <w:iCs/>
          <w:sz w:val="22"/>
          <w:szCs w:val="22"/>
          <w:lang w:val="el-GR"/>
        </w:rPr>
        <w:t>,</w:t>
      </w:r>
      <w:r w:rsidR="00A77609">
        <w:rPr>
          <w:rFonts w:ascii="Tahoma" w:hAnsi="Tahoma" w:cs="Tahoma"/>
          <w:iCs/>
          <w:sz w:val="22"/>
          <w:szCs w:val="22"/>
          <w:lang w:val="el-GR"/>
        </w:rPr>
        <w:t>4</w:t>
      </w:r>
      <w:r w:rsidR="00203170" w:rsidRPr="008B5B8D">
        <w:rPr>
          <w:rFonts w:ascii="Tahoma" w:hAnsi="Tahoma" w:cs="Tahoma"/>
          <w:iCs/>
          <w:sz w:val="22"/>
          <w:szCs w:val="22"/>
          <w:lang w:val="el-GR"/>
        </w:rPr>
        <w:t xml:space="preserve"> φορές το ετήσιο προσαρμοσμένο ΕΒΙTDA</w:t>
      </w:r>
      <w:r w:rsidR="00A441D1" w:rsidRPr="00A441D1">
        <w:rPr>
          <w:rFonts w:ascii="Tahoma" w:hAnsi="Tahoma" w:cs="Tahoma"/>
          <w:iCs/>
          <w:sz w:val="22"/>
          <w:szCs w:val="22"/>
          <w:lang w:val="el-GR"/>
        </w:rPr>
        <w:t xml:space="preserve"> (</w:t>
      </w:r>
      <w:r w:rsidR="00A441D1">
        <w:rPr>
          <w:rFonts w:ascii="Tahoma" w:hAnsi="Tahoma" w:cs="Tahoma"/>
          <w:iCs/>
          <w:sz w:val="22"/>
          <w:szCs w:val="22"/>
        </w:rPr>
        <w:t>AL</w:t>
      </w:r>
      <w:r w:rsidR="00A441D1" w:rsidRPr="00A441D1">
        <w:rPr>
          <w:rFonts w:ascii="Tahoma" w:hAnsi="Tahoma" w:cs="Tahoma"/>
          <w:iCs/>
          <w:sz w:val="22"/>
          <w:szCs w:val="22"/>
          <w:lang w:val="el-GR"/>
        </w:rPr>
        <w:t>)</w:t>
      </w:r>
      <w:r w:rsidR="00203170" w:rsidRPr="008B5B8D">
        <w:rPr>
          <w:rFonts w:ascii="Tahoma" w:hAnsi="Tahoma" w:cs="Tahoma"/>
          <w:iCs/>
          <w:sz w:val="22"/>
          <w:szCs w:val="22"/>
          <w:lang w:val="el-GR"/>
        </w:rPr>
        <w:t>.</w:t>
      </w:r>
    </w:p>
    <w:p w14:paraId="508F430B" w14:textId="77777777" w:rsidR="0037629A" w:rsidRPr="00795963" w:rsidRDefault="0037629A" w:rsidP="0037629A">
      <w:pPr>
        <w:tabs>
          <w:tab w:val="left" w:pos="10530"/>
        </w:tabs>
        <w:jc w:val="both"/>
        <w:rPr>
          <w:rFonts w:ascii="Tahoma" w:hAnsi="Tahoma"/>
          <w:color w:val="FF0000"/>
          <w:sz w:val="16"/>
          <w:szCs w:val="16"/>
          <w:lang w:val="el-GR"/>
        </w:rPr>
      </w:pPr>
    </w:p>
    <w:tbl>
      <w:tblPr>
        <w:tblW w:w="10853" w:type="dxa"/>
        <w:jc w:val="center"/>
        <w:tblLayout w:type="fixed"/>
        <w:tblCellMar>
          <w:left w:w="28" w:type="dxa"/>
          <w:right w:w="28" w:type="dxa"/>
        </w:tblCellMar>
        <w:tblLook w:val="0000" w:firstRow="0" w:lastRow="0" w:firstColumn="0" w:lastColumn="0" w:noHBand="0" w:noVBand="0"/>
      </w:tblPr>
      <w:tblGrid>
        <w:gridCol w:w="4655"/>
        <w:gridCol w:w="1876"/>
        <w:gridCol w:w="2023"/>
        <w:gridCol w:w="2299"/>
      </w:tblGrid>
      <w:tr w:rsidR="00871F4F" w:rsidRPr="00EE70A7" w14:paraId="70E7FA56" w14:textId="77777777" w:rsidTr="00BE1A84">
        <w:trPr>
          <w:trHeight w:val="323"/>
          <w:jc w:val="center"/>
        </w:trPr>
        <w:tc>
          <w:tcPr>
            <w:tcW w:w="4655" w:type="dxa"/>
            <w:tcBorders>
              <w:top w:val="nil"/>
              <w:left w:val="nil"/>
              <w:bottom w:val="single" w:sz="4" w:space="0" w:color="auto"/>
              <w:right w:val="nil"/>
            </w:tcBorders>
            <w:shd w:val="clear" w:color="auto" w:fill="auto"/>
            <w:vAlign w:val="bottom"/>
          </w:tcPr>
          <w:p w14:paraId="230BEF57" w14:textId="77777777" w:rsidR="00871F4F" w:rsidRDefault="00871F4F" w:rsidP="00AB2D1D">
            <w:pPr>
              <w:rPr>
                <w:rFonts w:ascii="Tahoma" w:hAnsi="Tahoma" w:cs="Tahoma"/>
                <w:b/>
                <w:color w:val="000000"/>
                <w:sz w:val="22"/>
                <w:szCs w:val="22"/>
                <w:lang w:val="el-GR" w:eastAsia="el-GR"/>
              </w:rPr>
            </w:pPr>
            <w:r w:rsidRPr="00EE70A7">
              <w:rPr>
                <w:rFonts w:ascii="Tahoma" w:hAnsi="Tahoma" w:cs="Tahoma"/>
                <w:b/>
                <w:color w:val="000000"/>
                <w:sz w:val="22"/>
                <w:szCs w:val="22"/>
                <w:lang w:val="el-GR" w:eastAsia="el-GR"/>
              </w:rPr>
              <w:t xml:space="preserve">Κύκλος Εργασιών </w:t>
            </w:r>
          </w:p>
          <w:p w14:paraId="1BE9A297" w14:textId="77777777" w:rsidR="00871F4F" w:rsidRPr="00EE70A7" w:rsidRDefault="00871F4F" w:rsidP="00BE1A84">
            <w:pPr>
              <w:ind w:hanging="28"/>
              <w:rPr>
                <w:rFonts w:ascii="Tahoma" w:hAnsi="Tahoma" w:cs="Tahoma"/>
                <w:color w:val="000000"/>
                <w:sz w:val="22"/>
                <w:szCs w:val="22"/>
                <w:lang w:val="el-GR"/>
              </w:rPr>
            </w:pPr>
            <w:r>
              <w:rPr>
                <w:rFonts w:ascii="Tahoma" w:hAnsi="Tahoma" w:cs="Tahoma"/>
                <w:b/>
                <w:color w:val="000000"/>
                <w:sz w:val="22"/>
                <w:szCs w:val="22"/>
                <w:lang w:val="el-GR" w:eastAsia="el-GR"/>
              </w:rPr>
              <w:t xml:space="preserve">Τρίμηνο </w:t>
            </w:r>
            <w:r w:rsidRPr="00EE70A7">
              <w:rPr>
                <w:rFonts w:ascii="Tahoma" w:hAnsi="Tahoma" w:cs="Tahoma"/>
                <w:b/>
                <w:color w:val="000000"/>
                <w:sz w:val="22"/>
                <w:szCs w:val="22"/>
                <w:lang w:val="el-GR" w:eastAsia="el-GR"/>
              </w:rPr>
              <w:t>(Εκατ.</w:t>
            </w:r>
            <w:r w:rsidRPr="00031FA1">
              <w:rPr>
                <w:rFonts w:ascii="Tahoma" w:hAnsi="Tahoma" w:cs="Tahoma"/>
                <w:b/>
                <w:color w:val="000000"/>
                <w:sz w:val="22"/>
                <w:szCs w:val="22"/>
                <w:lang w:val="el-GR" w:eastAsia="el-GR"/>
              </w:rPr>
              <w:t xml:space="preserve"> </w:t>
            </w:r>
            <w:r w:rsidRPr="00EE70A7">
              <w:rPr>
                <w:rFonts w:ascii="Tahoma" w:hAnsi="Tahoma" w:cs="Tahoma"/>
                <w:b/>
                <w:color w:val="000000"/>
                <w:sz w:val="22"/>
                <w:szCs w:val="22"/>
                <w:lang w:val="el-GR" w:eastAsia="el-GR"/>
              </w:rPr>
              <w:t>€ )</w:t>
            </w:r>
          </w:p>
        </w:tc>
        <w:tc>
          <w:tcPr>
            <w:tcW w:w="1876" w:type="dxa"/>
            <w:tcBorders>
              <w:top w:val="nil"/>
              <w:left w:val="nil"/>
              <w:bottom w:val="single" w:sz="4" w:space="0" w:color="auto"/>
              <w:right w:val="nil"/>
            </w:tcBorders>
            <w:shd w:val="clear" w:color="auto" w:fill="auto"/>
            <w:noWrap/>
            <w:tcMar>
              <w:left w:w="28" w:type="dxa"/>
              <w:right w:w="28" w:type="dxa"/>
            </w:tcMar>
            <w:vAlign w:val="bottom"/>
          </w:tcPr>
          <w:p w14:paraId="6D0F475B" w14:textId="77777777" w:rsidR="00871F4F" w:rsidRDefault="00871F4F" w:rsidP="00AB2D1D">
            <w:pPr>
              <w:jc w:val="right"/>
              <w:rPr>
                <w:rFonts w:ascii="Tahoma" w:hAnsi="Tahoma" w:cs="Tahoma"/>
                <w:b/>
                <w:color w:val="000000"/>
                <w:sz w:val="22"/>
                <w:szCs w:val="22"/>
                <w:lang w:val="el-GR" w:eastAsia="el-GR"/>
              </w:rPr>
            </w:pPr>
            <w:r>
              <w:rPr>
                <w:rFonts w:ascii="Tahoma" w:hAnsi="Tahoma" w:cs="Tahoma"/>
                <w:b/>
                <w:color w:val="000000"/>
                <w:sz w:val="22"/>
                <w:szCs w:val="22"/>
                <w:lang w:val="el-GR" w:eastAsia="el-GR"/>
              </w:rPr>
              <w:t>Α</w:t>
            </w:r>
            <w:r w:rsidRPr="0072397E">
              <w:rPr>
                <w:rFonts w:ascii="Tahoma" w:hAnsi="Tahoma" w:cs="Tahoma"/>
                <w:b/>
                <w:color w:val="000000"/>
                <w:sz w:val="22"/>
                <w:szCs w:val="22"/>
                <w:lang w:val="el-GR" w:eastAsia="el-GR"/>
              </w:rPr>
              <w:t>’</w:t>
            </w:r>
            <w:r w:rsidR="0037629A">
              <w:rPr>
                <w:rFonts w:ascii="Tahoma" w:hAnsi="Tahoma" w:cs="Tahoma"/>
                <w:b/>
                <w:color w:val="000000"/>
                <w:sz w:val="22"/>
                <w:szCs w:val="22"/>
                <w:lang w:val="el-GR" w:eastAsia="el-GR"/>
              </w:rPr>
              <w:t xml:space="preserve"> </w:t>
            </w:r>
            <w:r w:rsidRPr="0072397E">
              <w:rPr>
                <w:rFonts w:ascii="Tahoma" w:hAnsi="Tahoma" w:cs="Tahoma"/>
                <w:b/>
                <w:color w:val="000000"/>
                <w:sz w:val="22"/>
                <w:szCs w:val="22"/>
                <w:lang w:val="el-GR" w:eastAsia="el-GR"/>
              </w:rPr>
              <w:t>τρίμηνο</w:t>
            </w:r>
          </w:p>
          <w:p w14:paraId="7E31595A" w14:textId="77777777" w:rsidR="00871F4F" w:rsidRPr="0072397E" w:rsidRDefault="00871F4F" w:rsidP="00AB2D1D">
            <w:pPr>
              <w:jc w:val="right"/>
              <w:rPr>
                <w:rFonts w:ascii="Tahoma" w:hAnsi="Tahoma" w:cs="Tahoma"/>
                <w:b/>
                <w:color w:val="000000"/>
                <w:sz w:val="22"/>
                <w:szCs w:val="22"/>
                <w:lang w:val="el-GR" w:eastAsia="el-GR"/>
              </w:rPr>
            </w:pPr>
            <w:r>
              <w:rPr>
                <w:rFonts w:ascii="Tahoma" w:hAnsi="Tahoma" w:cs="Tahoma"/>
                <w:b/>
                <w:color w:val="000000"/>
                <w:sz w:val="22"/>
                <w:szCs w:val="22"/>
                <w:lang w:val="el-GR" w:eastAsia="el-GR"/>
              </w:rPr>
              <w:t xml:space="preserve"> 2020</w:t>
            </w:r>
          </w:p>
        </w:tc>
        <w:tc>
          <w:tcPr>
            <w:tcW w:w="2023" w:type="dxa"/>
            <w:tcBorders>
              <w:top w:val="nil"/>
              <w:left w:val="nil"/>
              <w:bottom w:val="single" w:sz="4" w:space="0" w:color="auto"/>
              <w:right w:val="nil"/>
            </w:tcBorders>
            <w:shd w:val="clear" w:color="auto" w:fill="auto"/>
            <w:noWrap/>
            <w:tcMar>
              <w:left w:w="28" w:type="dxa"/>
              <w:right w:w="28" w:type="dxa"/>
            </w:tcMar>
            <w:vAlign w:val="bottom"/>
          </w:tcPr>
          <w:p w14:paraId="463DD618" w14:textId="77777777" w:rsidR="00871F4F" w:rsidRDefault="00871F4F" w:rsidP="00AB2D1D">
            <w:pPr>
              <w:jc w:val="right"/>
              <w:rPr>
                <w:rFonts w:ascii="Tahoma" w:hAnsi="Tahoma" w:cs="Tahoma"/>
                <w:b/>
                <w:color w:val="000000"/>
                <w:sz w:val="22"/>
                <w:szCs w:val="22"/>
                <w:lang w:val="el-GR" w:eastAsia="el-GR"/>
              </w:rPr>
            </w:pPr>
            <w:r>
              <w:rPr>
                <w:rFonts w:ascii="Tahoma" w:hAnsi="Tahoma" w:cs="Tahoma"/>
                <w:b/>
                <w:color w:val="000000"/>
                <w:sz w:val="22"/>
                <w:szCs w:val="22"/>
                <w:lang w:val="el-GR" w:eastAsia="el-GR"/>
              </w:rPr>
              <w:t>Α</w:t>
            </w:r>
            <w:r w:rsidRPr="0072397E">
              <w:rPr>
                <w:rFonts w:ascii="Tahoma" w:hAnsi="Tahoma" w:cs="Tahoma"/>
                <w:b/>
                <w:color w:val="000000"/>
                <w:sz w:val="22"/>
                <w:szCs w:val="22"/>
                <w:lang w:val="el-GR" w:eastAsia="el-GR"/>
              </w:rPr>
              <w:t>’</w:t>
            </w:r>
            <w:r w:rsidR="0037629A">
              <w:rPr>
                <w:rFonts w:ascii="Tahoma" w:hAnsi="Tahoma" w:cs="Tahoma"/>
                <w:b/>
                <w:color w:val="000000"/>
                <w:sz w:val="22"/>
                <w:szCs w:val="22"/>
                <w:lang w:val="el-GR" w:eastAsia="el-GR"/>
              </w:rPr>
              <w:t xml:space="preserve"> </w:t>
            </w:r>
            <w:r w:rsidRPr="0072397E">
              <w:rPr>
                <w:rFonts w:ascii="Tahoma" w:hAnsi="Tahoma" w:cs="Tahoma"/>
                <w:b/>
                <w:color w:val="000000"/>
                <w:sz w:val="22"/>
                <w:szCs w:val="22"/>
                <w:lang w:val="el-GR" w:eastAsia="el-GR"/>
              </w:rPr>
              <w:t>τρίμηνο</w:t>
            </w:r>
          </w:p>
          <w:p w14:paraId="4D4B2F0F" w14:textId="77777777" w:rsidR="00871F4F" w:rsidRPr="0072397E" w:rsidRDefault="00871F4F" w:rsidP="00AB2D1D">
            <w:pPr>
              <w:jc w:val="right"/>
              <w:rPr>
                <w:rFonts w:ascii="Tahoma" w:hAnsi="Tahoma" w:cs="Tahoma"/>
                <w:b/>
                <w:color w:val="000000"/>
                <w:sz w:val="22"/>
                <w:szCs w:val="22"/>
                <w:lang w:val="el-GR" w:eastAsia="el-GR"/>
              </w:rPr>
            </w:pPr>
            <w:r>
              <w:rPr>
                <w:rFonts w:ascii="Tahoma" w:hAnsi="Tahoma" w:cs="Tahoma"/>
                <w:b/>
                <w:color w:val="000000"/>
                <w:sz w:val="22"/>
                <w:szCs w:val="22"/>
                <w:lang w:val="el-GR" w:eastAsia="el-GR"/>
              </w:rPr>
              <w:t xml:space="preserve"> 2019</w:t>
            </w:r>
          </w:p>
        </w:tc>
        <w:tc>
          <w:tcPr>
            <w:tcW w:w="2299" w:type="dxa"/>
            <w:tcBorders>
              <w:top w:val="nil"/>
              <w:left w:val="nil"/>
              <w:bottom w:val="single" w:sz="4" w:space="0" w:color="auto"/>
            </w:tcBorders>
            <w:shd w:val="clear" w:color="auto" w:fill="auto"/>
            <w:tcMar>
              <w:left w:w="28" w:type="dxa"/>
              <w:right w:w="28" w:type="dxa"/>
            </w:tcMar>
            <w:vAlign w:val="center"/>
          </w:tcPr>
          <w:p w14:paraId="58593235" w14:textId="77777777" w:rsidR="00871F4F" w:rsidRPr="0072397E" w:rsidRDefault="00871F4F" w:rsidP="00AB2D1D">
            <w:pPr>
              <w:ind w:left="397" w:hanging="397"/>
              <w:jc w:val="right"/>
              <w:rPr>
                <w:rFonts w:ascii="Tahoma" w:hAnsi="Tahoma" w:cs="Tahoma"/>
                <w:b/>
                <w:color w:val="000000"/>
                <w:sz w:val="22"/>
                <w:szCs w:val="22"/>
                <w:lang w:val="el-GR" w:eastAsia="el-GR"/>
              </w:rPr>
            </w:pPr>
            <w:r w:rsidRPr="0072397E">
              <w:rPr>
                <w:rFonts w:ascii="Tahoma" w:hAnsi="Tahoma" w:cs="Tahoma"/>
                <w:b/>
                <w:bCs/>
                <w:iCs/>
                <w:color w:val="000000"/>
                <w:sz w:val="22"/>
                <w:szCs w:val="22"/>
                <w:lang w:val="el-GR"/>
              </w:rPr>
              <w:t>+/- %</w:t>
            </w:r>
          </w:p>
        </w:tc>
      </w:tr>
      <w:tr w:rsidR="007769DD" w:rsidRPr="00EE70A7" w14:paraId="365DC7AD" w14:textId="77777777" w:rsidTr="00BE1A84">
        <w:trPr>
          <w:trHeight w:val="220"/>
          <w:jc w:val="center"/>
        </w:trPr>
        <w:tc>
          <w:tcPr>
            <w:tcW w:w="4655" w:type="dxa"/>
            <w:tcBorders>
              <w:top w:val="nil"/>
              <w:left w:val="single" w:sz="8" w:space="0" w:color="FFFFFF"/>
              <w:bottom w:val="single" w:sz="8" w:space="0" w:color="FFFFFF"/>
              <w:right w:val="nil"/>
            </w:tcBorders>
            <w:noWrap/>
            <w:vAlign w:val="center"/>
          </w:tcPr>
          <w:p w14:paraId="0E7BA257" w14:textId="77777777" w:rsidR="007769DD" w:rsidRPr="00EE70A7" w:rsidRDefault="007769DD" w:rsidP="002A2893">
            <w:pPr>
              <w:rPr>
                <w:rFonts w:ascii="Tahoma" w:hAnsi="Tahoma" w:cs="Tahoma"/>
                <w:sz w:val="22"/>
                <w:szCs w:val="22"/>
                <w:lang w:val="el-GR"/>
              </w:rPr>
            </w:pPr>
            <w:r>
              <w:rPr>
                <w:rFonts w:ascii="Tahoma" w:hAnsi="Tahoma" w:cs="Tahoma"/>
                <w:sz w:val="22"/>
                <w:szCs w:val="22"/>
                <w:lang w:val="el-GR"/>
              </w:rPr>
              <w:t>Ελλάδα</w:t>
            </w:r>
          </w:p>
        </w:tc>
        <w:tc>
          <w:tcPr>
            <w:tcW w:w="1876" w:type="dxa"/>
            <w:tcBorders>
              <w:top w:val="nil"/>
              <w:left w:val="nil"/>
              <w:bottom w:val="nil"/>
              <w:right w:val="nil"/>
            </w:tcBorders>
            <w:noWrap/>
            <w:tcMar>
              <w:left w:w="28" w:type="dxa"/>
              <w:right w:w="28" w:type="dxa"/>
            </w:tcMar>
            <w:vAlign w:val="center"/>
          </w:tcPr>
          <w:p w14:paraId="380FA911" w14:textId="77777777" w:rsidR="007769DD" w:rsidRPr="007769DD" w:rsidRDefault="007769DD" w:rsidP="002A2893">
            <w:pPr>
              <w:tabs>
                <w:tab w:val="left" w:pos="1968"/>
                <w:tab w:val="left" w:pos="2010"/>
                <w:tab w:val="left" w:pos="4047"/>
              </w:tabs>
              <w:ind w:left="-229" w:right="49" w:firstLine="121"/>
              <w:jc w:val="right"/>
              <w:rPr>
                <w:rFonts w:ascii="Tahoma" w:hAnsi="Tahoma" w:cs="Tahoma"/>
                <w:sz w:val="22"/>
                <w:szCs w:val="22"/>
                <w:lang w:val="el-GR"/>
              </w:rPr>
            </w:pPr>
            <w:r>
              <w:rPr>
                <w:rFonts w:ascii="Tahoma" w:hAnsi="Tahoma" w:cs="Tahoma"/>
                <w:sz w:val="22"/>
                <w:szCs w:val="22"/>
                <w:lang w:val="el-GR"/>
              </w:rPr>
              <w:t>706,8</w:t>
            </w:r>
          </w:p>
        </w:tc>
        <w:tc>
          <w:tcPr>
            <w:tcW w:w="2023" w:type="dxa"/>
            <w:tcBorders>
              <w:top w:val="nil"/>
              <w:left w:val="nil"/>
              <w:bottom w:val="nil"/>
              <w:right w:val="nil"/>
            </w:tcBorders>
            <w:noWrap/>
            <w:tcMar>
              <w:left w:w="28" w:type="dxa"/>
              <w:right w:w="28" w:type="dxa"/>
            </w:tcMar>
            <w:vAlign w:val="center"/>
          </w:tcPr>
          <w:p w14:paraId="4BD5B343" w14:textId="77777777" w:rsidR="007769DD" w:rsidRPr="007769DD" w:rsidRDefault="007769DD" w:rsidP="002A2893">
            <w:pPr>
              <w:tabs>
                <w:tab w:val="left" w:pos="1968"/>
                <w:tab w:val="left" w:pos="2010"/>
                <w:tab w:val="left" w:pos="4047"/>
              </w:tabs>
              <w:ind w:left="-229" w:right="49" w:firstLine="121"/>
              <w:jc w:val="right"/>
              <w:rPr>
                <w:rFonts w:ascii="Tahoma" w:hAnsi="Tahoma" w:cs="Tahoma"/>
                <w:sz w:val="22"/>
                <w:szCs w:val="22"/>
                <w:lang w:val="el-GR"/>
              </w:rPr>
            </w:pPr>
            <w:r>
              <w:rPr>
                <w:rFonts w:ascii="Tahoma" w:hAnsi="Tahoma" w:cs="Tahoma"/>
                <w:sz w:val="22"/>
                <w:szCs w:val="22"/>
                <w:lang w:val="el-GR"/>
              </w:rPr>
              <w:t>697,0</w:t>
            </w:r>
          </w:p>
        </w:tc>
        <w:tc>
          <w:tcPr>
            <w:tcW w:w="2299" w:type="dxa"/>
            <w:tcBorders>
              <w:top w:val="nil"/>
              <w:left w:val="nil"/>
              <w:bottom w:val="nil"/>
            </w:tcBorders>
            <w:tcMar>
              <w:left w:w="28" w:type="dxa"/>
              <w:right w:w="28" w:type="dxa"/>
            </w:tcMar>
            <w:vAlign w:val="center"/>
          </w:tcPr>
          <w:p w14:paraId="604AF31F" w14:textId="77777777" w:rsidR="007769DD" w:rsidRPr="007769DD" w:rsidRDefault="007769DD" w:rsidP="002A2893">
            <w:pPr>
              <w:jc w:val="right"/>
              <w:rPr>
                <w:rFonts w:ascii="Tahoma" w:hAnsi="Tahoma" w:cs="Tahoma"/>
                <w:sz w:val="22"/>
                <w:szCs w:val="22"/>
                <w:lang w:val="el-GR"/>
              </w:rPr>
            </w:pPr>
            <w:r>
              <w:rPr>
                <w:rFonts w:ascii="Tahoma" w:hAnsi="Tahoma" w:cs="Tahoma"/>
                <w:sz w:val="22"/>
                <w:szCs w:val="22"/>
                <w:lang w:val="el-GR"/>
              </w:rPr>
              <w:t>+1,4%</w:t>
            </w:r>
          </w:p>
        </w:tc>
      </w:tr>
      <w:tr w:rsidR="007769DD" w:rsidRPr="00EE70A7" w14:paraId="3FB6F01C" w14:textId="77777777" w:rsidTr="00BE1A84">
        <w:trPr>
          <w:trHeight w:val="220"/>
          <w:jc w:val="center"/>
        </w:trPr>
        <w:tc>
          <w:tcPr>
            <w:tcW w:w="4655" w:type="dxa"/>
            <w:tcBorders>
              <w:top w:val="nil"/>
              <w:left w:val="single" w:sz="8" w:space="0" w:color="FFFFFF"/>
              <w:bottom w:val="single" w:sz="8" w:space="0" w:color="FFFFFF"/>
              <w:right w:val="nil"/>
            </w:tcBorders>
            <w:noWrap/>
            <w:vAlign w:val="center"/>
          </w:tcPr>
          <w:p w14:paraId="46C20267" w14:textId="77777777" w:rsidR="007769DD" w:rsidRDefault="007769DD" w:rsidP="002A2893">
            <w:pPr>
              <w:rPr>
                <w:rFonts w:ascii="Tahoma" w:hAnsi="Tahoma" w:cs="Tahoma"/>
                <w:sz w:val="22"/>
                <w:szCs w:val="22"/>
                <w:lang w:val="el-GR"/>
              </w:rPr>
            </w:pPr>
            <w:r>
              <w:rPr>
                <w:rFonts w:ascii="Tahoma" w:hAnsi="Tahoma" w:cs="Tahoma"/>
                <w:sz w:val="22"/>
                <w:szCs w:val="22"/>
                <w:lang w:val="el-GR"/>
              </w:rPr>
              <w:t>Ρουμανία</w:t>
            </w:r>
          </w:p>
        </w:tc>
        <w:tc>
          <w:tcPr>
            <w:tcW w:w="1876" w:type="dxa"/>
            <w:tcBorders>
              <w:top w:val="nil"/>
              <w:left w:val="nil"/>
              <w:bottom w:val="nil"/>
              <w:right w:val="nil"/>
            </w:tcBorders>
            <w:noWrap/>
            <w:tcMar>
              <w:left w:w="28" w:type="dxa"/>
              <w:right w:w="28" w:type="dxa"/>
            </w:tcMar>
            <w:vAlign w:val="center"/>
          </w:tcPr>
          <w:p w14:paraId="1BE2F8FF" w14:textId="77777777" w:rsidR="007769DD" w:rsidRDefault="007769DD" w:rsidP="002A2893">
            <w:pPr>
              <w:tabs>
                <w:tab w:val="left" w:pos="1968"/>
                <w:tab w:val="left" w:pos="2010"/>
                <w:tab w:val="left" w:pos="4047"/>
              </w:tabs>
              <w:ind w:left="-229" w:right="49" w:firstLine="121"/>
              <w:jc w:val="right"/>
              <w:rPr>
                <w:rFonts w:ascii="Tahoma" w:hAnsi="Tahoma" w:cs="Tahoma"/>
                <w:sz w:val="22"/>
                <w:szCs w:val="22"/>
                <w:lang w:val="el-GR"/>
              </w:rPr>
            </w:pPr>
            <w:r>
              <w:rPr>
                <w:rFonts w:ascii="Tahoma" w:hAnsi="Tahoma" w:cs="Tahoma"/>
                <w:sz w:val="22"/>
                <w:szCs w:val="22"/>
                <w:lang w:val="el-GR"/>
              </w:rPr>
              <w:t>237,1</w:t>
            </w:r>
          </w:p>
        </w:tc>
        <w:tc>
          <w:tcPr>
            <w:tcW w:w="2023" w:type="dxa"/>
            <w:tcBorders>
              <w:top w:val="nil"/>
              <w:left w:val="nil"/>
              <w:bottom w:val="nil"/>
              <w:right w:val="nil"/>
            </w:tcBorders>
            <w:noWrap/>
            <w:tcMar>
              <w:left w:w="28" w:type="dxa"/>
              <w:right w:w="28" w:type="dxa"/>
            </w:tcMar>
            <w:vAlign w:val="center"/>
          </w:tcPr>
          <w:p w14:paraId="6D76FE5D" w14:textId="77777777" w:rsidR="007769DD" w:rsidRDefault="007769DD" w:rsidP="002A2893">
            <w:pPr>
              <w:tabs>
                <w:tab w:val="left" w:pos="1968"/>
                <w:tab w:val="left" w:pos="2010"/>
                <w:tab w:val="left" w:pos="4047"/>
              </w:tabs>
              <w:ind w:left="-229" w:right="49" w:firstLine="121"/>
              <w:jc w:val="right"/>
              <w:rPr>
                <w:rFonts w:ascii="Tahoma" w:hAnsi="Tahoma" w:cs="Tahoma"/>
                <w:sz w:val="22"/>
                <w:szCs w:val="22"/>
                <w:lang w:val="el-GR"/>
              </w:rPr>
            </w:pPr>
            <w:r>
              <w:rPr>
                <w:rFonts w:ascii="Tahoma" w:hAnsi="Tahoma" w:cs="Tahoma"/>
                <w:sz w:val="22"/>
                <w:szCs w:val="22"/>
                <w:lang w:val="el-GR"/>
              </w:rPr>
              <w:t>216,6</w:t>
            </w:r>
          </w:p>
        </w:tc>
        <w:tc>
          <w:tcPr>
            <w:tcW w:w="2299" w:type="dxa"/>
            <w:tcBorders>
              <w:top w:val="nil"/>
              <w:left w:val="nil"/>
              <w:bottom w:val="nil"/>
            </w:tcBorders>
            <w:tcMar>
              <w:left w:w="28" w:type="dxa"/>
              <w:right w:w="28" w:type="dxa"/>
            </w:tcMar>
            <w:vAlign w:val="center"/>
          </w:tcPr>
          <w:p w14:paraId="09092AAD" w14:textId="77777777" w:rsidR="007769DD" w:rsidRDefault="007769DD" w:rsidP="002A2893">
            <w:pPr>
              <w:jc w:val="right"/>
              <w:rPr>
                <w:rFonts w:ascii="Tahoma" w:hAnsi="Tahoma" w:cs="Tahoma"/>
                <w:sz w:val="22"/>
                <w:szCs w:val="22"/>
                <w:lang w:val="el-GR"/>
              </w:rPr>
            </w:pPr>
            <w:r>
              <w:rPr>
                <w:rFonts w:ascii="Tahoma" w:hAnsi="Tahoma" w:cs="Tahoma"/>
                <w:sz w:val="22"/>
                <w:szCs w:val="22"/>
                <w:lang w:val="el-GR"/>
              </w:rPr>
              <w:t>+9,5%</w:t>
            </w:r>
          </w:p>
        </w:tc>
      </w:tr>
      <w:tr w:rsidR="007769DD" w:rsidRPr="00EE70A7" w14:paraId="18CA86A2" w14:textId="77777777" w:rsidTr="00BE1A84">
        <w:trPr>
          <w:trHeight w:val="220"/>
          <w:jc w:val="center"/>
        </w:trPr>
        <w:tc>
          <w:tcPr>
            <w:tcW w:w="4655" w:type="dxa"/>
            <w:tcBorders>
              <w:top w:val="nil"/>
              <w:left w:val="single" w:sz="8" w:space="0" w:color="FFFFFF"/>
              <w:bottom w:val="single" w:sz="8" w:space="0" w:color="FFFFFF"/>
              <w:right w:val="nil"/>
            </w:tcBorders>
            <w:noWrap/>
            <w:vAlign w:val="center"/>
          </w:tcPr>
          <w:p w14:paraId="68264407" w14:textId="77777777" w:rsidR="007769DD" w:rsidRDefault="007769DD" w:rsidP="002A2893">
            <w:pPr>
              <w:rPr>
                <w:rFonts w:ascii="Tahoma" w:hAnsi="Tahoma" w:cs="Tahoma"/>
                <w:sz w:val="22"/>
                <w:szCs w:val="22"/>
                <w:lang w:val="el-GR"/>
              </w:rPr>
            </w:pPr>
            <w:proofErr w:type="spellStart"/>
            <w:r>
              <w:rPr>
                <w:rFonts w:ascii="Tahoma" w:hAnsi="Tahoma" w:cs="Tahoma"/>
                <w:sz w:val="22"/>
                <w:szCs w:val="22"/>
                <w:lang w:val="el-GR"/>
              </w:rPr>
              <w:t>Ενδοομιλικές</w:t>
            </w:r>
            <w:proofErr w:type="spellEnd"/>
            <w:r>
              <w:rPr>
                <w:rFonts w:ascii="Tahoma" w:hAnsi="Tahoma" w:cs="Tahoma"/>
                <w:sz w:val="22"/>
                <w:szCs w:val="22"/>
                <w:lang w:val="el-GR"/>
              </w:rPr>
              <w:t xml:space="preserve"> απαλοιφές</w:t>
            </w:r>
          </w:p>
        </w:tc>
        <w:tc>
          <w:tcPr>
            <w:tcW w:w="1876" w:type="dxa"/>
            <w:tcBorders>
              <w:top w:val="nil"/>
              <w:left w:val="nil"/>
              <w:bottom w:val="nil"/>
              <w:right w:val="nil"/>
            </w:tcBorders>
            <w:noWrap/>
            <w:tcMar>
              <w:left w:w="28" w:type="dxa"/>
              <w:right w:w="28" w:type="dxa"/>
            </w:tcMar>
            <w:vAlign w:val="center"/>
          </w:tcPr>
          <w:p w14:paraId="1F0CA2ED" w14:textId="77777777" w:rsidR="007769DD" w:rsidRDefault="007769DD" w:rsidP="002A2893">
            <w:pPr>
              <w:tabs>
                <w:tab w:val="left" w:pos="1968"/>
                <w:tab w:val="left" w:pos="2010"/>
                <w:tab w:val="left" w:pos="4047"/>
              </w:tabs>
              <w:ind w:left="-229" w:right="49" w:firstLine="121"/>
              <w:jc w:val="right"/>
              <w:rPr>
                <w:rFonts w:ascii="Tahoma" w:hAnsi="Tahoma" w:cs="Tahoma"/>
                <w:sz w:val="22"/>
                <w:szCs w:val="22"/>
                <w:lang w:val="el-GR"/>
              </w:rPr>
            </w:pPr>
            <w:r>
              <w:rPr>
                <w:rFonts w:ascii="Tahoma" w:hAnsi="Tahoma" w:cs="Tahoma"/>
                <w:sz w:val="22"/>
                <w:szCs w:val="22"/>
                <w:lang w:val="el-GR"/>
              </w:rPr>
              <w:t>(2,8)</w:t>
            </w:r>
          </w:p>
        </w:tc>
        <w:tc>
          <w:tcPr>
            <w:tcW w:w="2023" w:type="dxa"/>
            <w:tcBorders>
              <w:top w:val="nil"/>
              <w:left w:val="nil"/>
              <w:bottom w:val="nil"/>
              <w:right w:val="nil"/>
            </w:tcBorders>
            <w:noWrap/>
            <w:tcMar>
              <w:left w:w="28" w:type="dxa"/>
              <w:right w:w="28" w:type="dxa"/>
            </w:tcMar>
            <w:vAlign w:val="center"/>
          </w:tcPr>
          <w:p w14:paraId="42D32488" w14:textId="77777777" w:rsidR="007769DD" w:rsidRDefault="007769DD" w:rsidP="002A2893">
            <w:pPr>
              <w:tabs>
                <w:tab w:val="left" w:pos="1968"/>
                <w:tab w:val="left" w:pos="2010"/>
                <w:tab w:val="left" w:pos="4047"/>
              </w:tabs>
              <w:ind w:left="-229" w:right="49" w:firstLine="121"/>
              <w:jc w:val="right"/>
              <w:rPr>
                <w:rFonts w:ascii="Tahoma" w:hAnsi="Tahoma" w:cs="Tahoma"/>
                <w:sz w:val="22"/>
                <w:szCs w:val="22"/>
                <w:lang w:val="el-GR"/>
              </w:rPr>
            </w:pPr>
            <w:r>
              <w:rPr>
                <w:rFonts w:ascii="Tahoma" w:hAnsi="Tahoma" w:cs="Tahoma"/>
                <w:sz w:val="22"/>
                <w:szCs w:val="22"/>
                <w:lang w:val="el-GR"/>
              </w:rPr>
              <w:t>(5,0)</w:t>
            </w:r>
          </w:p>
        </w:tc>
        <w:tc>
          <w:tcPr>
            <w:tcW w:w="2299" w:type="dxa"/>
            <w:tcBorders>
              <w:top w:val="nil"/>
              <w:left w:val="nil"/>
              <w:bottom w:val="nil"/>
            </w:tcBorders>
            <w:tcMar>
              <w:left w:w="28" w:type="dxa"/>
              <w:right w:w="28" w:type="dxa"/>
            </w:tcMar>
            <w:vAlign w:val="center"/>
          </w:tcPr>
          <w:p w14:paraId="392D455B" w14:textId="77777777" w:rsidR="007769DD" w:rsidRDefault="007769DD" w:rsidP="002A2893">
            <w:pPr>
              <w:jc w:val="right"/>
              <w:rPr>
                <w:rFonts w:ascii="Tahoma" w:hAnsi="Tahoma" w:cs="Tahoma"/>
                <w:sz w:val="22"/>
                <w:szCs w:val="22"/>
                <w:lang w:val="el-GR"/>
              </w:rPr>
            </w:pPr>
            <w:r>
              <w:rPr>
                <w:rFonts w:ascii="Tahoma" w:hAnsi="Tahoma" w:cs="Tahoma"/>
                <w:sz w:val="22"/>
                <w:szCs w:val="22"/>
                <w:lang w:val="el-GR"/>
              </w:rPr>
              <w:t>-44,0%</w:t>
            </w:r>
          </w:p>
        </w:tc>
      </w:tr>
      <w:tr w:rsidR="002A2893" w:rsidRPr="00EE70A7" w14:paraId="3FB39603" w14:textId="77777777" w:rsidTr="00BE1A84">
        <w:trPr>
          <w:trHeight w:val="350"/>
          <w:jc w:val="center"/>
        </w:trPr>
        <w:tc>
          <w:tcPr>
            <w:tcW w:w="4655" w:type="dxa"/>
            <w:tcBorders>
              <w:top w:val="double" w:sz="4" w:space="0" w:color="auto"/>
              <w:left w:val="nil"/>
              <w:bottom w:val="double" w:sz="6" w:space="0" w:color="auto"/>
              <w:right w:val="nil"/>
            </w:tcBorders>
            <w:noWrap/>
            <w:vAlign w:val="center"/>
          </w:tcPr>
          <w:p w14:paraId="2C9BAEC6" w14:textId="77777777" w:rsidR="002A2893" w:rsidRPr="00EE70A7" w:rsidRDefault="002A2893" w:rsidP="002A2893">
            <w:pPr>
              <w:rPr>
                <w:rFonts w:ascii="Tahoma" w:hAnsi="Tahoma" w:cs="Tahoma"/>
                <w:b/>
                <w:bCs/>
                <w:color w:val="000000"/>
                <w:sz w:val="22"/>
                <w:szCs w:val="22"/>
                <w:lang w:val="el-GR"/>
              </w:rPr>
            </w:pPr>
            <w:r w:rsidRPr="00EE70A7">
              <w:rPr>
                <w:rFonts w:ascii="Tahoma" w:hAnsi="Tahoma"/>
                <w:b/>
                <w:bCs/>
                <w:color w:val="000000"/>
                <w:sz w:val="22"/>
                <w:szCs w:val="22"/>
                <w:lang w:val="el-GR"/>
              </w:rPr>
              <w:t>Όμιλος ΟΤΕ</w:t>
            </w:r>
          </w:p>
        </w:tc>
        <w:tc>
          <w:tcPr>
            <w:tcW w:w="1876" w:type="dxa"/>
            <w:tcBorders>
              <w:top w:val="double" w:sz="4" w:space="0" w:color="auto"/>
              <w:left w:val="nil"/>
              <w:bottom w:val="double" w:sz="6" w:space="0" w:color="auto"/>
              <w:right w:val="nil"/>
            </w:tcBorders>
            <w:noWrap/>
            <w:tcMar>
              <w:left w:w="28" w:type="dxa"/>
              <w:right w:w="28" w:type="dxa"/>
            </w:tcMar>
            <w:vAlign w:val="center"/>
          </w:tcPr>
          <w:p w14:paraId="6B8CA510" w14:textId="77777777" w:rsidR="002A2893" w:rsidRDefault="002A2893" w:rsidP="002A2893">
            <w:pPr>
              <w:ind w:left="-108" w:firstLine="18"/>
              <w:jc w:val="right"/>
              <w:rPr>
                <w:rFonts w:ascii="Tahoma" w:hAnsi="Tahoma" w:cs="Tahoma"/>
                <w:b/>
                <w:bCs/>
                <w:sz w:val="22"/>
                <w:szCs w:val="22"/>
              </w:rPr>
            </w:pPr>
          </w:p>
          <w:p w14:paraId="0DA54D6D" w14:textId="77777777" w:rsidR="002A2893" w:rsidRPr="00F04C0F" w:rsidRDefault="002A2893" w:rsidP="002A2893">
            <w:pPr>
              <w:ind w:left="-108" w:firstLine="18"/>
              <w:jc w:val="right"/>
              <w:rPr>
                <w:rFonts w:ascii="Tahoma" w:hAnsi="Tahoma" w:cs="Tahoma"/>
                <w:b/>
                <w:bCs/>
                <w:sz w:val="22"/>
                <w:szCs w:val="22"/>
              </w:rPr>
            </w:pPr>
            <w:r w:rsidRPr="00F04C0F">
              <w:rPr>
                <w:rFonts w:ascii="Tahoma" w:hAnsi="Tahoma" w:cs="Tahoma"/>
                <w:b/>
                <w:bCs/>
                <w:sz w:val="22"/>
                <w:szCs w:val="22"/>
              </w:rPr>
              <w:t>941</w:t>
            </w:r>
            <w:r>
              <w:rPr>
                <w:rFonts w:ascii="Tahoma" w:hAnsi="Tahoma" w:cs="Tahoma"/>
                <w:b/>
                <w:bCs/>
                <w:sz w:val="22"/>
                <w:szCs w:val="22"/>
              </w:rPr>
              <w:t>,</w:t>
            </w:r>
            <w:r w:rsidRPr="00F04C0F">
              <w:rPr>
                <w:rFonts w:ascii="Tahoma" w:hAnsi="Tahoma" w:cs="Tahoma"/>
                <w:b/>
                <w:bCs/>
                <w:sz w:val="22"/>
                <w:szCs w:val="22"/>
              </w:rPr>
              <w:t>1</w:t>
            </w:r>
          </w:p>
          <w:p w14:paraId="199816C2" w14:textId="77777777" w:rsidR="002A2893" w:rsidRPr="008C7669" w:rsidRDefault="002A2893" w:rsidP="002A2893">
            <w:pPr>
              <w:jc w:val="right"/>
              <w:rPr>
                <w:rFonts w:ascii="Tahoma" w:hAnsi="Tahoma" w:cs="Tahoma"/>
                <w:bCs/>
                <w:color w:val="FF0000"/>
                <w:sz w:val="22"/>
                <w:szCs w:val="22"/>
                <w:highlight w:val="red"/>
              </w:rPr>
            </w:pPr>
          </w:p>
        </w:tc>
        <w:tc>
          <w:tcPr>
            <w:tcW w:w="2023" w:type="dxa"/>
            <w:tcBorders>
              <w:top w:val="double" w:sz="4" w:space="0" w:color="auto"/>
              <w:left w:val="nil"/>
              <w:bottom w:val="double" w:sz="6" w:space="0" w:color="auto"/>
              <w:right w:val="nil"/>
            </w:tcBorders>
            <w:noWrap/>
            <w:tcMar>
              <w:left w:w="28" w:type="dxa"/>
              <w:right w:w="28" w:type="dxa"/>
            </w:tcMar>
            <w:vAlign w:val="center"/>
          </w:tcPr>
          <w:p w14:paraId="7AADC0E1" w14:textId="77777777" w:rsidR="002A2893" w:rsidRPr="008C7669" w:rsidRDefault="002A2893" w:rsidP="002A2893">
            <w:pPr>
              <w:jc w:val="right"/>
              <w:rPr>
                <w:rFonts w:ascii="Tahoma" w:hAnsi="Tahoma" w:cs="Tahoma"/>
                <w:bCs/>
                <w:color w:val="FF0000"/>
                <w:sz w:val="22"/>
                <w:szCs w:val="22"/>
                <w:highlight w:val="red"/>
              </w:rPr>
            </w:pPr>
            <w:r w:rsidRPr="00F04C0F">
              <w:rPr>
                <w:rFonts w:ascii="Tahoma" w:hAnsi="Tahoma" w:cs="Tahoma"/>
                <w:b/>
                <w:bCs/>
                <w:sz w:val="22"/>
                <w:szCs w:val="22"/>
              </w:rPr>
              <w:t>908</w:t>
            </w:r>
            <w:r>
              <w:rPr>
                <w:rFonts w:ascii="Tahoma" w:hAnsi="Tahoma" w:cs="Tahoma"/>
                <w:b/>
                <w:bCs/>
                <w:sz w:val="22"/>
                <w:szCs w:val="22"/>
              </w:rPr>
              <w:t>,</w:t>
            </w:r>
            <w:r w:rsidRPr="00F04C0F">
              <w:rPr>
                <w:rFonts w:ascii="Tahoma" w:hAnsi="Tahoma" w:cs="Tahoma"/>
                <w:b/>
                <w:bCs/>
                <w:sz w:val="22"/>
                <w:szCs w:val="22"/>
              </w:rPr>
              <w:t xml:space="preserve">6                 </w:t>
            </w:r>
          </w:p>
        </w:tc>
        <w:tc>
          <w:tcPr>
            <w:tcW w:w="2299" w:type="dxa"/>
            <w:tcBorders>
              <w:top w:val="double" w:sz="4" w:space="0" w:color="auto"/>
              <w:left w:val="nil"/>
              <w:bottom w:val="double" w:sz="6" w:space="0" w:color="auto"/>
            </w:tcBorders>
            <w:tcMar>
              <w:left w:w="28" w:type="dxa"/>
              <w:right w:w="28" w:type="dxa"/>
            </w:tcMar>
            <w:vAlign w:val="center"/>
          </w:tcPr>
          <w:p w14:paraId="76CD5E9D" w14:textId="77777777" w:rsidR="002A2893" w:rsidRPr="00C3556A" w:rsidRDefault="002A2893" w:rsidP="002A2893">
            <w:pPr>
              <w:jc w:val="right"/>
              <w:rPr>
                <w:rFonts w:ascii="Tahoma" w:hAnsi="Tahoma" w:cs="Tahoma"/>
                <w:bCs/>
                <w:color w:val="FF0000"/>
                <w:sz w:val="22"/>
                <w:szCs w:val="22"/>
              </w:rPr>
            </w:pPr>
            <w:r w:rsidRPr="00F04C0F">
              <w:rPr>
                <w:rFonts w:ascii="Tahoma" w:hAnsi="Tahoma" w:cs="Tahoma"/>
                <w:b/>
                <w:bCs/>
                <w:sz w:val="22"/>
                <w:szCs w:val="22"/>
              </w:rPr>
              <w:t>+3</w:t>
            </w:r>
            <w:r>
              <w:rPr>
                <w:rFonts w:ascii="Tahoma" w:hAnsi="Tahoma" w:cs="Tahoma"/>
                <w:b/>
                <w:bCs/>
                <w:sz w:val="22"/>
                <w:szCs w:val="22"/>
              </w:rPr>
              <w:t>,</w:t>
            </w:r>
            <w:r w:rsidRPr="00F04C0F">
              <w:rPr>
                <w:rFonts w:ascii="Tahoma" w:hAnsi="Tahoma" w:cs="Tahoma"/>
                <w:b/>
                <w:bCs/>
                <w:sz w:val="22"/>
                <w:szCs w:val="22"/>
              </w:rPr>
              <w:t xml:space="preserve">6%                </w:t>
            </w:r>
          </w:p>
        </w:tc>
      </w:tr>
    </w:tbl>
    <w:p w14:paraId="678EB6FF" w14:textId="77777777" w:rsidR="00871F4F" w:rsidRDefault="00871F4F"/>
    <w:tbl>
      <w:tblPr>
        <w:tblW w:w="10507" w:type="dxa"/>
        <w:tblLayout w:type="fixed"/>
        <w:tblCellMar>
          <w:left w:w="28" w:type="dxa"/>
          <w:right w:w="28" w:type="dxa"/>
        </w:tblCellMar>
        <w:tblLook w:val="0000" w:firstRow="0" w:lastRow="0" w:firstColumn="0" w:lastColumn="0" w:noHBand="0" w:noVBand="0"/>
      </w:tblPr>
      <w:tblGrid>
        <w:gridCol w:w="5385"/>
        <w:gridCol w:w="1683"/>
        <w:gridCol w:w="1946"/>
        <w:gridCol w:w="1454"/>
        <w:gridCol w:w="39"/>
      </w:tblGrid>
      <w:tr w:rsidR="00871F4F" w:rsidRPr="00347C3C" w14:paraId="3B17163A" w14:textId="77777777" w:rsidTr="00871F4F">
        <w:trPr>
          <w:gridAfter w:val="1"/>
          <w:wAfter w:w="39" w:type="dxa"/>
          <w:trHeight w:val="384"/>
        </w:trPr>
        <w:tc>
          <w:tcPr>
            <w:tcW w:w="5385" w:type="dxa"/>
            <w:tcBorders>
              <w:top w:val="nil"/>
              <w:left w:val="nil"/>
              <w:bottom w:val="single" w:sz="4" w:space="0" w:color="auto"/>
              <w:right w:val="nil"/>
            </w:tcBorders>
            <w:shd w:val="clear" w:color="auto" w:fill="auto"/>
            <w:vAlign w:val="bottom"/>
          </w:tcPr>
          <w:p w14:paraId="690F4088" w14:textId="77777777" w:rsidR="00871F4F" w:rsidRPr="003137C1" w:rsidRDefault="00871F4F" w:rsidP="00AB2D1D">
            <w:pPr>
              <w:rPr>
                <w:rFonts w:ascii="Tahoma" w:hAnsi="Tahoma" w:cs="Tahoma"/>
                <w:b/>
                <w:color w:val="000000"/>
                <w:sz w:val="22"/>
                <w:szCs w:val="22"/>
                <w:lang w:val="el-GR" w:eastAsia="el-GR"/>
              </w:rPr>
            </w:pPr>
          </w:p>
        </w:tc>
        <w:tc>
          <w:tcPr>
            <w:tcW w:w="1683" w:type="dxa"/>
            <w:tcBorders>
              <w:top w:val="nil"/>
              <w:left w:val="nil"/>
              <w:bottom w:val="single" w:sz="4" w:space="0" w:color="auto"/>
              <w:right w:val="nil"/>
            </w:tcBorders>
            <w:shd w:val="clear" w:color="auto" w:fill="auto"/>
            <w:noWrap/>
            <w:tcMar>
              <w:left w:w="28" w:type="dxa"/>
              <w:right w:w="28" w:type="dxa"/>
            </w:tcMar>
            <w:vAlign w:val="bottom"/>
          </w:tcPr>
          <w:p w14:paraId="092B90D4" w14:textId="77777777" w:rsidR="00871F4F" w:rsidRPr="00CE3467" w:rsidRDefault="00871F4F" w:rsidP="00AB2D1D">
            <w:pPr>
              <w:jc w:val="right"/>
              <w:rPr>
                <w:rFonts w:ascii="Tahoma" w:hAnsi="Tahoma" w:cs="Tahoma"/>
                <w:b/>
                <w:color w:val="000000"/>
                <w:sz w:val="22"/>
                <w:szCs w:val="22"/>
                <w:lang w:val="el-GR" w:eastAsia="el-GR"/>
              </w:rPr>
            </w:pPr>
          </w:p>
        </w:tc>
        <w:tc>
          <w:tcPr>
            <w:tcW w:w="1946" w:type="dxa"/>
            <w:tcBorders>
              <w:top w:val="nil"/>
              <w:left w:val="nil"/>
              <w:bottom w:val="single" w:sz="4" w:space="0" w:color="auto"/>
              <w:right w:val="nil"/>
            </w:tcBorders>
            <w:shd w:val="clear" w:color="auto" w:fill="auto"/>
            <w:noWrap/>
            <w:tcMar>
              <w:left w:w="28" w:type="dxa"/>
              <w:right w:w="28" w:type="dxa"/>
            </w:tcMar>
            <w:vAlign w:val="bottom"/>
          </w:tcPr>
          <w:p w14:paraId="675FCC50" w14:textId="77777777" w:rsidR="00871F4F" w:rsidRPr="00CE3467" w:rsidRDefault="00871F4F" w:rsidP="00AB2D1D">
            <w:pPr>
              <w:jc w:val="right"/>
              <w:rPr>
                <w:rFonts w:ascii="Tahoma" w:hAnsi="Tahoma" w:cs="Tahoma"/>
                <w:b/>
                <w:color w:val="000000"/>
                <w:sz w:val="22"/>
                <w:szCs w:val="22"/>
                <w:lang w:val="el-GR" w:eastAsia="el-GR"/>
              </w:rPr>
            </w:pPr>
          </w:p>
        </w:tc>
        <w:tc>
          <w:tcPr>
            <w:tcW w:w="1454" w:type="dxa"/>
            <w:tcBorders>
              <w:top w:val="nil"/>
              <w:left w:val="nil"/>
              <w:bottom w:val="single" w:sz="4" w:space="0" w:color="auto"/>
            </w:tcBorders>
            <w:shd w:val="clear" w:color="auto" w:fill="auto"/>
            <w:tcMar>
              <w:left w:w="28" w:type="dxa"/>
              <w:right w:w="28" w:type="dxa"/>
            </w:tcMar>
            <w:vAlign w:val="center"/>
          </w:tcPr>
          <w:p w14:paraId="612DF4D9" w14:textId="77777777" w:rsidR="00871F4F" w:rsidRPr="00CE3467" w:rsidRDefault="00871F4F" w:rsidP="00AB2D1D">
            <w:pPr>
              <w:jc w:val="right"/>
              <w:rPr>
                <w:rFonts w:ascii="Tahoma" w:hAnsi="Tahoma" w:cs="Tahoma"/>
                <w:b/>
                <w:color w:val="000000"/>
                <w:sz w:val="22"/>
                <w:szCs w:val="22"/>
                <w:lang w:val="el-GR" w:eastAsia="el-GR"/>
              </w:rPr>
            </w:pPr>
          </w:p>
        </w:tc>
      </w:tr>
      <w:tr w:rsidR="0021150B" w:rsidRPr="00347C3C" w14:paraId="462FC563" w14:textId="77777777" w:rsidTr="00871F4F">
        <w:trPr>
          <w:gridAfter w:val="1"/>
          <w:wAfter w:w="39" w:type="dxa"/>
          <w:trHeight w:val="384"/>
        </w:trPr>
        <w:tc>
          <w:tcPr>
            <w:tcW w:w="5385" w:type="dxa"/>
            <w:tcBorders>
              <w:top w:val="nil"/>
              <w:left w:val="nil"/>
              <w:bottom w:val="single" w:sz="4" w:space="0" w:color="auto"/>
              <w:right w:val="nil"/>
            </w:tcBorders>
            <w:shd w:val="clear" w:color="auto" w:fill="auto"/>
            <w:vAlign w:val="bottom"/>
          </w:tcPr>
          <w:p w14:paraId="7FBC9066" w14:textId="77777777" w:rsidR="0021150B" w:rsidRPr="00DA0E56" w:rsidRDefault="00DA0E56" w:rsidP="006704DF">
            <w:pPr>
              <w:rPr>
                <w:rFonts w:ascii="Tahoma" w:hAnsi="Tahoma" w:cs="Tahoma"/>
                <w:b/>
                <w:color w:val="000000"/>
                <w:sz w:val="22"/>
                <w:szCs w:val="22"/>
                <w:lang w:val="el-GR" w:eastAsia="el-GR"/>
              </w:rPr>
            </w:pPr>
            <w:r>
              <w:rPr>
                <w:rFonts w:ascii="Tahoma" w:hAnsi="Tahoma" w:cs="Tahoma"/>
                <w:b/>
                <w:color w:val="000000"/>
                <w:sz w:val="22"/>
                <w:szCs w:val="22"/>
                <w:lang w:val="el-GR" w:eastAsia="el-GR"/>
              </w:rPr>
              <w:t xml:space="preserve">Προσαρμοσμένο EBITDA </w:t>
            </w:r>
            <w:r w:rsidR="006704DF">
              <w:rPr>
                <w:rFonts w:ascii="Tahoma" w:hAnsi="Tahoma" w:cs="Tahoma"/>
                <w:b/>
                <w:color w:val="000000"/>
                <w:sz w:val="22"/>
                <w:szCs w:val="22"/>
                <w:lang w:val="el-GR" w:eastAsia="el-GR"/>
              </w:rPr>
              <w:t>μετά από μισθώσεις</w:t>
            </w:r>
            <w:r>
              <w:rPr>
                <w:rFonts w:ascii="Tahoma" w:hAnsi="Tahoma" w:cs="Tahoma"/>
                <w:b/>
                <w:color w:val="000000"/>
                <w:sz w:val="22"/>
                <w:szCs w:val="22"/>
                <w:lang w:val="el-GR" w:eastAsia="el-GR"/>
              </w:rPr>
              <w:t xml:space="preserve"> </w:t>
            </w:r>
            <w:r w:rsidRPr="00DA0E56">
              <w:rPr>
                <w:rFonts w:ascii="Tahoma" w:hAnsi="Tahoma" w:cs="Tahoma"/>
                <w:b/>
                <w:color w:val="000000"/>
                <w:sz w:val="22"/>
                <w:szCs w:val="22"/>
                <w:lang w:val="el-GR" w:eastAsia="el-GR"/>
              </w:rPr>
              <w:t>(</w:t>
            </w:r>
            <w:r>
              <w:rPr>
                <w:rFonts w:ascii="Tahoma" w:hAnsi="Tahoma" w:cs="Tahoma"/>
                <w:b/>
                <w:color w:val="000000"/>
                <w:sz w:val="22"/>
                <w:szCs w:val="22"/>
                <w:lang w:val="el-GR" w:eastAsia="el-GR"/>
              </w:rPr>
              <w:t>AL</w:t>
            </w:r>
            <w:r w:rsidRPr="00DA0E56">
              <w:rPr>
                <w:rFonts w:ascii="Tahoma" w:hAnsi="Tahoma" w:cs="Tahoma"/>
                <w:b/>
                <w:color w:val="000000"/>
                <w:sz w:val="22"/>
                <w:szCs w:val="22"/>
                <w:lang w:val="el-GR" w:eastAsia="el-GR"/>
              </w:rPr>
              <w:t>)</w:t>
            </w:r>
          </w:p>
        </w:tc>
        <w:tc>
          <w:tcPr>
            <w:tcW w:w="1683" w:type="dxa"/>
            <w:tcBorders>
              <w:top w:val="nil"/>
              <w:left w:val="nil"/>
              <w:bottom w:val="single" w:sz="4" w:space="0" w:color="auto"/>
              <w:right w:val="nil"/>
            </w:tcBorders>
            <w:shd w:val="clear" w:color="auto" w:fill="auto"/>
            <w:noWrap/>
            <w:tcMar>
              <w:left w:w="28" w:type="dxa"/>
              <w:right w:w="28" w:type="dxa"/>
            </w:tcMar>
            <w:vAlign w:val="bottom"/>
          </w:tcPr>
          <w:p w14:paraId="7FFC9761" w14:textId="77777777" w:rsidR="0021150B" w:rsidRDefault="0021150B" w:rsidP="0021150B">
            <w:pPr>
              <w:jc w:val="right"/>
              <w:rPr>
                <w:rFonts w:ascii="Tahoma" w:hAnsi="Tahoma" w:cs="Tahoma"/>
                <w:b/>
                <w:color w:val="000000"/>
                <w:sz w:val="22"/>
                <w:szCs w:val="22"/>
                <w:lang w:val="el-GR" w:eastAsia="el-GR"/>
              </w:rPr>
            </w:pPr>
            <w:r>
              <w:rPr>
                <w:rFonts w:ascii="Tahoma" w:hAnsi="Tahoma" w:cs="Tahoma"/>
                <w:b/>
                <w:color w:val="000000"/>
                <w:sz w:val="22"/>
                <w:szCs w:val="22"/>
                <w:lang w:val="el-GR" w:eastAsia="el-GR"/>
              </w:rPr>
              <w:t>Α</w:t>
            </w:r>
            <w:r w:rsidRPr="00CE3467">
              <w:rPr>
                <w:rFonts w:ascii="Tahoma" w:hAnsi="Tahoma" w:cs="Tahoma"/>
                <w:b/>
                <w:color w:val="000000"/>
                <w:sz w:val="22"/>
                <w:szCs w:val="22"/>
                <w:lang w:val="el-GR" w:eastAsia="el-GR"/>
              </w:rPr>
              <w:t>’</w:t>
            </w:r>
            <w:r w:rsidR="0037629A">
              <w:rPr>
                <w:rFonts w:ascii="Tahoma" w:hAnsi="Tahoma" w:cs="Tahoma"/>
                <w:b/>
                <w:color w:val="000000"/>
                <w:sz w:val="22"/>
                <w:szCs w:val="22"/>
                <w:lang w:val="el-GR" w:eastAsia="el-GR"/>
              </w:rPr>
              <w:t xml:space="preserve"> </w:t>
            </w:r>
            <w:r w:rsidRPr="00CE3467">
              <w:rPr>
                <w:rFonts w:ascii="Tahoma" w:hAnsi="Tahoma" w:cs="Tahoma"/>
                <w:b/>
                <w:color w:val="000000"/>
                <w:sz w:val="22"/>
                <w:szCs w:val="22"/>
                <w:lang w:val="el-GR" w:eastAsia="el-GR"/>
              </w:rPr>
              <w:t>τρίμηνο</w:t>
            </w:r>
          </w:p>
          <w:p w14:paraId="18486E09" w14:textId="77777777" w:rsidR="0021150B" w:rsidRDefault="0021150B" w:rsidP="0021150B">
            <w:pPr>
              <w:jc w:val="right"/>
              <w:rPr>
                <w:rFonts w:ascii="Tahoma" w:hAnsi="Tahoma" w:cs="Tahoma"/>
                <w:b/>
                <w:color w:val="000000"/>
                <w:sz w:val="22"/>
                <w:szCs w:val="22"/>
                <w:lang w:val="el-GR" w:eastAsia="el-GR"/>
              </w:rPr>
            </w:pPr>
            <w:r w:rsidRPr="00CE3467">
              <w:rPr>
                <w:rFonts w:ascii="Tahoma" w:hAnsi="Tahoma" w:cs="Tahoma"/>
                <w:b/>
                <w:color w:val="000000"/>
                <w:sz w:val="22"/>
                <w:szCs w:val="22"/>
                <w:lang w:val="el-GR" w:eastAsia="el-GR"/>
              </w:rPr>
              <w:t xml:space="preserve"> 20</w:t>
            </w:r>
            <w:r>
              <w:rPr>
                <w:rFonts w:ascii="Tahoma" w:hAnsi="Tahoma" w:cs="Tahoma"/>
                <w:b/>
                <w:color w:val="000000"/>
                <w:sz w:val="22"/>
                <w:szCs w:val="22"/>
                <w:lang w:val="el-GR" w:eastAsia="el-GR"/>
              </w:rPr>
              <w:t>20</w:t>
            </w:r>
          </w:p>
        </w:tc>
        <w:tc>
          <w:tcPr>
            <w:tcW w:w="1946" w:type="dxa"/>
            <w:tcBorders>
              <w:top w:val="nil"/>
              <w:left w:val="nil"/>
              <w:bottom w:val="single" w:sz="4" w:space="0" w:color="auto"/>
              <w:right w:val="nil"/>
            </w:tcBorders>
            <w:shd w:val="clear" w:color="auto" w:fill="auto"/>
            <w:noWrap/>
            <w:tcMar>
              <w:left w:w="28" w:type="dxa"/>
              <w:right w:w="28" w:type="dxa"/>
            </w:tcMar>
            <w:vAlign w:val="bottom"/>
          </w:tcPr>
          <w:p w14:paraId="2DB2043F" w14:textId="77777777" w:rsidR="0021150B" w:rsidRDefault="0021150B" w:rsidP="0021150B">
            <w:pPr>
              <w:jc w:val="right"/>
              <w:rPr>
                <w:rFonts w:ascii="Tahoma" w:hAnsi="Tahoma" w:cs="Tahoma"/>
                <w:b/>
                <w:color w:val="000000"/>
                <w:sz w:val="22"/>
                <w:szCs w:val="22"/>
                <w:lang w:val="el-GR" w:eastAsia="el-GR"/>
              </w:rPr>
            </w:pPr>
            <w:r>
              <w:rPr>
                <w:rFonts w:ascii="Tahoma" w:hAnsi="Tahoma" w:cs="Tahoma"/>
                <w:b/>
                <w:color w:val="000000"/>
                <w:sz w:val="22"/>
                <w:szCs w:val="22"/>
                <w:lang w:val="el-GR" w:eastAsia="el-GR"/>
              </w:rPr>
              <w:t>Α</w:t>
            </w:r>
            <w:r w:rsidRPr="00CE3467">
              <w:rPr>
                <w:rFonts w:ascii="Tahoma" w:hAnsi="Tahoma" w:cs="Tahoma"/>
                <w:b/>
                <w:color w:val="000000"/>
                <w:sz w:val="22"/>
                <w:szCs w:val="22"/>
                <w:lang w:val="el-GR" w:eastAsia="el-GR"/>
              </w:rPr>
              <w:t>’</w:t>
            </w:r>
            <w:r w:rsidR="0037629A">
              <w:rPr>
                <w:rFonts w:ascii="Tahoma" w:hAnsi="Tahoma" w:cs="Tahoma"/>
                <w:b/>
                <w:color w:val="000000"/>
                <w:sz w:val="22"/>
                <w:szCs w:val="22"/>
                <w:lang w:val="el-GR" w:eastAsia="el-GR"/>
              </w:rPr>
              <w:t xml:space="preserve"> </w:t>
            </w:r>
            <w:r w:rsidRPr="00CE3467">
              <w:rPr>
                <w:rFonts w:ascii="Tahoma" w:hAnsi="Tahoma" w:cs="Tahoma"/>
                <w:b/>
                <w:color w:val="000000"/>
                <w:sz w:val="22"/>
                <w:szCs w:val="22"/>
                <w:lang w:val="el-GR" w:eastAsia="el-GR"/>
              </w:rPr>
              <w:t>τρίμηνο</w:t>
            </w:r>
          </w:p>
          <w:p w14:paraId="2159A879" w14:textId="77777777" w:rsidR="0021150B" w:rsidRDefault="0021150B" w:rsidP="0021150B">
            <w:pPr>
              <w:jc w:val="right"/>
              <w:rPr>
                <w:rFonts w:ascii="Tahoma" w:hAnsi="Tahoma" w:cs="Tahoma"/>
                <w:b/>
                <w:color w:val="000000"/>
                <w:sz w:val="22"/>
                <w:szCs w:val="22"/>
                <w:lang w:val="el-GR" w:eastAsia="el-GR"/>
              </w:rPr>
            </w:pPr>
            <w:r w:rsidRPr="00CE3467">
              <w:rPr>
                <w:rFonts w:ascii="Tahoma" w:hAnsi="Tahoma" w:cs="Tahoma"/>
                <w:b/>
                <w:color w:val="000000"/>
                <w:sz w:val="22"/>
                <w:szCs w:val="22"/>
                <w:lang w:val="el-GR" w:eastAsia="el-GR"/>
              </w:rPr>
              <w:t xml:space="preserve"> 201</w:t>
            </w:r>
            <w:r>
              <w:rPr>
                <w:rFonts w:ascii="Tahoma" w:hAnsi="Tahoma" w:cs="Tahoma"/>
                <w:b/>
                <w:color w:val="000000"/>
                <w:sz w:val="22"/>
                <w:szCs w:val="22"/>
                <w:lang w:val="el-GR" w:eastAsia="el-GR"/>
              </w:rPr>
              <w:t>9</w:t>
            </w:r>
          </w:p>
        </w:tc>
        <w:tc>
          <w:tcPr>
            <w:tcW w:w="1454" w:type="dxa"/>
            <w:tcBorders>
              <w:top w:val="nil"/>
              <w:left w:val="nil"/>
              <w:bottom w:val="single" w:sz="4" w:space="0" w:color="auto"/>
            </w:tcBorders>
            <w:shd w:val="clear" w:color="auto" w:fill="auto"/>
            <w:tcMar>
              <w:left w:w="28" w:type="dxa"/>
              <w:right w:w="28" w:type="dxa"/>
            </w:tcMar>
            <w:vAlign w:val="center"/>
          </w:tcPr>
          <w:p w14:paraId="07A0FDA8" w14:textId="77777777" w:rsidR="0021150B" w:rsidRPr="00CE3467" w:rsidRDefault="0021150B" w:rsidP="0021150B">
            <w:pPr>
              <w:jc w:val="right"/>
              <w:rPr>
                <w:rFonts w:ascii="Tahoma" w:hAnsi="Tahoma" w:cs="Tahoma"/>
                <w:b/>
                <w:bCs/>
                <w:iCs/>
                <w:color w:val="000000"/>
                <w:sz w:val="22"/>
                <w:szCs w:val="22"/>
                <w:lang w:val="el-GR"/>
              </w:rPr>
            </w:pPr>
            <w:r w:rsidRPr="00CE3467">
              <w:rPr>
                <w:rFonts w:ascii="Tahoma" w:hAnsi="Tahoma" w:cs="Tahoma"/>
                <w:b/>
                <w:bCs/>
                <w:iCs/>
                <w:color w:val="000000"/>
                <w:sz w:val="22"/>
                <w:szCs w:val="22"/>
                <w:lang w:val="el-GR"/>
              </w:rPr>
              <w:t>+/- %</w:t>
            </w:r>
          </w:p>
        </w:tc>
      </w:tr>
      <w:tr w:rsidR="00685737" w:rsidRPr="00347C3C" w14:paraId="59F89A81" w14:textId="77777777" w:rsidTr="00871F4F">
        <w:trPr>
          <w:trHeight w:val="261"/>
        </w:trPr>
        <w:tc>
          <w:tcPr>
            <w:tcW w:w="5385" w:type="dxa"/>
            <w:tcBorders>
              <w:top w:val="nil"/>
              <w:left w:val="single" w:sz="8" w:space="0" w:color="FFFFFF"/>
              <w:bottom w:val="single" w:sz="8" w:space="0" w:color="FFFFFF"/>
              <w:right w:val="nil"/>
            </w:tcBorders>
            <w:noWrap/>
            <w:vAlign w:val="center"/>
          </w:tcPr>
          <w:p w14:paraId="31B43903" w14:textId="77777777" w:rsidR="00685737" w:rsidRPr="00EE70A7" w:rsidRDefault="00685737" w:rsidP="00685737">
            <w:pPr>
              <w:rPr>
                <w:rFonts w:ascii="Tahoma" w:hAnsi="Tahoma" w:cs="Tahoma"/>
                <w:sz w:val="22"/>
                <w:szCs w:val="22"/>
                <w:lang w:val="el-GR"/>
              </w:rPr>
            </w:pPr>
            <w:r w:rsidRPr="00EE70A7">
              <w:rPr>
                <w:rFonts w:ascii="Tahoma" w:hAnsi="Tahoma" w:cs="Tahoma"/>
                <w:sz w:val="22"/>
                <w:szCs w:val="22"/>
                <w:lang w:val="el-GR"/>
              </w:rPr>
              <w:t xml:space="preserve"> Ελλάδα</w:t>
            </w:r>
          </w:p>
        </w:tc>
        <w:tc>
          <w:tcPr>
            <w:tcW w:w="1683" w:type="dxa"/>
            <w:tcBorders>
              <w:top w:val="nil"/>
              <w:left w:val="nil"/>
              <w:bottom w:val="nil"/>
              <w:right w:val="nil"/>
            </w:tcBorders>
            <w:noWrap/>
            <w:tcMar>
              <w:left w:w="28" w:type="dxa"/>
              <w:right w:w="28" w:type="dxa"/>
            </w:tcMar>
            <w:vAlign w:val="center"/>
          </w:tcPr>
          <w:p w14:paraId="69FBFDF5" w14:textId="77777777" w:rsidR="00685737" w:rsidRPr="008C7669" w:rsidRDefault="00685737" w:rsidP="00685737">
            <w:pPr>
              <w:jc w:val="right"/>
              <w:rPr>
                <w:rFonts w:ascii="Tahoma" w:eastAsia="Arial Unicode MS" w:hAnsi="Tahoma" w:cs="Tahoma"/>
                <w:i/>
                <w:iCs/>
                <w:color w:val="FF0000"/>
                <w:sz w:val="22"/>
                <w:szCs w:val="22"/>
                <w:highlight w:val="red"/>
                <w:lang w:val="el-GR" w:eastAsia="el-GR"/>
              </w:rPr>
            </w:pPr>
            <w:r w:rsidRPr="001D18F1">
              <w:rPr>
                <w:rFonts w:ascii="Tahoma" w:hAnsi="Tahoma" w:cs="Tahoma"/>
                <w:sz w:val="22"/>
                <w:szCs w:val="22"/>
              </w:rPr>
              <w:t>288</w:t>
            </w:r>
            <w:r>
              <w:rPr>
                <w:rFonts w:ascii="Tahoma" w:hAnsi="Tahoma" w:cs="Tahoma"/>
                <w:sz w:val="22"/>
                <w:szCs w:val="22"/>
              </w:rPr>
              <w:t>,</w:t>
            </w:r>
            <w:r w:rsidRPr="001D18F1">
              <w:rPr>
                <w:rFonts w:ascii="Tahoma" w:hAnsi="Tahoma" w:cs="Tahoma"/>
                <w:sz w:val="22"/>
                <w:szCs w:val="22"/>
              </w:rPr>
              <w:t>3</w:t>
            </w:r>
          </w:p>
        </w:tc>
        <w:tc>
          <w:tcPr>
            <w:tcW w:w="1946" w:type="dxa"/>
            <w:tcBorders>
              <w:top w:val="nil"/>
              <w:left w:val="nil"/>
              <w:bottom w:val="nil"/>
              <w:right w:val="nil"/>
            </w:tcBorders>
            <w:noWrap/>
            <w:tcMar>
              <w:left w:w="28" w:type="dxa"/>
              <w:right w:w="28" w:type="dxa"/>
            </w:tcMar>
            <w:vAlign w:val="center"/>
          </w:tcPr>
          <w:p w14:paraId="034A7FFE" w14:textId="77777777" w:rsidR="00685737" w:rsidRPr="008C7669" w:rsidRDefault="00685737" w:rsidP="00685737">
            <w:pPr>
              <w:jc w:val="right"/>
              <w:rPr>
                <w:rFonts w:ascii="Tahoma" w:eastAsia="Arial Unicode MS" w:hAnsi="Tahoma" w:cs="Tahoma"/>
                <w:i/>
                <w:iCs/>
                <w:color w:val="FF0000"/>
                <w:sz w:val="22"/>
                <w:szCs w:val="22"/>
                <w:highlight w:val="red"/>
                <w:lang w:val="el-GR" w:eastAsia="el-GR"/>
              </w:rPr>
            </w:pPr>
            <w:r w:rsidRPr="001D18F1">
              <w:rPr>
                <w:rFonts w:ascii="Tahoma" w:hAnsi="Tahoma" w:cs="Tahoma"/>
                <w:sz w:val="22"/>
                <w:szCs w:val="22"/>
              </w:rPr>
              <w:t>282</w:t>
            </w:r>
            <w:r>
              <w:rPr>
                <w:rFonts w:ascii="Tahoma" w:hAnsi="Tahoma" w:cs="Tahoma"/>
                <w:sz w:val="22"/>
                <w:szCs w:val="22"/>
              </w:rPr>
              <w:t>,</w:t>
            </w:r>
            <w:r w:rsidRPr="001D18F1">
              <w:rPr>
                <w:rFonts w:ascii="Tahoma" w:hAnsi="Tahoma" w:cs="Tahoma"/>
                <w:sz w:val="22"/>
                <w:szCs w:val="22"/>
              </w:rPr>
              <w:t xml:space="preserve">6 </w:t>
            </w:r>
          </w:p>
        </w:tc>
        <w:tc>
          <w:tcPr>
            <w:tcW w:w="1493" w:type="dxa"/>
            <w:gridSpan w:val="2"/>
            <w:tcBorders>
              <w:top w:val="nil"/>
              <w:left w:val="nil"/>
              <w:bottom w:val="nil"/>
            </w:tcBorders>
            <w:tcMar>
              <w:left w:w="28" w:type="dxa"/>
              <w:right w:w="28" w:type="dxa"/>
            </w:tcMar>
            <w:vAlign w:val="center"/>
          </w:tcPr>
          <w:p w14:paraId="5C1CDA89" w14:textId="77777777" w:rsidR="00685737" w:rsidRPr="008C7669" w:rsidRDefault="00685737" w:rsidP="00685737">
            <w:pPr>
              <w:jc w:val="right"/>
              <w:rPr>
                <w:rFonts w:ascii="Tahoma" w:eastAsia="Arial Unicode MS" w:hAnsi="Tahoma" w:cs="Tahoma"/>
                <w:i/>
                <w:iCs/>
                <w:color w:val="FF0000"/>
                <w:sz w:val="22"/>
                <w:szCs w:val="22"/>
                <w:highlight w:val="red"/>
                <w:lang w:val="el-GR" w:eastAsia="el-GR"/>
              </w:rPr>
            </w:pPr>
            <w:r w:rsidRPr="001D18F1">
              <w:rPr>
                <w:rFonts w:ascii="Tahoma" w:hAnsi="Tahoma" w:cs="Tahoma"/>
                <w:sz w:val="22"/>
                <w:szCs w:val="22"/>
              </w:rPr>
              <w:t>+2</w:t>
            </w:r>
            <w:r>
              <w:rPr>
                <w:rFonts w:ascii="Tahoma" w:hAnsi="Tahoma" w:cs="Tahoma"/>
                <w:sz w:val="22"/>
                <w:szCs w:val="22"/>
              </w:rPr>
              <w:t>,</w:t>
            </w:r>
            <w:r w:rsidRPr="001D18F1">
              <w:rPr>
                <w:rFonts w:ascii="Tahoma" w:hAnsi="Tahoma" w:cs="Tahoma"/>
                <w:sz w:val="22"/>
                <w:szCs w:val="22"/>
              </w:rPr>
              <w:t>0%</w:t>
            </w:r>
          </w:p>
        </w:tc>
      </w:tr>
      <w:tr w:rsidR="00685737" w:rsidRPr="00347C3C" w14:paraId="1C8D7E1A" w14:textId="77777777" w:rsidTr="00871F4F">
        <w:trPr>
          <w:trHeight w:val="261"/>
        </w:trPr>
        <w:tc>
          <w:tcPr>
            <w:tcW w:w="5385" w:type="dxa"/>
            <w:tcBorders>
              <w:top w:val="nil"/>
              <w:left w:val="single" w:sz="8" w:space="0" w:color="FFFFFF"/>
              <w:bottom w:val="outset" w:sz="6" w:space="0" w:color="auto"/>
              <w:right w:val="single" w:sz="8" w:space="0" w:color="FFFFFF"/>
            </w:tcBorders>
            <w:noWrap/>
            <w:vAlign w:val="center"/>
          </w:tcPr>
          <w:p w14:paraId="314C2473" w14:textId="77777777" w:rsidR="00685737" w:rsidRPr="00EE70A7" w:rsidRDefault="00685737" w:rsidP="00685737">
            <w:pPr>
              <w:rPr>
                <w:rFonts w:ascii="Tahoma" w:hAnsi="Tahoma"/>
                <w:i/>
                <w:sz w:val="22"/>
                <w:szCs w:val="22"/>
                <w:lang w:val="el-GR"/>
              </w:rPr>
            </w:pPr>
            <w:r w:rsidRPr="00EE70A7">
              <w:rPr>
                <w:rFonts w:ascii="Tahoma" w:hAnsi="Tahoma"/>
                <w:i/>
                <w:sz w:val="22"/>
                <w:szCs w:val="22"/>
                <w:lang w:val="el-GR"/>
              </w:rPr>
              <w:t>Περιθώριο</w:t>
            </w:r>
            <w:r w:rsidRPr="00347C3C">
              <w:rPr>
                <w:rFonts w:ascii="Tahoma" w:hAnsi="Tahoma"/>
                <w:i/>
                <w:sz w:val="22"/>
                <w:szCs w:val="22"/>
                <w:lang w:val="el-GR"/>
              </w:rPr>
              <w:t xml:space="preserve"> %</w:t>
            </w:r>
            <w:r w:rsidRPr="00EE70A7">
              <w:rPr>
                <w:rFonts w:ascii="Tahoma" w:hAnsi="Tahoma"/>
                <w:i/>
                <w:sz w:val="22"/>
                <w:szCs w:val="22"/>
                <w:lang w:val="el-GR"/>
              </w:rPr>
              <w:t xml:space="preserve"> EBITDA</w:t>
            </w:r>
          </w:p>
        </w:tc>
        <w:tc>
          <w:tcPr>
            <w:tcW w:w="1683" w:type="dxa"/>
            <w:tcBorders>
              <w:top w:val="nil"/>
              <w:left w:val="nil"/>
              <w:bottom w:val="outset" w:sz="6" w:space="0" w:color="auto"/>
              <w:right w:val="nil"/>
            </w:tcBorders>
            <w:noWrap/>
            <w:tcMar>
              <w:left w:w="28" w:type="dxa"/>
              <w:right w:w="28" w:type="dxa"/>
            </w:tcMar>
            <w:vAlign w:val="center"/>
          </w:tcPr>
          <w:p w14:paraId="511F2498" w14:textId="77777777" w:rsidR="00685737" w:rsidRPr="008C7669" w:rsidRDefault="00685737" w:rsidP="00685737">
            <w:pPr>
              <w:jc w:val="right"/>
              <w:rPr>
                <w:rFonts w:ascii="Tahoma" w:eastAsia="Arial Unicode MS" w:hAnsi="Tahoma" w:cs="Tahoma"/>
                <w:i/>
                <w:iCs/>
                <w:color w:val="FF0000"/>
                <w:sz w:val="22"/>
                <w:szCs w:val="22"/>
                <w:highlight w:val="red"/>
                <w:lang w:val="el-GR" w:eastAsia="el-GR"/>
              </w:rPr>
            </w:pPr>
            <w:r w:rsidRPr="001D18F1">
              <w:rPr>
                <w:rFonts w:ascii="Tahoma" w:hAnsi="Tahoma" w:cs="Tahoma"/>
                <w:i/>
                <w:iCs/>
                <w:sz w:val="22"/>
                <w:szCs w:val="22"/>
              </w:rPr>
              <w:t>40</w:t>
            </w:r>
            <w:r>
              <w:rPr>
                <w:rFonts w:ascii="Tahoma" w:hAnsi="Tahoma" w:cs="Tahoma"/>
                <w:i/>
                <w:iCs/>
                <w:sz w:val="22"/>
                <w:szCs w:val="22"/>
              </w:rPr>
              <w:t>,</w:t>
            </w:r>
            <w:r w:rsidRPr="001D18F1">
              <w:rPr>
                <w:rFonts w:ascii="Tahoma" w:hAnsi="Tahoma" w:cs="Tahoma"/>
                <w:i/>
                <w:iCs/>
                <w:sz w:val="22"/>
                <w:szCs w:val="22"/>
              </w:rPr>
              <w:t>8%</w:t>
            </w:r>
          </w:p>
        </w:tc>
        <w:tc>
          <w:tcPr>
            <w:tcW w:w="1946" w:type="dxa"/>
            <w:tcBorders>
              <w:top w:val="nil"/>
              <w:left w:val="nil"/>
              <w:bottom w:val="outset" w:sz="6" w:space="0" w:color="auto"/>
              <w:right w:val="nil"/>
            </w:tcBorders>
            <w:noWrap/>
            <w:tcMar>
              <w:left w:w="28" w:type="dxa"/>
              <w:right w:w="28" w:type="dxa"/>
            </w:tcMar>
            <w:vAlign w:val="center"/>
          </w:tcPr>
          <w:p w14:paraId="32CBCCBC" w14:textId="77777777" w:rsidR="00685737" w:rsidRPr="008C7669" w:rsidRDefault="00685737" w:rsidP="00685737">
            <w:pPr>
              <w:jc w:val="right"/>
              <w:rPr>
                <w:rFonts w:ascii="Tahoma" w:eastAsia="Arial Unicode MS" w:hAnsi="Tahoma" w:cs="Tahoma"/>
                <w:i/>
                <w:iCs/>
                <w:color w:val="FF0000"/>
                <w:sz w:val="22"/>
                <w:szCs w:val="22"/>
                <w:highlight w:val="red"/>
                <w:lang w:val="el-GR" w:eastAsia="el-GR"/>
              </w:rPr>
            </w:pPr>
            <w:r w:rsidRPr="001D18F1">
              <w:rPr>
                <w:rFonts w:ascii="Tahoma" w:hAnsi="Tahoma" w:cs="Tahoma"/>
                <w:i/>
                <w:iCs/>
                <w:sz w:val="22"/>
                <w:szCs w:val="22"/>
              </w:rPr>
              <w:t>40</w:t>
            </w:r>
            <w:r>
              <w:rPr>
                <w:rFonts w:ascii="Tahoma" w:hAnsi="Tahoma" w:cs="Tahoma"/>
                <w:i/>
                <w:iCs/>
                <w:sz w:val="22"/>
                <w:szCs w:val="22"/>
              </w:rPr>
              <w:t>,</w:t>
            </w:r>
            <w:r w:rsidRPr="001D18F1">
              <w:rPr>
                <w:rFonts w:ascii="Tahoma" w:hAnsi="Tahoma" w:cs="Tahoma"/>
                <w:i/>
                <w:iCs/>
                <w:sz w:val="22"/>
                <w:szCs w:val="22"/>
              </w:rPr>
              <w:t>5%</w:t>
            </w:r>
          </w:p>
        </w:tc>
        <w:tc>
          <w:tcPr>
            <w:tcW w:w="1493" w:type="dxa"/>
            <w:gridSpan w:val="2"/>
            <w:tcBorders>
              <w:top w:val="nil"/>
              <w:left w:val="nil"/>
              <w:bottom w:val="outset" w:sz="6" w:space="0" w:color="auto"/>
            </w:tcBorders>
            <w:tcMar>
              <w:left w:w="28" w:type="dxa"/>
              <w:right w:w="28" w:type="dxa"/>
            </w:tcMar>
            <w:vAlign w:val="center"/>
          </w:tcPr>
          <w:p w14:paraId="4F7A2941" w14:textId="77777777" w:rsidR="00685737" w:rsidRPr="0034710B" w:rsidRDefault="00685737" w:rsidP="0034710B">
            <w:pPr>
              <w:jc w:val="right"/>
              <w:rPr>
                <w:rFonts w:ascii="Tahoma" w:eastAsia="Arial Unicode MS" w:hAnsi="Tahoma" w:cs="Tahoma"/>
                <w:i/>
                <w:iCs/>
                <w:color w:val="FF0000"/>
                <w:sz w:val="22"/>
                <w:szCs w:val="22"/>
                <w:highlight w:val="red"/>
                <w:lang w:val="el-GR" w:eastAsia="el-GR"/>
              </w:rPr>
            </w:pPr>
            <w:r w:rsidRPr="001D18F1">
              <w:rPr>
                <w:rFonts w:ascii="Tahoma" w:hAnsi="Tahoma" w:cs="Tahoma"/>
                <w:i/>
                <w:iCs/>
                <w:sz w:val="22"/>
                <w:szCs w:val="22"/>
              </w:rPr>
              <w:t>+0</w:t>
            </w:r>
            <w:r>
              <w:rPr>
                <w:rFonts w:ascii="Tahoma" w:hAnsi="Tahoma" w:cs="Tahoma"/>
                <w:i/>
                <w:iCs/>
                <w:sz w:val="22"/>
                <w:szCs w:val="22"/>
              </w:rPr>
              <w:t>,</w:t>
            </w:r>
            <w:r w:rsidRPr="001D18F1">
              <w:rPr>
                <w:rFonts w:ascii="Tahoma" w:hAnsi="Tahoma" w:cs="Tahoma"/>
                <w:i/>
                <w:iCs/>
                <w:sz w:val="22"/>
                <w:szCs w:val="22"/>
              </w:rPr>
              <w:t>3</w:t>
            </w:r>
            <w:r w:rsidR="0034710B">
              <w:rPr>
                <w:rFonts w:ascii="Tahoma" w:hAnsi="Tahoma" w:cs="Tahoma"/>
                <w:i/>
                <w:iCs/>
                <w:sz w:val="22"/>
                <w:szCs w:val="22"/>
                <w:lang w:val="el-GR"/>
              </w:rPr>
              <w:t>μον.</w:t>
            </w:r>
          </w:p>
        </w:tc>
      </w:tr>
      <w:tr w:rsidR="00685737" w:rsidRPr="00347C3C" w14:paraId="65A5863A" w14:textId="77777777" w:rsidTr="00871F4F">
        <w:trPr>
          <w:trHeight w:val="261"/>
        </w:trPr>
        <w:tc>
          <w:tcPr>
            <w:tcW w:w="5385" w:type="dxa"/>
            <w:tcBorders>
              <w:top w:val="outset" w:sz="6" w:space="0" w:color="auto"/>
              <w:left w:val="single" w:sz="8" w:space="0" w:color="FFFFFF"/>
              <w:bottom w:val="single" w:sz="8" w:space="0" w:color="FFFFFF"/>
              <w:right w:val="single" w:sz="8" w:space="0" w:color="FFFFFF"/>
            </w:tcBorders>
            <w:noWrap/>
            <w:vAlign w:val="center"/>
          </w:tcPr>
          <w:p w14:paraId="7B2B7CF7" w14:textId="77777777" w:rsidR="00685737" w:rsidRPr="00EE70A7" w:rsidRDefault="00685737" w:rsidP="00685737">
            <w:pPr>
              <w:rPr>
                <w:rFonts w:ascii="Tahoma" w:hAnsi="Tahoma" w:cs="Tahoma"/>
                <w:sz w:val="22"/>
                <w:szCs w:val="22"/>
                <w:lang w:val="el-GR"/>
              </w:rPr>
            </w:pPr>
            <w:r w:rsidRPr="00EE70A7">
              <w:rPr>
                <w:rFonts w:ascii="Tahoma" w:hAnsi="Tahoma" w:cs="Tahoma"/>
                <w:sz w:val="22"/>
                <w:szCs w:val="22"/>
                <w:lang w:val="el-GR"/>
              </w:rPr>
              <w:t xml:space="preserve"> Ρουμανία</w:t>
            </w:r>
          </w:p>
        </w:tc>
        <w:tc>
          <w:tcPr>
            <w:tcW w:w="1683" w:type="dxa"/>
            <w:tcBorders>
              <w:top w:val="outset" w:sz="6" w:space="0" w:color="auto"/>
              <w:left w:val="nil"/>
              <w:bottom w:val="single" w:sz="8" w:space="0" w:color="FFFFFF"/>
              <w:right w:val="nil"/>
            </w:tcBorders>
            <w:noWrap/>
            <w:tcMar>
              <w:left w:w="28" w:type="dxa"/>
              <w:right w:w="28" w:type="dxa"/>
            </w:tcMar>
            <w:vAlign w:val="center"/>
          </w:tcPr>
          <w:p w14:paraId="4E66018C" w14:textId="77777777" w:rsidR="00685737" w:rsidRPr="008C7669" w:rsidRDefault="00685737" w:rsidP="00685737">
            <w:pPr>
              <w:jc w:val="right"/>
              <w:rPr>
                <w:rFonts w:ascii="Tahoma" w:eastAsia="Arial Unicode MS" w:hAnsi="Tahoma" w:cs="Tahoma"/>
                <w:i/>
                <w:iCs/>
                <w:color w:val="FF0000"/>
                <w:sz w:val="22"/>
                <w:szCs w:val="22"/>
                <w:highlight w:val="red"/>
                <w:lang w:val="el-GR" w:eastAsia="el-GR"/>
              </w:rPr>
            </w:pPr>
            <w:r w:rsidRPr="001D18F1">
              <w:rPr>
                <w:rFonts w:ascii="Tahoma" w:hAnsi="Tahoma" w:cs="Tahoma"/>
                <w:sz w:val="22"/>
                <w:szCs w:val="22"/>
              </w:rPr>
              <w:t>33</w:t>
            </w:r>
            <w:r>
              <w:rPr>
                <w:rFonts w:ascii="Tahoma" w:hAnsi="Tahoma" w:cs="Tahoma"/>
                <w:sz w:val="22"/>
                <w:szCs w:val="22"/>
              </w:rPr>
              <w:t>,</w:t>
            </w:r>
            <w:r w:rsidRPr="001D18F1">
              <w:rPr>
                <w:rFonts w:ascii="Tahoma" w:hAnsi="Tahoma" w:cs="Tahoma"/>
                <w:sz w:val="22"/>
                <w:szCs w:val="22"/>
              </w:rPr>
              <w:t xml:space="preserve">8 </w:t>
            </w:r>
          </w:p>
        </w:tc>
        <w:tc>
          <w:tcPr>
            <w:tcW w:w="1946" w:type="dxa"/>
            <w:tcBorders>
              <w:top w:val="outset" w:sz="6" w:space="0" w:color="auto"/>
              <w:left w:val="nil"/>
              <w:bottom w:val="single" w:sz="8" w:space="0" w:color="FFFFFF"/>
              <w:right w:val="nil"/>
            </w:tcBorders>
            <w:noWrap/>
            <w:tcMar>
              <w:left w:w="28" w:type="dxa"/>
              <w:right w:w="28" w:type="dxa"/>
            </w:tcMar>
            <w:vAlign w:val="center"/>
          </w:tcPr>
          <w:p w14:paraId="3A562E67" w14:textId="77777777" w:rsidR="00685737" w:rsidRPr="008C7669" w:rsidRDefault="00685737" w:rsidP="00685737">
            <w:pPr>
              <w:jc w:val="right"/>
              <w:rPr>
                <w:rFonts w:ascii="Tahoma" w:eastAsia="Arial Unicode MS" w:hAnsi="Tahoma" w:cs="Tahoma"/>
                <w:i/>
                <w:iCs/>
                <w:color w:val="FF0000"/>
                <w:sz w:val="22"/>
                <w:szCs w:val="22"/>
                <w:highlight w:val="red"/>
                <w:lang w:val="el-GR" w:eastAsia="el-GR"/>
              </w:rPr>
            </w:pPr>
            <w:r w:rsidRPr="001D18F1">
              <w:rPr>
                <w:rFonts w:ascii="Tahoma" w:hAnsi="Tahoma" w:cs="Tahoma"/>
                <w:sz w:val="22"/>
                <w:szCs w:val="22"/>
                <w:lang w:val="el-GR"/>
              </w:rPr>
              <w:t>2</w:t>
            </w:r>
            <w:r w:rsidRPr="001D18F1">
              <w:rPr>
                <w:rFonts w:ascii="Tahoma" w:hAnsi="Tahoma" w:cs="Tahoma"/>
                <w:sz w:val="22"/>
                <w:szCs w:val="22"/>
              </w:rPr>
              <w:t>5</w:t>
            </w:r>
            <w:r>
              <w:rPr>
                <w:rFonts w:ascii="Tahoma" w:hAnsi="Tahoma" w:cs="Tahoma"/>
                <w:sz w:val="22"/>
                <w:szCs w:val="22"/>
              </w:rPr>
              <w:t>,</w:t>
            </w:r>
            <w:r w:rsidRPr="001D18F1">
              <w:rPr>
                <w:rFonts w:ascii="Tahoma" w:hAnsi="Tahoma" w:cs="Tahoma"/>
                <w:sz w:val="22"/>
                <w:szCs w:val="22"/>
                <w:lang w:val="el-GR"/>
              </w:rPr>
              <w:t>7</w:t>
            </w:r>
            <w:r w:rsidRPr="001D18F1">
              <w:rPr>
                <w:rFonts w:ascii="Tahoma" w:hAnsi="Tahoma" w:cs="Tahoma"/>
                <w:sz w:val="22"/>
                <w:szCs w:val="22"/>
              </w:rPr>
              <w:t xml:space="preserve"> </w:t>
            </w:r>
          </w:p>
        </w:tc>
        <w:tc>
          <w:tcPr>
            <w:tcW w:w="1493" w:type="dxa"/>
            <w:gridSpan w:val="2"/>
            <w:tcBorders>
              <w:top w:val="outset" w:sz="6" w:space="0" w:color="auto"/>
              <w:left w:val="nil"/>
              <w:bottom w:val="single" w:sz="8" w:space="0" w:color="FFFFFF"/>
            </w:tcBorders>
            <w:tcMar>
              <w:left w:w="28" w:type="dxa"/>
              <w:right w:w="28" w:type="dxa"/>
            </w:tcMar>
            <w:vAlign w:val="center"/>
          </w:tcPr>
          <w:p w14:paraId="173EF764" w14:textId="77777777" w:rsidR="00685737" w:rsidRPr="008C7669" w:rsidRDefault="00685737" w:rsidP="00685737">
            <w:pPr>
              <w:jc w:val="right"/>
              <w:rPr>
                <w:rFonts w:ascii="Tahoma" w:eastAsia="Arial Unicode MS" w:hAnsi="Tahoma" w:cs="Tahoma"/>
                <w:i/>
                <w:iCs/>
                <w:color w:val="FF0000"/>
                <w:sz w:val="22"/>
                <w:szCs w:val="22"/>
                <w:highlight w:val="red"/>
                <w:lang w:val="el-GR" w:eastAsia="el-GR"/>
              </w:rPr>
            </w:pPr>
            <w:r w:rsidRPr="001D18F1">
              <w:rPr>
                <w:rFonts w:ascii="Tahoma" w:hAnsi="Tahoma" w:cs="Tahoma"/>
                <w:sz w:val="22"/>
                <w:szCs w:val="22"/>
                <w:lang w:val="el-GR"/>
              </w:rPr>
              <w:t>+</w:t>
            </w:r>
            <w:r w:rsidRPr="001D18F1">
              <w:rPr>
                <w:rFonts w:ascii="Tahoma" w:hAnsi="Tahoma" w:cs="Tahoma"/>
                <w:sz w:val="22"/>
                <w:szCs w:val="22"/>
              </w:rPr>
              <w:t>31</w:t>
            </w:r>
            <w:r>
              <w:rPr>
                <w:rFonts w:ascii="Tahoma" w:hAnsi="Tahoma" w:cs="Tahoma"/>
                <w:sz w:val="22"/>
                <w:szCs w:val="22"/>
                <w:lang w:val="el-GR"/>
              </w:rPr>
              <w:t>,</w:t>
            </w:r>
            <w:r w:rsidRPr="001D18F1">
              <w:rPr>
                <w:rFonts w:ascii="Tahoma" w:hAnsi="Tahoma" w:cs="Tahoma"/>
                <w:sz w:val="22"/>
                <w:szCs w:val="22"/>
              </w:rPr>
              <w:t>5%</w:t>
            </w:r>
          </w:p>
        </w:tc>
      </w:tr>
      <w:tr w:rsidR="00685737" w:rsidRPr="00CC2D7B" w14:paraId="5A26C58C" w14:textId="77777777" w:rsidTr="00871F4F">
        <w:trPr>
          <w:trHeight w:val="261"/>
        </w:trPr>
        <w:tc>
          <w:tcPr>
            <w:tcW w:w="5385" w:type="dxa"/>
            <w:tcBorders>
              <w:top w:val="single" w:sz="8" w:space="0" w:color="FFFFFF"/>
              <w:left w:val="single" w:sz="8" w:space="0" w:color="FFFFFF"/>
              <w:bottom w:val="outset" w:sz="6" w:space="0" w:color="auto"/>
              <w:right w:val="single" w:sz="8" w:space="0" w:color="FFFFFF"/>
            </w:tcBorders>
            <w:noWrap/>
            <w:vAlign w:val="center"/>
          </w:tcPr>
          <w:p w14:paraId="1A1B432D" w14:textId="77777777" w:rsidR="00685737" w:rsidRPr="00EE70A7" w:rsidRDefault="00685737" w:rsidP="00685737">
            <w:pPr>
              <w:rPr>
                <w:rFonts w:ascii="Tahoma" w:hAnsi="Tahoma"/>
                <w:i/>
                <w:sz w:val="22"/>
                <w:szCs w:val="22"/>
                <w:lang w:val="el-GR"/>
              </w:rPr>
            </w:pPr>
            <w:r>
              <w:rPr>
                <w:rFonts w:ascii="Tahoma" w:hAnsi="Tahoma"/>
                <w:i/>
                <w:sz w:val="22"/>
                <w:szCs w:val="22"/>
                <w:lang w:val="el-GR"/>
              </w:rPr>
              <w:t>Περιθώριο</w:t>
            </w:r>
            <w:r>
              <w:rPr>
                <w:rFonts w:ascii="Tahoma" w:hAnsi="Tahoma"/>
                <w:i/>
                <w:sz w:val="22"/>
                <w:szCs w:val="22"/>
                <w:lang w:val="en-US"/>
              </w:rPr>
              <w:t xml:space="preserve"> % </w:t>
            </w:r>
            <w:r w:rsidRPr="00EE70A7">
              <w:rPr>
                <w:rFonts w:ascii="Tahoma" w:hAnsi="Tahoma"/>
                <w:i/>
                <w:sz w:val="22"/>
                <w:szCs w:val="22"/>
                <w:lang w:val="el-GR"/>
              </w:rPr>
              <w:t>EBITDA</w:t>
            </w:r>
          </w:p>
        </w:tc>
        <w:tc>
          <w:tcPr>
            <w:tcW w:w="1683" w:type="dxa"/>
            <w:tcBorders>
              <w:top w:val="single" w:sz="8" w:space="0" w:color="FFFFFF"/>
              <w:left w:val="nil"/>
              <w:bottom w:val="outset" w:sz="6" w:space="0" w:color="auto"/>
              <w:right w:val="nil"/>
            </w:tcBorders>
            <w:noWrap/>
            <w:tcMar>
              <w:left w:w="28" w:type="dxa"/>
              <w:right w:w="28" w:type="dxa"/>
            </w:tcMar>
            <w:vAlign w:val="center"/>
          </w:tcPr>
          <w:p w14:paraId="22ECE29A" w14:textId="77777777" w:rsidR="00685737" w:rsidRPr="008C7669" w:rsidRDefault="00685737" w:rsidP="00685737">
            <w:pPr>
              <w:jc w:val="right"/>
              <w:rPr>
                <w:rFonts w:ascii="Tahoma" w:eastAsia="Arial Unicode MS" w:hAnsi="Tahoma" w:cs="Tahoma"/>
                <w:i/>
                <w:iCs/>
                <w:color w:val="FF0000"/>
                <w:sz w:val="22"/>
                <w:szCs w:val="22"/>
                <w:highlight w:val="red"/>
                <w:lang w:val="el-GR" w:eastAsia="el-GR"/>
              </w:rPr>
            </w:pPr>
            <w:r w:rsidRPr="001D18F1">
              <w:rPr>
                <w:rFonts w:ascii="Tahoma" w:hAnsi="Tahoma" w:cs="Tahoma"/>
                <w:i/>
                <w:iCs/>
                <w:sz w:val="22"/>
                <w:szCs w:val="22"/>
              </w:rPr>
              <w:t>14</w:t>
            </w:r>
            <w:r>
              <w:rPr>
                <w:rFonts w:ascii="Tahoma" w:hAnsi="Tahoma" w:cs="Tahoma"/>
                <w:i/>
                <w:iCs/>
                <w:sz w:val="22"/>
                <w:szCs w:val="22"/>
              </w:rPr>
              <w:t>,</w:t>
            </w:r>
            <w:r w:rsidRPr="001D18F1">
              <w:rPr>
                <w:rFonts w:ascii="Tahoma" w:hAnsi="Tahoma" w:cs="Tahoma"/>
                <w:i/>
                <w:iCs/>
                <w:sz w:val="22"/>
                <w:szCs w:val="22"/>
              </w:rPr>
              <w:t>3%</w:t>
            </w:r>
          </w:p>
        </w:tc>
        <w:tc>
          <w:tcPr>
            <w:tcW w:w="1946" w:type="dxa"/>
            <w:tcBorders>
              <w:top w:val="single" w:sz="8" w:space="0" w:color="FFFFFF"/>
              <w:left w:val="nil"/>
              <w:bottom w:val="outset" w:sz="6" w:space="0" w:color="auto"/>
              <w:right w:val="nil"/>
            </w:tcBorders>
            <w:noWrap/>
            <w:tcMar>
              <w:left w:w="28" w:type="dxa"/>
              <w:right w:w="28" w:type="dxa"/>
            </w:tcMar>
            <w:vAlign w:val="center"/>
          </w:tcPr>
          <w:p w14:paraId="74BDEBD5" w14:textId="77777777" w:rsidR="00685737" w:rsidRPr="008C7669" w:rsidRDefault="00685737" w:rsidP="00685737">
            <w:pPr>
              <w:jc w:val="right"/>
              <w:rPr>
                <w:rFonts w:ascii="Tahoma" w:eastAsia="Arial Unicode MS" w:hAnsi="Tahoma" w:cs="Tahoma"/>
                <w:i/>
                <w:iCs/>
                <w:color w:val="FF0000"/>
                <w:sz w:val="22"/>
                <w:szCs w:val="22"/>
                <w:highlight w:val="red"/>
                <w:lang w:val="el-GR" w:eastAsia="el-GR"/>
              </w:rPr>
            </w:pPr>
            <w:r w:rsidRPr="001D18F1">
              <w:rPr>
                <w:rFonts w:ascii="Tahoma" w:hAnsi="Tahoma" w:cs="Tahoma"/>
                <w:i/>
                <w:iCs/>
                <w:sz w:val="22"/>
                <w:szCs w:val="22"/>
              </w:rPr>
              <w:t>11</w:t>
            </w:r>
            <w:r>
              <w:rPr>
                <w:rFonts w:ascii="Tahoma" w:hAnsi="Tahoma" w:cs="Tahoma"/>
                <w:i/>
                <w:iCs/>
                <w:sz w:val="22"/>
                <w:szCs w:val="22"/>
              </w:rPr>
              <w:t>,</w:t>
            </w:r>
            <w:r w:rsidRPr="001D18F1">
              <w:rPr>
                <w:rFonts w:ascii="Tahoma" w:hAnsi="Tahoma" w:cs="Tahoma"/>
                <w:i/>
                <w:iCs/>
                <w:sz w:val="22"/>
                <w:szCs w:val="22"/>
              </w:rPr>
              <w:t>9%</w:t>
            </w:r>
          </w:p>
        </w:tc>
        <w:tc>
          <w:tcPr>
            <w:tcW w:w="1493" w:type="dxa"/>
            <w:gridSpan w:val="2"/>
            <w:tcBorders>
              <w:top w:val="single" w:sz="8" w:space="0" w:color="FFFFFF"/>
              <w:left w:val="nil"/>
              <w:bottom w:val="outset" w:sz="6" w:space="0" w:color="auto"/>
            </w:tcBorders>
            <w:tcMar>
              <w:left w:w="28" w:type="dxa"/>
              <w:right w:w="28" w:type="dxa"/>
            </w:tcMar>
            <w:vAlign w:val="center"/>
          </w:tcPr>
          <w:p w14:paraId="350D4BEE" w14:textId="77777777" w:rsidR="00685737" w:rsidRPr="0034710B" w:rsidRDefault="00685737" w:rsidP="0034710B">
            <w:pPr>
              <w:jc w:val="right"/>
              <w:rPr>
                <w:rFonts w:ascii="Tahoma" w:eastAsia="Arial Unicode MS" w:hAnsi="Tahoma" w:cs="Tahoma"/>
                <w:i/>
                <w:iCs/>
                <w:color w:val="FF0000"/>
                <w:sz w:val="22"/>
                <w:szCs w:val="22"/>
                <w:highlight w:val="red"/>
                <w:lang w:val="el-GR" w:eastAsia="el-GR"/>
              </w:rPr>
            </w:pPr>
            <w:r w:rsidRPr="001D18F1">
              <w:rPr>
                <w:rFonts w:ascii="Tahoma" w:hAnsi="Tahoma" w:cs="Tahoma"/>
                <w:i/>
                <w:iCs/>
                <w:sz w:val="22"/>
                <w:szCs w:val="22"/>
                <w:lang w:val="el-GR"/>
              </w:rPr>
              <w:t>+</w:t>
            </w:r>
            <w:r w:rsidRPr="001D18F1">
              <w:rPr>
                <w:rFonts w:ascii="Tahoma" w:hAnsi="Tahoma" w:cs="Tahoma"/>
                <w:i/>
                <w:iCs/>
                <w:sz w:val="22"/>
                <w:szCs w:val="22"/>
              </w:rPr>
              <w:t>2</w:t>
            </w:r>
            <w:r>
              <w:rPr>
                <w:rFonts w:ascii="Tahoma" w:hAnsi="Tahoma" w:cs="Tahoma"/>
                <w:i/>
                <w:iCs/>
                <w:sz w:val="22"/>
                <w:szCs w:val="22"/>
              </w:rPr>
              <w:t>,</w:t>
            </w:r>
            <w:r w:rsidRPr="001D18F1">
              <w:rPr>
                <w:rFonts w:ascii="Tahoma" w:hAnsi="Tahoma" w:cs="Tahoma"/>
                <w:i/>
                <w:iCs/>
                <w:sz w:val="22"/>
                <w:szCs w:val="22"/>
              </w:rPr>
              <w:t>4</w:t>
            </w:r>
            <w:r w:rsidR="0034710B">
              <w:rPr>
                <w:rFonts w:ascii="Tahoma" w:hAnsi="Tahoma" w:cs="Tahoma"/>
                <w:i/>
                <w:iCs/>
                <w:sz w:val="22"/>
                <w:szCs w:val="22"/>
                <w:lang w:val="el-GR"/>
              </w:rPr>
              <w:t>μον.</w:t>
            </w:r>
          </w:p>
        </w:tc>
      </w:tr>
      <w:tr w:rsidR="00685737" w:rsidRPr="00CC2D7B" w14:paraId="11FD267C" w14:textId="77777777" w:rsidTr="00871F4F">
        <w:trPr>
          <w:trHeight w:val="318"/>
        </w:trPr>
        <w:tc>
          <w:tcPr>
            <w:tcW w:w="5385" w:type="dxa"/>
            <w:tcBorders>
              <w:top w:val="outset" w:sz="6" w:space="0" w:color="auto"/>
              <w:left w:val="nil"/>
              <w:right w:val="nil"/>
            </w:tcBorders>
            <w:noWrap/>
            <w:vAlign w:val="center"/>
          </w:tcPr>
          <w:p w14:paraId="1C756EC4" w14:textId="77777777" w:rsidR="00685737" w:rsidRPr="00EE70A7" w:rsidRDefault="00685737" w:rsidP="00685737">
            <w:pPr>
              <w:rPr>
                <w:rFonts w:ascii="Tahoma" w:hAnsi="Tahoma" w:cs="Tahoma"/>
                <w:b/>
                <w:bCs/>
                <w:color w:val="000000"/>
                <w:sz w:val="22"/>
                <w:szCs w:val="22"/>
                <w:lang w:val="el-GR"/>
              </w:rPr>
            </w:pPr>
            <w:r w:rsidRPr="00EE70A7">
              <w:rPr>
                <w:rFonts w:ascii="Tahoma" w:hAnsi="Tahoma"/>
                <w:b/>
                <w:bCs/>
                <w:color w:val="000000"/>
                <w:sz w:val="22"/>
                <w:szCs w:val="22"/>
                <w:lang w:val="el-GR"/>
              </w:rPr>
              <w:t>Όμιλος ΟΤΕ</w:t>
            </w:r>
          </w:p>
        </w:tc>
        <w:tc>
          <w:tcPr>
            <w:tcW w:w="1683" w:type="dxa"/>
            <w:tcBorders>
              <w:top w:val="outset" w:sz="6" w:space="0" w:color="auto"/>
              <w:left w:val="nil"/>
              <w:right w:val="nil"/>
            </w:tcBorders>
            <w:noWrap/>
            <w:tcMar>
              <w:left w:w="28" w:type="dxa"/>
              <w:right w:w="28" w:type="dxa"/>
            </w:tcMar>
            <w:vAlign w:val="center"/>
          </w:tcPr>
          <w:p w14:paraId="6027260D" w14:textId="77777777" w:rsidR="00685737" w:rsidRPr="008C7669" w:rsidRDefault="00685737" w:rsidP="00685737">
            <w:pPr>
              <w:jc w:val="right"/>
              <w:rPr>
                <w:rFonts w:ascii="Tahoma" w:eastAsia="Arial Unicode MS" w:hAnsi="Tahoma" w:cs="Tahoma"/>
                <w:b/>
                <w:i/>
                <w:iCs/>
                <w:color w:val="FF0000"/>
                <w:sz w:val="22"/>
                <w:szCs w:val="22"/>
                <w:highlight w:val="red"/>
                <w:lang w:val="el-GR" w:eastAsia="el-GR"/>
              </w:rPr>
            </w:pPr>
            <w:r w:rsidRPr="001D18F1">
              <w:rPr>
                <w:rFonts w:ascii="Tahoma" w:hAnsi="Tahoma" w:cs="Tahoma"/>
                <w:b/>
                <w:bCs/>
                <w:sz w:val="22"/>
                <w:szCs w:val="22"/>
              </w:rPr>
              <w:t>322</w:t>
            </w:r>
            <w:r>
              <w:rPr>
                <w:rFonts w:ascii="Tahoma" w:hAnsi="Tahoma" w:cs="Tahoma"/>
                <w:b/>
                <w:bCs/>
                <w:sz w:val="22"/>
                <w:szCs w:val="22"/>
              </w:rPr>
              <w:t>,</w:t>
            </w:r>
            <w:r w:rsidRPr="001D18F1">
              <w:rPr>
                <w:rFonts w:ascii="Tahoma" w:hAnsi="Tahoma" w:cs="Tahoma"/>
                <w:b/>
                <w:bCs/>
                <w:sz w:val="22"/>
                <w:szCs w:val="22"/>
              </w:rPr>
              <w:t>1</w:t>
            </w:r>
          </w:p>
        </w:tc>
        <w:tc>
          <w:tcPr>
            <w:tcW w:w="1946" w:type="dxa"/>
            <w:tcBorders>
              <w:top w:val="outset" w:sz="6" w:space="0" w:color="auto"/>
              <w:left w:val="nil"/>
              <w:right w:val="nil"/>
            </w:tcBorders>
            <w:noWrap/>
            <w:tcMar>
              <w:left w:w="28" w:type="dxa"/>
              <w:right w:w="28" w:type="dxa"/>
            </w:tcMar>
            <w:vAlign w:val="center"/>
          </w:tcPr>
          <w:p w14:paraId="58EB9A30" w14:textId="77777777" w:rsidR="00685737" w:rsidRPr="008C7669" w:rsidRDefault="00685737" w:rsidP="00685737">
            <w:pPr>
              <w:jc w:val="right"/>
              <w:rPr>
                <w:rFonts w:ascii="Tahoma" w:eastAsia="Arial Unicode MS" w:hAnsi="Tahoma" w:cs="Tahoma"/>
                <w:b/>
                <w:i/>
                <w:iCs/>
                <w:color w:val="FF0000"/>
                <w:sz w:val="22"/>
                <w:szCs w:val="22"/>
                <w:highlight w:val="red"/>
                <w:lang w:val="el-GR" w:eastAsia="el-GR"/>
              </w:rPr>
            </w:pPr>
            <w:r w:rsidRPr="001D18F1">
              <w:rPr>
                <w:rFonts w:ascii="Tahoma" w:hAnsi="Tahoma" w:cs="Tahoma"/>
                <w:b/>
                <w:bCs/>
                <w:sz w:val="22"/>
                <w:szCs w:val="22"/>
              </w:rPr>
              <w:t>308</w:t>
            </w:r>
            <w:r>
              <w:rPr>
                <w:rFonts w:ascii="Tahoma" w:hAnsi="Tahoma" w:cs="Tahoma"/>
                <w:b/>
                <w:bCs/>
                <w:sz w:val="22"/>
                <w:szCs w:val="22"/>
              </w:rPr>
              <w:t>,</w:t>
            </w:r>
            <w:r w:rsidRPr="001D18F1">
              <w:rPr>
                <w:rFonts w:ascii="Tahoma" w:hAnsi="Tahoma" w:cs="Tahoma"/>
                <w:b/>
                <w:bCs/>
                <w:sz w:val="22"/>
                <w:szCs w:val="22"/>
              </w:rPr>
              <w:t>3</w:t>
            </w:r>
          </w:p>
        </w:tc>
        <w:tc>
          <w:tcPr>
            <w:tcW w:w="1493" w:type="dxa"/>
            <w:gridSpan w:val="2"/>
            <w:tcBorders>
              <w:top w:val="outset" w:sz="6" w:space="0" w:color="auto"/>
              <w:left w:val="nil"/>
            </w:tcBorders>
            <w:tcMar>
              <w:left w:w="28" w:type="dxa"/>
              <w:right w:w="28" w:type="dxa"/>
            </w:tcMar>
            <w:vAlign w:val="center"/>
          </w:tcPr>
          <w:p w14:paraId="6186F8A1" w14:textId="77777777" w:rsidR="00685737" w:rsidRPr="008C7669" w:rsidRDefault="00685737" w:rsidP="00685737">
            <w:pPr>
              <w:jc w:val="right"/>
              <w:rPr>
                <w:rFonts w:ascii="Tahoma" w:eastAsia="Arial Unicode MS" w:hAnsi="Tahoma" w:cs="Tahoma"/>
                <w:b/>
                <w:i/>
                <w:iCs/>
                <w:color w:val="FF0000"/>
                <w:sz w:val="22"/>
                <w:szCs w:val="22"/>
                <w:highlight w:val="red"/>
                <w:lang w:val="el-GR" w:eastAsia="el-GR"/>
              </w:rPr>
            </w:pPr>
            <w:r w:rsidRPr="001D18F1">
              <w:rPr>
                <w:rFonts w:ascii="Tahoma" w:hAnsi="Tahoma" w:cs="Tahoma"/>
                <w:b/>
                <w:bCs/>
                <w:sz w:val="22"/>
                <w:szCs w:val="22"/>
              </w:rPr>
              <w:t>+4</w:t>
            </w:r>
            <w:r>
              <w:rPr>
                <w:rFonts w:ascii="Tahoma" w:hAnsi="Tahoma" w:cs="Tahoma"/>
                <w:b/>
                <w:bCs/>
                <w:sz w:val="22"/>
                <w:szCs w:val="22"/>
              </w:rPr>
              <w:t>,</w:t>
            </w:r>
            <w:r w:rsidRPr="001D18F1">
              <w:rPr>
                <w:rFonts w:ascii="Tahoma" w:hAnsi="Tahoma" w:cs="Tahoma"/>
                <w:b/>
                <w:bCs/>
                <w:sz w:val="22"/>
                <w:szCs w:val="22"/>
              </w:rPr>
              <w:t>5%</w:t>
            </w:r>
          </w:p>
        </w:tc>
      </w:tr>
      <w:tr w:rsidR="00685737" w:rsidRPr="00EE70A7" w14:paraId="3AAACA79" w14:textId="77777777" w:rsidTr="00871F4F">
        <w:trPr>
          <w:trHeight w:val="272"/>
        </w:trPr>
        <w:tc>
          <w:tcPr>
            <w:tcW w:w="5385" w:type="dxa"/>
            <w:tcBorders>
              <w:top w:val="nil"/>
              <w:left w:val="single" w:sz="8" w:space="0" w:color="FFFFFF"/>
              <w:bottom w:val="double" w:sz="4" w:space="0" w:color="auto"/>
              <w:right w:val="single" w:sz="8" w:space="0" w:color="FFFFFF"/>
            </w:tcBorders>
            <w:noWrap/>
            <w:vAlign w:val="center"/>
          </w:tcPr>
          <w:p w14:paraId="37BA2F66" w14:textId="77777777" w:rsidR="00685737" w:rsidRPr="00CC2D7B" w:rsidRDefault="00685737" w:rsidP="00685737">
            <w:pPr>
              <w:rPr>
                <w:rFonts w:ascii="Tahoma" w:hAnsi="Tahoma" w:cs="Tahoma"/>
                <w:b/>
                <w:sz w:val="22"/>
                <w:szCs w:val="22"/>
                <w:lang w:val="el-GR"/>
              </w:rPr>
            </w:pPr>
            <w:r w:rsidRPr="00EE70A7">
              <w:rPr>
                <w:rFonts w:ascii="Tahoma" w:hAnsi="Tahoma"/>
                <w:b/>
                <w:i/>
                <w:sz w:val="22"/>
                <w:szCs w:val="22"/>
                <w:lang w:val="el-GR"/>
              </w:rPr>
              <w:t>Περιθώριο EBITDA</w:t>
            </w:r>
          </w:p>
        </w:tc>
        <w:tc>
          <w:tcPr>
            <w:tcW w:w="1683" w:type="dxa"/>
            <w:tcBorders>
              <w:top w:val="nil"/>
              <w:left w:val="nil"/>
              <w:bottom w:val="double" w:sz="4" w:space="0" w:color="auto"/>
              <w:right w:val="nil"/>
            </w:tcBorders>
            <w:noWrap/>
            <w:tcMar>
              <w:left w:w="28" w:type="dxa"/>
              <w:right w:w="28" w:type="dxa"/>
            </w:tcMar>
            <w:vAlign w:val="center"/>
          </w:tcPr>
          <w:p w14:paraId="7CB93969" w14:textId="77777777" w:rsidR="00685737" w:rsidRPr="008C7669" w:rsidRDefault="00685737" w:rsidP="00685737">
            <w:pPr>
              <w:jc w:val="right"/>
              <w:rPr>
                <w:rFonts w:ascii="Tahoma" w:eastAsia="Arial Unicode MS" w:hAnsi="Tahoma" w:cs="Tahoma"/>
                <w:b/>
                <w:i/>
                <w:iCs/>
                <w:color w:val="FF0000"/>
                <w:sz w:val="22"/>
                <w:szCs w:val="22"/>
                <w:highlight w:val="red"/>
                <w:lang w:val="el-GR" w:eastAsia="el-GR"/>
              </w:rPr>
            </w:pPr>
            <w:r w:rsidRPr="001D18F1">
              <w:rPr>
                <w:rFonts w:ascii="Tahoma" w:hAnsi="Tahoma" w:cs="Tahoma"/>
                <w:b/>
                <w:bCs/>
                <w:i/>
                <w:iCs/>
                <w:sz w:val="22"/>
                <w:szCs w:val="22"/>
              </w:rPr>
              <w:t>3</w:t>
            </w:r>
            <w:r w:rsidRPr="001D18F1">
              <w:rPr>
                <w:rFonts w:ascii="Tahoma" w:hAnsi="Tahoma" w:cs="Tahoma"/>
                <w:b/>
                <w:bCs/>
                <w:i/>
                <w:iCs/>
                <w:sz w:val="22"/>
                <w:szCs w:val="22"/>
                <w:lang w:val="el-GR"/>
              </w:rPr>
              <w:t>4</w:t>
            </w:r>
            <w:r>
              <w:rPr>
                <w:rFonts w:ascii="Tahoma" w:hAnsi="Tahoma" w:cs="Tahoma"/>
                <w:b/>
                <w:bCs/>
                <w:i/>
                <w:iCs/>
                <w:sz w:val="22"/>
                <w:szCs w:val="22"/>
              </w:rPr>
              <w:t>,</w:t>
            </w:r>
            <w:r w:rsidRPr="001D18F1">
              <w:rPr>
                <w:rFonts w:ascii="Tahoma" w:hAnsi="Tahoma" w:cs="Tahoma"/>
                <w:b/>
                <w:bCs/>
                <w:i/>
                <w:iCs/>
                <w:sz w:val="22"/>
                <w:szCs w:val="22"/>
              </w:rPr>
              <w:t>2%</w:t>
            </w:r>
          </w:p>
        </w:tc>
        <w:tc>
          <w:tcPr>
            <w:tcW w:w="1946" w:type="dxa"/>
            <w:tcBorders>
              <w:top w:val="nil"/>
              <w:left w:val="nil"/>
              <w:bottom w:val="double" w:sz="4" w:space="0" w:color="auto"/>
              <w:right w:val="nil"/>
            </w:tcBorders>
            <w:noWrap/>
            <w:tcMar>
              <w:left w:w="28" w:type="dxa"/>
              <w:right w:w="28" w:type="dxa"/>
            </w:tcMar>
            <w:vAlign w:val="center"/>
          </w:tcPr>
          <w:p w14:paraId="68DC7DC8" w14:textId="77777777" w:rsidR="00685737" w:rsidRPr="008C7669" w:rsidRDefault="00685737" w:rsidP="00685737">
            <w:pPr>
              <w:jc w:val="right"/>
              <w:rPr>
                <w:rFonts w:ascii="Tahoma" w:eastAsia="Arial Unicode MS" w:hAnsi="Tahoma" w:cs="Tahoma"/>
                <w:b/>
                <w:i/>
                <w:iCs/>
                <w:color w:val="FF0000"/>
                <w:sz w:val="22"/>
                <w:szCs w:val="22"/>
                <w:highlight w:val="red"/>
                <w:lang w:val="el-GR" w:eastAsia="el-GR"/>
              </w:rPr>
            </w:pPr>
            <w:r w:rsidRPr="001D18F1">
              <w:rPr>
                <w:rFonts w:ascii="Tahoma" w:hAnsi="Tahoma" w:cs="Tahoma"/>
                <w:b/>
                <w:bCs/>
                <w:i/>
                <w:iCs/>
                <w:sz w:val="22"/>
                <w:szCs w:val="22"/>
              </w:rPr>
              <w:t>3</w:t>
            </w:r>
            <w:r w:rsidRPr="001D18F1">
              <w:rPr>
                <w:rFonts w:ascii="Tahoma" w:hAnsi="Tahoma" w:cs="Tahoma"/>
                <w:b/>
                <w:bCs/>
                <w:i/>
                <w:iCs/>
                <w:sz w:val="22"/>
                <w:szCs w:val="22"/>
                <w:lang w:val="el-GR"/>
              </w:rPr>
              <w:t>3</w:t>
            </w:r>
            <w:r>
              <w:rPr>
                <w:rFonts w:ascii="Tahoma" w:hAnsi="Tahoma" w:cs="Tahoma"/>
                <w:b/>
                <w:bCs/>
                <w:i/>
                <w:iCs/>
                <w:sz w:val="22"/>
                <w:szCs w:val="22"/>
              </w:rPr>
              <w:t>,</w:t>
            </w:r>
            <w:r w:rsidRPr="001D18F1">
              <w:rPr>
                <w:rFonts w:ascii="Tahoma" w:hAnsi="Tahoma" w:cs="Tahoma"/>
                <w:b/>
                <w:bCs/>
                <w:i/>
                <w:iCs/>
                <w:sz w:val="22"/>
                <w:szCs w:val="22"/>
              </w:rPr>
              <w:t>9%</w:t>
            </w:r>
          </w:p>
        </w:tc>
        <w:tc>
          <w:tcPr>
            <w:tcW w:w="1493" w:type="dxa"/>
            <w:gridSpan w:val="2"/>
            <w:tcBorders>
              <w:top w:val="nil"/>
              <w:left w:val="nil"/>
              <w:bottom w:val="double" w:sz="4" w:space="0" w:color="auto"/>
            </w:tcBorders>
            <w:tcMar>
              <w:left w:w="28" w:type="dxa"/>
              <w:right w:w="28" w:type="dxa"/>
            </w:tcMar>
            <w:vAlign w:val="center"/>
          </w:tcPr>
          <w:p w14:paraId="6DD25F9C" w14:textId="77777777" w:rsidR="00685737" w:rsidRPr="0034710B" w:rsidRDefault="00685737" w:rsidP="0034710B">
            <w:pPr>
              <w:jc w:val="right"/>
              <w:rPr>
                <w:rFonts w:ascii="Tahoma" w:eastAsia="Arial Unicode MS" w:hAnsi="Tahoma" w:cs="Tahoma"/>
                <w:b/>
                <w:i/>
                <w:iCs/>
                <w:color w:val="FF0000"/>
                <w:sz w:val="22"/>
                <w:szCs w:val="22"/>
                <w:highlight w:val="red"/>
                <w:lang w:val="el-GR" w:eastAsia="el-GR"/>
              </w:rPr>
            </w:pPr>
            <w:r w:rsidRPr="001D18F1">
              <w:rPr>
                <w:rFonts w:ascii="Tahoma" w:hAnsi="Tahoma" w:cs="Tahoma"/>
                <w:b/>
                <w:bCs/>
                <w:i/>
                <w:iCs/>
                <w:sz w:val="22"/>
                <w:szCs w:val="22"/>
              </w:rPr>
              <w:t>+0</w:t>
            </w:r>
            <w:r>
              <w:rPr>
                <w:rFonts w:ascii="Tahoma" w:hAnsi="Tahoma" w:cs="Tahoma"/>
                <w:b/>
                <w:bCs/>
                <w:i/>
                <w:iCs/>
                <w:sz w:val="22"/>
                <w:szCs w:val="22"/>
              </w:rPr>
              <w:t>,</w:t>
            </w:r>
            <w:r w:rsidRPr="001D18F1">
              <w:rPr>
                <w:rFonts w:ascii="Tahoma" w:hAnsi="Tahoma" w:cs="Tahoma"/>
                <w:b/>
                <w:bCs/>
                <w:i/>
                <w:iCs/>
                <w:sz w:val="22"/>
                <w:szCs w:val="22"/>
              </w:rPr>
              <w:t>3</w:t>
            </w:r>
            <w:r w:rsidR="0034710B">
              <w:rPr>
                <w:rFonts w:ascii="Tahoma" w:hAnsi="Tahoma" w:cs="Tahoma"/>
                <w:b/>
                <w:bCs/>
                <w:i/>
                <w:iCs/>
                <w:sz w:val="22"/>
                <w:szCs w:val="22"/>
                <w:lang w:val="el-GR"/>
              </w:rPr>
              <w:t>μον.</w:t>
            </w:r>
          </w:p>
        </w:tc>
      </w:tr>
    </w:tbl>
    <w:p w14:paraId="452665E3" w14:textId="77777777" w:rsidR="00093628" w:rsidRDefault="00093628" w:rsidP="00DA4061">
      <w:pPr>
        <w:pStyle w:val="PRContact"/>
        <w:tabs>
          <w:tab w:val="clear" w:pos="3600"/>
          <w:tab w:val="clear" w:pos="5040"/>
        </w:tabs>
        <w:suppressAutoHyphens w:val="0"/>
        <w:spacing w:line="240" w:lineRule="exact"/>
        <w:jc w:val="both"/>
        <w:rPr>
          <w:rFonts w:ascii="Tahoma" w:hAnsi="Tahoma" w:cs="Tahoma"/>
          <w:iCs/>
          <w:color w:val="FF0000"/>
          <w:sz w:val="22"/>
          <w:szCs w:val="22"/>
          <w:lang w:val="el-GR"/>
        </w:rPr>
      </w:pPr>
    </w:p>
    <w:p w14:paraId="6D1F9ED0" w14:textId="77777777" w:rsidR="00CB47F0" w:rsidRDefault="00CB47F0" w:rsidP="00CB47F0">
      <w:pPr>
        <w:autoSpaceDE w:val="0"/>
        <w:autoSpaceDN w:val="0"/>
        <w:adjustRightInd w:val="0"/>
        <w:jc w:val="both"/>
        <w:rPr>
          <w:rFonts w:ascii="Tahoma" w:hAnsi="Tahoma" w:cs="Tahoma"/>
          <w:sz w:val="16"/>
          <w:szCs w:val="16"/>
          <w:lang w:val="el-GR" w:eastAsia="el-GR"/>
        </w:rPr>
      </w:pPr>
      <w:r>
        <w:rPr>
          <w:rFonts w:ascii="Tahoma" w:hAnsi="Tahoma" w:cs="Tahoma"/>
          <w:sz w:val="16"/>
          <w:szCs w:val="16"/>
          <w:lang w:val="el-GR" w:eastAsia="el-GR"/>
        </w:rPr>
        <w:t xml:space="preserve">Σημείωση: </w:t>
      </w:r>
      <w:r w:rsidRPr="00347C3C">
        <w:rPr>
          <w:rFonts w:ascii="Tahoma" w:hAnsi="Tahoma" w:cs="Tahoma"/>
          <w:sz w:val="16"/>
          <w:szCs w:val="16"/>
          <w:lang w:val="el-GR" w:eastAsia="el-GR"/>
        </w:rPr>
        <w:t>Ο δείκτης</w:t>
      </w:r>
      <w:r>
        <w:rPr>
          <w:rFonts w:ascii="Tahoma" w:hAnsi="Tahoma" w:cs="Tahoma"/>
          <w:sz w:val="16"/>
          <w:szCs w:val="16"/>
          <w:lang w:val="el-GR" w:eastAsia="el-GR"/>
        </w:rPr>
        <w:t xml:space="preserve"> Προσαρμοσμένο</w:t>
      </w:r>
      <w:r w:rsidRPr="00347C3C">
        <w:rPr>
          <w:rFonts w:ascii="Tahoma" w:hAnsi="Tahoma" w:cs="Tahoma"/>
          <w:sz w:val="16"/>
          <w:szCs w:val="16"/>
          <w:lang w:val="el-GR" w:eastAsia="el-GR"/>
        </w:rPr>
        <w:t xml:space="preserve"> </w:t>
      </w:r>
      <w:r w:rsidRPr="00830B7D">
        <w:rPr>
          <w:rFonts w:ascii="Tahoma" w:hAnsi="Tahoma" w:cs="Tahoma"/>
          <w:sz w:val="16"/>
          <w:szCs w:val="16"/>
          <w:lang w:val="el-GR" w:eastAsia="el-GR"/>
        </w:rPr>
        <w:t>EBITDA</w:t>
      </w:r>
      <w:r w:rsidRPr="00347C3C">
        <w:rPr>
          <w:rFonts w:ascii="Tahoma" w:hAnsi="Tahoma" w:cs="Tahoma"/>
          <w:sz w:val="16"/>
          <w:szCs w:val="16"/>
          <w:lang w:val="el-GR" w:eastAsia="el-GR"/>
        </w:rPr>
        <w:t>(</w:t>
      </w:r>
      <w:r w:rsidRPr="00830B7D">
        <w:rPr>
          <w:rFonts w:ascii="Tahoma" w:hAnsi="Tahoma" w:cs="Tahoma"/>
          <w:sz w:val="16"/>
          <w:szCs w:val="16"/>
          <w:lang w:val="el-GR" w:eastAsia="el-GR"/>
        </w:rPr>
        <w:t>AL</w:t>
      </w:r>
      <w:r w:rsidRPr="00347C3C">
        <w:rPr>
          <w:rFonts w:ascii="Tahoma" w:hAnsi="Tahoma" w:cs="Tahoma"/>
          <w:sz w:val="16"/>
          <w:szCs w:val="16"/>
          <w:lang w:val="el-GR" w:eastAsia="el-GR"/>
        </w:rPr>
        <w:t xml:space="preserve">) υπολογίζεται  αφαιρώντας από το </w:t>
      </w:r>
      <w:r w:rsidR="000762C4">
        <w:rPr>
          <w:rFonts w:ascii="Tahoma" w:hAnsi="Tahoma" w:cs="Tahoma"/>
          <w:sz w:val="16"/>
          <w:szCs w:val="16"/>
          <w:lang w:val="el-GR" w:eastAsia="el-GR"/>
        </w:rPr>
        <w:t xml:space="preserve">προσαρμοσμένο </w:t>
      </w:r>
      <w:r w:rsidRPr="00347C3C">
        <w:rPr>
          <w:rFonts w:ascii="Tahoma" w:hAnsi="Tahoma" w:cs="Tahoma"/>
          <w:sz w:val="16"/>
          <w:szCs w:val="16"/>
          <w:lang w:val="el-GR" w:eastAsia="el-GR"/>
        </w:rPr>
        <w:t xml:space="preserve">EBITDA τις </w:t>
      </w:r>
      <w:r w:rsidRPr="00D94E49">
        <w:rPr>
          <w:rFonts w:ascii="Tahoma" w:hAnsi="Tahoma" w:cs="Tahoma"/>
          <w:sz w:val="16"/>
          <w:szCs w:val="16"/>
          <w:lang w:val="el-GR" w:eastAsia="el-GR"/>
        </w:rPr>
        <w:t xml:space="preserve">αποσβέσεις από </w:t>
      </w:r>
      <w:r w:rsidRPr="00830B7D">
        <w:rPr>
          <w:rFonts w:ascii="Tahoma" w:hAnsi="Tahoma" w:cs="Tahoma"/>
          <w:sz w:val="16"/>
          <w:szCs w:val="16"/>
          <w:lang w:val="el-GR" w:eastAsia="el-GR"/>
        </w:rPr>
        <w:t>δικαιώματα μίσθωσης από μισθωμένα περιουσιακά στοιχεία</w:t>
      </w:r>
      <w:r w:rsidRPr="00347C3C">
        <w:rPr>
          <w:rFonts w:ascii="Tahoma" w:hAnsi="Tahoma" w:cs="Tahoma"/>
          <w:sz w:val="16"/>
          <w:szCs w:val="16"/>
          <w:lang w:val="el-GR" w:eastAsia="el-GR"/>
        </w:rPr>
        <w:t xml:space="preserve"> και τους τόκους που σχετίζονται με μισθώσεις. </w:t>
      </w:r>
    </w:p>
    <w:p w14:paraId="711C7A3C" w14:textId="77777777" w:rsidR="00191523" w:rsidRDefault="00191523" w:rsidP="00CB47F0">
      <w:pPr>
        <w:autoSpaceDE w:val="0"/>
        <w:autoSpaceDN w:val="0"/>
        <w:adjustRightInd w:val="0"/>
        <w:jc w:val="both"/>
        <w:rPr>
          <w:rFonts w:ascii="Tahoma" w:hAnsi="Tahoma" w:cs="Tahoma"/>
          <w:sz w:val="16"/>
          <w:szCs w:val="16"/>
          <w:lang w:val="el-GR" w:eastAsia="el-GR"/>
        </w:rPr>
      </w:pPr>
    </w:p>
    <w:p w14:paraId="6C8A468E" w14:textId="77777777" w:rsidR="00191523" w:rsidRDefault="00191523" w:rsidP="00CB47F0">
      <w:pPr>
        <w:autoSpaceDE w:val="0"/>
        <w:autoSpaceDN w:val="0"/>
        <w:adjustRightInd w:val="0"/>
        <w:jc w:val="both"/>
        <w:rPr>
          <w:rFonts w:ascii="Tahoma" w:hAnsi="Tahoma" w:cs="Tahoma"/>
          <w:sz w:val="16"/>
          <w:szCs w:val="16"/>
          <w:lang w:val="el-GR" w:eastAsia="el-GR"/>
        </w:rPr>
      </w:pPr>
    </w:p>
    <w:p w14:paraId="0FC1B20C" w14:textId="77777777" w:rsidR="00191523" w:rsidRDefault="00191523" w:rsidP="00CB47F0">
      <w:pPr>
        <w:autoSpaceDE w:val="0"/>
        <w:autoSpaceDN w:val="0"/>
        <w:adjustRightInd w:val="0"/>
        <w:jc w:val="both"/>
        <w:rPr>
          <w:rFonts w:ascii="Tahoma" w:hAnsi="Tahoma" w:cs="Tahoma"/>
          <w:sz w:val="16"/>
          <w:szCs w:val="16"/>
          <w:lang w:val="el-GR" w:eastAsia="el-GR"/>
        </w:rPr>
      </w:pPr>
    </w:p>
    <w:p w14:paraId="14D81E99" w14:textId="77777777" w:rsidR="00347C3C" w:rsidRPr="00487E31" w:rsidRDefault="00347C3C" w:rsidP="00DA45DB">
      <w:pPr>
        <w:pStyle w:val="xl37"/>
        <w:tabs>
          <w:tab w:val="left" w:pos="3369"/>
          <w:tab w:val="center" w:pos="5030"/>
        </w:tabs>
        <w:spacing w:before="0" w:beforeAutospacing="0" w:after="0" w:afterAutospacing="0"/>
        <w:rPr>
          <w:rFonts w:eastAsia="Times New Roman"/>
          <w:lang w:val="el-GR"/>
        </w:rPr>
      </w:pPr>
    </w:p>
    <w:p w14:paraId="421A9BD0" w14:textId="77777777" w:rsidR="001D0244" w:rsidRDefault="00A336DB" w:rsidP="00DA45DB">
      <w:pPr>
        <w:pStyle w:val="xl37"/>
        <w:tabs>
          <w:tab w:val="left" w:pos="3369"/>
          <w:tab w:val="center" w:pos="5030"/>
        </w:tabs>
        <w:spacing w:before="0" w:beforeAutospacing="0" w:after="0" w:afterAutospacing="0"/>
        <w:rPr>
          <w:rFonts w:eastAsia="Times New Roman"/>
          <w:lang w:val="el-GR"/>
        </w:rPr>
      </w:pPr>
      <w:r>
        <w:rPr>
          <w:rFonts w:eastAsia="Times New Roman"/>
          <w:noProof/>
          <w:lang w:val="el-GR" w:eastAsia="el-GR"/>
        </w:rPr>
        <mc:AlternateContent>
          <mc:Choice Requires="wpg">
            <w:drawing>
              <wp:anchor distT="0" distB="0" distL="114300" distR="114300" simplePos="0" relativeHeight="251658241" behindDoc="0" locked="0" layoutInCell="1" allowOverlap="1" wp14:anchorId="2632CC5F" wp14:editId="05D70E50">
                <wp:simplePos x="0" y="0"/>
                <wp:positionH relativeFrom="column">
                  <wp:posOffset>-53340</wp:posOffset>
                </wp:positionH>
                <wp:positionV relativeFrom="paragraph">
                  <wp:posOffset>1905</wp:posOffset>
                </wp:positionV>
                <wp:extent cx="6847840" cy="255270"/>
                <wp:effectExtent l="3810" t="4445" r="0" b="0"/>
                <wp:wrapNone/>
                <wp:docPr id="3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255270"/>
                          <a:chOff x="636" y="1899"/>
                          <a:chExt cx="10666" cy="402"/>
                        </a:xfrm>
                      </wpg:grpSpPr>
                      <wps:wsp>
                        <wps:cNvPr id="36" name="Rectangle 11"/>
                        <wps:cNvSpPr>
                          <a:spLocks noChangeArrowheads="1"/>
                        </wps:cNvSpPr>
                        <wps:spPr bwMode="auto">
                          <a:xfrm>
                            <a:off x="636" y="1899"/>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Text Box 12"/>
                        <wps:cNvSpPr txBox="1">
                          <a:spLocks noChangeArrowheads="1"/>
                        </wps:cNvSpPr>
                        <wps:spPr bwMode="auto">
                          <a:xfrm>
                            <a:off x="5351" y="1916"/>
                            <a:ext cx="1469"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5B3C" w14:textId="77777777" w:rsidR="004B3D23" w:rsidRPr="00F973F1" w:rsidRDefault="004B3D23">
                              <w:pPr>
                                <w:rPr>
                                  <w:rFonts w:ascii="Tahoma" w:hAnsi="Tahoma" w:cs="Tahoma"/>
                                  <w:b/>
                                  <w:color w:val="FFFFFF"/>
                                  <w:sz w:val="22"/>
                                  <w:szCs w:val="22"/>
                                  <w:lang w:val="el-GR"/>
                                </w:rPr>
                              </w:pPr>
                              <w:r w:rsidRPr="00F973F1">
                                <w:rPr>
                                  <w:rFonts w:ascii="Tahoma" w:hAnsi="Tahoma" w:cs="Tahoma"/>
                                  <w:b/>
                                  <w:color w:val="FFFFFF"/>
                                  <w:sz w:val="22"/>
                                  <w:szCs w:val="22"/>
                                  <w:lang w:val="el-GR"/>
                                </w:rPr>
                                <w:t>ΕΛΛΑΔΑ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2CC5F" id="Group 14" o:spid="_x0000_s1029" style="position:absolute;left:0;text-align:left;margin-left:-4.2pt;margin-top:.15pt;width:539.2pt;height:20.1pt;z-index:251658241" coordorigin="636,1899"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">
                <v:rect id="Rectangle 11" o:spid="_x0000_s1030" style="position:absolute;left:636;top:1899;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" fillcolor="#558ed5" stroked="f"/>
                <v:shape id="Text Box 12" o:spid="_x0000_s1031" type="#_x0000_t202" style="position:absolute;left:5351;top:1916;width:146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4665B3C" w14:textId="77777777" w:rsidR="004B3D23" w:rsidRPr="00F973F1" w:rsidRDefault="004B3D23">
                        <w:pPr>
                          <w:rPr>
                            <w:rFonts w:ascii="Tahoma" w:hAnsi="Tahoma" w:cs="Tahoma"/>
                            <w:b/>
                            <w:color w:val="FFFFFF"/>
                            <w:sz w:val="22"/>
                            <w:szCs w:val="22"/>
                            <w:lang w:val="el-GR"/>
                          </w:rPr>
                        </w:pPr>
                        <w:r w:rsidRPr="00F973F1">
                          <w:rPr>
                            <w:rFonts w:ascii="Tahoma" w:hAnsi="Tahoma" w:cs="Tahoma"/>
                            <w:b/>
                            <w:color w:val="FFFFFF"/>
                            <w:sz w:val="22"/>
                            <w:szCs w:val="22"/>
                            <w:lang w:val="el-GR"/>
                          </w:rPr>
                          <w:t>ΕΛΛΑΔΑ</w:t>
                        </w:r>
                      </w:p>
                    </w:txbxContent>
                  </v:textbox>
                </v:shape>
              </v:group>
            </w:pict>
          </mc:Fallback>
        </mc:AlternateContent>
      </w:r>
    </w:p>
    <w:p w14:paraId="11D8584D" w14:textId="77777777" w:rsidR="00C85B37" w:rsidRDefault="00C85B37" w:rsidP="00DA45DB">
      <w:pPr>
        <w:pStyle w:val="xl37"/>
        <w:tabs>
          <w:tab w:val="left" w:pos="3369"/>
          <w:tab w:val="center" w:pos="5030"/>
        </w:tabs>
        <w:spacing w:before="0" w:beforeAutospacing="0" w:after="0" w:afterAutospacing="0"/>
        <w:rPr>
          <w:rFonts w:eastAsia="Times New Roman"/>
          <w:lang w:val="el-GR"/>
        </w:rPr>
      </w:pPr>
    </w:p>
    <w:p w14:paraId="33C03E5E" w14:textId="77777777" w:rsidR="002F5DB9" w:rsidRPr="002F5DB9" w:rsidRDefault="002F5DB9" w:rsidP="002F5DB9">
      <w:pPr>
        <w:rPr>
          <w:rFonts w:ascii="Tahoma" w:hAnsi="Tahoma" w:cs="Tahoma"/>
          <w:b/>
          <w:bCs/>
          <w:color w:val="FF0000"/>
          <w:lang w:val="el-GR"/>
        </w:rPr>
      </w:pPr>
    </w:p>
    <w:tbl>
      <w:tblPr>
        <w:tblW w:w="10280" w:type="dxa"/>
        <w:tblInd w:w="108" w:type="dxa"/>
        <w:tblLook w:val="04A0" w:firstRow="1" w:lastRow="0" w:firstColumn="1" w:lastColumn="0" w:noHBand="0" w:noVBand="1"/>
      </w:tblPr>
      <w:tblGrid>
        <w:gridCol w:w="3090"/>
        <w:gridCol w:w="501"/>
        <w:gridCol w:w="2471"/>
        <w:gridCol w:w="1442"/>
        <w:gridCol w:w="1054"/>
        <w:gridCol w:w="1722"/>
      </w:tblGrid>
      <w:tr w:rsidR="00153AAF" w:rsidRPr="00347C3C" w14:paraId="206735F2" w14:textId="77777777" w:rsidTr="00036DFE">
        <w:trPr>
          <w:trHeight w:val="292"/>
        </w:trPr>
        <w:tc>
          <w:tcPr>
            <w:tcW w:w="3090" w:type="dxa"/>
            <w:tcBorders>
              <w:top w:val="nil"/>
              <w:left w:val="nil"/>
              <w:bottom w:val="single" w:sz="4" w:space="0" w:color="auto"/>
              <w:right w:val="nil"/>
            </w:tcBorders>
            <w:shd w:val="clear" w:color="auto" w:fill="auto"/>
            <w:vAlign w:val="bottom"/>
            <w:hideMark/>
          </w:tcPr>
          <w:p w14:paraId="71255F0F" w14:textId="77777777" w:rsidR="00153AAF" w:rsidRPr="000F42CD" w:rsidRDefault="00FB72E0" w:rsidP="00F75427">
            <w:pPr>
              <w:rPr>
                <w:rFonts w:ascii="Tahoma" w:hAnsi="Tahoma" w:cs="Tahoma"/>
                <w:b/>
                <w:bCs/>
                <w:sz w:val="22"/>
                <w:szCs w:val="22"/>
                <w:lang w:val="el-GR"/>
              </w:rPr>
            </w:pPr>
            <w:r>
              <w:rPr>
                <w:rFonts w:ascii="Tahoma" w:hAnsi="Tahoma" w:cs="Tahoma"/>
                <w:b/>
                <w:bCs/>
                <w:sz w:val="22"/>
                <w:szCs w:val="22"/>
                <w:lang w:val="el-GR"/>
              </w:rPr>
              <w:t>Λειτουργικά στοιχεία</w:t>
            </w:r>
          </w:p>
        </w:tc>
        <w:tc>
          <w:tcPr>
            <w:tcW w:w="2972" w:type="dxa"/>
            <w:gridSpan w:val="2"/>
            <w:tcBorders>
              <w:top w:val="nil"/>
              <w:left w:val="nil"/>
              <w:bottom w:val="single" w:sz="4" w:space="0" w:color="auto"/>
              <w:right w:val="nil"/>
            </w:tcBorders>
            <w:shd w:val="clear" w:color="auto" w:fill="auto"/>
            <w:noWrap/>
            <w:hideMark/>
          </w:tcPr>
          <w:p w14:paraId="41BCA428" w14:textId="77777777" w:rsidR="00153AAF" w:rsidRPr="00892C54" w:rsidRDefault="00226FA1" w:rsidP="00780A35">
            <w:pPr>
              <w:jc w:val="right"/>
              <w:rPr>
                <w:rFonts w:ascii="Tahoma" w:hAnsi="Tahoma" w:cs="Tahoma"/>
                <w:b/>
                <w:bCs/>
                <w:sz w:val="22"/>
                <w:szCs w:val="22"/>
                <w:lang w:val="el-GR"/>
              </w:rPr>
            </w:pPr>
            <w:r>
              <w:rPr>
                <w:rFonts w:ascii="Tahoma" w:hAnsi="Tahoma" w:cs="Tahoma"/>
                <w:b/>
                <w:bCs/>
                <w:sz w:val="22"/>
                <w:szCs w:val="22"/>
                <w:lang w:val="el-GR"/>
              </w:rPr>
              <w:t>Α</w:t>
            </w:r>
            <w:r w:rsidR="00153AAF">
              <w:rPr>
                <w:rFonts w:ascii="Tahoma" w:hAnsi="Tahoma" w:cs="Tahoma"/>
                <w:b/>
                <w:bCs/>
                <w:sz w:val="22"/>
                <w:szCs w:val="22"/>
                <w:lang w:val="el-GR"/>
              </w:rPr>
              <w:t>’</w:t>
            </w:r>
            <w:r w:rsidR="00153AAF" w:rsidRPr="00892C54">
              <w:rPr>
                <w:rFonts w:ascii="Tahoma" w:hAnsi="Tahoma" w:cs="Tahoma"/>
                <w:b/>
                <w:bCs/>
                <w:sz w:val="22"/>
                <w:szCs w:val="22"/>
                <w:lang w:val="el-GR"/>
              </w:rPr>
              <w:t xml:space="preserve"> τρίμηνο</w:t>
            </w:r>
          </w:p>
          <w:p w14:paraId="7CF266F9" w14:textId="77777777" w:rsidR="00153AAF" w:rsidRPr="00347C3C" w:rsidRDefault="00226FA1" w:rsidP="00D14DD2">
            <w:pPr>
              <w:jc w:val="right"/>
              <w:rPr>
                <w:rFonts w:ascii="Tahoma" w:hAnsi="Tahoma" w:cs="Tahoma"/>
                <w:b/>
                <w:bCs/>
                <w:color w:val="FF0000"/>
                <w:sz w:val="22"/>
                <w:szCs w:val="22"/>
                <w:lang w:val="el-GR"/>
              </w:rPr>
            </w:pPr>
            <w:r>
              <w:rPr>
                <w:rFonts w:ascii="Tahoma" w:hAnsi="Tahoma" w:cs="Tahoma"/>
                <w:b/>
                <w:bCs/>
                <w:sz w:val="22"/>
                <w:szCs w:val="22"/>
                <w:lang w:val="el-GR"/>
              </w:rPr>
              <w:t>2020</w:t>
            </w:r>
          </w:p>
        </w:tc>
        <w:tc>
          <w:tcPr>
            <w:tcW w:w="1442" w:type="dxa"/>
            <w:tcBorders>
              <w:top w:val="nil"/>
              <w:left w:val="nil"/>
              <w:bottom w:val="single" w:sz="4" w:space="0" w:color="auto"/>
              <w:right w:val="nil"/>
            </w:tcBorders>
          </w:tcPr>
          <w:p w14:paraId="7A65537E" w14:textId="77777777" w:rsidR="00153AAF" w:rsidRPr="00892C54" w:rsidRDefault="00226FA1" w:rsidP="009A3DA9">
            <w:pPr>
              <w:jc w:val="right"/>
              <w:rPr>
                <w:rFonts w:ascii="Tahoma" w:hAnsi="Tahoma" w:cs="Tahoma"/>
                <w:b/>
                <w:bCs/>
                <w:sz w:val="22"/>
                <w:szCs w:val="22"/>
                <w:lang w:val="el-GR"/>
              </w:rPr>
            </w:pPr>
            <w:r>
              <w:rPr>
                <w:rFonts w:ascii="Tahoma" w:hAnsi="Tahoma" w:cs="Tahoma"/>
                <w:b/>
                <w:bCs/>
                <w:sz w:val="22"/>
                <w:szCs w:val="22"/>
                <w:lang w:val="el-GR"/>
              </w:rPr>
              <w:t>Α</w:t>
            </w:r>
            <w:r w:rsidR="00153AAF" w:rsidRPr="00892C54">
              <w:rPr>
                <w:rFonts w:ascii="Tahoma" w:hAnsi="Tahoma" w:cs="Tahoma"/>
                <w:b/>
                <w:bCs/>
                <w:sz w:val="22"/>
                <w:szCs w:val="22"/>
                <w:lang w:val="el-GR"/>
              </w:rPr>
              <w:t>’ τρίμηνο</w:t>
            </w:r>
          </w:p>
          <w:p w14:paraId="1C40FE7D" w14:textId="77777777" w:rsidR="00153AAF" w:rsidRPr="00892C54" w:rsidRDefault="00153AAF" w:rsidP="00D14DD2">
            <w:pPr>
              <w:jc w:val="right"/>
              <w:rPr>
                <w:rFonts w:ascii="Tahoma" w:hAnsi="Tahoma" w:cs="Tahoma"/>
                <w:b/>
                <w:bCs/>
                <w:sz w:val="22"/>
                <w:szCs w:val="22"/>
                <w:lang w:val="el-GR"/>
              </w:rPr>
            </w:pPr>
            <w:r w:rsidRPr="00347C3C">
              <w:rPr>
                <w:rFonts w:ascii="Tahoma" w:hAnsi="Tahoma" w:cs="Tahoma"/>
                <w:b/>
                <w:bCs/>
                <w:sz w:val="22"/>
                <w:szCs w:val="22"/>
                <w:lang w:val="el-GR"/>
              </w:rPr>
              <w:t>20</w:t>
            </w:r>
            <w:r w:rsidR="00226FA1">
              <w:rPr>
                <w:rFonts w:ascii="Tahoma" w:hAnsi="Tahoma" w:cs="Tahoma"/>
                <w:b/>
                <w:bCs/>
                <w:sz w:val="22"/>
                <w:szCs w:val="22"/>
                <w:lang w:val="el-GR"/>
              </w:rPr>
              <w:t>19</w:t>
            </w:r>
          </w:p>
        </w:tc>
        <w:tc>
          <w:tcPr>
            <w:tcW w:w="1054" w:type="dxa"/>
            <w:tcBorders>
              <w:top w:val="nil"/>
              <w:left w:val="nil"/>
              <w:bottom w:val="single" w:sz="4" w:space="0" w:color="auto"/>
              <w:right w:val="nil"/>
            </w:tcBorders>
          </w:tcPr>
          <w:p w14:paraId="046FC2AD" w14:textId="77777777" w:rsidR="00190572" w:rsidRDefault="00190572" w:rsidP="00780A35">
            <w:pPr>
              <w:jc w:val="right"/>
              <w:rPr>
                <w:rFonts w:ascii="Tahoma" w:hAnsi="Tahoma" w:cs="Tahoma"/>
                <w:b/>
                <w:bCs/>
                <w:sz w:val="22"/>
                <w:szCs w:val="22"/>
                <w:lang w:val="el-GR"/>
              </w:rPr>
            </w:pPr>
          </w:p>
          <w:p w14:paraId="4E8C2257" w14:textId="77777777" w:rsidR="00153AAF" w:rsidRPr="00892C54" w:rsidRDefault="00153AAF" w:rsidP="00780A35">
            <w:pPr>
              <w:jc w:val="right"/>
              <w:rPr>
                <w:rFonts w:ascii="Tahoma" w:hAnsi="Tahoma" w:cs="Tahoma"/>
                <w:b/>
                <w:bCs/>
                <w:sz w:val="22"/>
                <w:szCs w:val="22"/>
                <w:lang w:val="el-GR"/>
              </w:rPr>
            </w:pPr>
            <w:r w:rsidRPr="00347C3C">
              <w:rPr>
                <w:rFonts w:ascii="Tahoma" w:hAnsi="Tahoma" w:cs="Tahoma"/>
                <w:b/>
                <w:bCs/>
                <w:sz w:val="22"/>
                <w:szCs w:val="22"/>
                <w:lang w:val="el-GR"/>
              </w:rPr>
              <w:t>+/- %</w:t>
            </w:r>
          </w:p>
        </w:tc>
        <w:tc>
          <w:tcPr>
            <w:tcW w:w="1722" w:type="dxa"/>
            <w:tcBorders>
              <w:top w:val="nil"/>
              <w:left w:val="nil"/>
              <w:bottom w:val="single" w:sz="4" w:space="0" w:color="auto"/>
              <w:right w:val="nil"/>
            </w:tcBorders>
            <w:shd w:val="clear" w:color="auto" w:fill="auto"/>
          </w:tcPr>
          <w:p w14:paraId="710E45FC" w14:textId="77777777" w:rsidR="00153AAF" w:rsidRPr="00892C54" w:rsidRDefault="00DC1B14" w:rsidP="008C7669">
            <w:pPr>
              <w:jc w:val="right"/>
              <w:rPr>
                <w:rFonts w:ascii="Tahoma" w:hAnsi="Tahoma" w:cs="Tahoma"/>
                <w:b/>
                <w:bCs/>
                <w:sz w:val="22"/>
                <w:szCs w:val="22"/>
                <w:lang w:val="el-GR"/>
              </w:rPr>
            </w:pPr>
            <w:r>
              <w:rPr>
                <w:rFonts w:ascii="Tahoma" w:hAnsi="Tahoma" w:cs="Tahoma"/>
                <w:b/>
                <w:bCs/>
                <w:sz w:val="22"/>
                <w:szCs w:val="22"/>
                <w:lang w:val="el-GR"/>
              </w:rPr>
              <w:t>Α</w:t>
            </w:r>
            <w:r w:rsidR="00153AAF" w:rsidRPr="00892C54">
              <w:rPr>
                <w:rFonts w:ascii="Tahoma" w:hAnsi="Tahoma" w:cs="Tahoma"/>
                <w:b/>
                <w:bCs/>
                <w:sz w:val="22"/>
                <w:szCs w:val="22"/>
                <w:lang w:val="el-GR"/>
              </w:rPr>
              <w:t>’ τρίμηνο</w:t>
            </w:r>
          </w:p>
          <w:p w14:paraId="4B9FC158" w14:textId="77777777" w:rsidR="00780A35" w:rsidRPr="00347C3C" w:rsidRDefault="00DC1B14" w:rsidP="00780A35">
            <w:pPr>
              <w:jc w:val="right"/>
              <w:rPr>
                <w:rFonts w:ascii="Tahoma" w:hAnsi="Tahoma" w:cs="Tahoma"/>
                <w:b/>
                <w:bCs/>
                <w:sz w:val="22"/>
                <w:szCs w:val="22"/>
                <w:lang w:val="el-GR"/>
              </w:rPr>
            </w:pPr>
            <w:r>
              <w:rPr>
                <w:rFonts w:ascii="Tahoma" w:hAnsi="Tahoma" w:cs="Tahoma"/>
                <w:b/>
                <w:bCs/>
                <w:sz w:val="22"/>
                <w:szCs w:val="22"/>
                <w:lang w:val="el-GR"/>
              </w:rPr>
              <w:t>2020</w:t>
            </w:r>
            <w:r w:rsidR="00780A35" w:rsidRPr="00347C3C">
              <w:rPr>
                <w:rFonts w:ascii="Tahoma" w:hAnsi="Tahoma" w:cs="Tahoma"/>
                <w:b/>
                <w:bCs/>
                <w:sz w:val="22"/>
                <w:szCs w:val="22"/>
                <w:lang w:val="el-GR"/>
              </w:rPr>
              <w:t xml:space="preserve"> </w:t>
            </w:r>
          </w:p>
          <w:p w14:paraId="4AC91CEB" w14:textId="77777777" w:rsidR="00153AAF" w:rsidRPr="00892C54" w:rsidRDefault="00780A35" w:rsidP="00780A35">
            <w:pPr>
              <w:jc w:val="right"/>
              <w:rPr>
                <w:rFonts w:ascii="Tahoma" w:hAnsi="Tahoma" w:cs="Tahoma"/>
                <w:b/>
                <w:bCs/>
                <w:sz w:val="22"/>
                <w:szCs w:val="22"/>
                <w:lang w:val="el-GR"/>
              </w:rPr>
            </w:pPr>
            <w:r w:rsidRPr="00347C3C">
              <w:rPr>
                <w:rFonts w:ascii="Tahoma" w:hAnsi="Tahoma" w:cs="Tahoma"/>
                <w:b/>
                <w:bCs/>
                <w:sz w:val="22"/>
                <w:szCs w:val="22"/>
                <w:lang w:val="el-GR"/>
              </w:rPr>
              <w:t>+/-(000)</w:t>
            </w:r>
          </w:p>
        </w:tc>
      </w:tr>
      <w:tr w:rsidR="00254C54" w:rsidRPr="002F5DB9" w14:paraId="581B7D93" w14:textId="77777777" w:rsidTr="00170A93">
        <w:trPr>
          <w:trHeight w:val="292"/>
        </w:trPr>
        <w:tc>
          <w:tcPr>
            <w:tcW w:w="3591" w:type="dxa"/>
            <w:gridSpan w:val="2"/>
            <w:tcBorders>
              <w:top w:val="nil"/>
              <w:left w:val="nil"/>
              <w:bottom w:val="single" w:sz="4" w:space="0" w:color="auto"/>
              <w:right w:val="nil"/>
            </w:tcBorders>
            <w:shd w:val="clear" w:color="auto" w:fill="auto"/>
            <w:noWrap/>
            <w:vAlign w:val="bottom"/>
            <w:hideMark/>
          </w:tcPr>
          <w:p w14:paraId="328D3ED6" w14:textId="77777777" w:rsidR="00254C54" w:rsidRPr="003E2029" w:rsidRDefault="00254C54" w:rsidP="00254C54">
            <w:pPr>
              <w:rPr>
                <w:rFonts w:ascii="Tahoma" w:hAnsi="Tahoma" w:cs="Tahoma"/>
                <w:bCs/>
                <w:sz w:val="22"/>
                <w:szCs w:val="22"/>
                <w:lang w:val="el-GR"/>
              </w:rPr>
            </w:pPr>
            <w:r w:rsidRPr="003E2029">
              <w:rPr>
                <w:rFonts w:ascii="Tahoma" w:hAnsi="Tahoma" w:cs="Tahoma"/>
                <w:bCs/>
                <w:sz w:val="22"/>
                <w:szCs w:val="22"/>
                <w:lang w:val="el-GR"/>
              </w:rPr>
              <w:t xml:space="preserve">Συνδέσεις Λιανικής </w:t>
            </w:r>
          </w:p>
        </w:tc>
        <w:tc>
          <w:tcPr>
            <w:tcW w:w="2471" w:type="dxa"/>
            <w:tcBorders>
              <w:top w:val="nil"/>
              <w:left w:val="nil"/>
              <w:bottom w:val="single" w:sz="4" w:space="0" w:color="auto"/>
              <w:right w:val="nil"/>
            </w:tcBorders>
            <w:shd w:val="clear" w:color="auto" w:fill="auto"/>
            <w:noWrap/>
            <w:vAlign w:val="center"/>
            <w:hideMark/>
          </w:tcPr>
          <w:p w14:paraId="6FB05AE0" w14:textId="77777777" w:rsidR="00254C54" w:rsidRPr="00347C3C" w:rsidRDefault="00254C54" w:rsidP="00254C54">
            <w:pPr>
              <w:jc w:val="right"/>
              <w:rPr>
                <w:rFonts w:ascii="Tahoma" w:hAnsi="Tahoma" w:cs="Tahoma"/>
                <w:b/>
                <w:bCs/>
                <w:color w:val="FF0000"/>
                <w:sz w:val="22"/>
                <w:szCs w:val="22"/>
                <w:highlight w:val="red"/>
                <w:lang w:val="el-GR"/>
              </w:rPr>
            </w:pPr>
            <w:r w:rsidRPr="00963219">
              <w:rPr>
                <w:rFonts w:ascii="Tahoma" w:hAnsi="Tahoma" w:cs="Tahoma"/>
                <w:bCs/>
                <w:sz w:val="22"/>
                <w:szCs w:val="22"/>
              </w:rPr>
              <w:t>2</w:t>
            </w:r>
            <w:r>
              <w:rPr>
                <w:rFonts w:ascii="Tahoma" w:hAnsi="Tahoma" w:cs="Tahoma"/>
                <w:bCs/>
                <w:sz w:val="22"/>
                <w:szCs w:val="22"/>
              </w:rPr>
              <w:t>.</w:t>
            </w:r>
            <w:r w:rsidRPr="00963219">
              <w:rPr>
                <w:rFonts w:ascii="Tahoma" w:hAnsi="Tahoma" w:cs="Tahoma"/>
                <w:bCs/>
                <w:sz w:val="22"/>
                <w:szCs w:val="22"/>
              </w:rPr>
              <w:t>650</w:t>
            </w:r>
            <w:r>
              <w:rPr>
                <w:rFonts w:ascii="Tahoma" w:hAnsi="Tahoma" w:cs="Tahoma"/>
                <w:bCs/>
                <w:sz w:val="22"/>
                <w:szCs w:val="22"/>
              </w:rPr>
              <w:t>.</w:t>
            </w:r>
            <w:r w:rsidRPr="00963219">
              <w:rPr>
                <w:rFonts w:ascii="Tahoma" w:hAnsi="Tahoma" w:cs="Tahoma"/>
                <w:bCs/>
                <w:sz w:val="22"/>
                <w:szCs w:val="22"/>
              </w:rPr>
              <w:t>863</w:t>
            </w:r>
          </w:p>
        </w:tc>
        <w:tc>
          <w:tcPr>
            <w:tcW w:w="1442" w:type="dxa"/>
            <w:tcBorders>
              <w:top w:val="nil"/>
              <w:left w:val="nil"/>
              <w:bottom w:val="single" w:sz="4" w:space="0" w:color="auto"/>
              <w:right w:val="nil"/>
            </w:tcBorders>
            <w:shd w:val="clear" w:color="auto" w:fill="auto"/>
            <w:vAlign w:val="center"/>
          </w:tcPr>
          <w:p w14:paraId="5B9B39FC" w14:textId="77777777" w:rsidR="00254C54" w:rsidRPr="00A00AFA" w:rsidRDefault="00254C54" w:rsidP="00254C54">
            <w:pPr>
              <w:ind w:left="-108"/>
              <w:jc w:val="right"/>
              <w:rPr>
                <w:rFonts w:ascii="Tahoma" w:hAnsi="Tahoma" w:cs="Tahoma"/>
                <w:bCs/>
                <w:sz w:val="22"/>
                <w:szCs w:val="22"/>
                <w:lang w:val="el-GR"/>
              </w:rPr>
            </w:pPr>
            <w:r w:rsidRPr="00963219">
              <w:rPr>
                <w:rFonts w:ascii="Tahoma" w:hAnsi="Tahoma" w:cs="Tahoma"/>
                <w:bCs/>
                <w:sz w:val="22"/>
                <w:szCs w:val="22"/>
              </w:rPr>
              <w:t>2</w:t>
            </w:r>
            <w:r>
              <w:rPr>
                <w:rFonts w:ascii="Tahoma" w:hAnsi="Tahoma" w:cs="Tahoma"/>
                <w:bCs/>
                <w:sz w:val="22"/>
                <w:szCs w:val="22"/>
              </w:rPr>
              <w:t>.</w:t>
            </w:r>
            <w:r w:rsidRPr="00963219">
              <w:rPr>
                <w:rFonts w:ascii="Tahoma" w:hAnsi="Tahoma" w:cs="Tahoma"/>
                <w:bCs/>
                <w:sz w:val="22"/>
                <w:szCs w:val="22"/>
              </w:rPr>
              <w:t>647</w:t>
            </w:r>
            <w:r>
              <w:rPr>
                <w:rFonts w:ascii="Tahoma" w:hAnsi="Tahoma" w:cs="Tahoma"/>
                <w:bCs/>
                <w:sz w:val="22"/>
                <w:szCs w:val="22"/>
              </w:rPr>
              <w:t>.</w:t>
            </w:r>
            <w:r w:rsidRPr="00963219">
              <w:rPr>
                <w:rFonts w:ascii="Tahoma" w:hAnsi="Tahoma" w:cs="Tahoma"/>
                <w:bCs/>
                <w:sz w:val="22"/>
                <w:szCs w:val="22"/>
              </w:rPr>
              <w:t>449</w:t>
            </w:r>
          </w:p>
        </w:tc>
        <w:tc>
          <w:tcPr>
            <w:tcW w:w="1054" w:type="dxa"/>
            <w:tcBorders>
              <w:top w:val="nil"/>
              <w:left w:val="nil"/>
              <w:bottom w:val="single" w:sz="4" w:space="0" w:color="auto"/>
              <w:right w:val="nil"/>
            </w:tcBorders>
            <w:shd w:val="clear" w:color="auto" w:fill="auto"/>
            <w:vAlign w:val="center"/>
          </w:tcPr>
          <w:p w14:paraId="6D0C6710" w14:textId="77777777" w:rsidR="00254C54" w:rsidRPr="00347C3C" w:rsidRDefault="00254C54" w:rsidP="00254C54">
            <w:pPr>
              <w:jc w:val="right"/>
              <w:rPr>
                <w:rFonts w:ascii="Tahoma" w:hAnsi="Tahoma" w:cs="Tahoma"/>
                <w:bCs/>
                <w:sz w:val="22"/>
                <w:szCs w:val="22"/>
                <w:lang w:val="el-GR"/>
              </w:rPr>
            </w:pPr>
            <w:r w:rsidRPr="00963219">
              <w:rPr>
                <w:rFonts w:ascii="Tahoma" w:hAnsi="Tahoma" w:cs="Tahoma"/>
                <w:bCs/>
                <w:sz w:val="22"/>
                <w:szCs w:val="22"/>
              </w:rPr>
              <w:t>+0</w:t>
            </w:r>
            <w:r>
              <w:rPr>
                <w:rFonts w:ascii="Tahoma" w:hAnsi="Tahoma" w:cs="Tahoma"/>
                <w:bCs/>
                <w:sz w:val="22"/>
                <w:szCs w:val="22"/>
              </w:rPr>
              <w:t>,</w:t>
            </w:r>
            <w:r w:rsidRPr="00963219">
              <w:rPr>
                <w:rFonts w:ascii="Tahoma" w:hAnsi="Tahoma" w:cs="Tahoma"/>
                <w:bCs/>
                <w:sz w:val="22"/>
                <w:szCs w:val="22"/>
              </w:rPr>
              <w:t>1%</w:t>
            </w:r>
          </w:p>
        </w:tc>
        <w:tc>
          <w:tcPr>
            <w:tcW w:w="1722" w:type="dxa"/>
            <w:tcBorders>
              <w:top w:val="nil"/>
              <w:left w:val="nil"/>
              <w:bottom w:val="single" w:sz="4" w:space="0" w:color="auto"/>
              <w:right w:val="nil"/>
            </w:tcBorders>
            <w:shd w:val="clear" w:color="auto" w:fill="auto"/>
            <w:vAlign w:val="center"/>
          </w:tcPr>
          <w:p w14:paraId="0FDACDF2" w14:textId="77777777" w:rsidR="00254C54" w:rsidRPr="00A00AFA" w:rsidRDefault="00254C54" w:rsidP="00254C54">
            <w:pPr>
              <w:jc w:val="right"/>
              <w:rPr>
                <w:rFonts w:ascii="Tahoma" w:hAnsi="Tahoma" w:cs="Tahoma"/>
                <w:b/>
                <w:bCs/>
                <w:sz w:val="22"/>
                <w:szCs w:val="22"/>
                <w:highlight w:val="red"/>
              </w:rPr>
            </w:pPr>
            <w:r w:rsidRPr="00963219">
              <w:rPr>
                <w:rFonts w:ascii="Tahoma" w:hAnsi="Tahoma" w:cs="Tahoma"/>
                <w:bCs/>
                <w:sz w:val="22"/>
                <w:szCs w:val="22"/>
              </w:rPr>
              <w:t>4</w:t>
            </w:r>
            <w:r>
              <w:rPr>
                <w:rFonts w:ascii="Tahoma" w:hAnsi="Tahoma" w:cs="Tahoma"/>
                <w:bCs/>
                <w:sz w:val="22"/>
                <w:szCs w:val="22"/>
              </w:rPr>
              <w:t>.</w:t>
            </w:r>
            <w:r w:rsidRPr="00963219">
              <w:rPr>
                <w:rFonts w:ascii="Tahoma" w:hAnsi="Tahoma" w:cs="Tahoma"/>
                <w:bCs/>
                <w:sz w:val="22"/>
                <w:szCs w:val="22"/>
              </w:rPr>
              <w:t>724</w:t>
            </w:r>
          </w:p>
        </w:tc>
      </w:tr>
      <w:tr w:rsidR="00254C54" w:rsidRPr="002F5DB9" w14:paraId="440A5D32" w14:textId="77777777" w:rsidTr="00170A93">
        <w:trPr>
          <w:trHeight w:val="292"/>
        </w:trPr>
        <w:tc>
          <w:tcPr>
            <w:tcW w:w="3591" w:type="dxa"/>
            <w:gridSpan w:val="2"/>
            <w:tcBorders>
              <w:top w:val="single" w:sz="4" w:space="0" w:color="auto"/>
              <w:left w:val="nil"/>
              <w:bottom w:val="single" w:sz="4" w:space="0" w:color="auto"/>
              <w:right w:val="nil"/>
            </w:tcBorders>
            <w:shd w:val="clear" w:color="auto" w:fill="auto"/>
            <w:noWrap/>
            <w:vAlign w:val="center"/>
            <w:hideMark/>
          </w:tcPr>
          <w:p w14:paraId="31AD673D" w14:textId="77777777" w:rsidR="00254C54" w:rsidRPr="003E2029" w:rsidRDefault="00254C54" w:rsidP="00254C54">
            <w:pPr>
              <w:rPr>
                <w:rFonts w:ascii="Tahoma" w:hAnsi="Tahoma" w:cs="Tahoma"/>
                <w:bCs/>
                <w:sz w:val="22"/>
                <w:szCs w:val="22"/>
                <w:lang w:val="en-US"/>
              </w:rPr>
            </w:pPr>
            <w:r w:rsidRPr="003E2029">
              <w:rPr>
                <w:rFonts w:ascii="Tahoma" w:hAnsi="Tahoma"/>
                <w:sz w:val="22"/>
                <w:szCs w:val="22"/>
                <w:lang w:val="el-GR" w:eastAsia="el-GR"/>
              </w:rPr>
              <w:t xml:space="preserve">Ενεργές </w:t>
            </w:r>
            <w:proofErr w:type="spellStart"/>
            <w:r w:rsidRPr="003E2029">
              <w:rPr>
                <w:rFonts w:ascii="Tahoma" w:hAnsi="Tahoma"/>
                <w:sz w:val="22"/>
                <w:szCs w:val="22"/>
                <w:lang w:val="el-GR" w:eastAsia="el-GR"/>
              </w:rPr>
              <w:t>Ευρυζωνικές</w:t>
            </w:r>
            <w:proofErr w:type="spellEnd"/>
            <w:r w:rsidRPr="003E2029">
              <w:rPr>
                <w:rFonts w:ascii="Tahoma" w:hAnsi="Tahoma"/>
                <w:sz w:val="22"/>
                <w:szCs w:val="22"/>
                <w:lang w:val="el-GR" w:eastAsia="el-GR"/>
              </w:rPr>
              <w:t xml:space="preserve"> Συνδέσεις λιανικής </w:t>
            </w:r>
          </w:p>
        </w:tc>
        <w:tc>
          <w:tcPr>
            <w:tcW w:w="2471" w:type="dxa"/>
            <w:tcBorders>
              <w:top w:val="single" w:sz="4" w:space="0" w:color="auto"/>
              <w:left w:val="nil"/>
              <w:bottom w:val="single" w:sz="4" w:space="0" w:color="auto"/>
              <w:right w:val="nil"/>
            </w:tcBorders>
            <w:shd w:val="clear" w:color="auto" w:fill="auto"/>
            <w:noWrap/>
            <w:vAlign w:val="center"/>
            <w:hideMark/>
          </w:tcPr>
          <w:p w14:paraId="645E6C25" w14:textId="77777777" w:rsidR="00254C54" w:rsidRPr="00A00AFA" w:rsidRDefault="00254C54" w:rsidP="00254C54">
            <w:pPr>
              <w:jc w:val="right"/>
              <w:rPr>
                <w:rFonts w:ascii="Tahoma" w:hAnsi="Tahoma" w:cs="Tahoma"/>
                <w:b/>
                <w:bCs/>
                <w:color w:val="FF0000"/>
                <w:sz w:val="22"/>
                <w:szCs w:val="22"/>
                <w:highlight w:val="red"/>
              </w:rPr>
            </w:pPr>
            <w:r w:rsidRPr="00963219">
              <w:rPr>
                <w:rFonts w:ascii="Tahoma" w:hAnsi="Tahoma" w:cs="Tahoma"/>
                <w:bCs/>
                <w:sz w:val="22"/>
                <w:szCs w:val="22"/>
              </w:rPr>
              <w:t>2</w:t>
            </w:r>
            <w:r>
              <w:rPr>
                <w:rFonts w:ascii="Tahoma" w:hAnsi="Tahoma" w:cs="Tahoma"/>
                <w:bCs/>
                <w:sz w:val="22"/>
                <w:szCs w:val="22"/>
              </w:rPr>
              <w:t>.</w:t>
            </w:r>
            <w:r w:rsidRPr="00963219">
              <w:rPr>
                <w:rFonts w:ascii="Tahoma" w:hAnsi="Tahoma" w:cs="Tahoma"/>
                <w:bCs/>
                <w:sz w:val="22"/>
                <w:szCs w:val="22"/>
              </w:rPr>
              <w:t>036</w:t>
            </w:r>
            <w:r>
              <w:rPr>
                <w:rFonts w:ascii="Tahoma" w:hAnsi="Tahoma" w:cs="Tahoma"/>
                <w:bCs/>
                <w:sz w:val="22"/>
                <w:szCs w:val="22"/>
              </w:rPr>
              <w:t>.</w:t>
            </w:r>
            <w:r w:rsidRPr="00963219">
              <w:rPr>
                <w:rFonts w:ascii="Tahoma" w:hAnsi="Tahoma" w:cs="Tahoma"/>
                <w:bCs/>
                <w:sz w:val="22"/>
                <w:szCs w:val="22"/>
              </w:rPr>
              <w:t>110</w:t>
            </w:r>
          </w:p>
        </w:tc>
        <w:tc>
          <w:tcPr>
            <w:tcW w:w="1442" w:type="dxa"/>
            <w:tcBorders>
              <w:top w:val="single" w:sz="4" w:space="0" w:color="auto"/>
              <w:left w:val="nil"/>
              <w:bottom w:val="single" w:sz="4" w:space="0" w:color="auto"/>
              <w:right w:val="nil"/>
            </w:tcBorders>
            <w:shd w:val="clear" w:color="auto" w:fill="auto"/>
            <w:vAlign w:val="center"/>
          </w:tcPr>
          <w:p w14:paraId="1567B13E" w14:textId="77777777" w:rsidR="00254C54" w:rsidRPr="00A00AFA" w:rsidRDefault="00254C54" w:rsidP="00254C54">
            <w:pPr>
              <w:ind w:left="-108"/>
              <w:jc w:val="right"/>
              <w:rPr>
                <w:rFonts w:ascii="Tahoma" w:hAnsi="Tahoma" w:cs="Tahoma"/>
                <w:bCs/>
                <w:sz w:val="22"/>
                <w:szCs w:val="22"/>
                <w:lang w:val="el-GR"/>
              </w:rPr>
            </w:pPr>
            <w:r w:rsidRPr="00963219">
              <w:rPr>
                <w:rFonts w:ascii="Tahoma" w:hAnsi="Tahoma" w:cs="Tahoma"/>
                <w:bCs/>
                <w:sz w:val="22"/>
                <w:szCs w:val="22"/>
              </w:rPr>
              <w:t>1</w:t>
            </w:r>
            <w:r>
              <w:rPr>
                <w:rFonts w:ascii="Tahoma" w:hAnsi="Tahoma" w:cs="Tahoma"/>
                <w:bCs/>
                <w:sz w:val="22"/>
                <w:szCs w:val="22"/>
              </w:rPr>
              <w:t>.</w:t>
            </w:r>
            <w:r w:rsidRPr="00963219">
              <w:rPr>
                <w:rFonts w:ascii="Tahoma" w:hAnsi="Tahoma" w:cs="Tahoma"/>
                <w:bCs/>
                <w:sz w:val="22"/>
                <w:szCs w:val="22"/>
              </w:rPr>
              <w:t>920</w:t>
            </w:r>
            <w:r>
              <w:rPr>
                <w:rFonts w:ascii="Tahoma" w:hAnsi="Tahoma" w:cs="Tahoma"/>
                <w:bCs/>
                <w:sz w:val="22"/>
                <w:szCs w:val="22"/>
              </w:rPr>
              <w:t>.</w:t>
            </w:r>
            <w:r w:rsidRPr="00963219">
              <w:rPr>
                <w:rFonts w:ascii="Tahoma" w:hAnsi="Tahoma" w:cs="Tahoma"/>
                <w:bCs/>
                <w:sz w:val="22"/>
                <w:szCs w:val="22"/>
              </w:rPr>
              <w:t>387</w:t>
            </w:r>
          </w:p>
        </w:tc>
        <w:tc>
          <w:tcPr>
            <w:tcW w:w="1054" w:type="dxa"/>
            <w:tcBorders>
              <w:top w:val="single" w:sz="4" w:space="0" w:color="auto"/>
              <w:left w:val="nil"/>
              <w:bottom w:val="single" w:sz="4" w:space="0" w:color="auto"/>
              <w:right w:val="nil"/>
            </w:tcBorders>
            <w:shd w:val="clear" w:color="auto" w:fill="auto"/>
            <w:vAlign w:val="center"/>
          </w:tcPr>
          <w:p w14:paraId="46075D48" w14:textId="77777777" w:rsidR="00254C54" w:rsidRPr="008767B3" w:rsidRDefault="00254C54" w:rsidP="00254C54">
            <w:pPr>
              <w:jc w:val="right"/>
              <w:rPr>
                <w:rFonts w:ascii="Tahoma" w:hAnsi="Tahoma" w:cs="Tahoma"/>
                <w:bCs/>
                <w:sz w:val="22"/>
                <w:szCs w:val="22"/>
              </w:rPr>
            </w:pPr>
            <w:r w:rsidRPr="00963219">
              <w:rPr>
                <w:rFonts w:ascii="Tahoma" w:hAnsi="Tahoma" w:cs="Tahoma"/>
                <w:bCs/>
                <w:sz w:val="22"/>
                <w:szCs w:val="22"/>
              </w:rPr>
              <w:t>+6</w:t>
            </w:r>
            <w:r>
              <w:rPr>
                <w:rFonts w:ascii="Tahoma" w:hAnsi="Tahoma" w:cs="Tahoma"/>
                <w:bCs/>
                <w:sz w:val="22"/>
                <w:szCs w:val="22"/>
              </w:rPr>
              <w:t>,</w:t>
            </w:r>
            <w:r w:rsidRPr="00963219">
              <w:rPr>
                <w:rFonts w:ascii="Tahoma" w:hAnsi="Tahoma" w:cs="Tahoma"/>
                <w:bCs/>
                <w:sz w:val="22"/>
                <w:szCs w:val="22"/>
              </w:rPr>
              <w:t>0%</w:t>
            </w:r>
          </w:p>
        </w:tc>
        <w:tc>
          <w:tcPr>
            <w:tcW w:w="1722" w:type="dxa"/>
            <w:tcBorders>
              <w:top w:val="single" w:sz="4" w:space="0" w:color="auto"/>
              <w:left w:val="nil"/>
              <w:bottom w:val="single" w:sz="4" w:space="0" w:color="auto"/>
              <w:right w:val="nil"/>
            </w:tcBorders>
            <w:shd w:val="clear" w:color="auto" w:fill="auto"/>
            <w:vAlign w:val="center"/>
          </w:tcPr>
          <w:p w14:paraId="2392711E" w14:textId="77777777" w:rsidR="00254C54" w:rsidRPr="00A00AFA" w:rsidRDefault="00254C54" w:rsidP="00254C54">
            <w:pPr>
              <w:jc w:val="right"/>
              <w:rPr>
                <w:rFonts w:ascii="Tahoma" w:hAnsi="Tahoma" w:cs="Tahoma"/>
                <w:b/>
                <w:bCs/>
                <w:sz w:val="22"/>
                <w:szCs w:val="22"/>
                <w:highlight w:val="red"/>
              </w:rPr>
            </w:pPr>
            <w:r w:rsidRPr="00963219">
              <w:rPr>
                <w:rFonts w:ascii="Tahoma" w:hAnsi="Tahoma" w:cs="Tahoma"/>
                <w:bCs/>
                <w:sz w:val="22"/>
                <w:szCs w:val="22"/>
              </w:rPr>
              <w:t>30</w:t>
            </w:r>
            <w:r>
              <w:rPr>
                <w:rFonts w:ascii="Tahoma" w:hAnsi="Tahoma" w:cs="Tahoma"/>
                <w:bCs/>
                <w:sz w:val="22"/>
                <w:szCs w:val="22"/>
              </w:rPr>
              <w:t>.</w:t>
            </w:r>
            <w:r w:rsidRPr="00963219">
              <w:rPr>
                <w:rFonts w:ascii="Tahoma" w:hAnsi="Tahoma" w:cs="Tahoma"/>
                <w:bCs/>
                <w:sz w:val="22"/>
                <w:szCs w:val="22"/>
              </w:rPr>
              <w:t xml:space="preserve">497 </w:t>
            </w:r>
          </w:p>
        </w:tc>
      </w:tr>
      <w:tr w:rsidR="00254C54" w:rsidRPr="002F5DB9" w14:paraId="4800C9E0" w14:textId="77777777" w:rsidTr="00170A93">
        <w:trPr>
          <w:trHeight w:val="292"/>
        </w:trPr>
        <w:tc>
          <w:tcPr>
            <w:tcW w:w="3591" w:type="dxa"/>
            <w:gridSpan w:val="2"/>
            <w:tcBorders>
              <w:top w:val="single" w:sz="4" w:space="0" w:color="auto"/>
              <w:left w:val="nil"/>
              <w:bottom w:val="single" w:sz="4" w:space="0" w:color="auto"/>
              <w:right w:val="nil"/>
            </w:tcBorders>
            <w:shd w:val="clear" w:color="auto" w:fill="auto"/>
            <w:noWrap/>
            <w:vAlign w:val="center"/>
          </w:tcPr>
          <w:p w14:paraId="5CA62413" w14:textId="77777777" w:rsidR="00254C54" w:rsidRPr="003E2029" w:rsidRDefault="00254C54" w:rsidP="00254C54">
            <w:pPr>
              <w:rPr>
                <w:rFonts w:ascii="Tahoma" w:hAnsi="Tahoma" w:cs="Tahoma"/>
                <w:i/>
                <w:sz w:val="22"/>
                <w:szCs w:val="22"/>
                <w:lang w:val="el-GR"/>
              </w:rPr>
            </w:pPr>
            <w:r w:rsidRPr="003E2029">
              <w:rPr>
                <w:rFonts w:ascii="Tahoma" w:hAnsi="Tahoma"/>
                <w:i/>
                <w:sz w:val="22"/>
                <w:szCs w:val="22"/>
                <w:lang w:val="el-GR" w:eastAsia="el-GR"/>
              </w:rPr>
              <w:t>εκ των οποίων συνδέσεις οπτικών ινών*</w:t>
            </w:r>
          </w:p>
        </w:tc>
        <w:tc>
          <w:tcPr>
            <w:tcW w:w="2471" w:type="dxa"/>
            <w:tcBorders>
              <w:top w:val="single" w:sz="4" w:space="0" w:color="auto"/>
              <w:left w:val="nil"/>
              <w:bottom w:val="single" w:sz="4" w:space="0" w:color="auto"/>
              <w:right w:val="nil"/>
            </w:tcBorders>
            <w:shd w:val="clear" w:color="auto" w:fill="auto"/>
            <w:noWrap/>
            <w:vAlign w:val="center"/>
          </w:tcPr>
          <w:p w14:paraId="6CC2CFBB" w14:textId="77777777" w:rsidR="00254C54" w:rsidRPr="00A00AFA" w:rsidRDefault="00254C54" w:rsidP="00254C54">
            <w:pPr>
              <w:jc w:val="right"/>
              <w:rPr>
                <w:rFonts w:ascii="Tahoma" w:eastAsia="Arial Unicode MS" w:hAnsi="Tahoma" w:cs="Tahoma"/>
                <w:b/>
                <w:iCs/>
                <w:color w:val="FF0000"/>
                <w:sz w:val="22"/>
                <w:szCs w:val="22"/>
                <w:highlight w:val="red"/>
                <w:lang w:eastAsia="el-GR"/>
              </w:rPr>
            </w:pPr>
            <w:r w:rsidRPr="00963219">
              <w:rPr>
                <w:rFonts w:ascii="Tahoma" w:hAnsi="Tahoma" w:cs="Tahoma"/>
                <w:i/>
                <w:iCs/>
                <w:sz w:val="22"/>
                <w:szCs w:val="22"/>
              </w:rPr>
              <w:t>787</w:t>
            </w:r>
            <w:r>
              <w:rPr>
                <w:rFonts w:ascii="Tahoma" w:hAnsi="Tahoma" w:cs="Tahoma"/>
                <w:i/>
                <w:iCs/>
                <w:sz w:val="22"/>
                <w:szCs w:val="22"/>
              </w:rPr>
              <w:t>.</w:t>
            </w:r>
            <w:r w:rsidRPr="00963219">
              <w:rPr>
                <w:rFonts w:ascii="Tahoma" w:hAnsi="Tahoma" w:cs="Tahoma"/>
                <w:i/>
                <w:iCs/>
                <w:sz w:val="22"/>
                <w:szCs w:val="22"/>
              </w:rPr>
              <w:t xml:space="preserve">445 </w:t>
            </w:r>
          </w:p>
        </w:tc>
        <w:tc>
          <w:tcPr>
            <w:tcW w:w="1442" w:type="dxa"/>
            <w:tcBorders>
              <w:top w:val="single" w:sz="4" w:space="0" w:color="auto"/>
              <w:left w:val="nil"/>
              <w:bottom w:val="single" w:sz="4" w:space="0" w:color="auto"/>
              <w:right w:val="nil"/>
            </w:tcBorders>
            <w:vAlign w:val="center"/>
          </w:tcPr>
          <w:p w14:paraId="08A8292E" w14:textId="77777777" w:rsidR="00254C54" w:rsidRPr="00A00AFA" w:rsidRDefault="00254C54" w:rsidP="00254C54">
            <w:pPr>
              <w:ind w:left="-108"/>
              <w:jc w:val="right"/>
              <w:rPr>
                <w:rFonts w:ascii="Tahoma" w:hAnsi="Tahoma" w:cs="Tahoma"/>
                <w:iCs/>
                <w:sz w:val="22"/>
                <w:szCs w:val="22"/>
                <w:lang w:val="el-GR"/>
              </w:rPr>
            </w:pPr>
            <w:r w:rsidRPr="00963219">
              <w:rPr>
                <w:rFonts w:ascii="Tahoma" w:hAnsi="Tahoma" w:cs="Tahoma"/>
                <w:bCs/>
                <w:i/>
                <w:sz w:val="22"/>
                <w:szCs w:val="22"/>
              </w:rPr>
              <w:t>585</w:t>
            </w:r>
            <w:r>
              <w:rPr>
                <w:rFonts w:ascii="Tahoma" w:hAnsi="Tahoma" w:cs="Tahoma"/>
                <w:bCs/>
                <w:i/>
                <w:sz w:val="22"/>
                <w:szCs w:val="22"/>
              </w:rPr>
              <w:t>.</w:t>
            </w:r>
            <w:r w:rsidRPr="00963219">
              <w:rPr>
                <w:rFonts w:ascii="Tahoma" w:hAnsi="Tahoma" w:cs="Tahoma"/>
                <w:bCs/>
                <w:i/>
                <w:sz w:val="22"/>
                <w:szCs w:val="22"/>
              </w:rPr>
              <w:t>562</w:t>
            </w:r>
          </w:p>
        </w:tc>
        <w:tc>
          <w:tcPr>
            <w:tcW w:w="1054" w:type="dxa"/>
            <w:tcBorders>
              <w:top w:val="single" w:sz="4" w:space="0" w:color="auto"/>
              <w:left w:val="nil"/>
              <w:bottom w:val="single" w:sz="4" w:space="0" w:color="auto"/>
              <w:right w:val="nil"/>
            </w:tcBorders>
            <w:vAlign w:val="center"/>
          </w:tcPr>
          <w:p w14:paraId="36408115" w14:textId="77777777" w:rsidR="00254C54" w:rsidRPr="008767B3" w:rsidRDefault="00254C54" w:rsidP="00254C54">
            <w:pPr>
              <w:jc w:val="right"/>
              <w:rPr>
                <w:rFonts w:ascii="Tahoma" w:hAnsi="Tahoma" w:cs="Tahoma"/>
                <w:i/>
                <w:iCs/>
                <w:sz w:val="21"/>
                <w:szCs w:val="21"/>
              </w:rPr>
            </w:pPr>
            <w:r w:rsidRPr="00963219">
              <w:rPr>
                <w:rFonts w:ascii="Tahoma" w:hAnsi="Tahoma" w:cs="Tahoma"/>
                <w:bCs/>
                <w:i/>
                <w:sz w:val="22"/>
                <w:szCs w:val="22"/>
              </w:rPr>
              <w:t>+34</w:t>
            </w:r>
            <w:r>
              <w:rPr>
                <w:rFonts w:ascii="Tahoma" w:hAnsi="Tahoma" w:cs="Tahoma"/>
                <w:bCs/>
                <w:i/>
                <w:sz w:val="22"/>
                <w:szCs w:val="22"/>
              </w:rPr>
              <w:t>,</w:t>
            </w:r>
            <w:r w:rsidRPr="00963219">
              <w:rPr>
                <w:rFonts w:ascii="Tahoma" w:hAnsi="Tahoma" w:cs="Tahoma"/>
                <w:bCs/>
                <w:i/>
                <w:sz w:val="22"/>
                <w:szCs w:val="22"/>
              </w:rPr>
              <w:t>5%</w:t>
            </w:r>
          </w:p>
        </w:tc>
        <w:tc>
          <w:tcPr>
            <w:tcW w:w="1722" w:type="dxa"/>
            <w:tcBorders>
              <w:top w:val="single" w:sz="4" w:space="0" w:color="auto"/>
              <w:left w:val="nil"/>
              <w:bottom w:val="single" w:sz="4" w:space="0" w:color="auto"/>
              <w:right w:val="nil"/>
            </w:tcBorders>
            <w:vAlign w:val="center"/>
          </w:tcPr>
          <w:p w14:paraId="63A4E562" w14:textId="77777777" w:rsidR="00254C54" w:rsidRPr="00A00AFA" w:rsidRDefault="00254C54" w:rsidP="00254C54">
            <w:pPr>
              <w:jc w:val="right"/>
              <w:rPr>
                <w:rFonts w:ascii="Tahoma" w:hAnsi="Tahoma" w:cs="Tahoma"/>
                <w:iCs/>
                <w:sz w:val="22"/>
                <w:szCs w:val="22"/>
                <w:highlight w:val="red"/>
              </w:rPr>
            </w:pPr>
            <w:r w:rsidRPr="00963219">
              <w:rPr>
                <w:rFonts w:ascii="Tahoma" w:hAnsi="Tahoma" w:cs="Tahoma"/>
                <w:bCs/>
                <w:i/>
                <w:sz w:val="22"/>
                <w:szCs w:val="22"/>
              </w:rPr>
              <w:t>45</w:t>
            </w:r>
            <w:r>
              <w:rPr>
                <w:rFonts w:ascii="Tahoma" w:hAnsi="Tahoma" w:cs="Tahoma"/>
                <w:bCs/>
                <w:i/>
                <w:sz w:val="22"/>
                <w:szCs w:val="22"/>
              </w:rPr>
              <w:t>.</w:t>
            </w:r>
            <w:r w:rsidRPr="00963219">
              <w:rPr>
                <w:rFonts w:ascii="Tahoma" w:hAnsi="Tahoma" w:cs="Tahoma"/>
                <w:bCs/>
                <w:i/>
                <w:sz w:val="22"/>
                <w:szCs w:val="22"/>
              </w:rPr>
              <w:t xml:space="preserve">438 </w:t>
            </w:r>
          </w:p>
        </w:tc>
      </w:tr>
      <w:tr w:rsidR="00254C54" w:rsidRPr="002F5DB9" w14:paraId="1B5860C1" w14:textId="77777777" w:rsidTr="00170A93">
        <w:trPr>
          <w:trHeight w:val="292"/>
        </w:trPr>
        <w:tc>
          <w:tcPr>
            <w:tcW w:w="3591" w:type="dxa"/>
            <w:gridSpan w:val="2"/>
            <w:tcBorders>
              <w:top w:val="single" w:sz="4" w:space="0" w:color="auto"/>
              <w:left w:val="nil"/>
              <w:bottom w:val="single" w:sz="4" w:space="0" w:color="auto"/>
              <w:right w:val="nil"/>
            </w:tcBorders>
            <w:shd w:val="clear" w:color="auto" w:fill="auto"/>
            <w:noWrap/>
            <w:vAlign w:val="center"/>
            <w:hideMark/>
          </w:tcPr>
          <w:p w14:paraId="614D7814" w14:textId="77777777" w:rsidR="00254C54" w:rsidRPr="003E2029" w:rsidRDefault="00254C54" w:rsidP="00254C54">
            <w:pPr>
              <w:rPr>
                <w:rFonts w:ascii="Tahoma" w:hAnsi="Tahoma" w:cs="Tahoma"/>
                <w:sz w:val="22"/>
                <w:szCs w:val="22"/>
                <w:lang w:val="el-GR"/>
              </w:rPr>
            </w:pPr>
            <w:r w:rsidRPr="003E2029">
              <w:rPr>
                <w:rFonts w:ascii="Tahoma" w:hAnsi="Tahoma"/>
                <w:sz w:val="22"/>
                <w:szCs w:val="22"/>
                <w:lang w:val="el-GR" w:eastAsia="el-GR"/>
              </w:rPr>
              <w:t>Συνδρομητές τηλεόρασης</w:t>
            </w:r>
          </w:p>
        </w:tc>
        <w:tc>
          <w:tcPr>
            <w:tcW w:w="2471" w:type="dxa"/>
            <w:tcBorders>
              <w:top w:val="single" w:sz="4" w:space="0" w:color="auto"/>
              <w:left w:val="nil"/>
              <w:bottom w:val="single" w:sz="4" w:space="0" w:color="auto"/>
              <w:right w:val="nil"/>
            </w:tcBorders>
            <w:shd w:val="clear" w:color="auto" w:fill="auto"/>
            <w:noWrap/>
            <w:vAlign w:val="center"/>
            <w:hideMark/>
          </w:tcPr>
          <w:p w14:paraId="74049212" w14:textId="77777777" w:rsidR="00254C54" w:rsidRPr="00A00AFA" w:rsidRDefault="00254C54" w:rsidP="00254C54">
            <w:pPr>
              <w:jc w:val="right"/>
              <w:rPr>
                <w:rFonts w:ascii="Tahoma" w:hAnsi="Tahoma" w:cs="Tahoma"/>
                <w:b/>
                <w:color w:val="FF0000"/>
                <w:sz w:val="22"/>
                <w:szCs w:val="22"/>
                <w:highlight w:val="red"/>
              </w:rPr>
            </w:pPr>
            <w:r w:rsidRPr="00963219">
              <w:rPr>
                <w:rFonts w:ascii="Tahoma" w:hAnsi="Tahoma" w:cs="Tahoma"/>
                <w:bCs/>
                <w:sz w:val="22"/>
                <w:szCs w:val="22"/>
              </w:rPr>
              <w:t>556</w:t>
            </w:r>
            <w:r>
              <w:rPr>
                <w:rFonts w:ascii="Tahoma" w:hAnsi="Tahoma" w:cs="Tahoma"/>
                <w:bCs/>
                <w:sz w:val="22"/>
                <w:szCs w:val="22"/>
              </w:rPr>
              <w:t>.</w:t>
            </w:r>
            <w:r w:rsidRPr="00963219">
              <w:rPr>
                <w:rFonts w:ascii="Tahoma" w:hAnsi="Tahoma" w:cs="Tahoma"/>
                <w:bCs/>
                <w:sz w:val="22"/>
                <w:szCs w:val="22"/>
              </w:rPr>
              <w:t>696</w:t>
            </w:r>
          </w:p>
        </w:tc>
        <w:tc>
          <w:tcPr>
            <w:tcW w:w="1442" w:type="dxa"/>
            <w:tcBorders>
              <w:top w:val="single" w:sz="4" w:space="0" w:color="auto"/>
              <w:left w:val="nil"/>
              <w:bottom w:val="single" w:sz="4" w:space="0" w:color="auto"/>
              <w:right w:val="nil"/>
            </w:tcBorders>
            <w:shd w:val="clear" w:color="auto" w:fill="auto"/>
            <w:vAlign w:val="center"/>
          </w:tcPr>
          <w:p w14:paraId="6E64B193" w14:textId="77777777" w:rsidR="00254C54" w:rsidRPr="00A00AFA" w:rsidRDefault="00254C54" w:rsidP="00254C54">
            <w:pPr>
              <w:ind w:left="-108"/>
              <w:jc w:val="right"/>
              <w:rPr>
                <w:rFonts w:ascii="Tahoma" w:hAnsi="Tahoma" w:cs="Tahoma"/>
                <w:bCs/>
                <w:sz w:val="22"/>
                <w:szCs w:val="22"/>
                <w:lang w:val="el-GR"/>
              </w:rPr>
            </w:pPr>
            <w:r w:rsidRPr="00963219">
              <w:rPr>
                <w:rFonts w:ascii="Tahoma" w:hAnsi="Tahoma" w:cs="Tahoma"/>
                <w:bCs/>
                <w:sz w:val="22"/>
                <w:szCs w:val="22"/>
              </w:rPr>
              <w:t>540</w:t>
            </w:r>
            <w:r>
              <w:rPr>
                <w:rFonts w:ascii="Tahoma" w:hAnsi="Tahoma" w:cs="Tahoma"/>
                <w:bCs/>
                <w:sz w:val="22"/>
                <w:szCs w:val="22"/>
              </w:rPr>
              <w:t>.</w:t>
            </w:r>
            <w:r w:rsidRPr="00963219">
              <w:rPr>
                <w:rFonts w:ascii="Tahoma" w:hAnsi="Tahoma" w:cs="Tahoma"/>
                <w:bCs/>
                <w:sz w:val="22"/>
                <w:szCs w:val="22"/>
              </w:rPr>
              <w:t xml:space="preserve">349 </w:t>
            </w:r>
          </w:p>
        </w:tc>
        <w:tc>
          <w:tcPr>
            <w:tcW w:w="1054" w:type="dxa"/>
            <w:tcBorders>
              <w:top w:val="single" w:sz="4" w:space="0" w:color="auto"/>
              <w:left w:val="nil"/>
              <w:bottom w:val="single" w:sz="4" w:space="0" w:color="auto"/>
              <w:right w:val="nil"/>
            </w:tcBorders>
            <w:shd w:val="clear" w:color="auto" w:fill="auto"/>
            <w:vAlign w:val="center"/>
          </w:tcPr>
          <w:p w14:paraId="27FD4A1E" w14:textId="77777777" w:rsidR="00254C54" w:rsidRPr="008767B3" w:rsidRDefault="00254C54" w:rsidP="00254C54">
            <w:pPr>
              <w:jc w:val="right"/>
              <w:rPr>
                <w:rFonts w:ascii="Tahoma" w:hAnsi="Tahoma" w:cs="Tahoma"/>
                <w:bCs/>
                <w:sz w:val="22"/>
                <w:szCs w:val="22"/>
              </w:rPr>
            </w:pPr>
            <w:r w:rsidRPr="00963219">
              <w:rPr>
                <w:rFonts w:ascii="Tahoma" w:hAnsi="Tahoma" w:cs="Tahoma"/>
                <w:bCs/>
                <w:sz w:val="22"/>
                <w:szCs w:val="22"/>
              </w:rPr>
              <w:t>+3</w:t>
            </w:r>
            <w:r>
              <w:rPr>
                <w:rFonts w:ascii="Tahoma" w:hAnsi="Tahoma" w:cs="Tahoma"/>
                <w:bCs/>
                <w:sz w:val="22"/>
                <w:szCs w:val="22"/>
              </w:rPr>
              <w:t>,</w:t>
            </w:r>
            <w:r w:rsidRPr="00963219">
              <w:rPr>
                <w:rFonts w:ascii="Tahoma" w:hAnsi="Tahoma" w:cs="Tahoma"/>
                <w:bCs/>
                <w:sz w:val="22"/>
                <w:szCs w:val="22"/>
              </w:rPr>
              <w:t>0%</w:t>
            </w:r>
          </w:p>
        </w:tc>
        <w:tc>
          <w:tcPr>
            <w:tcW w:w="1722" w:type="dxa"/>
            <w:tcBorders>
              <w:top w:val="single" w:sz="4" w:space="0" w:color="auto"/>
              <w:left w:val="nil"/>
              <w:bottom w:val="single" w:sz="4" w:space="0" w:color="auto"/>
              <w:right w:val="nil"/>
            </w:tcBorders>
            <w:shd w:val="clear" w:color="auto" w:fill="auto"/>
            <w:vAlign w:val="center"/>
          </w:tcPr>
          <w:p w14:paraId="3B112229" w14:textId="77777777" w:rsidR="00254C54" w:rsidRPr="00A00AFA" w:rsidRDefault="00254C54" w:rsidP="00254C54">
            <w:pPr>
              <w:jc w:val="right"/>
              <w:rPr>
                <w:rFonts w:ascii="Tahoma" w:hAnsi="Tahoma" w:cs="Tahoma"/>
                <w:b/>
                <w:bCs/>
                <w:sz w:val="22"/>
                <w:szCs w:val="22"/>
                <w:highlight w:val="red"/>
              </w:rPr>
            </w:pPr>
            <w:r w:rsidRPr="00963219">
              <w:rPr>
                <w:rFonts w:ascii="Tahoma" w:hAnsi="Tahoma" w:cs="Tahoma"/>
                <w:bCs/>
                <w:sz w:val="22"/>
                <w:szCs w:val="22"/>
              </w:rPr>
              <w:t>1</w:t>
            </w:r>
            <w:r>
              <w:rPr>
                <w:rFonts w:ascii="Tahoma" w:hAnsi="Tahoma" w:cs="Tahoma"/>
                <w:bCs/>
                <w:sz w:val="22"/>
                <w:szCs w:val="22"/>
              </w:rPr>
              <w:t>.</w:t>
            </w:r>
            <w:r w:rsidRPr="00963219">
              <w:rPr>
                <w:rFonts w:ascii="Tahoma" w:hAnsi="Tahoma" w:cs="Tahoma"/>
                <w:bCs/>
                <w:sz w:val="22"/>
                <w:szCs w:val="22"/>
              </w:rPr>
              <w:t>710</w:t>
            </w:r>
          </w:p>
        </w:tc>
      </w:tr>
      <w:tr w:rsidR="00254C54" w:rsidRPr="002F5DB9" w14:paraId="692B2D05" w14:textId="77777777" w:rsidTr="00170A93">
        <w:trPr>
          <w:trHeight w:val="292"/>
        </w:trPr>
        <w:tc>
          <w:tcPr>
            <w:tcW w:w="3591" w:type="dxa"/>
            <w:gridSpan w:val="2"/>
            <w:tcBorders>
              <w:top w:val="single" w:sz="4" w:space="0" w:color="auto"/>
              <w:left w:val="nil"/>
              <w:bottom w:val="single" w:sz="4" w:space="0" w:color="auto"/>
              <w:right w:val="nil"/>
            </w:tcBorders>
            <w:shd w:val="clear" w:color="auto" w:fill="auto"/>
            <w:noWrap/>
            <w:vAlign w:val="center"/>
          </w:tcPr>
          <w:p w14:paraId="28848822" w14:textId="77777777" w:rsidR="00254C54" w:rsidRPr="003E2029" w:rsidRDefault="00254C54" w:rsidP="00254C54">
            <w:pPr>
              <w:rPr>
                <w:rFonts w:ascii="Tahoma" w:hAnsi="Tahoma"/>
                <w:sz w:val="22"/>
                <w:szCs w:val="22"/>
                <w:lang w:val="el-GR" w:eastAsia="el-GR"/>
              </w:rPr>
            </w:pPr>
            <w:r w:rsidRPr="00D14DD2">
              <w:rPr>
                <w:rFonts w:ascii="Tahoma" w:hAnsi="Tahoma"/>
                <w:sz w:val="22"/>
                <w:szCs w:val="22"/>
                <w:lang w:val="el-GR" w:eastAsia="el-GR"/>
              </w:rPr>
              <w:t>Συνδρομητές κινητής</w:t>
            </w:r>
          </w:p>
        </w:tc>
        <w:tc>
          <w:tcPr>
            <w:tcW w:w="2471" w:type="dxa"/>
            <w:tcBorders>
              <w:top w:val="single" w:sz="4" w:space="0" w:color="auto"/>
              <w:left w:val="nil"/>
              <w:bottom w:val="single" w:sz="4" w:space="0" w:color="auto"/>
              <w:right w:val="nil"/>
            </w:tcBorders>
            <w:shd w:val="clear" w:color="auto" w:fill="auto"/>
            <w:noWrap/>
            <w:vAlign w:val="center"/>
          </w:tcPr>
          <w:p w14:paraId="7F6746C8" w14:textId="77777777" w:rsidR="00254C54" w:rsidRPr="00254C54" w:rsidRDefault="00254C54" w:rsidP="00254C54">
            <w:pPr>
              <w:jc w:val="right"/>
              <w:rPr>
                <w:rFonts w:ascii="Tahoma" w:hAnsi="Tahoma" w:cs="Tahoma"/>
                <w:bCs/>
                <w:sz w:val="22"/>
                <w:szCs w:val="22"/>
                <w:lang w:val="el-GR"/>
              </w:rPr>
            </w:pPr>
            <w:r>
              <w:rPr>
                <w:rFonts w:ascii="Tahoma" w:hAnsi="Tahoma" w:cs="Tahoma"/>
                <w:bCs/>
                <w:sz w:val="22"/>
                <w:szCs w:val="22"/>
                <w:lang w:val="el-GR"/>
              </w:rPr>
              <w:t>7.343.419</w:t>
            </w:r>
          </w:p>
        </w:tc>
        <w:tc>
          <w:tcPr>
            <w:tcW w:w="1442" w:type="dxa"/>
            <w:tcBorders>
              <w:top w:val="single" w:sz="4" w:space="0" w:color="auto"/>
              <w:left w:val="nil"/>
              <w:bottom w:val="single" w:sz="4" w:space="0" w:color="auto"/>
              <w:right w:val="nil"/>
            </w:tcBorders>
            <w:shd w:val="clear" w:color="auto" w:fill="auto"/>
            <w:vAlign w:val="center"/>
          </w:tcPr>
          <w:p w14:paraId="38135CF8" w14:textId="77777777" w:rsidR="00254C54" w:rsidRPr="00254C54" w:rsidRDefault="00254C54" w:rsidP="00254C54">
            <w:pPr>
              <w:ind w:left="-108"/>
              <w:jc w:val="right"/>
              <w:rPr>
                <w:rFonts w:ascii="Tahoma" w:hAnsi="Tahoma" w:cs="Tahoma"/>
                <w:bCs/>
                <w:sz w:val="22"/>
                <w:szCs w:val="22"/>
                <w:lang w:val="el-GR"/>
              </w:rPr>
            </w:pPr>
            <w:r>
              <w:rPr>
                <w:rFonts w:ascii="Tahoma" w:hAnsi="Tahoma" w:cs="Tahoma"/>
                <w:bCs/>
                <w:sz w:val="22"/>
                <w:szCs w:val="22"/>
                <w:lang w:val="el-GR"/>
              </w:rPr>
              <w:t>7.702.634</w:t>
            </w:r>
          </w:p>
        </w:tc>
        <w:tc>
          <w:tcPr>
            <w:tcW w:w="1054" w:type="dxa"/>
            <w:tcBorders>
              <w:top w:val="single" w:sz="4" w:space="0" w:color="auto"/>
              <w:left w:val="nil"/>
              <w:bottom w:val="single" w:sz="4" w:space="0" w:color="auto"/>
              <w:right w:val="nil"/>
            </w:tcBorders>
            <w:shd w:val="clear" w:color="auto" w:fill="auto"/>
            <w:vAlign w:val="center"/>
          </w:tcPr>
          <w:p w14:paraId="59E268BD" w14:textId="77777777" w:rsidR="00254C54" w:rsidRPr="00254C54" w:rsidRDefault="00254C54" w:rsidP="00254C54">
            <w:pPr>
              <w:jc w:val="right"/>
              <w:rPr>
                <w:rFonts w:ascii="Tahoma" w:hAnsi="Tahoma" w:cs="Tahoma"/>
                <w:bCs/>
                <w:sz w:val="22"/>
                <w:szCs w:val="22"/>
                <w:lang w:val="el-GR"/>
              </w:rPr>
            </w:pPr>
            <w:r>
              <w:rPr>
                <w:rFonts w:ascii="Tahoma" w:hAnsi="Tahoma" w:cs="Tahoma"/>
                <w:bCs/>
                <w:sz w:val="22"/>
                <w:szCs w:val="22"/>
                <w:lang w:val="el-GR"/>
              </w:rPr>
              <w:t>-4,7%</w:t>
            </w:r>
          </w:p>
        </w:tc>
        <w:tc>
          <w:tcPr>
            <w:tcW w:w="1722" w:type="dxa"/>
            <w:tcBorders>
              <w:top w:val="single" w:sz="4" w:space="0" w:color="auto"/>
              <w:left w:val="nil"/>
              <w:bottom w:val="single" w:sz="4" w:space="0" w:color="auto"/>
              <w:right w:val="nil"/>
            </w:tcBorders>
            <w:shd w:val="clear" w:color="auto" w:fill="auto"/>
            <w:vAlign w:val="center"/>
          </w:tcPr>
          <w:p w14:paraId="5DD901E9" w14:textId="77777777" w:rsidR="00254C54" w:rsidRPr="00254C54" w:rsidRDefault="00254C54" w:rsidP="00254C54">
            <w:pPr>
              <w:jc w:val="right"/>
              <w:rPr>
                <w:rFonts w:ascii="Tahoma" w:hAnsi="Tahoma" w:cs="Tahoma"/>
                <w:bCs/>
                <w:sz w:val="22"/>
                <w:szCs w:val="22"/>
                <w:lang w:val="el-GR"/>
              </w:rPr>
            </w:pPr>
            <w:r>
              <w:rPr>
                <w:rFonts w:ascii="Tahoma" w:hAnsi="Tahoma" w:cs="Tahoma"/>
                <w:bCs/>
                <w:sz w:val="22"/>
                <w:szCs w:val="22"/>
                <w:lang w:val="el-GR"/>
              </w:rPr>
              <w:t>(51.959)</w:t>
            </w:r>
          </w:p>
        </w:tc>
      </w:tr>
    </w:tbl>
    <w:p w14:paraId="386B0FCE" w14:textId="77777777" w:rsidR="00DC7B7C" w:rsidRDefault="00794872" w:rsidP="00794872">
      <w:pPr>
        <w:pStyle w:val="xl37"/>
        <w:tabs>
          <w:tab w:val="center" w:pos="142"/>
          <w:tab w:val="left" w:pos="3369"/>
        </w:tabs>
        <w:spacing w:before="0" w:beforeAutospacing="0" w:after="0" w:afterAutospacing="0"/>
        <w:jc w:val="left"/>
        <w:rPr>
          <w:rFonts w:eastAsia="Times New Roman"/>
          <w:b w:val="0"/>
          <w:sz w:val="16"/>
          <w:szCs w:val="16"/>
          <w:lang w:val="en-US"/>
        </w:rPr>
      </w:pPr>
      <w:r w:rsidRPr="007F3840">
        <w:rPr>
          <w:rFonts w:eastAsia="Times New Roman"/>
          <w:b w:val="0"/>
          <w:sz w:val="16"/>
          <w:szCs w:val="16"/>
          <w:lang w:val="en-US"/>
        </w:rPr>
        <w:t>*</w:t>
      </w:r>
      <w:r w:rsidRPr="00794872">
        <w:rPr>
          <w:rFonts w:eastAsia="Times New Roman"/>
          <w:b w:val="0"/>
          <w:sz w:val="16"/>
          <w:szCs w:val="16"/>
          <w:lang w:val="el-GR"/>
        </w:rPr>
        <w:t>Συμπεριλαμβανομένων</w:t>
      </w:r>
      <w:r w:rsidRPr="007F3840">
        <w:rPr>
          <w:rFonts w:eastAsia="Times New Roman"/>
          <w:b w:val="0"/>
          <w:sz w:val="16"/>
          <w:szCs w:val="16"/>
          <w:lang w:val="en-US"/>
        </w:rPr>
        <w:t xml:space="preserve"> </w:t>
      </w:r>
      <w:r>
        <w:rPr>
          <w:rFonts w:eastAsia="Times New Roman"/>
          <w:b w:val="0"/>
          <w:sz w:val="16"/>
          <w:szCs w:val="16"/>
          <w:lang w:val="en-US"/>
        </w:rPr>
        <w:t>VDSL</w:t>
      </w:r>
      <w:r w:rsidR="00E721BC" w:rsidRPr="00CD6655">
        <w:rPr>
          <w:rFonts w:eastAsia="Times New Roman"/>
          <w:b w:val="0"/>
          <w:sz w:val="16"/>
          <w:szCs w:val="16"/>
          <w:lang w:val="en-US"/>
        </w:rPr>
        <w:t>,</w:t>
      </w:r>
      <w:r>
        <w:rPr>
          <w:rFonts w:eastAsia="Times New Roman"/>
          <w:b w:val="0"/>
          <w:sz w:val="16"/>
          <w:szCs w:val="16"/>
          <w:lang w:val="en-US"/>
        </w:rPr>
        <w:t xml:space="preserve"> </w:t>
      </w:r>
      <w:r w:rsidR="0079780F">
        <w:rPr>
          <w:rFonts w:eastAsia="Times New Roman"/>
          <w:b w:val="0"/>
          <w:sz w:val="16"/>
          <w:szCs w:val="16"/>
          <w:lang w:val="en-US"/>
        </w:rPr>
        <w:t xml:space="preserve">FTTH </w:t>
      </w:r>
      <w:r>
        <w:rPr>
          <w:rFonts w:eastAsia="Times New Roman"/>
          <w:b w:val="0"/>
          <w:sz w:val="16"/>
          <w:szCs w:val="16"/>
          <w:lang w:val="en-US"/>
        </w:rPr>
        <w:t>Vectoring &amp; Super Vectoring</w:t>
      </w:r>
    </w:p>
    <w:p w14:paraId="7E4A1664" w14:textId="77777777" w:rsidR="00794872" w:rsidRPr="007F3840" w:rsidRDefault="00794872" w:rsidP="00794872">
      <w:pPr>
        <w:pStyle w:val="xl37"/>
        <w:tabs>
          <w:tab w:val="center" w:pos="142"/>
          <w:tab w:val="left" w:pos="3369"/>
        </w:tabs>
        <w:spacing w:before="0" w:beforeAutospacing="0" w:after="0" w:afterAutospacing="0"/>
        <w:jc w:val="left"/>
        <w:rPr>
          <w:rFonts w:eastAsia="Times New Roman"/>
          <w:b w:val="0"/>
          <w:sz w:val="16"/>
          <w:szCs w:val="16"/>
          <w:lang w:val="en-US"/>
        </w:rPr>
      </w:pPr>
    </w:p>
    <w:p w14:paraId="7B4A023F" w14:textId="77777777" w:rsidR="005C51B5" w:rsidRPr="00C43763" w:rsidRDefault="005C51B5" w:rsidP="005B6A46">
      <w:pPr>
        <w:jc w:val="both"/>
        <w:rPr>
          <w:rFonts w:ascii="Tahoma" w:hAnsi="Tahoma" w:cs="Tahoma"/>
          <w:iCs/>
          <w:sz w:val="22"/>
          <w:szCs w:val="22"/>
          <w:lang w:val="en-US"/>
        </w:rPr>
      </w:pPr>
    </w:p>
    <w:p w14:paraId="614517E8" w14:textId="77777777" w:rsidR="001703A9" w:rsidRDefault="005B6A46" w:rsidP="005B6A46">
      <w:pPr>
        <w:jc w:val="both"/>
        <w:rPr>
          <w:rFonts w:ascii="Tahoma" w:hAnsi="Tahoma" w:cs="Tahoma"/>
          <w:iCs/>
          <w:color w:val="FF0000"/>
          <w:sz w:val="22"/>
          <w:szCs w:val="22"/>
          <w:lang w:val="el-GR"/>
        </w:rPr>
      </w:pPr>
      <w:r w:rsidRPr="00C34E2F">
        <w:rPr>
          <w:rFonts w:ascii="Tahoma" w:hAnsi="Tahoma" w:cs="Tahoma"/>
          <w:iCs/>
          <w:sz w:val="22"/>
          <w:szCs w:val="22"/>
          <w:lang w:val="el-GR"/>
        </w:rPr>
        <w:t xml:space="preserve">Το </w:t>
      </w:r>
      <w:r w:rsidR="006A3B4E">
        <w:rPr>
          <w:rFonts w:ascii="Tahoma" w:hAnsi="Tahoma" w:cs="Tahoma"/>
          <w:iCs/>
          <w:sz w:val="22"/>
          <w:szCs w:val="22"/>
          <w:lang w:val="el-GR"/>
        </w:rPr>
        <w:t>Α</w:t>
      </w:r>
      <w:r w:rsidR="005B4E1F" w:rsidRPr="00C34E2F">
        <w:rPr>
          <w:rFonts w:ascii="Tahoma" w:hAnsi="Tahoma" w:cs="Tahoma"/>
          <w:iCs/>
          <w:sz w:val="22"/>
          <w:szCs w:val="22"/>
          <w:lang w:val="el-GR"/>
        </w:rPr>
        <w:t xml:space="preserve">’ </w:t>
      </w:r>
      <w:r w:rsidR="006A3B4E">
        <w:rPr>
          <w:rFonts w:ascii="Tahoma" w:hAnsi="Tahoma" w:cs="Tahoma"/>
          <w:iCs/>
          <w:sz w:val="22"/>
          <w:szCs w:val="22"/>
          <w:lang w:val="el-GR"/>
        </w:rPr>
        <w:t>τρίμηνο του 2020</w:t>
      </w:r>
      <w:r w:rsidR="007108B5">
        <w:rPr>
          <w:rFonts w:ascii="Tahoma" w:hAnsi="Tahoma" w:cs="Tahoma"/>
          <w:iCs/>
          <w:sz w:val="22"/>
          <w:szCs w:val="22"/>
          <w:lang w:val="el-GR"/>
        </w:rPr>
        <w:t>,</w:t>
      </w:r>
      <w:r w:rsidRPr="00C34E2F">
        <w:rPr>
          <w:rFonts w:ascii="Tahoma" w:hAnsi="Tahoma" w:cs="Tahoma"/>
          <w:iCs/>
          <w:sz w:val="22"/>
          <w:szCs w:val="22"/>
          <w:lang w:val="el-GR"/>
        </w:rPr>
        <w:t xml:space="preserve"> η συνολική αγορά πρόσβασης στην Ελλάδ</w:t>
      </w:r>
      <w:r w:rsidR="00D209BA" w:rsidRPr="00C34E2F">
        <w:rPr>
          <w:rFonts w:ascii="Tahoma" w:hAnsi="Tahoma" w:cs="Tahoma"/>
          <w:iCs/>
          <w:sz w:val="22"/>
          <w:szCs w:val="22"/>
          <w:lang w:val="el-GR"/>
        </w:rPr>
        <w:t>α</w:t>
      </w:r>
      <w:r w:rsidR="00E86D36" w:rsidRPr="00C34E2F">
        <w:rPr>
          <w:rFonts w:ascii="Tahoma" w:hAnsi="Tahoma" w:cs="Tahoma"/>
          <w:iCs/>
          <w:sz w:val="22"/>
          <w:szCs w:val="22"/>
          <w:lang w:val="el-GR"/>
        </w:rPr>
        <w:t xml:space="preserve"> </w:t>
      </w:r>
      <w:r w:rsidR="00B3406C" w:rsidRPr="00C34E2F">
        <w:rPr>
          <w:rFonts w:ascii="Tahoma" w:hAnsi="Tahoma" w:cs="Tahoma"/>
          <w:iCs/>
          <w:sz w:val="22"/>
          <w:szCs w:val="22"/>
          <w:lang w:val="el-GR"/>
        </w:rPr>
        <w:t xml:space="preserve">κατέγραψε </w:t>
      </w:r>
      <w:r w:rsidR="007108B5">
        <w:rPr>
          <w:rFonts w:ascii="Tahoma" w:hAnsi="Tahoma" w:cs="Tahoma"/>
          <w:iCs/>
          <w:sz w:val="22"/>
          <w:szCs w:val="22"/>
          <w:lang w:val="el-GR"/>
        </w:rPr>
        <w:t>αύξηση</w:t>
      </w:r>
      <w:r w:rsidR="00B3406C" w:rsidRPr="00C34E2F">
        <w:rPr>
          <w:rFonts w:ascii="Tahoma" w:hAnsi="Tahoma" w:cs="Tahoma"/>
          <w:iCs/>
          <w:sz w:val="22"/>
          <w:szCs w:val="22"/>
          <w:lang w:val="el-GR"/>
        </w:rPr>
        <w:t xml:space="preserve"> </w:t>
      </w:r>
      <w:r w:rsidR="006642DF">
        <w:rPr>
          <w:rFonts w:ascii="Tahoma" w:hAnsi="Tahoma" w:cs="Tahoma"/>
          <w:iCs/>
          <w:sz w:val="22"/>
          <w:szCs w:val="22"/>
          <w:lang w:val="el-GR"/>
        </w:rPr>
        <w:t>9</w:t>
      </w:r>
      <w:r w:rsidR="007108B5">
        <w:rPr>
          <w:rFonts w:ascii="Tahoma" w:hAnsi="Tahoma" w:cs="Tahoma"/>
          <w:iCs/>
          <w:sz w:val="22"/>
          <w:szCs w:val="22"/>
          <w:lang w:val="el-GR"/>
        </w:rPr>
        <w:t xml:space="preserve"> </w:t>
      </w:r>
      <w:r w:rsidR="00B3406C" w:rsidRPr="00C34E2F">
        <w:rPr>
          <w:rFonts w:ascii="Tahoma" w:hAnsi="Tahoma" w:cs="Tahoma"/>
          <w:iCs/>
          <w:sz w:val="22"/>
          <w:szCs w:val="22"/>
          <w:lang w:val="el-GR"/>
        </w:rPr>
        <w:t>χιλιάδων γραμμών</w:t>
      </w:r>
      <w:r w:rsidR="007108B5">
        <w:rPr>
          <w:rFonts w:ascii="Tahoma" w:hAnsi="Tahoma" w:cs="Tahoma"/>
          <w:iCs/>
          <w:sz w:val="22"/>
          <w:szCs w:val="22"/>
          <w:lang w:val="el-GR"/>
        </w:rPr>
        <w:t>,</w:t>
      </w:r>
      <w:r w:rsidR="00245EB9" w:rsidRPr="00CF2DA3">
        <w:rPr>
          <w:rFonts w:ascii="Tahoma" w:hAnsi="Tahoma" w:cs="Tahoma"/>
          <w:iCs/>
          <w:sz w:val="22"/>
          <w:szCs w:val="22"/>
          <w:lang w:val="el-GR"/>
        </w:rPr>
        <w:t xml:space="preserve"> </w:t>
      </w:r>
      <w:r w:rsidR="00E9014B">
        <w:rPr>
          <w:rFonts w:ascii="Tahoma" w:hAnsi="Tahoma" w:cs="Tahoma"/>
          <w:iCs/>
          <w:sz w:val="22"/>
          <w:szCs w:val="22"/>
          <w:lang w:val="el-GR"/>
        </w:rPr>
        <w:t>με τον Όμιλο ΟΤΕ να καταγράφει</w:t>
      </w:r>
      <w:r w:rsidR="001758C8">
        <w:rPr>
          <w:rFonts w:ascii="Tahoma" w:hAnsi="Tahoma" w:cs="Tahoma"/>
          <w:iCs/>
          <w:sz w:val="22"/>
          <w:szCs w:val="22"/>
          <w:lang w:val="el-GR"/>
        </w:rPr>
        <w:t xml:space="preserve"> καθαρή</w:t>
      </w:r>
      <w:r w:rsidR="00E9014B">
        <w:rPr>
          <w:rFonts w:ascii="Tahoma" w:hAnsi="Tahoma" w:cs="Tahoma"/>
          <w:iCs/>
          <w:sz w:val="22"/>
          <w:szCs w:val="22"/>
          <w:lang w:val="el-GR"/>
        </w:rPr>
        <w:t xml:space="preserve"> αύξηση </w:t>
      </w:r>
      <w:r w:rsidR="006642DF">
        <w:rPr>
          <w:rFonts w:ascii="Tahoma" w:hAnsi="Tahoma" w:cs="Tahoma"/>
          <w:iCs/>
          <w:sz w:val="22"/>
          <w:szCs w:val="22"/>
          <w:lang w:val="el-GR"/>
        </w:rPr>
        <w:t xml:space="preserve">5 </w:t>
      </w:r>
      <w:r w:rsidR="005275CE">
        <w:rPr>
          <w:rFonts w:ascii="Tahoma" w:hAnsi="Tahoma" w:cs="Tahoma"/>
          <w:iCs/>
          <w:sz w:val="22"/>
          <w:szCs w:val="22"/>
          <w:lang w:val="el-GR"/>
        </w:rPr>
        <w:t>χιλιάδ</w:t>
      </w:r>
      <w:r w:rsidR="0037629A">
        <w:rPr>
          <w:rFonts w:ascii="Tahoma" w:hAnsi="Tahoma" w:cs="Tahoma"/>
          <w:iCs/>
          <w:sz w:val="22"/>
          <w:szCs w:val="22"/>
          <w:lang w:val="el-GR"/>
        </w:rPr>
        <w:t>ων</w:t>
      </w:r>
      <w:r w:rsidR="005275CE">
        <w:rPr>
          <w:rFonts w:ascii="Tahoma" w:hAnsi="Tahoma" w:cs="Tahoma"/>
          <w:iCs/>
          <w:sz w:val="22"/>
          <w:szCs w:val="22"/>
          <w:lang w:val="el-GR"/>
        </w:rPr>
        <w:t xml:space="preserve"> γραμμ</w:t>
      </w:r>
      <w:r w:rsidR="0037629A">
        <w:rPr>
          <w:rFonts w:ascii="Tahoma" w:hAnsi="Tahoma" w:cs="Tahoma"/>
          <w:iCs/>
          <w:sz w:val="22"/>
          <w:szCs w:val="22"/>
          <w:lang w:val="el-GR"/>
        </w:rPr>
        <w:t>ών</w:t>
      </w:r>
      <w:r w:rsidR="005275CE">
        <w:rPr>
          <w:rFonts w:ascii="Tahoma" w:hAnsi="Tahoma" w:cs="Tahoma"/>
          <w:iCs/>
          <w:sz w:val="22"/>
          <w:szCs w:val="22"/>
          <w:lang w:val="el-GR"/>
        </w:rPr>
        <w:t xml:space="preserve"> </w:t>
      </w:r>
      <w:r w:rsidR="00E9014B">
        <w:rPr>
          <w:rFonts w:ascii="Tahoma" w:hAnsi="Tahoma" w:cs="Tahoma"/>
          <w:iCs/>
          <w:sz w:val="22"/>
          <w:szCs w:val="22"/>
          <w:lang w:val="el-GR"/>
        </w:rPr>
        <w:t>πρόσβασης.</w:t>
      </w:r>
    </w:p>
    <w:p w14:paraId="32B30436" w14:textId="77777777" w:rsidR="00CF2DA3" w:rsidRPr="00950B48" w:rsidRDefault="00CF2DA3" w:rsidP="005B6A46">
      <w:pPr>
        <w:jc w:val="both"/>
        <w:rPr>
          <w:rFonts w:ascii="Tahoma" w:hAnsi="Tahoma" w:cs="Tahoma"/>
          <w:iCs/>
          <w:color w:val="FF0000"/>
          <w:sz w:val="22"/>
          <w:szCs w:val="22"/>
          <w:lang w:val="el-GR"/>
        </w:rPr>
      </w:pPr>
    </w:p>
    <w:p w14:paraId="18B558CC" w14:textId="77777777" w:rsidR="00BB7555" w:rsidRPr="003E2309" w:rsidRDefault="00725621" w:rsidP="00016CCC">
      <w:pPr>
        <w:jc w:val="both"/>
        <w:rPr>
          <w:rFonts w:ascii="Tahoma" w:hAnsi="Tahoma" w:cs="Tahoma"/>
          <w:iCs/>
          <w:sz w:val="22"/>
          <w:szCs w:val="22"/>
          <w:lang w:val="el-GR"/>
        </w:rPr>
      </w:pPr>
      <w:r w:rsidRPr="001F0897">
        <w:rPr>
          <w:rFonts w:ascii="Tahoma" w:hAnsi="Tahoma" w:cs="Tahoma"/>
          <w:iCs/>
          <w:sz w:val="22"/>
          <w:szCs w:val="22"/>
          <w:lang w:val="el-GR"/>
        </w:rPr>
        <w:t xml:space="preserve">Ο ΟΤΕ </w:t>
      </w:r>
      <w:r w:rsidR="00AC7149">
        <w:rPr>
          <w:rFonts w:ascii="Tahoma" w:hAnsi="Tahoma" w:cs="Tahoma"/>
          <w:iCs/>
          <w:sz w:val="22"/>
          <w:szCs w:val="22"/>
          <w:lang w:val="el-GR"/>
        </w:rPr>
        <w:t>σημείωσε</w:t>
      </w:r>
      <w:r w:rsidRPr="001F0897">
        <w:rPr>
          <w:rFonts w:ascii="Tahoma" w:hAnsi="Tahoma" w:cs="Tahoma"/>
          <w:iCs/>
          <w:sz w:val="22"/>
          <w:szCs w:val="22"/>
          <w:lang w:val="el-GR"/>
        </w:rPr>
        <w:t xml:space="preserve"> </w:t>
      </w:r>
      <w:r w:rsidR="00AC7149">
        <w:rPr>
          <w:rFonts w:ascii="Tahoma" w:hAnsi="Tahoma" w:cs="Tahoma"/>
          <w:iCs/>
          <w:sz w:val="22"/>
          <w:szCs w:val="22"/>
          <w:lang w:val="el-GR"/>
        </w:rPr>
        <w:t>στο</w:t>
      </w:r>
      <w:r w:rsidR="00AC7149" w:rsidRPr="001F0897">
        <w:rPr>
          <w:rFonts w:ascii="Tahoma" w:hAnsi="Tahoma" w:cs="Tahoma"/>
          <w:iCs/>
          <w:sz w:val="22"/>
          <w:szCs w:val="22"/>
          <w:lang w:val="el-GR"/>
        </w:rPr>
        <w:t xml:space="preserve"> τρίμηνο </w:t>
      </w:r>
      <w:r w:rsidR="002125E7">
        <w:rPr>
          <w:rFonts w:ascii="Tahoma" w:hAnsi="Tahoma" w:cs="Tahoma"/>
          <w:iCs/>
          <w:sz w:val="22"/>
          <w:szCs w:val="22"/>
          <w:lang w:val="el-GR"/>
        </w:rPr>
        <w:t>3</w:t>
      </w:r>
      <w:r w:rsidR="005E46DE">
        <w:rPr>
          <w:rFonts w:ascii="Tahoma" w:hAnsi="Tahoma" w:cs="Tahoma"/>
          <w:iCs/>
          <w:sz w:val="22"/>
          <w:szCs w:val="22"/>
          <w:lang w:val="el-GR"/>
        </w:rPr>
        <w:t>0</w:t>
      </w:r>
      <w:r w:rsidR="002125E7" w:rsidRPr="001F0897">
        <w:rPr>
          <w:rFonts w:ascii="Tahoma" w:hAnsi="Tahoma" w:cs="Tahoma"/>
          <w:iCs/>
          <w:sz w:val="22"/>
          <w:szCs w:val="22"/>
          <w:lang w:val="el-GR"/>
        </w:rPr>
        <w:t xml:space="preserve"> </w:t>
      </w:r>
      <w:r w:rsidR="002125E7" w:rsidRPr="001A2A47">
        <w:rPr>
          <w:rFonts w:ascii="Tahoma" w:hAnsi="Tahoma" w:cs="Tahoma"/>
          <w:iCs/>
          <w:sz w:val="22"/>
          <w:szCs w:val="22"/>
          <w:lang w:val="el-GR"/>
        </w:rPr>
        <w:t xml:space="preserve">χιλιάδες καθαρές </w:t>
      </w:r>
      <w:r w:rsidR="0037629A" w:rsidRPr="001A2A47">
        <w:rPr>
          <w:rFonts w:ascii="Tahoma" w:hAnsi="Tahoma" w:cs="Tahoma"/>
          <w:iCs/>
          <w:sz w:val="22"/>
          <w:szCs w:val="22"/>
          <w:lang w:val="el-GR"/>
        </w:rPr>
        <w:t xml:space="preserve">νέες </w:t>
      </w:r>
      <w:r w:rsidR="002125E7" w:rsidRPr="001A2A47">
        <w:rPr>
          <w:rFonts w:ascii="Tahoma" w:hAnsi="Tahoma" w:cs="Tahoma"/>
          <w:iCs/>
          <w:sz w:val="22"/>
          <w:szCs w:val="22"/>
          <w:lang w:val="el-GR"/>
        </w:rPr>
        <w:t>συνδέσεις</w:t>
      </w:r>
      <w:r w:rsidR="001758C8" w:rsidRPr="001A2A47">
        <w:rPr>
          <w:rFonts w:ascii="Tahoma" w:hAnsi="Tahoma" w:cs="Tahoma"/>
          <w:iCs/>
          <w:sz w:val="22"/>
          <w:szCs w:val="22"/>
          <w:lang w:val="el-GR"/>
        </w:rPr>
        <w:t xml:space="preserve"> </w:t>
      </w:r>
      <w:proofErr w:type="spellStart"/>
      <w:r w:rsidR="001758C8" w:rsidRPr="001A2A47">
        <w:rPr>
          <w:rFonts w:ascii="Tahoma" w:hAnsi="Tahoma" w:cs="Tahoma"/>
          <w:iCs/>
          <w:sz w:val="22"/>
          <w:szCs w:val="22"/>
          <w:lang w:val="el-GR"/>
        </w:rPr>
        <w:t>ευρυζωνικών</w:t>
      </w:r>
      <w:proofErr w:type="spellEnd"/>
      <w:r w:rsidR="001758C8" w:rsidRPr="001A2A47">
        <w:rPr>
          <w:rFonts w:ascii="Tahoma" w:hAnsi="Tahoma" w:cs="Tahoma"/>
          <w:iCs/>
          <w:sz w:val="22"/>
          <w:szCs w:val="22"/>
          <w:lang w:val="el-GR"/>
        </w:rPr>
        <w:t xml:space="preserve"> υπηρεσιών </w:t>
      </w:r>
      <w:r w:rsidR="002125E7" w:rsidRPr="001A2A47">
        <w:rPr>
          <w:rFonts w:ascii="Tahoma" w:hAnsi="Tahoma" w:cs="Tahoma"/>
          <w:iCs/>
          <w:sz w:val="22"/>
          <w:szCs w:val="22"/>
          <w:lang w:val="el-GR"/>
        </w:rPr>
        <w:t>λιανικής</w:t>
      </w:r>
      <w:r w:rsidR="00FC77E8" w:rsidRPr="001A2A47">
        <w:rPr>
          <w:rFonts w:ascii="Tahoma" w:hAnsi="Tahoma" w:cs="Tahoma"/>
          <w:iCs/>
          <w:sz w:val="22"/>
          <w:szCs w:val="22"/>
          <w:lang w:val="el-GR"/>
        </w:rPr>
        <w:t>,</w:t>
      </w:r>
      <w:r w:rsidR="007705AD" w:rsidRPr="001A2A47">
        <w:rPr>
          <w:rFonts w:ascii="Tahoma" w:hAnsi="Tahoma" w:cs="Tahoma"/>
          <w:iCs/>
          <w:sz w:val="22"/>
          <w:szCs w:val="22"/>
          <w:lang w:val="el-GR"/>
        </w:rPr>
        <w:t xml:space="preserve"> </w:t>
      </w:r>
      <w:r w:rsidR="009D16C0" w:rsidRPr="001A2A47">
        <w:rPr>
          <w:rFonts w:ascii="Tahoma" w:hAnsi="Tahoma" w:cs="Tahoma"/>
          <w:iCs/>
          <w:sz w:val="22"/>
          <w:szCs w:val="22"/>
          <w:lang w:val="el-GR"/>
        </w:rPr>
        <w:t xml:space="preserve">με το συνολικό αριθμό πελατών </w:t>
      </w:r>
      <w:proofErr w:type="spellStart"/>
      <w:r w:rsidR="009D16C0" w:rsidRPr="001A2A47">
        <w:rPr>
          <w:rFonts w:ascii="Tahoma" w:hAnsi="Tahoma" w:cs="Tahoma"/>
          <w:iCs/>
          <w:sz w:val="22"/>
          <w:szCs w:val="22"/>
          <w:lang w:val="el-GR"/>
        </w:rPr>
        <w:t>ευρυζωνικών</w:t>
      </w:r>
      <w:proofErr w:type="spellEnd"/>
      <w:r w:rsidR="009D16C0" w:rsidRPr="001A2A47">
        <w:rPr>
          <w:rFonts w:ascii="Tahoma" w:hAnsi="Tahoma" w:cs="Tahoma"/>
          <w:iCs/>
          <w:sz w:val="22"/>
          <w:szCs w:val="22"/>
          <w:lang w:val="el-GR"/>
        </w:rPr>
        <w:t xml:space="preserve"> υπηρεσιών</w:t>
      </w:r>
      <w:r w:rsidR="001F7396" w:rsidRPr="001A2A47">
        <w:rPr>
          <w:rFonts w:ascii="Tahoma" w:hAnsi="Tahoma" w:cs="Tahoma"/>
          <w:iCs/>
          <w:sz w:val="22"/>
          <w:szCs w:val="22"/>
          <w:lang w:val="el-GR"/>
        </w:rPr>
        <w:t xml:space="preserve"> να ανέρχεται σε </w:t>
      </w:r>
      <w:r w:rsidR="005E46DE" w:rsidRPr="001A2A47">
        <w:rPr>
          <w:rFonts w:ascii="Tahoma" w:hAnsi="Tahoma" w:cs="Tahoma"/>
          <w:iCs/>
          <w:sz w:val="22"/>
          <w:szCs w:val="22"/>
          <w:lang w:val="el-GR"/>
        </w:rPr>
        <w:t>2.03</w:t>
      </w:r>
      <w:r w:rsidR="00FC77E8" w:rsidRPr="001A2A47">
        <w:rPr>
          <w:rFonts w:ascii="Tahoma" w:hAnsi="Tahoma" w:cs="Tahoma"/>
          <w:iCs/>
          <w:sz w:val="22"/>
          <w:szCs w:val="22"/>
          <w:lang w:val="el-GR"/>
        </w:rPr>
        <w:t>6</w:t>
      </w:r>
      <w:r w:rsidR="007705AD" w:rsidRPr="001A2A47">
        <w:rPr>
          <w:rFonts w:ascii="Tahoma" w:hAnsi="Tahoma" w:cs="Tahoma"/>
          <w:iCs/>
          <w:sz w:val="22"/>
          <w:szCs w:val="22"/>
          <w:lang w:val="el-GR"/>
        </w:rPr>
        <w:t xml:space="preserve"> χιλιάδες</w:t>
      </w:r>
      <w:r w:rsidR="0037629A" w:rsidRPr="001A2A47">
        <w:rPr>
          <w:rFonts w:ascii="Tahoma" w:hAnsi="Tahoma" w:cs="Tahoma"/>
          <w:iCs/>
          <w:sz w:val="22"/>
          <w:szCs w:val="22"/>
          <w:lang w:val="el-GR"/>
        </w:rPr>
        <w:t>. Η διείσδυση</w:t>
      </w:r>
      <w:r w:rsidR="0053030F" w:rsidRPr="001A2A47">
        <w:rPr>
          <w:rFonts w:ascii="Tahoma" w:hAnsi="Tahoma" w:cs="Tahoma"/>
          <w:iCs/>
          <w:sz w:val="22"/>
          <w:szCs w:val="22"/>
          <w:lang w:val="el-GR"/>
        </w:rPr>
        <w:t xml:space="preserve"> των </w:t>
      </w:r>
      <w:proofErr w:type="spellStart"/>
      <w:r w:rsidR="0053030F" w:rsidRPr="001A2A47">
        <w:rPr>
          <w:rFonts w:ascii="Tahoma" w:hAnsi="Tahoma" w:cs="Tahoma"/>
          <w:iCs/>
          <w:sz w:val="22"/>
          <w:szCs w:val="22"/>
          <w:lang w:val="el-GR"/>
        </w:rPr>
        <w:t>ευρυζωνικών</w:t>
      </w:r>
      <w:proofErr w:type="spellEnd"/>
      <w:r w:rsidR="0053030F" w:rsidRPr="001A2A47">
        <w:rPr>
          <w:rFonts w:ascii="Tahoma" w:hAnsi="Tahoma" w:cs="Tahoma"/>
          <w:iCs/>
          <w:sz w:val="22"/>
          <w:szCs w:val="22"/>
          <w:lang w:val="el-GR"/>
        </w:rPr>
        <w:t xml:space="preserve"> υπηρεσιών</w:t>
      </w:r>
      <w:r w:rsidR="0037629A" w:rsidRPr="001A2A47">
        <w:rPr>
          <w:rFonts w:ascii="Tahoma" w:hAnsi="Tahoma" w:cs="Tahoma"/>
          <w:iCs/>
          <w:sz w:val="22"/>
          <w:szCs w:val="22"/>
          <w:lang w:val="el-GR"/>
        </w:rPr>
        <w:t xml:space="preserve"> ανέρχεται πλέον σ</w:t>
      </w:r>
      <w:r w:rsidR="005E46DE" w:rsidRPr="001A2A47">
        <w:rPr>
          <w:rFonts w:ascii="Tahoma" w:hAnsi="Tahoma" w:cs="Tahoma"/>
          <w:iCs/>
          <w:sz w:val="22"/>
          <w:szCs w:val="22"/>
          <w:lang w:val="el-GR"/>
        </w:rPr>
        <w:t xml:space="preserve">το 77% της βάσης </w:t>
      </w:r>
      <w:r w:rsidR="003A4FDE" w:rsidRPr="001A2A47">
        <w:rPr>
          <w:rFonts w:ascii="Tahoma" w:hAnsi="Tahoma" w:cs="Tahoma"/>
          <w:iCs/>
          <w:sz w:val="22"/>
          <w:szCs w:val="22"/>
          <w:lang w:val="el-GR"/>
        </w:rPr>
        <w:t>συνδρομητών σταθερής</w:t>
      </w:r>
      <w:r w:rsidR="007705AD" w:rsidRPr="001A2A47">
        <w:rPr>
          <w:rFonts w:ascii="Tahoma" w:hAnsi="Tahoma" w:cs="Tahoma"/>
          <w:iCs/>
          <w:sz w:val="22"/>
          <w:szCs w:val="22"/>
          <w:lang w:val="el-GR"/>
        </w:rPr>
        <w:t>.</w:t>
      </w:r>
      <w:r w:rsidR="000C3498" w:rsidRPr="001A2A47">
        <w:rPr>
          <w:rFonts w:ascii="Tahoma" w:hAnsi="Tahoma" w:cs="Tahoma"/>
          <w:iCs/>
          <w:sz w:val="22"/>
          <w:szCs w:val="22"/>
          <w:lang w:val="el-GR"/>
        </w:rPr>
        <w:t xml:space="preserve"> </w:t>
      </w:r>
      <w:r w:rsidR="00357B3C" w:rsidRPr="001A2A47">
        <w:rPr>
          <w:rFonts w:ascii="Tahoma" w:hAnsi="Tahoma" w:cs="Tahoma"/>
          <w:iCs/>
          <w:sz w:val="22"/>
          <w:szCs w:val="22"/>
          <w:lang w:val="el-GR"/>
        </w:rPr>
        <w:t xml:space="preserve">Η διείσδυση των </w:t>
      </w:r>
      <w:proofErr w:type="spellStart"/>
      <w:r w:rsidR="00357B3C" w:rsidRPr="001A2A47">
        <w:rPr>
          <w:rFonts w:ascii="Tahoma" w:hAnsi="Tahoma" w:cs="Tahoma"/>
          <w:iCs/>
          <w:sz w:val="22"/>
          <w:szCs w:val="22"/>
          <w:lang w:val="el-GR"/>
        </w:rPr>
        <w:t>ευρυζωνικών</w:t>
      </w:r>
      <w:proofErr w:type="spellEnd"/>
      <w:r w:rsidR="00357B3C" w:rsidRPr="001A2A47">
        <w:rPr>
          <w:rFonts w:ascii="Tahoma" w:hAnsi="Tahoma" w:cs="Tahoma"/>
          <w:iCs/>
          <w:sz w:val="22"/>
          <w:szCs w:val="22"/>
          <w:lang w:val="el-GR"/>
        </w:rPr>
        <w:t xml:space="preserve"> υπηρεσιών </w:t>
      </w:r>
      <w:r w:rsidR="001703A9" w:rsidRPr="001A2A47">
        <w:rPr>
          <w:rFonts w:ascii="Tahoma" w:hAnsi="Tahoma" w:cs="Tahoma"/>
          <w:iCs/>
          <w:sz w:val="22"/>
          <w:szCs w:val="22"/>
          <w:lang w:val="el-GR"/>
        </w:rPr>
        <w:t xml:space="preserve">υψηλών ταχυτήτων </w:t>
      </w:r>
      <w:r w:rsidR="00F92B43" w:rsidRPr="001A2A47">
        <w:rPr>
          <w:rFonts w:ascii="Tahoma" w:hAnsi="Tahoma" w:cs="Tahoma"/>
          <w:iCs/>
          <w:sz w:val="22"/>
          <w:szCs w:val="22"/>
          <w:lang w:val="el-GR"/>
        </w:rPr>
        <w:t>οπτικής ίνας</w:t>
      </w:r>
      <w:r w:rsidR="00CD6655" w:rsidRPr="001A2A47">
        <w:rPr>
          <w:rFonts w:ascii="Tahoma" w:hAnsi="Tahoma" w:cs="Tahoma"/>
          <w:iCs/>
          <w:sz w:val="22"/>
          <w:szCs w:val="22"/>
          <w:lang w:val="el-GR"/>
        </w:rPr>
        <w:t xml:space="preserve"> της εταιρείας συνέχισε</w:t>
      </w:r>
      <w:r w:rsidR="001703A9" w:rsidRPr="001A2A47">
        <w:rPr>
          <w:rFonts w:ascii="Tahoma" w:hAnsi="Tahoma" w:cs="Tahoma"/>
          <w:iCs/>
          <w:sz w:val="22"/>
          <w:szCs w:val="22"/>
          <w:lang w:val="el-GR"/>
        </w:rPr>
        <w:t xml:space="preserve"> να</w:t>
      </w:r>
      <w:r w:rsidR="00CD6655" w:rsidRPr="001A2A47">
        <w:rPr>
          <w:rFonts w:ascii="Tahoma" w:hAnsi="Tahoma" w:cs="Tahoma"/>
          <w:iCs/>
          <w:sz w:val="22"/>
          <w:szCs w:val="22"/>
          <w:lang w:val="el-GR"/>
        </w:rPr>
        <w:t xml:space="preserve"> σημειώνει</w:t>
      </w:r>
      <w:r w:rsidR="00CA0A93" w:rsidRPr="001A2A47">
        <w:rPr>
          <w:rFonts w:ascii="Tahoma" w:hAnsi="Tahoma" w:cs="Tahoma"/>
          <w:iCs/>
          <w:sz w:val="22"/>
          <w:szCs w:val="22"/>
          <w:lang w:val="el-GR"/>
        </w:rPr>
        <w:t xml:space="preserve"> πρόοδο</w:t>
      </w:r>
      <w:r w:rsidR="00CD6655" w:rsidRPr="001A2A47">
        <w:rPr>
          <w:rFonts w:ascii="Tahoma" w:hAnsi="Tahoma" w:cs="Tahoma"/>
          <w:iCs/>
          <w:sz w:val="22"/>
          <w:szCs w:val="22"/>
          <w:lang w:val="el-GR"/>
        </w:rPr>
        <w:t xml:space="preserve">, </w:t>
      </w:r>
      <w:r w:rsidR="005F3E46" w:rsidRPr="001A2A47">
        <w:rPr>
          <w:rFonts w:ascii="Tahoma" w:hAnsi="Tahoma" w:cs="Tahoma"/>
          <w:iCs/>
          <w:sz w:val="22"/>
          <w:szCs w:val="22"/>
          <w:lang w:val="el-GR"/>
        </w:rPr>
        <w:t>προσελκύοντας</w:t>
      </w:r>
      <w:r w:rsidR="00DD06C9" w:rsidRPr="001A2A47">
        <w:rPr>
          <w:rFonts w:ascii="Tahoma" w:hAnsi="Tahoma" w:cs="Tahoma"/>
          <w:iCs/>
          <w:sz w:val="22"/>
          <w:szCs w:val="22"/>
          <w:lang w:val="el-GR"/>
        </w:rPr>
        <w:t xml:space="preserve"> </w:t>
      </w:r>
      <w:r w:rsidR="00CD6655" w:rsidRPr="001A2A47">
        <w:rPr>
          <w:rFonts w:ascii="Tahoma" w:hAnsi="Tahoma" w:cs="Tahoma"/>
          <w:iCs/>
          <w:sz w:val="22"/>
          <w:szCs w:val="22"/>
          <w:lang w:val="el-GR"/>
        </w:rPr>
        <w:t>4</w:t>
      </w:r>
      <w:r w:rsidR="00DB270A" w:rsidRPr="001A2A47">
        <w:rPr>
          <w:rFonts w:ascii="Tahoma" w:hAnsi="Tahoma" w:cs="Tahoma"/>
          <w:iCs/>
          <w:sz w:val="22"/>
          <w:szCs w:val="22"/>
          <w:lang w:val="el-GR"/>
        </w:rPr>
        <w:t>5</w:t>
      </w:r>
      <w:r w:rsidR="009734F9" w:rsidRPr="001A2A47">
        <w:rPr>
          <w:rFonts w:ascii="Tahoma" w:hAnsi="Tahoma" w:cs="Tahoma"/>
          <w:iCs/>
          <w:sz w:val="22"/>
          <w:szCs w:val="22"/>
          <w:lang w:val="el-GR"/>
        </w:rPr>
        <w:t xml:space="preserve"> </w:t>
      </w:r>
      <w:r w:rsidR="00D749A6" w:rsidRPr="001A2A47">
        <w:rPr>
          <w:rFonts w:ascii="Tahoma" w:hAnsi="Tahoma" w:cs="Tahoma"/>
          <w:iCs/>
          <w:sz w:val="22"/>
          <w:szCs w:val="22"/>
          <w:lang w:val="el-GR"/>
        </w:rPr>
        <w:t>χιλιάδες</w:t>
      </w:r>
      <w:r w:rsidR="001703A9" w:rsidRPr="001A2A47">
        <w:rPr>
          <w:rFonts w:ascii="Tahoma" w:hAnsi="Tahoma" w:cs="Tahoma"/>
          <w:iCs/>
          <w:sz w:val="22"/>
          <w:szCs w:val="22"/>
          <w:lang w:val="el-GR"/>
        </w:rPr>
        <w:t xml:space="preserve"> </w:t>
      </w:r>
      <w:r w:rsidR="008112BC" w:rsidRPr="001A2A47">
        <w:rPr>
          <w:rFonts w:ascii="Tahoma" w:hAnsi="Tahoma" w:cs="Tahoma"/>
          <w:iCs/>
          <w:sz w:val="22"/>
          <w:szCs w:val="22"/>
          <w:lang w:val="el-GR"/>
        </w:rPr>
        <w:t xml:space="preserve">καθαρές νέες συνδέσεις </w:t>
      </w:r>
      <w:r w:rsidR="001703A9" w:rsidRPr="001A2A47">
        <w:rPr>
          <w:rFonts w:ascii="Tahoma" w:hAnsi="Tahoma" w:cs="Tahoma"/>
          <w:iCs/>
          <w:sz w:val="22"/>
          <w:szCs w:val="22"/>
          <w:lang w:val="el-GR"/>
        </w:rPr>
        <w:t>στο</w:t>
      </w:r>
      <w:r w:rsidR="001703A9" w:rsidRPr="003E2309">
        <w:rPr>
          <w:rFonts w:ascii="Tahoma" w:hAnsi="Tahoma" w:cs="Tahoma"/>
          <w:iCs/>
          <w:sz w:val="22"/>
          <w:szCs w:val="22"/>
          <w:lang w:val="el-GR"/>
        </w:rPr>
        <w:t xml:space="preserve"> </w:t>
      </w:r>
      <w:r w:rsidR="002F5CCF" w:rsidRPr="003E2309">
        <w:rPr>
          <w:rFonts w:ascii="Tahoma" w:hAnsi="Tahoma" w:cs="Tahoma"/>
          <w:iCs/>
          <w:sz w:val="22"/>
          <w:szCs w:val="22"/>
          <w:lang w:val="el-GR"/>
        </w:rPr>
        <w:t>τρίμηνο</w:t>
      </w:r>
      <w:r w:rsidR="00CD6655" w:rsidRPr="003E2309">
        <w:rPr>
          <w:rFonts w:ascii="Tahoma" w:hAnsi="Tahoma" w:cs="Tahoma"/>
          <w:iCs/>
          <w:sz w:val="22"/>
          <w:szCs w:val="22"/>
          <w:lang w:val="el-GR"/>
        </w:rPr>
        <w:t>,</w:t>
      </w:r>
      <w:r w:rsidR="009A3DA9" w:rsidRPr="003E2309">
        <w:rPr>
          <w:rFonts w:ascii="Tahoma" w:hAnsi="Tahoma" w:cs="Tahoma"/>
          <w:iCs/>
          <w:sz w:val="22"/>
          <w:szCs w:val="22"/>
          <w:lang w:val="el-GR"/>
        </w:rPr>
        <w:t xml:space="preserve"> </w:t>
      </w:r>
      <w:r w:rsidR="0037629A">
        <w:rPr>
          <w:rFonts w:ascii="Tahoma" w:hAnsi="Tahoma" w:cs="Tahoma"/>
          <w:iCs/>
          <w:sz w:val="22"/>
          <w:szCs w:val="22"/>
          <w:lang w:val="el-GR"/>
        </w:rPr>
        <w:t>χάρη σ</w:t>
      </w:r>
      <w:r w:rsidR="009A3DA9" w:rsidRPr="003E2309">
        <w:rPr>
          <w:rFonts w:ascii="Tahoma" w:hAnsi="Tahoma" w:cs="Tahoma"/>
          <w:iCs/>
          <w:sz w:val="22"/>
          <w:szCs w:val="22"/>
          <w:lang w:val="el-GR"/>
        </w:rPr>
        <w:t>τη</w:t>
      </w:r>
      <w:r w:rsidR="008112BC" w:rsidRPr="003E2309">
        <w:rPr>
          <w:rFonts w:ascii="Tahoma" w:hAnsi="Tahoma" w:cs="Tahoma"/>
          <w:iCs/>
          <w:sz w:val="22"/>
          <w:szCs w:val="22"/>
          <w:lang w:val="el-GR"/>
        </w:rPr>
        <w:t xml:space="preserve"> συνεχή</w:t>
      </w:r>
      <w:r w:rsidR="009A3DA9" w:rsidRPr="003E2309">
        <w:rPr>
          <w:rFonts w:ascii="Tahoma" w:hAnsi="Tahoma" w:cs="Tahoma"/>
          <w:iCs/>
          <w:sz w:val="22"/>
          <w:szCs w:val="22"/>
          <w:lang w:val="el-GR"/>
        </w:rPr>
        <w:t xml:space="preserve"> επέκταση και</w:t>
      </w:r>
      <w:r w:rsidR="00FB72E0" w:rsidRPr="003E2309">
        <w:rPr>
          <w:rFonts w:ascii="Tahoma" w:hAnsi="Tahoma" w:cs="Tahoma"/>
          <w:iCs/>
          <w:sz w:val="22"/>
          <w:szCs w:val="22"/>
          <w:lang w:val="el-GR"/>
        </w:rPr>
        <w:t xml:space="preserve"> την </w:t>
      </w:r>
      <w:r w:rsidR="00CD6655" w:rsidRPr="003E2309">
        <w:rPr>
          <w:rFonts w:ascii="Tahoma" w:hAnsi="Tahoma" w:cs="Tahoma"/>
          <w:iCs/>
          <w:sz w:val="22"/>
          <w:szCs w:val="22"/>
          <w:lang w:val="el-GR"/>
        </w:rPr>
        <w:t>ποιότητα του δικτύου</w:t>
      </w:r>
      <w:r w:rsidR="00C9431C">
        <w:rPr>
          <w:rFonts w:ascii="Tahoma" w:hAnsi="Tahoma" w:cs="Tahoma"/>
          <w:iCs/>
          <w:sz w:val="22"/>
          <w:szCs w:val="22"/>
          <w:lang w:val="el-GR"/>
        </w:rPr>
        <w:t xml:space="preserve">, καθώς και την αυξανόμενη ζήτηση για </w:t>
      </w:r>
      <w:proofErr w:type="spellStart"/>
      <w:r w:rsidR="00C9431C">
        <w:rPr>
          <w:rFonts w:ascii="Tahoma" w:hAnsi="Tahoma" w:cs="Tahoma"/>
          <w:iCs/>
          <w:sz w:val="22"/>
          <w:szCs w:val="22"/>
          <w:lang w:val="el-GR"/>
        </w:rPr>
        <w:t>ευρυζωνικές</w:t>
      </w:r>
      <w:proofErr w:type="spellEnd"/>
      <w:r w:rsidR="00C9431C">
        <w:rPr>
          <w:rFonts w:ascii="Tahoma" w:hAnsi="Tahoma" w:cs="Tahoma"/>
          <w:iCs/>
          <w:sz w:val="22"/>
          <w:szCs w:val="22"/>
          <w:lang w:val="el-GR"/>
        </w:rPr>
        <w:t xml:space="preserve"> υπηρεσίες οικιακών πελατών</w:t>
      </w:r>
      <w:r w:rsidR="005E6910" w:rsidRPr="003E2309">
        <w:rPr>
          <w:rFonts w:ascii="Tahoma" w:hAnsi="Tahoma" w:cs="Tahoma"/>
          <w:iCs/>
          <w:sz w:val="22"/>
          <w:szCs w:val="22"/>
          <w:lang w:val="el-GR"/>
        </w:rPr>
        <w:t>.</w:t>
      </w:r>
      <w:r w:rsidR="002772FA" w:rsidRPr="003E2309">
        <w:rPr>
          <w:rFonts w:ascii="Tahoma" w:hAnsi="Tahoma" w:cs="Tahoma"/>
          <w:iCs/>
          <w:sz w:val="22"/>
          <w:szCs w:val="22"/>
          <w:lang w:val="el-GR"/>
        </w:rPr>
        <w:t xml:space="preserve"> </w:t>
      </w:r>
      <w:r w:rsidR="007B455F" w:rsidRPr="003E2309">
        <w:rPr>
          <w:rFonts w:ascii="Tahoma" w:hAnsi="Tahoma" w:cs="Tahoma"/>
          <w:iCs/>
          <w:sz w:val="22"/>
          <w:szCs w:val="22"/>
          <w:lang w:val="el-GR"/>
        </w:rPr>
        <w:t xml:space="preserve">Στο τέλος </w:t>
      </w:r>
      <w:r w:rsidR="00DB270A" w:rsidRPr="003E2309">
        <w:rPr>
          <w:rFonts w:ascii="Tahoma" w:hAnsi="Tahoma" w:cs="Tahoma"/>
          <w:iCs/>
          <w:sz w:val="22"/>
          <w:szCs w:val="22"/>
          <w:lang w:val="el-GR"/>
        </w:rPr>
        <w:t>του τριμήνου</w:t>
      </w:r>
      <w:r w:rsidR="005E6910" w:rsidRPr="003E2309">
        <w:rPr>
          <w:rFonts w:ascii="Tahoma" w:hAnsi="Tahoma" w:cs="Tahoma"/>
          <w:iCs/>
          <w:sz w:val="22"/>
          <w:szCs w:val="22"/>
          <w:lang w:val="el-GR"/>
        </w:rPr>
        <w:t>,</w:t>
      </w:r>
      <w:r w:rsidR="000E4D7F" w:rsidRPr="003E2309">
        <w:rPr>
          <w:rFonts w:ascii="Tahoma" w:hAnsi="Tahoma" w:cs="Tahoma"/>
          <w:iCs/>
          <w:sz w:val="22"/>
          <w:szCs w:val="22"/>
          <w:lang w:val="el-GR"/>
        </w:rPr>
        <w:t xml:space="preserve"> </w:t>
      </w:r>
      <w:r w:rsidR="00DB270A" w:rsidRPr="003E2309">
        <w:rPr>
          <w:rFonts w:ascii="Tahoma" w:hAnsi="Tahoma" w:cs="Tahoma"/>
          <w:iCs/>
          <w:sz w:val="22"/>
          <w:szCs w:val="22"/>
          <w:lang w:val="el-GR"/>
        </w:rPr>
        <w:t>787</w:t>
      </w:r>
      <w:r w:rsidR="00D749A6" w:rsidRPr="003E2309">
        <w:rPr>
          <w:rFonts w:ascii="Tahoma" w:hAnsi="Tahoma" w:cs="Tahoma"/>
          <w:iCs/>
          <w:sz w:val="22"/>
          <w:szCs w:val="22"/>
          <w:lang w:val="el-GR"/>
        </w:rPr>
        <w:t xml:space="preserve"> χιλιάδες</w:t>
      </w:r>
      <w:r w:rsidR="00152576" w:rsidRPr="003E2309">
        <w:rPr>
          <w:rFonts w:ascii="Tahoma" w:hAnsi="Tahoma" w:cs="Tahoma"/>
          <w:iCs/>
          <w:sz w:val="22"/>
          <w:szCs w:val="22"/>
          <w:lang w:val="el-GR"/>
        </w:rPr>
        <w:t xml:space="preserve"> συνδρομητές</w:t>
      </w:r>
      <w:r w:rsidR="00280B0B" w:rsidRPr="003E2309">
        <w:rPr>
          <w:rFonts w:ascii="Tahoma" w:hAnsi="Tahoma" w:cs="Tahoma"/>
          <w:iCs/>
          <w:sz w:val="22"/>
          <w:szCs w:val="22"/>
          <w:lang w:val="el-GR"/>
        </w:rPr>
        <w:t xml:space="preserve"> </w:t>
      </w:r>
      <w:r w:rsidR="00DB270A" w:rsidRPr="003E2309">
        <w:rPr>
          <w:rFonts w:ascii="Tahoma" w:hAnsi="Tahoma" w:cs="Tahoma"/>
          <w:iCs/>
          <w:sz w:val="22"/>
          <w:szCs w:val="22"/>
          <w:lang w:val="el-GR"/>
        </w:rPr>
        <w:t>ή το 39</w:t>
      </w:r>
      <w:r w:rsidR="00AC7149" w:rsidRPr="003E2309">
        <w:rPr>
          <w:rFonts w:ascii="Tahoma" w:hAnsi="Tahoma" w:cs="Tahoma"/>
          <w:iCs/>
          <w:sz w:val="22"/>
          <w:szCs w:val="22"/>
          <w:lang w:val="el-GR"/>
        </w:rPr>
        <w:t xml:space="preserve">% του συνόλου των συνδρομητών </w:t>
      </w:r>
      <w:proofErr w:type="spellStart"/>
      <w:r w:rsidR="00AC7149" w:rsidRPr="003E2309">
        <w:rPr>
          <w:rFonts w:ascii="Tahoma" w:hAnsi="Tahoma" w:cs="Tahoma"/>
          <w:iCs/>
          <w:sz w:val="22"/>
          <w:szCs w:val="22"/>
          <w:lang w:val="el-GR"/>
        </w:rPr>
        <w:t>ευρυζωνικών</w:t>
      </w:r>
      <w:proofErr w:type="spellEnd"/>
      <w:r w:rsidR="00AC7149" w:rsidRPr="003E2309">
        <w:rPr>
          <w:rFonts w:ascii="Tahoma" w:hAnsi="Tahoma" w:cs="Tahoma"/>
          <w:iCs/>
          <w:sz w:val="22"/>
          <w:szCs w:val="22"/>
          <w:lang w:val="el-GR"/>
        </w:rPr>
        <w:t xml:space="preserve"> υπηρεσιών σταθερής</w:t>
      </w:r>
      <w:r w:rsidR="0037629A">
        <w:rPr>
          <w:rFonts w:ascii="Tahoma" w:hAnsi="Tahoma" w:cs="Tahoma"/>
          <w:iCs/>
          <w:sz w:val="22"/>
          <w:szCs w:val="22"/>
          <w:lang w:val="el-GR"/>
        </w:rPr>
        <w:t>,</w:t>
      </w:r>
      <w:r w:rsidR="0037629A" w:rsidRPr="0037629A">
        <w:rPr>
          <w:rFonts w:ascii="Tahoma" w:hAnsi="Tahoma" w:cs="Tahoma"/>
          <w:iCs/>
          <w:sz w:val="22"/>
          <w:szCs w:val="22"/>
          <w:lang w:val="el-GR"/>
        </w:rPr>
        <w:t xml:space="preserve"> </w:t>
      </w:r>
      <w:r w:rsidR="0037629A" w:rsidRPr="003E2309">
        <w:rPr>
          <w:rFonts w:ascii="Tahoma" w:hAnsi="Tahoma" w:cs="Tahoma"/>
          <w:iCs/>
          <w:sz w:val="22"/>
          <w:szCs w:val="22"/>
          <w:lang w:val="el-GR"/>
        </w:rPr>
        <w:t>είχαν επιλέξει τις συγκεκριμένες υπηρεσίες</w:t>
      </w:r>
      <w:r w:rsidR="00AC7149" w:rsidRPr="003E2309">
        <w:rPr>
          <w:rFonts w:ascii="Tahoma" w:hAnsi="Tahoma" w:cs="Tahoma"/>
          <w:iCs/>
          <w:sz w:val="22"/>
          <w:szCs w:val="22"/>
          <w:lang w:val="el-GR"/>
        </w:rPr>
        <w:t>.</w:t>
      </w:r>
      <w:r w:rsidR="002772FA" w:rsidRPr="003E2309">
        <w:rPr>
          <w:rFonts w:ascii="Tahoma" w:hAnsi="Tahoma" w:cs="Tahoma"/>
          <w:iCs/>
          <w:sz w:val="22"/>
          <w:szCs w:val="22"/>
          <w:lang w:val="el-GR"/>
        </w:rPr>
        <w:t xml:space="preserve"> </w:t>
      </w:r>
      <w:r w:rsidR="002E470E" w:rsidRPr="003E2309">
        <w:rPr>
          <w:rFonts w:ascii="Tahoma" w:hAnsi="Tahoma" w:cs="Tahoma"/>
          <w:iCs/>
          <w:sz w:val="22"/>
          <w:szCs w:val="22"/>
          <w:lang w:val="el-GR"/>
        </w:rPr>
        <w:t>Οι</w:t>
      </w:r>
      <w:r w:rsidR="00E32BAE" w:rsidRPr="003E2309">
        <w:rPr>
          <w:rFonts w:ascii="Tahoma" w:hAnsi="Tahoma"/>
          <w:sz w:val="22"/>
          <w:lang w:val="el-GR"/>
        </w:rPr>
        <w:t xml:space="preserve"> </w:t>
      </w:r>
      <w:r w:rsidR="002E470E" w:rsidRPr="003E2309">
        <w:rPr>
          <w:rFonts w:ascii="Tahoma" w:hAnsi="Tahoma" w:hint="eastAsia"/>
          <w:sz w:val="22"/>
          <w:lang w:val="el-GR"/>
        </w:rPr>
        <w:t>πελάτες</w:t>
      </w:r>
      <w:r w:rsidR="00E32BAE" w:rsidRPr="003E2309">
        <w:rPr>
          <w:rFonts w:ascii="Tahoma" w:hAnsi="Tahoma"/>
          <w:sz w:val="22"/>
          <w:lang w:val="el-GR"/>
        </w:rPr>
        <w:t xml:space="preserve"> </w:t>
      </w:r>
      <w:r w:rsidR="00E632AF" w:rsidRPr="003E2309">
        <w:rPr>
          <w:rFonts w:ascii="Tahoma" w:hAnsi="Tahoma"/>
          <w:sz w:val="22"/>
          <w:lang w:val="el-GR"/>
        </w:rPr>
        <w:t xml:space="preserve">υπηρεσιών οπτικής ίνας </w:t>
      </w:r>
      <w:r w:rsidR="00E32BAE" w:rsidRPr="003E2309">
        <w:rPr>
          <w:rFonts w:ascii="Tahoma" w:hAnsi="Tahoma" w:hint="eastAsia"/>
          <w:sz w:val="22"/>
          <w:lang w:val="el-GR"/>
        </w:rPr>
        <w:t>του</w:t>
      </w:r>
      <w:r w:rsidR="00E32BAE" w:rsidRPr="003E2309">
        <w:rPr>
          <w:rFonts w:ascii="Tahoma" w:hAnsi="Tahoma"/>
          <w:sz w:val="22"/>
          <w:lang w:val="el-GR"/>
        </w:rPr>
        <w:t xml:space="preserve"> </w:t>
      </w:r>
      <w:r w:rsidR="009013A7" w:rsidRPr="003E2309">
        <w:rPr>
          <w:rFonts w:ascii="Tahoma" w:hAnsi="Tahoma" w:hint="eastAsia"/>
          <w:sz w:val="22"/>
          <w:lang w:val="el-GR"/>
        </w:rPr>
        <w:t>ΟΤΕ</w:t>
      </w:r>
      <w:r w:rsidR="002E470E" w:rsidRPr="003E2309">
        <w:rPr>
          <w:rFonts w:ascii="Tahoma" w:hAnsi="Tahoma"/>
          <w:sz w:val="22"/>
          <w:lang w:val="el-GR"/>
        </w:rPr>
        <w:t xml:space="preserve"> που</w:t>
      </w:r>
      <w:r w:rsidR="009013A7" w:rsidRPr="003E2309">
        <w:rPr>
          <w:rFonts w:ascii="Tahoma" w:hAnsi="Tahoma"/>
          <w:sz w:val="22"/>
          <w:lang w:val="el-GR"/>
        </w:rPr>
        <w:t xml:space="preserve"> </w:t>
      </w:r>
      <w:r w:rsidR="002E470E" w:rsidRPr="003E2309">
        <w:rPr>
          <w:rFonts w:ascii="Tahoma" w:hAnsi="Tahoma"/>
          <w:sz w:val="22"/>
          <w:lang w:val="el-GR"/>
        </w:rPr>
        <w:t>απολαμβάνουν</w:t>
      </w:r>
      <w:r w:rsidR="0070187A" w:rsidRPr="003E2309">
        <w:rPr>
          <w:rFonts w:ascii="Tahoma" w:hAnsi="Tahoma"/>
          <w:sz w:val="22"/>
          <w:lang w:val="el-GR"/>
        </w:rPr>
        <w:t xml:space="preserve"> </w:t>
      </w:r>
      <w:r w:rsidR="002614BC" w:rsidRPr="003E2309">
        <w:rPr>
          <w:rFonts w:ascii="Tahoma" w:hAnsi="Tahoma" w:hint="eastAsia"/>
          <w:sz w:val="22"/>
          <w:lang w:val="el-GR"/>
        </w:rPr>
        <w:t>ταχύτητες</w:t>
      </w:r>
      <w:r w:rsidR="002614BC" w:rsidRPr="003E2309">
        <w:rPr>
          <w:rFonts w:ascii="Tahoma" w:hAnsi="Tahoma"/>
          <w:sz w:val="22"/>
          <w:lang w:val="el-GR"/>
        </w:rPr>
        <w:t xml:space="preserve"> 50 </w:t>
      </w:r>
      <w:r w:rsidR="002614BC" w:rsidRPr="003E2309">
        <w:rPr>
          <w:rFonts w:ascii="Tahoma" w:hAnsi="Tahoma"/>
          <w:sz w:val="22"/>
          <w:lang w:val="en-US"/>
        </w:rPr>
        <w:t>Mbps</w:t>
      </w:r>
      <w:r w:rsidR="002614BC" w:rsidRPr="003E2309">
        <w:rPr>
          <w:rFonts w:ascii="Tahoma" w:hAnsi="Tahoma"/>
          <w:sz w:val="22"/>
          <w:lang w:val="el-GR"/>
        </w:rPr>
        <w:t xml:space="preserve"> </w:t>
      </w:r>
      <w:r w:rsidR="002614BC" w:rsidRPr="003E2309">
        <w:rPr>
          <w:rFonts w:ascii="Tahoma" w:hAnsi="Tahoma" w:hint="eastAsia"/>
          <w:sz w:val="22"/>
          <w:lang w:val="el-GR"/>
        </w:rPr>
        <w:t>ή</w:t>
      </w:r>
      <w:r w:rsidR="002614BC" w:rsidRPr="003E2309">
        <w:rPr>
          <w:rFonts w:ascii="Tahoma" w:hAnsi="Tahoma"/>
          <w:sz w:val="22"/>
          <w:lang w:val="el-GR"/>
        </w:rPr>
        <w:t xml:space="preserve"> </w:t>
      </w:r>
      <w:r w:rsidR="002614BC" w:rsidRPr="003E2309">
        <w:rPr>
          <w:rFonts w:ascii="Tahoma" w:hAnsi="Tahoma" w:hint="eastAsia"/>
          <w:sz w:val="22"/>
          <w:lang w:val="el-GR"/>
        </w:rPr>
        <w:t>και</w:t>
      </w:r>
      <w:r w:rsidR="002614BC" w:rsidRPr="003E2309">
        <w:rPr>
          <w:rFonts w:ascii="Tahoma" w:hAnsi="Tahoma"/>
          <w:sz w:val="22"/>
          <w:lang w:val="el-GR"/>
        </w:rPr>
        <w:t xml:space="preserve"> </w:t>
      </w:r>
      <w:r w:rsidR="002614BC" w:rsidRPr="003E2309">
        <w:rPr>
          <w:rFonts w:ascii="Tahoma" w:hAnsi="Tahoma" w:hint="eastAsia"/>
          <w:sz w:val="22"/>
          <w:lang w:val="el-GR"/>
        </w:rPr>
        <w:t>μεγαλύτερες</w:t>
      </w:r>
      <w:r w:rsidR="00086750" w:rsidRPr="003E2309">
        <w:rPr>
          <w:rFonts w:ascii="Tahoma" w:hAnsi="Tahoma"/>
          <w:sz w:val="22"/>
          <w:lang w:val="el-GR"/>
        </w:rPr>
        <w:t>,</w:t>
      </w:r>
      <w:r w:rsidR="002614BC" w:rsidRPr="003E2309">
        <w:rPr>
          <w:rFonts w:ascii="Tahoma" w:hAnsi="Tahoma"/>
          <w:sz w:val="22"/>
          <w:lang w:val="el-GR"/>
        </w:rPr>
        <w:t xml:space="preserve"> </w:t>
      </w:r>
      <w:r w:rsidR="002E470E" w:rsidRPr="003E2309">
        <w:rPr>
          <w:rFonts w:ascii="Tahoma" w:hAnsi="Tahoma"/>
          <w:sz w:val="22"/>
          <w:lang w:val="el-GR"/>
        </w:rPr>
        <w:t>έχουν αγγίξει πλέον το 8</w:t>
      </w:r>
      <w:r w:rsidR="00DB270A" w:rsidRPr="003E2309">
        <w:rPr>
          <w:rFonts w:ascii="Tahoma" w:hAnsi="Tahoma"/>
          <w:sz w:val="22"/>
          <w:lang w:val="el-GR"/>
        </w:rPr>
        <w:t>9</w:t>
      </w:r>
      <w:r w:rsidR="002E470E" w:rsidRPr="003E2309">
        <w:rPr>
          <w:rFonts w:ascii="Tahoma" w:hAnsi="Tahoma"/>
          <w:sz w:val="22"/>
          <w:lang w:val="el-GR"/>
        </w:rPr>
        <w:t xml:space="preserve">% </w:t>
      </w:r>
      <w:r w:rsidR="002614BC" w:rsidRPr="003E2309">
        <w:rPr>
          <w:rFonts w:ascii="Tahoma" w:hAnsi="Tahoma" w:hint="eastAsia"/>
          <w:sz w:val="22"/>
          <w:lang w:val="el-GR"/>
        </w:rPr>
        <w:t>έναντι</w:t>
      </w:r>
      <w:r w:rsidR="00C439E1" w:rsidRPr="003E2309">
        <w:rPr>
          <w:rFonts w:ascii="Tahoma" w:hAnsi="Tahoma"/>
          <w:sz w:val="22"/>
          <w:lang w:val="el-GR"/>
        </w:rPr>
        <w:t xml:space="preserve"> </w:t>
      </w:r>
      <w:r w:rsidR="00DB270A" w:rsidRPr="003E2309">
        <w:rPr>
          <w:rFonts w:ascii="Tahoma" w:hAnsi="Tahoma"/>
          <w:sz w:val="22"/>
          <w:lang w:val="el-GR"/>
        </w:rPr>
        <w:t>65</w:t>
      </w:r>
      <w:r w:rsidR="002614BC" w:rsidRPr="003E2309">
        <w:rPr>
          <w:rFonts w:ascii="Tahoma" w:hAnsi="Tahoma"/>
          <w:sz w:val="22"/>
          <w:lang w:val="el-GR"/>
        </w:rPr>
        <w:t xml:space="preserve">% </w:t>
      </w:r>
      <w:r w:rsidR="002614BC" w:rsidRPr="003E2309">
        <w:rPr>
          <w:rFonts w:ascii="Tahoma" w:hAnsi="Tahoma" w:hint="eastAsia"/>
          <w:sz w:val="22"/>
          <w:lang w:val="el-GR"/>
        </w:rPr>
        <w:t>ένα</w:t>
      </w:r>
      <w:r w:rsidR="002614BC" w:rsidRPr="003E2309">
        <w:rPr>
          <w:rFonts w:ascii="Tahoma" w:hAnsi="Tahoma"/>
          <w:sz w:val="22"/>
          <w:lang w:val="el-GR"/>
        </w:rPr>
        <w:t xml:space="preserve"> </w:t>
      </w:r>
      <w:r w:rsidR="002614BC" w:rsidRPr="003E2309">
        <w:rPr>
          <w:rFonts w:ascii="Tahoma" w:hAnsi="Tahoma" w:hint="eastAsia"/>
          <w:sz w:val="22"/>
          <w:lang w:val="el-GR"/>
        </w:rPr>
        <w:t>χρόνο</w:t>
      </w:r>
      <w:r w:rsidR="002614BC" w:rsidRPr="003E2309">
        <w:rPr>
          <w:rFonts w:ascii="Tahoma" w:hAnsi="Tahoma"/>
          <w:sz w:val="22"/>
          <w:lang w:val="el-GR"/>
        </w:rPr>
        <w:t xml:space="preserve"> </w:t>
      </w:r>
      <w:r w:rsidR="002614BC" w:rsidRPr="003E2309">
        <w:rPr>
          <w:rFonts w:ascii="Tahoma" w:hAnsi="Tahoma" w:hint="eastAsia"/>
          <w:sz w:val="22"/>
          <w:lang w:val="el-GR"/>
        </w:rPr>
        <w:t>νωρίτερα</w:t>
      </w:r>
      <w:r w:rsidR="00086750" w:rsidRPr="003E2309">
        <w:rPr>
          <w:rFonts w:ascii="Tahoma" w:hAnsi="Tahoma"/>
          <w:sz w:val="22"/>
          <w:lang w:val="el-GR"/>
        </w:rPr>
        <w:t xml:space="preserve">, ενισχύοντας το </w:t>
      </w:r>
      <w:r w:rsidR="00086750" w:rsidRPr="003E2309">
        <w:rPr>
          <w:rFonts w:ascii="Tahoma" w:hAnsi="Tahoma"/>
          <w:sz w:val="22"/>
          <w:lang w:val="en-US"/>
        </w:rPr>
        <w:t>ARPU</w:t>
      </w:r>
      <w:r w:rsidR="00086750" w:rsidRPr="003E2309">
        <w:rPr>
          <w:rFonts w:ascii="Tahoma" w:hAnsi="Tahoma"/>
          <w:sz w:val="22"/>
          <w:lang w:val="el-GR"/>
        </w:rPr>
        <w:t xml:space="preserve"> </w:t>
      </w:r>
      <w:r w:rsidR="0037629A">
        <w:rPr>
          <w:rFonts w:ascii="Tahoma" w:hAnsi="Tahoma"/>
          <w:sz w:val="22"/>
          <w:lang w:val="el-GR"/>
        </w:rPr>
        <w:t>και</w:t>
      </w:r>
      <w:r w:rsidR="0037629A" w:rsidRPr="003E2309">
        <w:rPr>
          <w:rFonts w:ascii="Tahoma" w:hAnsi="Tahoma"/>
          <w:sz w:val="22"/>
          <w:lang w:val="el-GR"/>
        </w:rPr>
        <w:t xml:space="preserve"> </w:t>
      </w:r>
      <w:r w:rsidR="00086750" w:rsidRPr="003E2309">
        <w:rPr>
          <w:rFonts w:ascii="Tahoma" w:hAnsi="Tahoma"/>
          <w:sz w:val="22"/>
          <w:lang w:val="el-GR"/>
        </w:rPr>
        <w:t>τα έσοδα</w:t>
      </w:r>
      <w:r w:rsidR="00223BA6" w:rsidRPr="003E2309">
        <w:rPr>
          <w:rFonts w:ascii="Tahoma" w:hAnsi="Tahoma"/>
          <w:sz w:val="22"/>
          <w:lang w:val="el-GR"/>
        </w:rPr>
        <w:t>.</w:t>
      </w:r>
      <w:r w:rsidR="002772FA" w:rsidRPr="003E2309">
        <w:rPr>
          <w:rFonts w:ascii="Tahoma" w:hAnsi="Tahoma" w:cs="Tahoma"/>
          <w:iCs/>
          <w:sz w:val="22"/>
          <w:szCs w:val="22"/>
          <w:lang w:val="el-GR"/>
        </w:rPr>
        <w:t xml:space="preserve"> </w:t>
      </w:r>
      <w:r w:rsidR="00DA2B29" w:rsidRPr="003E2309">
        <w:rPr>
          <w:rFonts w:ascii="Tahoma" w:hAnsi="Tahoma" w:cs="Tahoma"/>
          <w:iCs/>
          <w:sz w:val="22"/>
          <w:szCs w:val="22"/>
          <w:lang w:val="el-GR"/>
        </w:rPr>
        <w:t xml:space="preserve">Έχοντας ολοκληρώσει </w:t>
      </w:r>
      <w:r w:rsidR="0037629A">
        <w:rPr>
          <w:rFonts w:ascii="Tahoma" w:hAnsi="Tahoma" w:cs="Tahoma"/>
          <w:iCs/>
          <w:sz w:val="22"/>
          <w:szCs w:val="22"/>
          <w:lang w:val="el-GR"/>
        </w:rPr>
        <w:t>το πλάνο</w:t>
      </w:r>
      <w:r w:rsidR="0037629A" w:rsidRPr="003E2309">
        <w:rPr>
          <w:rFonts w:ascii="Tahoma" w:hAnsi="Tahoma" w:cs="Tahoma"/>
          <w:iCs/>
          <w:sz w:val="22"/>
          <w:szCs w:val="22"/>
          <w:lang w:val="el-GR"/>
        </w:rPr>
        <w:t xml:space="preserve"> </w:t>
      </w:r>
      <w:r w:rsidR="00DA2B29" w:rsidRPr="003E2309">
        <w:rPr>
          <w:rFonts w:ascii="Tahoma" w:hAnsi="Tahoma" w:cs="Tahoma"/>
          <w:iCs/>
          <w:sz w:val="22"/>
          <w:szCs w:val="22"/>
          <w:lang w:val="el-GR"/>
        </w:rPr>
        <w:t>υλοποίηση</w:t>
      </w:r>
      <w:r w:rsidR="0037629A">
        <w:rPr>
          <w:rFonts w:ascii="Tahoma" w:hAnsi="Tahoma" w:cs="Tahoma"/>
          <w:iCs/>
          <w:sz w:val="22"/>
          <w:szCs w:val="22"/>
          <w:lang w:val="el-GR"/>
        </w:rPr>
        <w:t>ς</w:t>
      </w:r>
      <w:r w:rsidR="00DA2B29" w:rsidRPr="003E2309">
        <w:rPr>
          <w:rFonts w:ascii="Tahoma" w:hAnsi="Tahoma" w:cs="Tahoma"/>
          <w:iCs/>
          <w:sz w:val="22"/>
          <w:szCs w:val="22"/>
          <w:lang w:val="el-GR"/>
        </w:rPr>
        <w:t xml:space="preserve"> των καμπινών </w:t>
      </w:r>
      <w:r w:rsidR="00DA2B29" w:rsidRPr="003E2309">
        <w:rPr>
          <w:rFonts w:ascii="Tahoma" w:hAnsi="Tahoma" w:cs="Tahoma"/>
          <w:iCs/>
          <w:sz w:val="22"/>
          <w:szCs w:val="22"/>
          <w:lang w:val="en-US"/>
        </w:rPr>
        <w:t>FTTC</w:t>
      </w:r>
      <w:r w:rsidR="00DA2B29" w:rsidRPr="003E2309">
        <w:rPr>
          <w:rFonts w:ascii="Tahoma" w:hAnsi="Tahoma" w:cs="Tahoma"/>
          <w:iCs/>
          <w:sz w:val="22"/>
          <w:szCs w:val="22"/>
          <w:lang w:val="el-GR"/>
        </w:rPr>
        <w:t xml:space="preserve"> (σχεδόν 16 χιλιάδες</w:t>
      </w:r>
      <w:r w:rsidR="00595B7F" w:rsidRPr="003E2309">
        <w:rPr>
          <w:rFonts w:ascii="Tahoma" w:hAnsi="Tahoma" w:cs="Tahoma"/>
          <w:iCs/>
          <w:sz w:val="22"/>
          <w:szCs w:val="22"/>
          <w:lang w:val="el-GR"/>
        </w:rPr>
        <w:t xml:space="preserve"> ενεργές</w:t>
      </w:r>
      <w:r w:rsidR="00DA2B29" w:rsidRPr="003E2309">
        <w:rPr>
          <w:rFonts w:ascii="Tahoma" w:hAnsi="Tahoma" w:cs="Tahoma"/>
          <w:iCs/>
          <w:sz w:val="22"/>
          <w:szCs w:val="22"/>
          <w:lang w:val="el-GR"/>
        </w:rPr>
        <w:t xml:space="preserve"> </w:t>
      </w:r>
      <w:r w:rsidR="00595B7F" w:rsidRPr="003E2309">
        <w:rPr>
          <w:rFonts w:ascii="Tahoma" w:hAnsi="Tahoma" w:cs="Tahoma"/>
          <w:iCs/>
          <w:sz w:val="22"/>
          <w:szCs w:val="22"/>
          <w:lang w:val="el-GR"/>
        </w:rPr>
        <w:t>καμπίνες</w:t>
      </w:r>
      <w:r w:rsidR="00DA2B29" w:rsidRPr="003E2309">
        <w:rPr>
          <w:rFonts w:ascii="Tahoma" w:hAnsi="Tahoma" w:cs="Tahoma"/>
          <w:iCs/>
          <w:sz w:val="22"/>
          <w:szCs w:val="22"/>
          <w:lang w:val="el-GR"/>
        </w:rPr>
        <w:t xml:space="preserve">), ο ΟΤΕ επιδιώκει την επέκταση των </w:t>
      </w:r>
      <w:r w:rsidR="0037629A">
        <w:rPr>
          <w:rFonts w:ascii="Tahoma" w:hAnsi="Tahoma" w:cs="Tahoma"/>
          <w:iCs/>
          <w:sz w:val="22"/>
          <w:szCs w:val="22"/>
          <w:lang w:val="el-GR"/>
        </w:rPr>
        <w:t>υποδομών</w:t>
      </w:r>
      <w:r w:rsidR="0037629A" w:rsidRPr="003E2309">
        <w:rPr>
          <w:rFonts w:ascii="Tahoma" w:hAnsi="Tahoma" w:cs="Tahoma"/>
          <w:iCs/>
          <w:sz w:val="22"/>
          <w:szCs w:val="22"/>
          <w:lang w:val="el-GR"/>
        </w:rPr>
        <w:t xml:space="preserve"> </w:t>
      </w:r>
      <w:r w:rsidR="00DA2B29" w:rsidRPr="003E2309">
        <w:rPr>
          <w:rFonts w:ascii="Tahoma" w:hAnsi="Tahoma" w:cs="Tahoma"/>
          <w:iCs/>
          <w:sz w:val="22"/>
          <w:szCs w:val="22"/>
          <w:lang w:val="en-US"/>
        </w:rPr>
        <w:t>FTTH</w:t>
      </w:r>
      <w:r w:rsidR="00DB569D" w:rsidRPr="003E2309">
        <w:rPr>
          <w:rFonts w:ascii="Tahoma" w:hAnsi="Tahoma" w:cs="Tahoma"/>
          <w:iCs/>
          <w:sz w:val="22"/>
          <w:szCs w:val="22"/>
          <w:lang w:val="el-GR"/>
        </w:rPr>
        <w:t>.</w:t>
      </w:r>
    </w:p>
    <w:p w14:paraId="001C4109" w14:textId="77777777" w:rsidR="00FD18E8" w:rsidRPr="003E2309" w:rsidRDefault="00164219" w:rsidP="00FD18E8">
      <w:pPr>
        <w:pStyle w:val="-HTML"/>
        <w:jc w:val="both"/>
        <w:rPr>
          <w:rFonts w:ascii="Tahoma" w:hAnsi="Tahoma" w:cs="Tahoma"/>
          <w:iCs/>
          <w:sz w:val="22"/>
          <w:szCs w:val="22"/>
        </w:rPr>
      </w:pPr>
      <w:r>
        <w:rPr>
          <w:rFonts w:ascii="Tahoma" w:hAnsi="Tahoma" w:cs="Tahoma"/>
          <w:iCs/>
          <w:sz w:val="22"/>
          <w:szCs w:val="22"/>
        </w:rPr>
        <w:t>Στις υπηρεσίες</w:t>
      </w:r>
      <w:r w:rsidR="0058339D" w:rsidRPr="003E2309">
        <w:rPr>
          <w:rFonts w:ascii="Tahoma" w:hAnsi="Tahoma" w:cs="Tahoma"/>
          <w:iCs/>
          <w:sz w:val="22"/>
          <w:szCs w:val="22"/>
        </w:rPr>
        <w:t xml:space="preserve"> τηλεόρασης, </w:t>
      </w:r>
      <w:r>
        <w:rPr>
          <w:rFonts w:ascii="Tahoma" w:hAnsi="Tahoma" w:cs="Tahoma"/>
          <w:iCs/>
          <w:sz w:val="22"/>
          <w:szCs w:val="22"/>
        </w:rPr>
        <w:t xml:space="preserve">ο ΟΤΕ σημείωσε στο τρίμηνο </w:t>
      </w:r>
      <w:r w:rsidR="0058339D" w:rsidRPr="003E2309">
        <w:rPr>
          <w:rFonts w:ascii="Tahoma" w:hAnsi="Tahoma" w:cs="Tahoma"/>
          <w:iCs/>
          <w:sz w:val="22"/>
          <w:szCs w:val="22"/>
        </w:rPr>
        <w:t xml:space="preserve">καθαρές προσθήκες </w:t>
      </w:r>
      <w:r w:rsidR="00DB270A" w:rsidRPr="003E2309">
        <w:rPr>
          <w:rFonts w:ascii="Tahoma" w:hAnsi="Tahoma" w:cs="Tahoma"/>
          <w:iCs/>
          <w:sz w:val="22"/>
          <w:szCs w:val="22"/>
        </w:rPr>
        <w:t>2</w:t>
      </w:r>
      <w:r w:rsidR="0058339D" w:rsidRPr="003E2309">
        <w:rPr>
          <w:rFonts w:ascii="Tahoma" w:hAnsi="Tahoma" w:cs="Tahoma"/>
          <w:iCs/>
          <w:sz w:val="22"/>
          <w:szCs w:val="22"/>
        </w:rPr>
        <w:t xml:space="preserve"> χιλιάδ</w:t>
      </w:r>
      <w:r w:rsidR="0037629A">
        <w:rPr>
          <w:rFonts w:ascii="Tahoma" w:hAnsi="Tahoma" w:cs="Tahoma"/>
          <w:iCs/>
          <w:sz w:val="22"/>
          <w:szCs w:val="22"/>
        </w:rPr>
        <w:t>ων</w:t>
      </w:r>
      <w:r w:rsidR="0058339D" w:rsidRPr="003E2309">
        <w:rPr>
          <w:rFonts w:ascii="Tahoma" w:hAnsi="Tahoma" w:cs="Tahoma"/>
          <w:iCs/>
          <w:sz w:val="22"/>
          <w:szCs w:val="22"/>
        </w:rPr>
        <w:t xml:space="preserve"> συνδρομητ</w:t>
      </w:r>
      <w:r w:rsidR="0037629A">
        <w:rPr>
          <w:rFonts w:ascii="Tahoma" w:hAnsi="Tahoma" w:cs="Tahoma"/>
          <w:iCs/>
          <w:sz w:val="22"/>
          <w:szCs w:val="22"/>
        </w:rPr>
        <w:t>ών</w:t>
      </w:r>
      <w:r w:rsidR="0058339D" w:rsidRPr="003E2309">
        <w:rPr>
          <w:rFonts w:ascii="Tahoma" w:hAnsi="Tahoma" w:cs="Tahoma"/>
          <w:iCs/>
          <w:sz w:val="22"/>
          <w:szCs w:val="22"/>
        </w:rPr>
        <w:t>.</w:t>
      </w:r>
      <w:r w:rsidR="00FD18E8" w:rsidRPr="003E2309">
        <w:rPr>
          <w:rFonts w:ascii="Tahoma" w:hAnsi="Tahoma" w:cs="Tahoma"/>
          <w:iCs/>
          <w:sz w:val="22"/>
          <w:szCs w:val="22"/>
        </w:rPr>
        <w:t xml:space="preserve"> </w:t>
      </w:r>
      <w:r w:rsidR="0058339D" w:rsidRPr="003E2309">
        <w:rPr>
          <w:rFonts w:ascii="Tahoma" w:hAnsi="Tahoma" w:cs="Tahoma"/>
          <w:iCs/>
          <w:sz w:val="22"/>
          <w:szCs w:val="22"/>
        </w:rPr>
        <w:t xml:space="preserve">Στις 31 </w:t>
      </w:r>
      <w:r w:rsidR="0020361D" w:rsidRPr="003E2309">
        <w:rPr>
          <w:rFonts w:ascii="Tahoma" w:hAnsi="Tahoma" w:cs="Tahoma"/>
          <w:iCs/>
          <w:sz w:val="22"/>
          <w:szCs w:val="22"/>
        </w:rPr>
        <w:t>Μαρτίου 2020</w:t>
      </w:r>
      <w:r w:rsidR="0058339D" w:rsidRPr="003E2309">
        <w:rPr>
          <w:rFonts w:ascii="Tahoma" w:hAnsi="Tahoma" w:cs="Tahoma"/>
          <w:iCs/>
          <w:sz w:val="22"/>
          <w:szCs w:val="22"/>
        </w:rPr>
        <w:t>, ο συνολικός αριθμός των συνδρομητών COSMOTE TV ήταν 55</w:t>
      </w:r>
      <w:r w:rsidR="00DB270A" w:rsidRPr="003E2309">
        <w:rPr>
          <w:rFonts w:ascii="Tahoma" w:hAnsi="Tahoma" w:cs="Tahoma"/>
          <w:iCs/>
          <w:sz w:val="22"/>
          <w:szCs w:val="22"/>
        </w:rPr>
        <w:t>7</w:t>
      </w:r>
      <w:r w:rsidR="0058339D" w:rsidRPr="003E2309">
        <w:rPr>
          <w:rFonts w:ascii="Tahoma" w:hAnsi="Tahoma" w:cs="Tahoma"/>
          <w:iCs/>
          <w:sz w:val="22"/>
          <w:szCs w:val="22"/>
        </w:rPr>
        <w:t xml:space="preserve"> χιλιάδες, ενισχυμένος κατά </w:t>
      </w:r>
      <w:r w:rsidR="00DB270A" w:rsidRPr="003E2309">
        <w:rPr>
          <w:rFonts w:ascii="Tahoma" w:hAnsi="Tahoma" w:cs="Tahoma"/>
          <w:iCs/>
          <w:sz w:val="22"/>
          <w:szCs w:val="22"/>
        </w:rPr>
        <w:t>3,0</w:t>
      </w:r>
      <w:r w:rsidR="0058339D" w:rsidRPr="003E2309">
        <w:rPr>
          <w:rFonts w:ascii="Tahoma" w:hAnsi="Tahoma" w:cs="Tahoma"/>
          <w:iCs/>
          <w:sz w:val="22"/>
          <w:szCs w:val="22"/>
        </w:rPr>
        <w:t>% σε ετήσια βάση.</w:t>
      </w:r>
      <w:r w:rsidR="00111E87" w:rsidRPr="003E2309">
        <w:rPr>
          <w:rFonts w:ascii="Tahoma" w:hAnsi="Tahoma" w:cs="Tahoma"/>
          <w:iCs/>
          <w:sz w:val="22"/>
          <w:szCs w:val="22"/>
        </w:rPr>
        <w:t xml:space="preserve"> </w:t>
      </w:r>
      <w:r w:rsidR="00FD18E8" w:rsidRPr="003E2309">
        <w:rPr>
          <w:rFonts w:ascii="Tahoma" w:hAnsi="Tahoma" w:cs="Tahoma"/>
          <w:iCs/>
          <w:sz w:val="22"/>
          <w:szCs w:val="22"/>
        </w:rPr>
        <w:t xml:space="preserve">Ο ΟΤΕ αξιοποιεί τις </w:t>
      </w:r>
      <w:r w:rsidR="00B83781">
        <w:rPr>
          <w:rFonts w:ascii="Tahoma" w:hAnsi="Tahoma" w:cs="Tahoma"/>
          <w:iCs/>
          <w:sz w:val="22"/>
          <w:szCs w:val="22"/>
        </w:rPr>
        <w:t xml:space="preserve">νέες </w:t>
      </w:r>
      <w:r w:rsidR="00FD18E8" w:rsidRPr="003E2309">
        <w:rPr>
          <w:rFonts w:ascii="Tahoma" w:hAnsi="Tahoma" w:cs="Tahoma"/>
          <w:iCs/>
          <w:sz w:val="22"/>
          <w:szCs w:val="22"/>
        </w:rPr>
        <w:t>υπηρεσίες ΟΤΤ</w:t>
      </w:r>
      <w:r w:rsidR="00FD18E8" w:rsidRPr="008879B3">
        <w:rPr>
          <w:rFonts w:ascii="Tahoma" w:hAnsi="Tahoma" w:cs="Tahoma"/>
          <w:iCs/>
          <w:sz w:val="22"/>
          <w:szCs w:val="22"/>
        </w:rPr>
        <w:t xml:space="preserve">, για να ενισχύσει </w:t>
      </w:r>
      <w:r w:rsidR="001A2A47" w:rsidRPr="008879B3">
        <w:rPr>
          <w:rFonts w:ascii="Tahoma" w:hAnsi="Tahoma" w:cs="Tahoma"/>
          <w:iCs/>
          <w:sz w:val="22"/>
          <w:szCs w:val="22"/>
        </w:rPr>
        <w:t>το πακέτο υπηρεσιών που προσφέρει</w:t>
      </w:r>
      <w:r w:rsidR="00C9431C" w:rsidRPr="008879B3">
        <w:rPr>
          <w:rFonts w:ascii="Tahoma" w:hAnsi="Tahoma" w:cs="Tahoma"/>
          <w:iCs/>
          <w:sz w:val="22"/>
          <w:szCs w:val="22"/>
        </w:rPr>
        <w:t xml:space="preserve"> στους συνδρομητές.</w:t>
      </w:r>
    </w:p>
    <w:p w14:paraId="56F7AF37" w14:textId="77777777" w:rsidR="00CA7803" w:rsidRPr="003E2309" w:rsidRDefault="00CA7803" w:rsidP="002614BC">
      <w:pPr>
        <w:jc w:val="both"/>
        <w:rPr>
          <w:rFonts w:ascii="Tahoma" w:hAnsi="Tahoma" w:cs="Tahoma"/>
          <w:iCs/>
          <w:sz w:val="22"/>
          <w:szCs w:val="22"/>
          <w:lang w:val="el-GR"/>
        </w:rPr>
      </w:pPr>
    </w:p>
    <w:p w14:paraId="7709AC9E" w14:textId="77777777" w:rsidR="00CA7803" w:rsidRDefault="00AB4383" w:rsidP="002614BC">
      <w:pPr>
        <w:jc w:val="both"/>
        <w:rPr>
          <w:rFonts w:ascii="Tahoma" w:hAnsi="Tahoma" w:cs="Tahoma"/>
          <w:iCs/>
          <w:sz w:val="22"/>
          <w:szCs w:val="22"/>
          <w:lang w:val="el-GR"/>
        </w:rPr>
      </w:pPr>
      <w:r w:rsidRPr="003E2309">
        <w:rPr>
          <w:rFonts w:ascii="Tahoma" w:hAnsi="Tahoma" w:cs="Tahoma"/>
          <w:iCs/>
          <w:sz w:val="22"/>
          <w:szCs w:val="22"/>
          <w:lang w:val="el-GR"/>
        </w:rPr>
        <w:t xml:space="preserve">Στις 31 </w:t>
      </w:r>
      <w:r w:rsidR="0020361D" w:rsidRPr="003E2309">
        <w:rPr>
          <w:rFonts w:ascii="Tahoma" w:hAnsi="Tahoma" w:cs="Tahoma"/>
          <w:iCs/>
          <w:sz w:val="22"/>
          <w:szCs w:val="22"/>
          <w:lang w:val="el-GR"/>
        </w:rPr>
        <w:t>Μαρτίου του 2020</w:t>
      </w:r>
      <w:r w:rsidRPr="003E2309">
        <w:rPr>
          <w:rFonts w:ascii="Tahoma" w:hAnsi="Tahoma" w:cs="Tahoma"/>
          <w:iCs/>
          <w:sz w:val="22"/>
          <w:szCs w:val="22"/>
          <w:lang w:val="el-GR"/>
        </w:rPr>
        <w:t xml:space="preserve">, η </w:t>
      </w:r>
      <w:r w:rsidRPr="003E2309">
        <w:rPr>
          <w:rFonts w:ascii="Tahoma" w:hAnsi="Tahoma" w:cs="Tahoma"/>
          <w:iCs/>
          <w:sz w:val="22"/>
          <w:szCs w:val="22"/>
          <w:lang w:val="en-US"/>
        </w:rPr>
        <w:t>Cosmote</w:t>
      </w:r>
      <w:r w:rsidRPr="003E2309">
        <w:rPr>
          <w:rFonts w:ascii="Tahoma" w:hAnsi="Tahoma" w:cs="Tahoma"/>
          <w:iCs/>
          <w:sz w:val="22"/>
          <w:szCs w:val="22"/>
          <w:lang w:val="el-GR"/>
        </w:rPr>
        <w:t xml:space="preserve"> </w:t>
      </w:r>
      <w:r w:rsidR="00380E4B" w:rsidRPr="003E2309">
        <w:rPr>
          <w:rFonts w:ascii="Tahoma" w:hAnsi="Tahoma" w:cs="Tahoma"/>
          <w:iCs/>
          <w:sz w:val="22"/>
          <w:szCs w:val="22"/>
          <w:lang w:val="el-GR"/>
        </w:rPr>
        <w:t>στην Ελλάδα</w:t>
      </w:r>
      <w:r w:rsidRPr="003E2309">
        <w:rPr>
          <w:rFonts w:ascii="Tahoma" w:hAnsi="Tahoma" w:cs="Tahoma"/>
          <w:iCs/>
          <w:sz w:val="22"/>
          <w:szCs w:val="22"/>
          <w:lang w:val="el-GR"/>
        </w:rPr>
        <w:t xml:space="preserve"> </w:t>
      </w:r>
      <w:r w:rsidR="00B83781" w:rsidRPr="003E2309">
        <w:rPr>
          <w:rFonts w:ascii="Tahoma" w:hAnsi="Tahoma" w:cs="Tahoma"/>
          <w:iCs/>
          <w:sz w:val="22"/>
          <w:szCs w:val="22"/>
          <w:lang w:val="el-GR"/>
        </w:rPr>
        <w:t xml:space="preserve">παρείχε </w:t>
      </w:r>
      <w:r w:rsidRPr="003E2309">
        <w:rPr>
          <w:rFonts w:ascii="Tahoma" w:hAnsi="Tahoma" w:cs="Tahoma"/>
          <w:iCs/>
          <w:sz w:val="22"/>
          <w:szCs w:val="22"/>
          <w:lang w:val="el-GR"/>
        </w:rPr>
        <w:t>υπηρεσίες κινητής τηλεφωνίας σε 7,</w:t>
      </w:r>
      <w:r w:rsidR="00DB270A" w:rsidRPr="003E2309">
        <w:rPr>
          <w:rFonts w:ascii="Tahoma" w:hAnsi="Tahoma" w:cs="Tahoma"/>
          <w:iCs/>
          <w:sz w:val="22"/>
          <w:szCs w:val="22"/>
          <w:lang w:val="el-GR"/>
        </w:rPr>
        <w:t>3</w:t>
      </w:r>
      <w:r w:rsidR="00380E4B" w:rsidRPr="003E2309">
        <w:rPr>
          <w:rFonts w:ascii="Tahoma" w:hAnsi="Tahoma" w:cs="Tahoma"/>
          <w:iCs/>
          <w:sz w:val="22"/>
          <w:szCs w:val="22"/>
          <w:lang w:val="el-GR"/>
        </w:rPr>
        <w:t xml:space="preserve"> </w:t>
      </w:r>
      <w:r w:rsidRPr="003E2309">
        <w:rPr>
          <w:rFonts w:ascii="Tahoma" w:hAnsi="Tahoma" w:cs="Tahoma"/>
          <w:iCs/>
          <w:sz w:val="22"/>
          <w:szCs w:val="22"/>
          <w:lang w:val="el-GR"/>
        </w:rPr>
        <w:t>εκατ. πελάτες, μειωμέν</w:t>
      </w:r>
      <w:r w:rsidR="00B83781">
        <w:rPr>
          <w:rFonts w:ascii="Tahoma" w:hAnsi="Tahoma" w:cs="Tahoma"/>
          <w:iCs/>
          <w:sz w:val="22"/>
          <w:szCs w:val="22"/>
          <w:lang w:val="el-GR"/>
        </w:rPr>
        <w:t>ους</w:t>
      </w:r>
      <w:r w:rsidRPr="003E2309">
        <w:rPr>
          <w:rFonts w:ascii="Tahoma" w:hAnsi="Tahoma" w:cs="Tahoma"/>
          <w:iCs/>
          <w:sz w:val="22"/>
          <w:szCs w:val="22"/>
          <w:lang w:val="el-GR"/>
        </w:rPr>
        <w:t xml:space="preserve"> κατά </w:t>
      </w:r>
      <w:r w:rsidR="00DB270A" w:rsidRPr="003E2309">
        <w:rPr>
          <w:rFonts w:ascii="Tahoma" w:hAnsi="Tahoma" w:cs="Tahoma"/>
          <w:iCs/>
          <w:sz w:val="22"/>
          <w:szCs w:val="22"/>
          <w:lang w:val="el-GR"/>
        </w:rPr>
        <w:t>4,7</w:t>
      </w:r>
      <w:r w:rsidRPr="003E2309">
        <w:rPr>
          <w:rFonts w:ascii="Tahoma" w:hAnsi="Tahoma" w:cs="Tahoma"/>
          <w:iCs/>
          <w:sz w:val="22"/>
          <w:szCs w:val="22"/>
          <w:lang w:val="el-GR"/>
        </w:rPr>
        <w:t xml:space="preserve">% σε ετήσια βάση, </w:t>
      </w:r>
      <w:r w:rsidR="00380E4B" w:rsidRPr="003E2309">
        <w:rPr>
          <w:rFonts w:ascii="Tahoma" w:hAnsi="Tahoma" w:cs="Tahoma"/>
          <w:iCs/>
          <w:sz w:val="22"/>
          <w:szCs w:val="22"/>
          <w:lang w:val="el-GR"/>
        </w:rPr>
        <w:t>λόγω της</w:t>
      </w:r>
      <w:r w:rsidRPr="003E2309">
        <w:rPr>
          <w:rFonts w:ascii="Tahoma" w:hAnsi="Tahoma" w:cs="Tahoma"/>
          <w:iCs/>
          <w:sz w:val="22"/>
          <w:szCs w:val="22"/>
          <w:lang w:val="el-GR"/>
        </w:rPr>
        <w:t xml:space="preserve"> ενοποίηση</w:t>
      </w:r>
      <w:r w:rsidR="00380E4B" w:rsidRPr="003E2309">
        <w:rPr>
          <w:rFonts w:ascii="Tahoma" w:hAnsi="Tahoma" w:cs="Tahoma"/>
          <w:iCs/>
          <w:sz w:val="22"/>
          <w:szCs w:val="22"/>
          <w:lang w:val="el-GR"/>
        </w:rPr>
        <w:t>ς</w:t>
      </w:r>
      <w:r w:rsidRPr="003E2309">
        <w:rPr>
          <w:rFonts w:ascii="Tahoma" w:hAnsi="Tahoma" w:cs="Tahoma"/>
          <w:iCs/>
          <w:sz w:val="22"/>
          <w:szCs w:val="22"/>
          <w:lang w:val="el-GR"/>
        </w:rPr>
        <w:t xml:space="preserve"> πολλαπλών καρτών </w:t>
      </w:r>
      <w:r w:rsidRPr="003E2309">
        <w:rPr>
          <w:rFonts w:ascii="Tahoma" w:hAnsi="Tahoma" w:cs="Tahoma"/>
          <w:iCs/>
          <w:sz w:val="22"/>
          <w:szCs w:val="22"/>
          <w:lang w:val="en-US"/>
        </w:rPr>
        <w:t>sim</w:t>
      </w:r>
      <w:r w:rsidRPr="003E2309">
        <w:rPr>
          <w:rFonts w:ascii="Tahoma" w:hAnsi="Tahoma" w:cs="Tahoma"/>
          <w:iCs/>
          <w:sz w:val="22"/>
          <w:szCs w:val="22"/>
          <w:lang w:val="el-GR"/>
        </w:rPr>
        <w:t xml:space="preserve"> </w:t>
      </w:r>
      <w:r w:rsidR="00B83781">
        <w:rPr>
          <w:rFonts w:ascii="Tahoma" w:hAnsi="Tahoma" w:cs="Tahoma"/>
          <w:iCs/>
          <w:sz w:val="22"/>
          <w:szCs w:val="22"/>
          <w:lang w:val="el-GR"/>
        </w:rPr>
        <w:t>στην</w:t>
      </w:r>
      <w:r w:rsidRPr="003E2309">
        <w:rPr>
          <w:rFonts w:ascii="Tahoma" w:hAnsi="Tahoma" w:cs="Tahoma"/>
          <w:iCs/>
          <w:sz w:val="22"/>
          <w:szCs w:val="22"/>
          <w:lang w:val="el-GR"/>
        </w:rPr>
        <w:t xml:space="preserve"> καρτοκινητή.</w:t>
      </w:r>
      <w:r w:rsidR="00380E4B">
        <w:rPr>
          <w:rFonts w:ascii="Tahoma" w:hAnsi="Tahoma" w:cs="Tahoma"/>
          <w:iCs/>
          <w:sz w:val="22"/>
          <w:szCs w:val="22"/>
          <w:lang w:val="el-GR"/>
        </w:rPr>
        <w:t xml:space="preserve"> </w:t>
      </w:r>
    </w:p>
    <w:p w14:paraId="4930173E" w14:textId="77777777" w:rsidR="00B83781" w:rsidRDefault="00B83781" w:rsidP="002614BC">
      <w:pPr>
        <w:jc w:val="both"/>
        <w:rPr>
          <w:rFonts w:ascii="Tahoma" w:hAnsi="Tahoma" w:cs="Tahoma"/>
          <w:iCs/>
          <w:sz w:val="22"/>
          <w:szCs w:val="22"/>
          <w:lang w:val="el-GR"/>
        </w:rPr>
      </w:pPr>
    </w:p>
    <w:p w14:paraId="54F88A73" w14:textId="77777777" w:rsidR="00692C28" w:rsidRPr="00195A08" w:rsidRDefault="00426FB8" w:rsidP="002614BC">
      <w:pPr>
        <w:jc w:val="both"/>
        <w:rPr>
          <w:rFonts w:ascii="Tahoma" w:hAnsi="Tahoma" w:cs="Tahoma"/>
          <w:iCs/>
          <w:sz w:val="22"/>
          <w:szCs w:val="22"/>
          <w:lang w:val="el-GR"/>
        </w:rPr>
      </w:pPr>
      <w:r>
        <w:rPr>
          <w:rFonts w:ascii="Tahoma" w:hAnsi="Tahoma" w:cs="Tahoma"/>
          <w:iCs/>
          <w:sz w:val="22"/>
          <w:szCs w:val="22"/>
          <w:lang w:val="el-GR"/>
        </w:rPr>
        <w:t xml:space="preserve">Στο </w:t>
      </w:r>
      <w:r w:rsidRPr="008879B3">
        <w:rPr>
          <w:rFonts w:ascii="Tahoma" w:hAnsi="Tahoma" w:cs="Tahoma"/>
          <w:iCs/>
          <w:sz w:val="22"/>
          <w:szCs w:val="22"/>
          <w:lang w:val="el-GR"/>
        </w:rPr>
        <w:t xml:space="preserve">δεύτερο μισό του Μαρτίου, </w:t>
      </w:r>
      <w:r w:rsidR="00B83781" w:rsidRPr="008879B3">
        <w:rPr>
          <w:rFonts w:ascii="Tahoma" w:hAnsi="Tahoma" w:cs="Tahoma"/>
          <w:iCs/>
          <w:sz w:val="22"/>
          <w:szCs w:val="22"/>
          <w:lang w:val="el-GR"/>
        </w:rPr>
        <w:t xml:space="preserve">τα δίκτυα </w:t>
      </w:r>
      <w:r w:rsidRPr="008879B3">
        <w:rPr>
          <w:rFonts w:ascii="Tahoma" w:hAnsi="Tahoma" w:cs="Tahoma"/>
          <w:iCs/>
          <w:sz w:val="22"/>
          <w:szCs w:val="22"/>
          <w:lang w:val="en-US"/>
        </w:rPr>
        <w:t>Cosmote</w:t>
      </w:r>
      <w:r w:rsidRPr="008879B3">
        <w:rPr>
          <w:rFonts w:ascii="Tahoma" w:hAnsi="Tahoma" w:cs="Tahoma"/>
          <w:iCs/>
          <w:sz w:val="22"/>
          <w:szCs w:val="22"/>
          <w:lang w:val="el-GR"/>
        </w:rPr>
        <w:t xml:space="preserve"> ήλθ</w:t>
      </w:r>
      <w:r w:rsidR="00B83781" w:rsidRPr="008879B3">
        <w:rPr>
          <w:rFonts w:ascii="Tahoma" w:hAnsi="Tahoma" w:cs="Tahoma"/>
          <w:iCs/>
          <w:sz w:val="22"/>
          <w:szCs w:val="22"/>
          <w:lang w:val="el-GR"/>
        </w:rPr>
        <w:t>αν</w:t>
      </w:r>
      <w:r w:rsidRPr="008879B3">
        <w:rPr>
          <w:rFonts w:ascii="Tahoma" w:hAnsi="Tahoma" w:cs="Tahoma"/>
          <w:iCs/>
          <w:sz w:val="22"/>
          <w:szCs w:val="22"/>
          <w:lang w:val="el-GR"/>
        </w:rPr>
        <w:t xml:space="preserve"> αντιμέτωπ</w:t>
      </w:r>
      <w:r w:rsidR="00B83781" w:rsidRPr="008879B3">
        <w:rPr>
          <w:rFonts w:ascii="Tahoma" w:hAnsi="Tahoma" w:cs="Tahoma"/>
          <w:iCs/>
          <w:sz w:val="22"/>
          <w:szCs w:val="22"/>
          <w:lang w:val="el-GR"/>
        </w:rPr>
        <w:t>α</w:t>
      </w:r>
      <w:r w:rsidRPr="008879B3">
        <w:rPr>
          <w:rFonts w:ascii="Tahoma" w:hAnsi="Tahoma" w:cs="Tahoma"/>
          <w:iCs/>
          <w:sz w:val="22"/>
          <w:szCs w:val="22"/>
          <w:lang w:val="el-GR"/>
        </w:rPr>
        <w:t xml:space="preserve"> με μία άνευ προηγουμένου </w:t>
      </w:r>
      <w:r w:rsidR="00164219" w:rsidRPr="008879B3">
        <w:rPr>
          <w:rFonts w:ascii="Tahoma" w:hAnsi="Tahoma" w:cs="Tahoma"/>
          <w:iCs/>
          <w:sz w:val="22"/>
          <w:szCs w:val="22"/>
          <w:lang w:val="el-GR"/>
        </w:rPr>
        <w:t>κίνηση</w:t>
      </w:r>
      <w:r w:rsidR="00692C28" w:rsidRPr="008879B3">
        <w:rPr>
          <w:rFonts w:ascii="Tahoma" w:hAnsi="Tahoma" w:cs="Tahoma"/>
          <w:iCs/>
          <w:sz w:val="22"/>
          <w:szCs w:val="22"/>
          <w:lang w:val="el-GR"/>
        </w:rPr>
        <w:t xml:space="preserve">, λόγω των μέτρων </w:t>
      </w:r>
      <w:r w:rsidR="001A2A47" w:rsidRPr="008879B3">
        <w:rPr>
          <w:rFonts w:ascii="Tahoma" w:hAnsi="Tahoma" w:cs="Tahoma"/>
          <w:iCs/>
          <w:sz w:val="22"/>
          <w:szCs w:val="22"/>
          <w:lang w:val="el-GR"/>
        </w:rPr>
        <w:t xml:space="preserve">περιορισμού της </w:t>
      </w:r>
      <w:r w:rsidR="00692C28" w:rsidRPr="008879B3">
        <w:rPr>
          <w:rFonts w:ascii="Tahoma" w:hAnsi="Tahoma" w:cs="Tahoma"/>
          <w:iCs/>
          <w:sz w:val="22"/>
          <w:szCs w:val="22"/>
          <w:lang w:val="el-GR"/>
        </w:rPr>
        <w:t>κινητικότητας εξαιτίας</w:t>
      </w:r>
      <w:r w:rsidR="00692C28">
        <w:rPr>
          <w:rFonts w:ascii="Tahoma" w:hAnsi="Tahoma" w:cs="Tahoma"/>
          <w:iCs/>
          <w:sz w:val="22"/>
          <w:szCs w:val="22"/>
          <w:lang w:val="el-GR"/>
        </w:rPr>
        <w:t xml:space="preserve"> του </w:t>
      </w:r>
      <w:r w:rsidR="00D5746A">
        <w:rPr>
          <w:rFonts w:ascii="Tahoma" w:hAnsi="Tahoma" w:cs="Tahoma"/>
          <w:iCs/>
          <w:sz w:val="22"/>
          <w:szCs w:val="22"/>
          <w:lang w:val="en-US"/>
        </w:rPr>
        <w:t>COVID</w:t>
      </w:r>
      <w:r w:rsidR="00692C28" w:rsidRPr="00692C28">
        <w:rPr>
          <w:rFonts w:ascii="Tahoma" w:hAnsi="Tahoma" w:cs="Tahoma"/>
          <w:iCs/>
          <w:sz w:val="22"/>
          <w:szCs w:val="22"/>
          <w:lang w:val="el-GR"/>
        </w:rPr>
        <w:t>-19.</w:t>
      </w:r>
      <w:r w:rsidR="00692C28">
        <w:rPr>
          <w:rFonts w:ascii="Tahoma" w:hAnsi="Tahoma" w:cs="Tahoma"/>
          <w:iCs/>
          <w:sz w:val="22"/>
          <w:szCs w:val="22"/>
          <w:lang w:val="el-GR"/>
        </w:rPr>
        <w:t xml:space="preserve"> </w:t>
      </w:r>
      <w:r w:rsidR="00B83781">
        <w:rPr>
          <w:rFonts w:ascii="Tahoma" w:hAnsi="Tahoma" w:cs="Tahoma"/>
          <w:iCs/>
          <w:sz w:val="22"/>
          <w:szCs w:val="22"/>
          <w:lang w:val="el-GR"/>
        </w:rPr>
        <w:t>Στη σταθερή, η</w:t>
      </w:r>
      <w:r w:rsidR="00692C28">
        <w:rPr>
          <w:rFonts w:ascii="Tahoma" w:hAnsi="Tahoma" w:cs="Tahoma"/>
          <w:iCs/>
          <w:sz w:val="22"/>
          <w:szCs w:val="22"/>
          <w:lang w:val="el-GR"/>
        </w:rPr>
        <w:t xml:space="preserve"> ημερ</w:t>
      </w:r>
      <w:r w:rsidR="00195A08">
        <w:rPr>
          <w:rFonts w:ascii="Tahoma" w:hAnsi="Tahoma" w:cs="Tahoma"/>
          <w:iCs/>
          <w:sz w:val="22"/>
          <w:szCs w:val="22"/>
          <w:lang w:val="el-GR"/>
        </w:rPr>
        <w:t>ήσι</w:t>
      </w:r>
      <w:r w:rsidR="00692C28">
        <w:rPr>
          <w:rFonts w:ascii="Tahoma" w:hAnsi="Tahoma" w:cs="Tahoma"/>
          <w:iCs/>
          <w:sz w:val="22"/>
          <w:szCs w:val="22"/>
          <w:lang w:val="el-GR"/>
        </w:rPr>
        <w:t>α κίνηση φωνής αυξήθηκε κατά 45% και η η</w:t>
      </w:r>
      <w:r w:rsidR="00692C28" w:rsidRPr="00195A08">
        <w:rPr>
          <w:rFonts w:ascii="Tahoma" w:hAnsi="Tahoma" w:cs="Tahoma"/>
          <w:iCs/>
          <w:sz w:val="22"/>
          <w:szCs w:val="22"/>
          <w:lang w:val="el-GR"/>
        </w:rPr>
        <w:t xml:space="preserve">μερήσια κίνηση </w:t>
      </w:r>
      <w:proofErr w:type="spellStart"/>
      <w:r w:rsidR="00692C28" w:rsidRPr="00195A08">
        <w:rPr>
          <w:rFonts w:ascii="Tahoma" w:hAnsi="Tahoma" w:cs="Tahoma"/>
          <w:iCs/>
          <w:sz w:val="22"/>
          <w:szCs w:val="22"/>
          <w:lang w:val="el-GR"/>
        </w:rPr>
        <w:t>data</w:t>
      </w:r>
      <w:proofErr w:type="spellEnd"/>
      <w:r w:rsidR="00692C28" w:rsidRPr="00195A08">
        <w:rPr>
          <w:rFonts w:ascii="Tahoma" w:hAnsi="Tahoma" w:cs="Tahoma"/>
          <w:iCs/>
          <w:sz w:val="22"/>
          <w:szCs w:val="22"/>
          <w:lang w:val="el-GR"/>
        </w:rPr>
        <w:t xml:space="preserve"> περίπου 50%</w:t>
      </w:r>
      <w:r w:rsidR="00B83781">
        <w:rPr>
          <w:rFonts w:ascii="Tahoma" w:hAnsi="Tahoma" w:cs="Tahoma"/>
          <w:iCs/>
          <w:sz w:val="22"/>
          <w:szCs w:val="22"/>
          <w:lang w:val="el-GR"/>
        </w:rPr>
        <w:t xml:space="preserve">. Στην κινητή, </w:t>
      </w:r>
      <w:r w:rsidR="00692C28" w:rsidRPr="00195A08">
        <w:rPr>
          <w:rFonts w:ascii="Tahoma" w:hAnsi="Tahoma" w:cs="Tahoma"/>
          <w:iCs/>
          <w:sz w:val="22"/>
          <w:szCs w:val="22"/>
          <w:lang w:val="el-GR"/>
        </w:rPr>
        <w:t>η κίνηση δεδομένων αυξήθηκε κατά 90</w:t>
      </w:r>
      <w:r w:rsidR="00692C28" w:rsidRPr="008879B3">
        <w:rPr>
          <w:rFonts w:ascii="Tahoma" w:hAnsi="Tahoma" w:cs="Tahoma"/>
          <w:iCs/>
          <w:sz w:val="22"/>
          <w:szCs w:val="22"/>
          <w:lang w:val="el-GR"/>
        </w:rPr>
        <w:t>%</w:t>
      </w:r>
      <w:r w:rsidR="00B83781" w:rsidRPr="008879B3">
        <w:rPr>
          <w:rFonts w:ascii="Tahoma" w:hAnsi="Tahoma" w:cs="Tahoma"/>
          <w:iCs/>
          <w:sz w:val="22"/>
          <w:szCs w:val="22"/>
          <w:lang w:val="el-GR"/>
        </w:rPr>
        <w:t xml:space="preserve">, </w:t>
      </w:r>
      <w:r w:rsidR="00C9431C" w:rsidRPr="008879B3">
        <w:rPr>
          <w:rFonts w:ascii="Tahoma" w:hAnsi="Tahoma" w:cs="Tahoma"/>
          <w:iCs/>
          <w:sz w:val="22"/>
          <w:szCs w:val="22"/>
          <w:lang w:val="el-GR"/>
        </w:rPr>
        <w:t>ως αποτέλεσμα</w:t>
      </w:r>
      <w:r w:rsidR="001A2A47" w:rsidRPr="008879B3">
        <w:rPr>
          <w:rFonts w:ascii="Tahoma" w:hAnsi="Tahoma" w:cs="Tahoma"/>
          <w:iCs/>
          <w:sz w:val="22"/>
          <w:szCs w:val="22"/>
          <w:lang w:val="el-GR"/>
        </w:rPr>
        <w:t>, μεταξύ άλλων,</w:t>
      </w:r>
      <w:r w:rsidR="00C9431C" w:rsidRPr="008879B3">
        <w:rPr>
          <w:rFonts w:ascii="Tahoma" w:hAnsi="Tahoma" w:cs="Tahoma"/>
          <w:iCs/>
          <w:sz w:val="22"/>
          <w:szCs w:val="22"/>
          <w:lang w:val="el-GR"/>
        </w:rPr>
        <w:t xml:space="preserve"> </w:t>
      </w:r>
      <w:r w:rsidR="001A2A47" w:rsidRPr="008879B3">
        <w:rPr>
          <w:rFonts w:ascii="Tahoma" w:hAnsi="Tahoma" w:cs="Tahoma"/>
          <w:iCs/>
          <w:sz w:val="22"/>
          <w:szCs w:val="22"/>
          <w:lang w:val="el-GR"/>
        </w:rPr>
        <w:t xml:space="preserve">της </w:t>
      </w:r>
      <w:r w:rsidR="00C9431C" w:rsidRPr="008879B3">
        <w:rPr>
          <w:rFonts w:ascii="Tahoma" w:hAnsi="Tahoma" w:cs="Tahoma"/>
          <w:iCs/>
          <w:sz w:val="22"/>
          <w:szCs w:val="22"/>
          <w:lang w:val="el-GR"/>
        </w:rPr>
        <w:t>παροχής δωρεάν</w:t>
      </w:r>
      <w:r w:rsidR="00C9431C">
        <w:rPr>
          <w:rFonts w:ascii="Tahoma" w:hAnsi="Tahoma" w:cs="Tahoma"/>
          <w:iCs/>
          <w:sz w:val="22"/>
          <w:szCs w:val="22"/>
          <w:lang w:val="el-GR"/>
        </w:rPr>
        <w:t xml:space="preserve"> 15</w:t>
      </w:r>
      <w:r w:rsidR="00C9431C">
        <w:rPr>
          <w:rFonts w:ascii="Tahoma" w:hAnsi="Tahoma" w:cs="Tahoma"/>
          <w:iCs/>
          <w:sz w:val="22"/>
          <w:szCs w:val="22"/>
          <w:lang w:val="en-US"/>
        </w:rPr>
        <w:t>GB</w:t>
      </w:r>
      <w:r w:rsidR="00C9431C" w:rsidRPr="00C9431C">
        <w:rPr>
          <w:rFonts w:ascii="Tahoma" w:hAnsi="Tahoma" w:cs="Tahoma"/>
          <w:iCs/>
          <w:sz w:val="22"/>
          <w:szCs w:val="22"/>
          <w:lang w:val="el-GR"/>
        </w:rPr>
        <w:t xml:space="preserve"> </w:t>
      </w:r>
      <w:r w:rsidR="00C9431C">
        <w:rPr>
          <w:rFonts w:ascii="Tahoma" w:hAnsi="Tahoma" w:cs="Tahoma"/>
          <w:iCs/>
          <w:sz w:val="22"/>
          <w:szCs w:val="22"/>
          <w:lang w:val="el-GR"/>
        </w:rPr>
        <w:t xml:space="preserve">για υποστήριξη κοινωνικών αναγκών, </w:t>
      </w:r>
      <w:r w:rsidR="00B83781">
        <w:rPr>
          <w:rFonts w:ascii="Tahoma" w:hAnsi="Tahoma" w:cs="Tahoma"/>
          <w:iCs/>
          <w:sz w:val="22"/>
          <w:szCs w:val="22"/>
          <w:lang w:val="el-GR"/>
        </w:rPr>
        <w:t xml:space="preserve">ενώ </w:t>
      </w:r>
      <w:r w:rsidR="00692C28" w:rsidRPr="00195A08">
        <w:rPr>
          <w:rFonts w:ascii="Tahoma" w:hAnsi="Tahoma" w:cs="Tahoma"/>
          <w:iCs/>
          <w:sz w:val="22"/>
          <w:szCs w:val="22"/>
          <w:lang w:val="el-GR"/>
        </w:rPr>
        <w:t xml:space="preserve">και </w:t>
      </w:r>
      <w:r w:rsidR="00195A08" w:rsidRPr="00195A08">
        <w:rPr>
          <w:rFonts w:ascii="Tahoma" w:hAnsi="Tahoma" w:cs="Tahoma"/>
          <w:iCs/>
          <w:sz w:val="22"/>
          <w:szCs w:val="22"/>
          <w:lang w:val="el-GR"/>
        </w:rPr>
        <w:t xml:space="preserve">η τηλεθέαση της COSMOTE TV </w:t>
      </w:r>
      <w:r w:rsidR="00AB5FDF">
        <w:rPr>
          <w:rFonts w:ascii="Tahoma" w:hAnsi="Tahoma" w:cs="Tahoma"/>
          <w:iCs/>
          <w:sz w:val="22"/>
          <w:szCs w:val="22"/>
          <w:lang w:val="en-US"/>
        </w:rPr>
        <w:t>on</w:t>
      </w:r>
      <w:r w:rsidR="00AB5FDF" w:rsidRPr="00AB5FDF">
        <w:rPr>
          <w:rFonts w:ascii="Tahoma" w:hAnsi="Tahoma" w:cs="Tahoma"/>
          <w:iCs/>
          <w:sz w:val="22"/>
          <w:szCs w:val="22"/>
          <w:lang w:val="el-GR"/>
        </w:rPr>
        <w:t xml:space="preserve"> </w:t>
      </w:r>
      <w:r w:rsidR="00AB5FDF">
        <w:rPr>
          <w:rFonts w:ascii="Tahoma" w:hAnsi="Tahoma" w:cs="Tahoma"/>
          <w:iCs/>
          <w:sz w:val="22"/>
          <w:szCs w:val="22"/>
          <w:lang w:val="en-US"/>
        </w:rPr>
        <w:t>demand</w:t>
      </w:r>
      <w:r w:rsidR="00AB5FDF" w:rsidRPr="00AB5FDF">
        <w:rPr>
          <w:rFonts w:ascii="Tahoma" w:hAnsi="Tahoma" w:cs="Tahoma"/>
          <w:iCs/>
          <w:sz w:val="22"/>
          <w:szCs w:val="22"/>
          <w:lang w:val="el-GR"/>
        </w:rPr>
        <w:t xml:space="preserve"> </w:t>
      </w:r>
      <w:r w:rsidR="00AB5FDF">
        <w:rPr>
          <w:rFonts w:ascii="Tahoma" w:hAnsi="Tahoma" w:cs="Tahoma"/>
          <w:iCs/>
          <w:sz w:val="22"/>
          <w:szCs w:val="22"/>
          <w:lang w:val="el-GR"/>
        </w:rPr>
        <w:t>αυξήθηκε κατά 70%</w:t>
      </w:r>
      <w:r w:rsidR="00195A08" w:rsidRPr="00195A08">
        <w:rPr>
          <w:rFonts w:ascii="Tahoma" w:hAnsi="Tahoma" w:cs="Tahoma"/>
          <w:iCs/>
          <w:sz w:val="22"/>
          <w:szCs w:val="22"/>
          <w:lang w:val="el-GR"/>
        </w:rPr>
        <w:t xml:space="preserve">. Όλες οι υπηρεσίες λειτούργησαν </w:t>
      </w:r>
      <w:r w:rsidR="003331A5">
        <w:rPr>
          <w:rFonts w:ascii="Tahoma" w:hAnsi="Tahoma" w:cs="Tahoma"/>
          <w:iCs/>
          <w:sz w:val="22"/>
          <w:szCs w:val="22"/>
          <w:lang w:val="el-GR"/>
        </w:rPr>
        <w:t>απρόσκοπτα</w:t>
      </w:r>
      <w:r w:rsidR="003331A5" w:rsidRPr="00774CA2">
        <w:rPr>
          <w:rFonts w:ascii="Tahoma" w:hAnsi="Tahoma" w:cs="Tahoma"/>
          <w:iCs/>
          <w:sz w:val="22"/>
          <w:szCs w:val="22"/>
          <w:lang w:val="el-GR"/>
        </w:rPr>
        <w:t xml:space="preserve"> </w:t>
      </w:r>
      <w:r w:rsidR="00195A08" w:rsidRPr="00774CA2">
        <w:rPr>
          <w:rFonts w:ascii="Tahoma" w:hAnsi="Tahoma" w:cs="Tahoma"/>
          <w:iCs/>
          <w:sz w:val="22"/>
          <w:szCs w:val="22"/>
          <w:lang w:val="el-GR"/>
        </w:rPr>
        <w:t>και με άριστη ποιότητα.</w:t>
      </w:r>
    </w:p>
    <w:p w14:paraId="5DE45151" w14:textId="77777777" w:rsidR="00692C28" w:rsidRPr="00692C28" w:rsidRDefault="00692C28" w:rsidP="002614BC">
      <w:pPr>
        <w:jc w:val="both"/>
        <w:rPr>
          <w:rFonts w:ascii="Tahoma" w:hAnsi="Tahoma" w:cs="Tahoma"/>
          <w:iCs/>
          <w:sz w:val="22"/>
          <w:szCs w:val="22"/>
          <w:lang w:val="el-GR"/>
        </w:rPr>
      </w:pPr>
    </w:p>
    <w:p w14:paraId="1B106DB7" w14:textId="77777777" w:rsidR="00F876D3" w:rsidRDefault="00F876D3" w:rsidP="00936CEF">
      <w:pPr>
        <w:jc w:val="both"/>
        <w:rPr>
          <w:rFonts w:ascii="Tahoma" w:hAnsi="Tahoma" w:cs="Tahoma"/>
          <w:color w:val="000000"/>
          <w:sz w:val="22"/>
          <w:szCs w:val="22"/>
          <w:lang w:val="el-GR"/>
        </w:rPr>
      </w:pPr>
    </w:p>
    <w:tbl>
      <w:tblPr>
        <w:tblW w:w="10778" w:type="dxa"/>
        <w:tblLook w:val="04A0" w:firstRow="1" w:lastRow="0" w:firstColumn="1" w:lastColumn="0" w:noHBand="0" w:noVBand="1"/>
      </w:tblPr>
      <w:tblGrid>
        <w:gridCol w:w="5181"/>
        <w:gridCol w:w="1955"/>
        <w:gridCol w:w="1955"/>
        <w:gridCol w:w="1687"/>
      </w:tblGrid>
      <w:tr w:rsidR="006003F1" w:rsidRPr="006142FC" w14:paraId="7A304BA7" w14:textId="77777777" w:rsidTr="004515EE">
        <w:trPr>
          <w:trHeight w:hRule="exact" w:val="325"/>
        </w:trPr>
        <w:tc>
          <w:tcPr>
            <w:tcW w:w="5181" w:type="dxa"/>
            <w:tcBorders>
              <w:top w:val="nil"/>
              <w:left w:val="nil"/>
              <w:bottom w:val="single" w:sz="12" w:space="0" w:color="548DD4" w:themeColor="text2" w:themeTint="99"/>
              <w:right w:val="nil"/>
            </w:tcBorders>
            <w:shd w:val="clear" w:color="auto" w:fill="FFFFFF" w:themeFill="background1"/>
            <w:vAlign w:val="bottom"/>
            <w:hideMark/>
          </w:tcPr>
          <w:p w14:paraId="604DBE6D" w14:textId="77777777" w:rsidR="006003F1" w:rsidRPr="006142FC" w:rsidRDefault="006003F1" w:rsidP="009D064A">
            <w:pPr>
              <w:tabs>
                <w:tab w:val="left" w:pos="4047"/>
              </w:tabs>
              <w:ind w:left="-108"/>
              <w:rPr>
                <w:rFonts w:ascii="Tahoma" w:hAnsi="Tahoma" w:cs="Tahoma"/>
                <w:b/>
                <w:bCs/>
                <w:sz w:val="22"/>
                <w:szCs w:val="22"/>
              </w:rPr>
            </w:pPr>
            <w:r w:rsidRPr="006142FC">
              <w:rPr>
                <w:rFonts w:ascii="Tahoma" w:hAnsi="Tahoma" w:cs="Tahoma"/>
                <w:b/>
                <w:bCs/>
                <w:sz w:val="22"/>
                <w:szCs w:val="22"/>
              </w:rPr>
              <w:t>(</w:t>
            </w:r>
            <w:r>
              <w:rPr>
                <w:rFonts w:ascii="Tahoma" w:hAnsi="Tahoma" w:cs="Tahoma"/>
                <w:b/>
                <w:color w:val="000000"/>
                <w:sz w:val="22"/>
                <w:szCs w:val="22"/>
                <w:lang w:val="el-GR" w:eastAsia="el-GR"/>
              </w:rPr>
              <w:t xml:space="preserve">Τρίμηνο </w:t>
            </w:r>
            <w:r w:rsidRPr="00EE70A7">
              <w:rPr>
                <w:rFonts w:ascii="Tahoma" w:hAnsi="Tahoma" w:cs="Tahoma"/>
                <w:b/>
                <w:color w:val="000000"/>
                <w:sz w:val="22"/>
                <w:szCs w:val="22"/>
                <w:lang w:val="el-GR" w:eastAsia="el-GR"/>
              </w:rPr>
              <w:t>(Εκατ. €</w:t>
            </w:r>
            <w:r w:rsidRPr="006142FC">
              <w:rPr>
                <w:rFonts w:ascii="Tahoma" w:hAnsi="Tahoma" w:cs="Tahoma"/>
                <w:b/>
                <w:bCs/>
                <w:sz w:val="22"/>
                <w:szCs w:val="22"/>
              </w:rPr>
              <w:t>)</w:t>
            </w:r>
          </w:p>
        </w:tc>
        <w:tc>
          <w:tcPr>
            <w:tcW w:w="1955" w:type="dxa"/>
            <w:tcBorders>
              <w:top w:val="nil"/>
              <w:left w:val="nil"/>
              <w:bottom w:val="single" w:sz="12" w:space="0" w:color="548DD4" w:themeColor="text2" w:themeTint="99"/>
              <w:right w:val="nil"/>
            </w:tcBorders>
            <w:shd w:val="clear" w:color="auto" w:fill="FFFFFF" w:themeFill="background1"/>
            <w:noWrap/>
            <w:vAlign w:val="center"/>
            <w:hideMark/>
          </w:tcPr>
          <w:p w14:paraId="218F373D" w14:textId="77777777" w:rsidR="006003F1" w:rsidRPr="006003F1" w:rsidRDefault="006003F1" w:rsidP="009D064A">
            <w:pPr>
              <w:jc w:val="right"/>
              <w:rPr>
                <w:rFonts w:ascii="Tahoma" w:hAnsi="Tahoma" w:cs="Tahoma"/>
                <w:b/>
                <w:bCs/>
                <w:sz w:val="22"/>
                <w:szCs w:val="22"/>
                <w:lang w:val="el-GR"/>
              </w:rPr>
            </w:pPr>
            <w:proofErr w:type="spellStart"/>
            <w:r>
              <w:rPr>
                <w:rFonts w:ascii="Tahoma" w:hAnsi="Tahoma" w:cs="Tahoma"/>
                <w:b/>
                <w:bCs/>
                <w:sz w:val="22"/>
                <w:szCs w:val="22"/>
                <w:lang w:val="el-GR"/>
              </w:rPr>
              <w:t>Α’τρίμηνο</w:t>
            </w:r>
            <w:proofErr w:type="spellEnd"/>
            <w:r>
              <w:rPr>
                <w:rFonts w:ascii="Tahoma" w:hAnsi="Tahoma" w:cs="Tahoma"/>
                <w:b/>
                <w:bCs/>
                <w:sz w:val="22"/>
                <w:szCs w:val="22"/>
                <w:lang w:val="el-GR"/>
              </w:rPr>
              <w:t xml:space="preserve"> 2020</w:t>
            </w:r>
          </w:p>
        </w:tc>
        <w:tc>
          <w:tcPr>
            <w:tcW w:w="1955" w:type="dxa"/>
            <w:tcBorders>
              <w:top w:val="nil"/>
              <w:left w:val="nil"/>
              <w:bottom w:val="single" w:sz="12" w:space="0" w:color="548DD4" w:themeColor="text2" w:themeTint="99"/>
              <w:right w:val="nil"/>
            </w:tcBorders>
            <w:shd w:val="clear" w:color="auto" w:fill="FFFFFF" w:themeFill="background1"/>
            <w:noWrap/>
            <w:vAlign w:val="center"/>
            <w:hideMark/>
          </w:tcPr>
          <w:p w14:paraId="0E46D842" w14:textId="77777777" w:rsidR="006003F1" w:rsidRPr="006003F1" w:rsidRDefault="006003F1" w:rsidP="009D064A">
            <w:pPr>
              <w:jc w:val="right"/>
              <w:rPr>
                <w:rFonts w:ascii="Tahoma" w:hAnsi="Tahoma" w:cs="Tahoma"/>
                <w:b/>
                <w:bCs/>
                <w:sz w:val="22"/>
                <w:szCs w:val="22"/>
                <w:lang w:val="el-GR"/>
              </w:rPr>
            </w:pPr>
            <w:proofErr w:type="spellStart"/>
            <w:r>
              <w:rPr>
                <w:rFonts w:ascii="Tahoma" w:hAnsi="Tahoma" w:cs="Tahoma"/>
                <w:b/>
                <w:bCs/>
                <w:sz w:val="22"/>
                <w:szCs w:val="22"/>
                <w:lang w:val="el-GR"/>
              </w:rPr>
              <w:t>Α’τρίμηνο</w:t>
            </w:r>
            <w:proofErr w:type="spellEnd"/>
            <w:r>
              <w:rPr>
                <w:rFonts w:ascii="Tahoma" w:hAnsi="Tahoma" w:cs="Tahoma"/>
                <w:b/>
                <w:bCs/>
                <w:sz w:val="22"/>
                <w:szCs w:val="22"/>
                <w:lang w:val="el-GR"/>
              </w:rPr>
              <w:t xml:space="preserve"> 2019</w:t>
            </w:r>
          </w:p>
        </w:tc>
        <w:tc>
          <w:tcPr>
            <w:tcW w:w="1687" w:type="dxa"/>
            <w:tcBorders>
              <w:top w:val="nil"/>
              <w:left w:val="nil"/>
              <w:bottom w:val="single" w:sz="12" w:space="0" w:color="548DD4" w:themeColor="text2" w:themeTint="99"/>
              <w:right w:val="nil"/>
            </w:tcBorders>
            <w:shd w:val="clear" w:color="auto" w:fill="FFFFFF" w:themeFill="background1"/>
            <w:vAlign w:val="center"/>
          </w:tcPr>
          <w:p w14:paraId="4EE31F30" w14:textId="77777777" w:rsidR="006003F1" w:rsidRPr="006142FC" w:rsidRDefault="006003F1" w:rsidP="009D064A">
            <w:pPr>
              <w:jc w:val="right"/>
              <w:rPr>
                <w:rFonts w:ascii="Tahoma" w:hAnsi="Tahoma" w:cs="Tahoma"/>
                <w:b/>
                <w:bCs/>
                <w:sz w:val="22"/>
                <w:szCs w:val="22"/>
              </w:rPr>
            </w:pPr>
            <w:r w:rsidRPr="00347C3C">
              <w:rPr>
                <w:rFonts w:ascii="Tahoma" w:hAnsi="Tahoma" w:cs="Tahoma"/>
                <w:b/>
                <w:bCs/>
                <w:sz w:val="22"/>
                <w:szCs w:val="22"/>
                <w:lang w:val="el-GR"/>
              </w:rPr>
              <w:t>+/- %</w:t>
            </w:r>
          </w:p>
        </w:tc>
      </w:tr>
      <w:tr w:rsidR="006003F1" w:rsidRPr="006142FC" w14:paraId="7E883C4E" w14:textId="77777777" w:rsidTr="004515EE">
        <w:trPr>
          <w:trHeight w:hRule="exact" w:val="325"/>
        </w:trPr>
        <w:tc>
          <w:tcPr>
            <w:tcW w:w="5181" w:type="dxa"/>
            <w:tcBorders>
              <w:top w:val="single" w:sz="12" w:space="0" w:color="548DD4" w:themeColor="text2" w:themeTint="99"/>
              <w:left w:val="nil"/>
              <w:right w:val="nil"/>
            </w:tcBorders>
            <w:shd w:val="clear" w:color="auto" w:fill="F2F2F2" w:themeFill="background1" w:themeFillShade="F2"/>
            <w:noWrap/>
            <w:vAlign w:val="center"/>
          </w:tcPr>
          <w:p w14:paraId="29D32FFE" w14:textId="77777777" w:rsidR="006003F1" w:rsidRPr="006003F1" w:rsidRDefault="006003F1" w:rsidP="009D064A">
            <w:pPr>
              <w:tabs>
                <w:tab w:val="left" w:pos="1968"/>
                <w:tab w:val="left" w:pos="2010"/>
                <w:tab w:val="left" w:pos="4047"/>
              </w:tabs>
              <w:ind w:left="-229" w:right="49" w:firstLine="121"/>
              <w:rPr>
                <w:rFonts w:ascii="Tahoma" w:hAnsi="Tahoma" w:cs="Tahoma"/>
                <w:sz w:val="22"/>
                <w:szCs w:val="22"/>
                <w:lang w:val="el-GR"/>
              </w:rPr>
            </w:pPr>
            <w:r>
              <w:rPr>
                <w:rFonts w:ascii="Tahoma" w:hAnsi="Tahoma" w:cs="Tahoma"/>
                <w:b/>
                <w:bCs/>
                <w:sz w:val="22"/>
                <w:szCs w:val="22"/>
                <w:lang w:val="el-GR"/>
              </w:rPr>
              <w:t>Κύκλος Εργασιών</w:t>
            </w:r>
          </w:p>
        </w:tc>
        <w:tc>
          <w:tcPr>
            <w:tcW w:w="1955" w:type="dxa"/>
            <w:tcBorders>
              <w:top w:val="single" w:sz="12" w:space="0" w:color="548DD4" w:themeColor="text2" w:themeTint="99"/>
              <w:left w:val="nil"/>
              <w:right w:val="nil"/>
            </w:tcBorders>
            <w:shd w:val="clear" w:color="auto" w:fill="F2F2F2" w:themeFill="background1" w:themeFillShade="F2"/>
            <w:noWrap/>
            <w:vAlign w:val="center"/>
          </w:tcPr>
          <w:p w14:paraId="25E4F386" w14:textId="77777777" w:rsidR="006003F1" w:rsidRPr="006142FC" w:rsidRDefault="006003F1" w:rsidP="009D064A">
            <w:pPr>
              <w:tabs>
                <w:tab w:val="left" w:pos="1968"/>
                <w:tab w:val="left" w:pos="2010"/>
                <w:tab w:val="left" w:pos="4047"/>
              </w:tabs>
              <w:ind w:left="-229" w:right="49" w:firstLine="121"/>
              <w:jc w:val="right"/>
              <w:rPr>
                <w:rFonts w:ascii="Tahoma" w:hAnsi="Tahoma" w:cs="Tahoma"/>
                <w:b/>
                <w:bCs/>
                <w:sz w:val="22"/>
                <w:szCs w:val="22"/>
              </w:rPr>
            </w:pPr>
            <w:r w:rsidRPr="006142FC">
              <w:rPr>
                <w:rFonts w:ascii="Tahoma" w:hAnsi="Tahoma" w:cs="Tahoma"/>
                <w:b/>
                <w:bCs/>
                <w:sz w:val="22"/>
                <w:szCs w:val="22"/>
              </w:rPr>
              <w:t>706</w:t>
            </w:r>
            <w:r>
              <w:rPr>
                <w:rFonts w:ascii="Tahoma" w:hAnsi="Tahoma" w:cs="Tahoma"/>
                <w:b/>
                <w:bCs/>
                <w:sz w:val="22"/>
                <w:szCs w:val="22"/>
              </w:rPr>
              <w:t>,</w:t>
            </w:r>
            <w:r w:rsidRPr="006142FC">
              <w:rPr>
                <w:rFonts w:ascii="Tahoma" w:hAnsi="Tahoma" w:cs="Tahoma"/>
                <w:b/>
                <w:bCs/>
                <w:sz w:val="22"/>
                <w:szCs w:val="22"/>
              </w:rPr>
              <w:t xml:space="preserve">8 </w:t>
            </w:r>
          </w:p>
          <w:p w14:paraId="5B5F23C2" w14:textId="77777777" w:rsidR="006003F1" w:rsidRPr="006142FC" w:rsidRDefault="006003F1" w:rsidP="009D064A">
            <w:pPr>
              <w:tabs>
                <w:tab w:val="left" w:pos="1968"/>
                <w:tab w:val="left" w:pos="2010"/>
                <w:tab w:val="left" w:pos="4047"/>
              </w:tabs>
              <w:ind w:left="-229" w:right="49" w:firstLine="121"/>
              <w:jc w:val="right"/>
              <w:rPr>
                <w:rFonts w:ascii="Tahoma" w:hAnsi="Tahoma" w:cs="Tahoma"/>
                <w:b/>
                <w:sz w:val="22"/>
                <w:szCs w:val="22"/>
              </w:rPr>
            </w:pPr>
          </w:p>
        </w:tc>
        <w:tc>
          <w:tcPr>
            <w:tcW w:w="1955" w:type="dxa"/>
            <w:tcBorders>
              <w:top w:val="single" w:sz="12" w:space="0" w:color="548DD4" w:themeColor="text2" w:themeTint="99"/>
              <w:left w:val="nil"/>
              <w:right w:val="nil"/>
            </w:tcBorders>
            <w:shd w:val="clear" w:color="auto" w:fill="F2F2F2" w:themeFill="background1" w:themeFillShade="F2"/>
            <w:noWrap/>
            <w:vAlign w:val="center"/>
          </w:tcPr>
          <w:p w14:paraId="6BEBBFA3" w14:textId="77777777" w:rsidR="006003F1" w:rsidRPr="006142FC" w:rsidRDefault="006003F1" w:rsidP="009D064A">
            <w:pPr>
              <w:tabs>
                <w:tab w:val="left" w:pos="1968"/>
                <w:tab w:val="left" w:pos="2010"/>
                <w:tab w:val="left" w:pos="4047"/>
              </w:tabs>
              <w:ind w:left="-229" w:right="49" w:firstLine="121"/>
              <w:jc w:val="right"/>
              <w:rPr>
                <w:rFonts w:ascii="Tahoma" w:hAnsi="Tahoma" w:cs="Tahoma"/>
                <w:b/>
                <w:bCs/>
                <w:sz w:val="22"/>
                <w:szCs w:val="22"/>
              </w:rPr>
            </w:pPr>
            <w:r w:rsidRPr="006142FC">
              <w:rPr>
                <w:rFonts w:ascii="Tahoma" w:hAnsi="Tahoma" w:cs="Tahoma"/>
                <w:b/>
                <w:bCs/>
                <w:sz w:val="22"/>
                <w:szCs w:val="22"/>
              </w:rPr>
              <w:t>697</w:t>
            </w:r>
            <w:r>
              <w:rPr>
                <w:rFonts w:ascii="Tahoma" w:hAnsi="Tahoma" w:cs="Tahoma"/>
                <w:b/>
                <w:bCs/>
                <w:sz w:val="22"/>
                <w:szCs w:val="22"/>
              </w:rPr>
              <w:t>,</w:t>
            </w:r>
            <w:r w:rsidRPr="006142FC">
              <w:rPr>
                <w:rFonts w:ascii="Tahoma" w:hAnsi="Tahoma" w:cs="Tahoma"/>
                <w:b/>
                <w:bCs/>
                <w:sz w:val="22"/>
                <w:szCs w:val="22"/>
              </w:rPr>
              <w:t xml:space="preserve">0 </w:t>
            </w:r>
          </w:p>
          <w:p w14:paraId="4E23BB36" w14:textId="77777777" w:rsidR="006003F1" w:rsidRPr="006142FC" w:rsidRDefault="006003F1" w:rsidP="009D064A">
            <w:pPr>
              <w:tabs>
                <w:tab w:val="left" w:pos="1968"/>
                <w:tab w:val="left" w:pos="2010"/>
                <w:tab w:val="left" w:pos="4047"/>
              </w:tabs>
              <w:ind w:left="-229" w:right="49" w:firstLine="121"/>
              <w:jc w:val="right"/>
              <w:rPr>
                <w:rFonts w:ascii="Tahoma" w:hAnsi="Tahoma" w:cs="Tahoma"/>
                <w:b/>
                <w:sz w:val="22"/>
                <w:szCs w:val="22"/>
              </w:rPr>
            </w:pPr>
          </w:p>
        </w:tc>
        <w:tc>
          <w:tcPr>
            <w:tcW w:w="1687" w:type="dxa"/>
            <w:tcBorders>
              <w:top w:val="single" w:sz="12" w:space="0" w:color="548DD4" w:themeColor="text2" w:themeTint="99"/>
              <w:left w:val="nil"/>
              <w:right w:val="nil"/>
            </w:tcBorders>
            <w:shd w:val="clear" w:color="auto" w:fill="F2F2F2" w:themeFill="background1" w:themeFillShade="F2"/>
            <w:vAlign w:val="center"/>
          </w:tcPr>
          <w:p w14:paraId="4BD1EF24" w14:textId="77777777" w:rsidR="006003F1" w:rsidRPr="006142FC" w:rsidRDefault="006003F1" w:rsidP="009D064A">
            <w:pPr>
              <w:tabs>
                <w:tab w:val="left" w:pos="1968"/>
                <w:tab w:val="left" w:pos="2010"/>
                <w:tab w:val="left" w:pos="4047"/>
              </w:tabs>
              <w:ind w:left="-229" w:right="49" w:firstLine="121"/>
              <w:jc w:val="right"/>
              <w:rPr>
                <w:rFonts w:ascii="Tahoma" w:hAnsi="Tahoma" w:cs="Tahoma"/>
                <w:b/>
                <w:bCs/>
                <w:sz w:val="22"/>
                <w:szCs w:val="22"/>
              </w:rPr>
            </w:pPr>
            <w:r w:rsidRPr="006142FC">
              <w:rPr>
                <w:rFonts w:ascii="Tahoma" w:hAnsi="Tahoma" w:cs="Tahoma"/>
                <w:b/>
                <w:bCs/>
                <w:sz w:val="22"/>
                <w:szCs w:val="22"/>
              </w:rPr>
              <w:t>+1</w:t>
            </w:r>
            <w:r>
              <w:rPr>
                <w:rFonts w:ascii="Tahoma" w:hAnsi="Tahoma" w:cs="Tahoma"/>
                <w:b/>
                <w:bCs/>
                <w:sz w:val="22"/>
                <w:szCs w:val="22"/>
              </w:rPr>
              <w:t>,</w:t>
            </w:r>
            <w:r w:rsidRPr="006142FC">
              <w:rPr>
                <w:rFonts w:ascii="Tahoma" w:hAnsi="Tahoma" w:cs="Tahoma"/>
                <w:b/>
                <w:bCs/>
                <w:sz w:val="22"/>
                <w:szCs w:val="22"/>
              </w:rPr>
              <w:t>4%</w:t>
            </w:r>
          </w:p>
          <w:p w14:paraId="4FD020D4" w14:textId="77777777" w:rsidR="006003F1" w:rsidRPr="006142FC" w:rsidRDefault="006003F1" w:rsidP="009D064A">
            <w:pPr>
              <w:tabs>
                <w:tab w:val="left" w:pos="1968"/>
                <w:tab w:val="left" w:pos="2010"/>
                <w:tab w:val="left" w:pos="4047"/>
              </w:tabs>
              <w:ind w:left="-229" w:right="49" w:firstLine="121"/>
              <w:jc w:val="right"/>
              <w:rPr>
                <w:rFonts w:ascii="Tahoma" w:hAnsi="Tahoma" w:cs="Tahoma"/>
                <w:b/>
                <w:sz w:val="22"/>
                <w:szCs w:val="22"/>
              </w:rPr>
            </w:pPr>
          </w:p>
        </w:tc>
      </w:tr>
      <w:tr w:rsidR="006003F1" w:rsidRPr="006142FC" w14:paraId="198F8F08" w14:textId="77777777" w:rsidTr="004515EE">
        <w:trPr>
          <w:trHeight w:hRule="exact" w:val="325"/>
        </w:trPr>
        <w:tc>
          <w:tcPr>
            <w:tcW w:w="5181" w:type="dxa"/>
            <w:tcBorders>
              <w:left w:val="nil"/>
              <w:right w:val="nil"/>
            </w:tcBorders>
            <w:shd w:val="clear" w:color="auto" w:fill="FFFFFF" w:themeFill="background1"/>
            <w:noWrap/>
            <w:vAlign w:val="center"/>
          </w:tcPr>
          <w:p w14:paraId="4B7E6DA1" w14:textId="77777777" w:rsidR="006003F1" w:rsidRPr="006003F1" w:rsidRDefault="006003F1" w:rsidP="009D064A">
            <w:pPr>
              <w:tabs>
                <w:tab w:val="left" w:pos="1968"/>
                <w:tab w:val="left" w:pos="2010"/>
                <w:tab w:val="left" w:pos="4047"/>
              </w:tabs>
              <w:ind w:left="-229" w:right="49" w:firstLine="121"/>
              <w:rPr>
                <w:rFonts w:ascii="Tahoma" w:hAnsi="Tahoma" w:cs="Tahoma"/>
                <w:sz w:val="22"/>
                <w:szCs w:val="22"/>
                <w:lang w:val="el-GR"/>
              </w:rPr>
            </w:pPr>
            <w:r>
              <w:rPr>
                <w:rFonts w:ascii="Tahoma" w:hAnsi="Tahoma" w:cs="Tahoma"/>
                <w:bCs/>
                <w:i/>
                <w:sz w:val="22"/>
                <w:szCs w:val="22"/>
                <w:lang w:val="el-GR"/>
              </w:rPr>
              <w:t>Έσοδα λιανικ</w:t>
            </w:r>
            <w:r w:rsidR="00B77749">
              <w:rPr>
                <w:rFonts w:ascii="Tahoma" w:hAnsi="Tahoma" w:cs="Tahoma"/>
                <w:bCs/>
                <w:i/>
                <w:sz w:val="22"/>
                <w:szCs w:val="22"/>
                <w:lang w:val="el-GR"/>
              </w:rPr>
              <w:t>ή</w:t>
            </w:r>
            <w:r>
              <w:rPr>
                <w:rFonts w:ascii="Tahoma" w:hAnsi="Tahoma" w:cs="Tahoma"/>
                <w:bCs/>
                <w:i/>
                <w:sz w:val="22"/>
                <w:szCs w:val="22"/>
                <w:lang w:val="el-GR"/>
              </w:rPr>
              <w:t>ς σταθερής</w:t>
            </w:r>
          </w:p>
        </w:tc>
        <w:tc>
          <w:tcPr>
            <w:tcW w:w="1955" w:type="dxa"/>
            <w:tcBorders>
              <w:left w:val="nil"/>
              <w:right w:val="nil"/>
            </w:tcBorders>
            <w:shd w:val="clear" w:color="auto" w:fill="FFFFFF" w:themeFill="background1"/>
            <w:noWrap/>
            <w:vAlign w:val="center"/>
          </w:tcPr>
          <w:p w14:paraId="4C40858A"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234</w:t>
            </w:r>
            <w:r>
              <w:rPr>
                <w:rFonts w:ascii="Tahoma" w:hAnsi="Tahoma" w:cs="Tahoma"/>
                <w:i/>
                <w:sz w:val="22"/>
                <w:szCs w:val="22"/>
              </w:rPr>
              <w:t>,</w:t>
            </w:r>
            <w:r w:rsidRPr="006142FC">
              <w:rPr>
                <w:rFonts w:ascii="Tahoma" w:hAnsi="Tahoma" w:cs="Tahoma"/>
                <w:i/>
                <w:sz w:val="22"/>
                <w:szCs w:val="22"/>
              </w:rPr>
              <w:t>4</w:t>
            </w:r>
          </w:p>
          <w:p w14:paraId="624FE6FB"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c>
          <w:tcPr>
            <w:tcW w:w="1955" w:type="dxa"/>
            <w:tcBorders>
              <w:left w:val="nil"/>
              <w:right w:val="nil"/>
            </w:tcBorders>
            <w:shd w:val="clear" w:color="auto" w:fill="FFFFFF" w:themeFill="background1"/>
            <w:noWrap/>
            <w:vAlign w:val="center"/>
          </w:tcPr>
          <w:p w14:paraId="2E5D21F2"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231</w:t>
            </w:r>
            <w:r>
              <w:rPr>
                <w:rFonts w:ascii="Tahoma" w:hAnsi="Tahoma" w:cs="Tahoma"/>
                <w:i/>
                <w:sz w:val="22"/>
                <w:szCs w:val="22"/>
              </w:rPr>
              <w:t>,</w:t>
            </w:r>
            <w:r w:rsidRPr="006142FC">
              <w:rPr>
                <w:rFonts w:ascii="Tahoma" w:hAnsi="Tahoma" w:cs="Tahoma"/>
                <w:i/>
                <w:sz w:val="22"/>
                <w:szCs w:val="22"/>
              </w:rPr>
              <w:t>3</w:t>
            </w:r>
          </w:p>
          <w:p w14:paraId="45EC16EF"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c>
          <w:tcPr>
            <w:tcW w:w="1687" w:type="dxa"/>
            <w:tcBorders>
              <w:left w:val="nil"/>
              <w:right w:val="nil"/>
            </w:tcBorders>
            <w:shd w:val="clear" w:color="auto" w:fill="FFFFFF" w:themeFill="background1"/>
            <w:vAlign w:val="center"/>
          </w:tcPr>
          <w:p w14:paraId="0D389662"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+1</w:t>
            </w:r>
            <w:r>
              <w:rPr>
                <w:rFonts w:ascii="Tahoma" w:hAnsi="Tahoma" w:cs="Tahoma"/>
                <w:i/>
                <w:sz w:val="22"/>
                <w:szCs w:val="22"/>
              </w:rPr>
              <w:t>,</w:t>
            </w:r>
            <w:r w:rsidRPr="006142FC">
              <w:rPr>
                <w:rFonts w:ascii="Tahoma" w:hAnsi="Tahoma" w:cs="Tahoma"/>
                <w:i/>
                <w:sz w:val="22"/>
                <w:szCs w:val="22"/>
              </w:rPr>
              <w:t>3%</w:t>
            </w:r>
          </w:p>
          <w:p w14:paraId="4EEDF2FC"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r>
      <w:tr w:rsidR="006003F1" w:rsidRPr="006142FC" w14:paraId="1D6FBD3E" w14:textId="77777777" w:rsidTr="004515EE">
        <w:trPr>
          <w:trHeight w:hRule="exact" w:val="325"/>
        </w:trPr>
        <w:tc>
          <w:tcPr>
            <w:tcW w:w="5181" w:type="dxa"/>
            <w:tcBorders>
              <w:left w:val="nil"/>
              <w:right w:val="nil"/>
            </w:tcBorders>
            <w:shd w:val="clear" w:color="auto" w:fill="FFFFFF" w:themeFill="background1"/>
            <w:noWrap/>
            <w:vAlign w:val="center"/>
          </w:tcPr>
          <w:p w14:paraId="336EE572" w14:textId="77777777" w:rsidR="006003F1" w:rsidRPr="006003F1" w:rsidRDefault="006003F1" w:rsidP="009D064A">
            <w:pPr>
              <w:tabs>
                <w:tab w:val="left" w:pos="1968"/>
                <w:tab w:val="left" w:pos="2010"/>
                <w:tab w:val="left" w:pos="4047"/>
              </w:tabs>
              <w:ind w:left="-229" w:right="49" w:firstLine="121"/>
              <w:rPr>
                <w:rFonts w:ascii="Tahoma" w:hAnsi="Tahoma" w:cs="Tahoma"/>
                <w:sz w:val="22"/>
                <w:szCs w:val="22"/>
                <w:lang w:val="el-GR"/>
              </w:rPr>
            </w:pPr>
            <w:r>
              <w:rPr>
                <w:rFonts w:ascii="Tahoma" w:hAnsi="Tahoma" w:cs="Tahoma"/>
                <w:bCs/>
                <w:i/>
                <w:sz w:val="22"/>
                <w:szCs w:val="22"/>
                <w:lang w:val="el-GR"/>
              </w:rPr>
              <w:t>Έσοδα από υπηρεσίες κινητής</w:t>
            </w:r>
          </w:p>
        </w:tc>
        <w:tc>
          <w:tcPr>
            <w:tcW w:w="1955" w:type="dxa"/>
            <w:tcBorders>
              <w:left w:val="nil"/>
              <w:right w:val="nil"/>
            </w:tcBorders>
            <w:shd w:val="clear" w:color="auto" w:fill="FFFFFF" w:themeFill="background1"/>
            <w:noWrap/>
            <w:vAlign w:val="center"/>
          </w:tcPr>
          <w:p w14:paraId="40652174"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222</w:t>
            </w:r>
            <w:r>
              <w:rPr>
                <w:rFonts w:ascii="Tahoma" w:hAnsi="Tahoma" w:cs="Tahoma"/>
                <w:i/>
                <w:sz w:val="22"/>
                <w:szCs w:val="22"/>
              </w:rPr>
              <w:t>,</w:t>
            </w:r>
            <w:r w:rsidRPr="006142FC">
              <w:rPr>
                <w:rFonts w:ascii="Tahoma" w:hAnsi="Tahoma" w:cs="Tahoma"/>
                <w:i/>
                <w:sz w:val="22"/>
                <w:szCs w:val="22"/>
              </w:rPr>
              <w:t>4</w:t>
            </w:r>
          </w:p>
          <w:p w14:paraId="02C12D38"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c>
          <w:tcPr>
            <w:tcW w:w="1955" w:type="dxa"/>
            <w:tcBorders>
              <w:left w:val="nil"/>
              <w:right w:val="nil"/>
            </w:tcBorders>
            <w:shd w:val="clear" w:color="auto" w:fill="FFFFFF" w:themeFill="background1"/>
            <w:noWrap/>
            <w:vAlign w:val="center"/>
          </w:tcPr>
          <w:p w14:paraId="47F07B29"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215</w:t>
            </w:r>
            <w:r>
              <w:rPr>
                <w:rFonts w:ascii="Tahoma" w:hAnsi="Tahoma" w:cs="Tahoma"/>
                <w:i/>
                <w:sz w:val="22"/>
                <w:szCs w:val="22"/>
              </w:rPr>
              <w:t>,</w:t>
            </w:r>
            <w:r w:rsidRPr="006142FC">
              <w:rPr>
                <w:rFonts w:ascii="Tahoma" w:hAnsi="Tahoma" w:cs="Tahoma"/>
                <w:i/>
                <w:sz w:val="22"/>
                <w:szCs w:val="22"/>
              </w:rPr>
              <w:t>2</w:t>
            </w:r>
          </w:p>
          <w:p w14:paraId="6FB1A81D"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c>
          <w:tcPr>
            <w:tcW w:w="1687" w:type="dxa"/>
            <w:tcBorders>
              <w:left w:val="nil"/>
              <w:right w:val="nil"/>
            </w:tcBorders>
            <w:shd w:val="clear" w:color="auto" w:fill="FFFFFF" w:themeFill="background1"/>
            <w:vAlign w:val="center"/>
          </w:tcPr>
          <w:p w14:paraId="0D8B57AD"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+3</w:t>
            </w:r>
            <w:r>
              <w:rPr>
                <w:rFonts w:ascii="Tahoma" w:hAnsi="Tahoma" w:cs="Tahoma"/>
                <w:i/>
                <w:sz w:val="22"/>
                <w:szCs w:val="22"/>
              </w:rPr>
              <w:t>,</w:t>
            </w:r>
            <w:r w:rsidRPr="006142FC">
              <w:rPr>
                <w:rFonts w:ascii="Tahoma" w:hAnsi="Tahoma" w:cs="Tahoma"/>
                <w:i/>
                <w:sz w:val="22"/>
                <w:szCs w:val="22"/>
              </w:rPr>
              <w:t>3%</w:t>
            </w:r>
          </w:p>
          <w:p w14:paraId="35AF3422"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r>
      <w:tr w:rsidR="006003F1" w:rsidRPr="006142FC" w14:paraId="71925074" w14:textId="77777777" w:rsidTr="004515EE">
        <w:trPr>
          <w:trHeight w:hRule="exact" w:val="325"/>
        </w:trPr>
        <w:tc>
          <w:tcPr>
            <w:tcW w:w="5181" w:type="dxa"/>
            <w:tcBorders>
              <w:left w:val="nil"/>
              <w:right w:val="nil"/>
            </w:tcBorders>
            <w:shd w:val="clear" w:color="auto" w:fill="FFFFFF" w:themeFill="background1"/>
            <w:noWrap/>
            <w:vAlign w:val="bottom"/>
          </w:tcPr>
          <w:p w14:paraId="62BBB289" w14:textId="77777777" w:rsidR="006003F1" w:rsidRPr="006003F1" w:rsidRDefault="006003F1" w:rsidP="009D064A">
            <w:pPr>
              <w:tabs>
                <w:tab w:val="left" w:pos="1968"/>
                <w:tab w:val="left" w:pos="2010"/>
                <w:tab w:val="left" w:pos="4047"/>
              </w:tabs>
              <w:ind w:left="-229" w:right="49" w:firstLine="121"/>
              <w:rPr>
                <w:rFonts w:ascii="Tahoma" w:hAnsi="Tahoma" w:cs="Tahoma"/>
                <w:sz w:val="22"/>
                <w:szCs w:val="22"/>
                <w:lang w:val="el-GR"/>
              </w:rPr>
            </w:pPr>
            <w:r>
              <w:rPr>
                <w:rFonts w:ascii="Tahoma" w:hAnsi="Tahoma" w:cs="Tahoma"/>
                <w:bCs/>
                <w:i/>
                <w:sz w:val="22"/>
                <w:szCs w:val="22"/>
                <w:lang w:val="el-GR"/>
              </w:rPr>
              <w:t>Έσοδα χονδρικής</w:t>
            </w:r>
          </w:p>
        </w:tc>
        <w:tc>
          <w:tcPr>
            <w:tcW w:w="1955" w:type="dxa"/>
            <w:tcBorders>
              <w:left w:val="nil"/>
              <w:right w:val="nil"/>
            </w:tcBorders>
            <w:shd w:val="clear" w:color="auto" w:fill="FFFFFF" w:themeFill="background1"/>
            <w:noWrap/>
            <w:vAlign w:val="center"/>
          </w:tcPr>
          <w:p w14:paraId="55BD28C1"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138</w:t>
            </w:r>
            <w:r>
              <w:rPr>
                <w:rFonts w:ascii="Tahoma" w:hAnsi="Tahoma" w:cs="Tahoma"/>
                <w:i/>
                <w:sz w:val="22"/>
                <w:szCs w:val="22"/>
              </w:rPr>
              <w:t>,</w:t>
            </w:r>
            <w:r w:rsidRPr="006142FC">
              <w:rPr>
                <w:rFonts w:ascii="Tahoma" w:hAnsi="Tahoma" w:cs="Tahoma"/>
                <w:i/>
                <w:sz w:val="22"/>
                <w:szCs w:val="22"/>
              </w:rPr>
              <w:t>0</w:t>
            </w:r>
          </w:p>
          <w:p w14:paraId="54D15F09"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c>
          <w:tcPr>
            <w:tcW w:w="1955" w:type="dxa"/>
            <w:tcBorders>
              <w:left w:val="nil"/>
              <w:right w:val="nil"/>
            </w:tcBorders>
            <w:shd w:val="clear" w:color="auto" w:fill="FFFFFF" w:themeFill="background1"/>
            <w:noWrap/>
            <w:vAlign w:val="center"/>
          </w:tcPr>
          <w:p w14:paraId="7F37BDD3"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140</w:t>
            </w:r>
            <w:r>
              <w:rPr>
                <w:rFonts w:ascii="Tahoma" w:hAnsi="Tahoma" w:cs="Tahoma"/>
                <w:i/>
                <w:sz w:val="22"/>
                <w:szCs w:val="22"/>
              </w:rPr>
              <w:t>,</w:t>
            </w:r>
            <w:r w:rsidRPr="006142FC">
              <w:rPr>
                <w:rFonts w:ascii="Tahoma" w:hAnsi="Tahoma" w:cs="Tahoma"/>
                <w:i/>
                <w:sz w:val="22"/>
                <w:szCs w:val="22"/>
              </w:rPr>
              <w:t>7</w:t>
            </w:r>
          </w:p>
          <w:p w14:paraId="187A3487"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c>
          <w:tcPr>
            <w:tcW w:w="1687" w:type="dxa"/>
            <w:tcBorders>
              <w:left w:val="nil"/>
              <w:right w:val="nil"/>
            </w:tcBorders>
            <w:shd w:val="clear" w:color="auto" w:fill="FFFFFF" w:themeFill="background1"/>
            <w:vAlign w:val="center"/>
          </w:tcPr>
          <w:p w14:paraId="233DCFAC"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-1</w:t>
            </w:r>
            <w:r>
              <w:rPr>
                <w:rFonts w:ascii="Tahoma" w:hAnsi="Tahoma" w:cs="Tahoma"/>
                <w:i/>
                <w:sz w:val="22"/>
                <w:szCs w:val="22"/>
              </w:rPr>
              <w:t>,</w:t>
            </w:r>
            <w:r w:rsidRPr="006142FC">
              <w:rPr>
                <w:rFonts w:ascii="Tahoma" w:hAnsi="Tahoma" w:cs="Tahoma"/>
                <w:i/>
                <w:sz w:val="22"/>
                <w:szCs w:val="22"/>
              </w:rPr>
              <w:t>9%</w:t>
            </w:r>
          </w:p>
          <w:p w14:paraId="1554CEE8"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r>
      <w:tr w:rsidR="006003F1" w:rsidRPr="006142FC" w14:paraId="1E6A75D0" w14:textId="77777777" w:rsidTr="004515EE">
        <w:trPr>
          <w:trHeight w:hRule="exact" w:val="325"/>
        </w:trPr>
        <w:tc>
          <w:tcPr>
            <w:tcW w:w="5181" w:type="dxa"/>
            <w:tcBorders>
              <w:left w:val="nil"/>
              <w:bottom w:val="single" w:sz="4" w:space="0" w:color="8DB3E2" w:themeColor="text2" w:themeTint="66"/>
              <w:right w:val="nil"/>
            </w:tcBorders>
            <w:shd w:val="clear" w:color="auto" w:fill="FFFFFF" w:themeFill="background1"/>
            <w:noWrap/>
            <w:vAlign w:val="center"/>
          </w:tcPr>
          <w:p w14:paraId="1525587F" w14:textId="77777777" w:rsidR="006003F1" w:rsidRPr="006003F1" w:rsidRDefault="006003F1" w:rsidP="009D064A">
            <w:pPr>
              <w:tabs>
                <w:tab w:val="left" w:pos="1968"/>
                <w:tab w:val="left" w:pos="2010"/>
                <w:tab w:val="left" w:pos="4047"/>
              </w:tabs>
              <w:ind w:left="-229" w:right="49" w:firstLine="121"/>
              <w:rPr>
                <w:rFonts w:ascii="Tahoma" w:hAnsi="Tahoma" w:cs="Tahoma"/>
                <w:sz w:val="22"/>
                <w:szCs w:val="22"/>
                <w:lang w:val="el-GR"/>
              </w:rPr>
            </w:pPr>
            <w:r>
              <w:rPr>
                <w:rFonts w:ascii="Tahoma" w:hAnsi="Tahoma" w:cs="Tahoma"/>
                <w:bCs/>
                <w:i/>
                <w:sz w:val="22"/>
                <w:szCs w:val="22"/>
                <w:lang w:val="el-GR"/>
              </w:rPr>
              <w:t>Λοιπά Έσοδα</w:t>
            </w:r>
          </w:p>
        </w:tc>
        <w:tc>
          <w:tcPr>
            <w:tcW w:w="1955" w:type="dxa"/>
            <w:tcBorders>
              <w:left w:val="nil"/>
              <w:bottom w:val="single" w:sz="4" w:space="0" w:color="8DB3E2" w:themeColor="text2" w:themeTint="66"/>
              <w:right w:val="nil"/>
            </w:tcBorders>
            <w:shd w:val="clear" w:color="auto" w:fill="FFFFFF" w:themeFill="background1"/>
            <w:noWrap/>
            <w:vAlign w:val="center"/>
          </w:tcPr>
          <w:p w14:paraId="54C0B868"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112</w:t>
            </w:r>
            <w:r>
              <w:rPr>
                <w:rFonts w:ascii="Tahoma" w:hAnsi="Tahoma" w:cs="Tahoma"/>
                <w:i/>
                <w:sz w:val="22"/>
                <w:szCs w:val="22"/>
              </w:rPr>
              <w:t>,</w:t>
            </w:r>
            <w:r w:rsidRPr="006142FC">
              <w:rPr>
                <w:rFonts w:ascii="Tahoma" w:hAnsi="Tahoma" w:cs="Tahoma"/>
                <w:i/>
                <w:sz w:val="22"/>
                <w:szCs w:val="22"/>
              </w:rPr>
              <w:t>0</w:t>
            </w:r>
          </w:p>
          <w:p w14:paraId="006F576F"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c>
          <w:tcPr>
            <w:tcW w:w="1955" w:type="dxa"/>
            <w:tcBorders>
              <w:left w:val="nil"/>
              <w:bottom w:val="single" w:sz="4" w:space="0" w:color="8DB3E2" w:themeColor="text2" w:themeTint="66"/>
              <w:right w:val="nil"/>
            </w:tcBorders>
            <w:shd w:val="clear" w:color="auto" w:fill="FFFFFF" w:themeFill="background1"/>
            <w:noWrap/>
            <w:vAlign w:val="center"/>
          </w:tcPr>
          <w:p w14:paraId="4A79F525"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109</w:t>
            </w:r>
            <w:r>
              <w:rPr>
                <w:rFonts w:ascii="Tahoma" w:hAnsi="Tahoma" w:cs="Tahoma"/>
                <w:i/>
                <w:sz w:val="22"/>
                <w:szCs w:val="22"/>
              </w:rPr>
              <w:t>,</w:t>
            </w:r>
            <w:r w:rsidRPr="006142FC">
              <w:rPr>
                <w:rFonts w:ascii="Tahoma" w:hAnsi="Tahoma" w:cs="Tahoma"/>
                <w:i/>
                <w:sz w:val="22"/>
                <w:szCs w:val="22"/>
              </w:rPr>
              <w:t>8</w:t>
            </w:r>
          </w:p>
          <w:p w14:paraId="43BE72A5"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c>
          <w:tcPr>
            <w:tcW w:w="1687" w:type="dxa"/>
            <w:tcBorders>
              <w:left w:val="nil"/>
              <w:bottom w:val="single" w:sz="4" w:space="0" w:color="8DB3E2" w:themeColor="text2" w:themeTint="66"/>
              <w:right w:val="nil"/>
            </w:tcBorders>
            <w:shd w:val="clear" w:color="auto" w:fill="FFFFFF" w:themeFill="background1"/>
            <w:vAlign w:val="center"/>
          </w:tcPr>
          <w:p w14:paraId="7C40FFF3"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r w:rsidRPr="006142FC">
              <w:rPr>
                <w:rFonts w:ascii="Tahoma" w:hAnsi="Tahoma" w:cs="Tahoma"/>
                <w:i/>
                <w:sz w:val="22"/>
                <w:szCs w:val="22"/>
              </w:rPr>
              <w:t>+2</w:t>
            </w:r>
            <w:r>
              <w:rPr>
                <w:rFonts w:ascii="Tahoma" w:hAnsi="Tahoma" w:cs="Tahoma"/>
                <w:i/>
                <w:sz w:val="22"/>
                <w:szCs w:val="22"/>
              </w:rPr>
              <w:t>,</w:t>
            </w:r>
            <w:r w:rsidRPr="006142FC">
              <w:rPr>
                <w:rFonts w:ascii="Tahoma" w:hAnsi="Tahoma" w:cs="Tahoma"/>
                <w:i/>
                <w:sz w:val="22"/>
                <w:szCs w:val="22"/>
              </w:rPr>
              <w:t>0%</w:t>
            </w:r>
          </w:p>
          <w:p w14:paraId="64A80F93" w14:textId="77777777" w:rsidR="006003F1" w:rsidRPr="006142FC" w:rsidRDefault="006003F1" w:rsidP="009D064A">
            <w:pPr>
              <w:tabs>
                <w:tab w:val="left" w:pos="1968"/>
                <w:tab w:val="left" w:pos="2010"/>
                <w:tab w:val="left" w:pos="4047"/>
              </w:tabs>
              <w:ind w:left="-229" w:right="49" w:firstLine="121"/>
              <w:jc w:val="right"/>
              <w:rPr>
                <w:rFonts w:ascii="Tahoma" w:hAnsi="Tahoma" w:cs="Tahoma"/>
                <w:i/>
                <w:sz w:val="22"/>
                <w:szCs w:val="22"/>
              </w:rPr>
            </w:pPr>
          </w:p>
        </w:tc>
      </w:tr>
      <w:tr w:rsidR="006003F1" w:rsidRPr="006142FC" w14:paraId="7C8477BF" w14:textId="77777777" w:rsidTr="004515EE">
        <w:trPr>
          <w:trHeight w:hRule="exact" w:val="752"/>
        </w:trPr>
        <w:tc>
          <w:tcPr>
            <w:tcW w:w="5181" w:type="dxa"/>
            <w:tcBorders>
              <w:top w:val="single" w:sz="4" w:space="0" w:color="8DB3E2" w:themeColor="text2" w:themeTint="66"/>
              <w:left w:val="nil"/>
              <w:bottom w:val="single" w:sz="4" w:space="0" w:color="8DB3E2" w:themeColor="text2" w:themeTint="66"/>
            </w:tcBorders>
            <w:shd w:val="clear" w:color="auto" w:fill="F2F2F2" w:themeFill="background1" w:themeFillShade="F2"/>
            <w:noWrap/>
            <w:vAlign w:val="center"/>
          </w:tcPr>
          <w:p w14:paraId="75366641" w14:textId="77777777" w:rsidR="006003F1" w:rsidRPr="004515EE" w:rsidRDefault="006003F1" w:rsidP="00B00596">
            <w:pPr>
              <w:tabs>
                <w:tab w:val="left" w:pos="4047"/>
              </w:tabs>
              <w:ind w:left="-108"/>
              <w:rPr>
                <w:rFonts w:ascii="Tahoma" w:hAnsi="Tahoma"/>
                <w:b/>
                <w:sz w:val="22"/>
                <w:lang w:val="el-GR"/>
              </w:rPr>
            </w:pPr>
            <w:r w:rsidRPr="00EE70A7">
              <w:rPr>
                <w:rFonts w:ascii="Tahoma" w:hAnsi="Tahoma"/>
                <w:b/>
                <w:color w:val="000000"/>
                <w:sz w:val="22"/>
                <w:szCs w:val="22"/>
                <w:lang w:val="el-GR"/>
              </w:rPr>
              <w:t xml:space="preserve">Προσαρμοσμένο </w:t>
            </w:r>
            <w:r w:rsidRPr="00EE70A7">
              <w:rPr>
                <w:rFonts w:ascii="Tahoma" w:hAnsi="Tahoma"/>
                <w:b/>
                <w:color w:val="000000"/>
                <w:sz w:val="22"/>
                <w:szCs w:val="22"/>
              </w:rPr>
              <w:t>EBITDA</w:t>
            </w:r>
            <w:r w:rsidR="00594CE4" w:rsidRPr="00594CE4">
              <w:rPr>
                <w:rFonts w:ascii="Tahoma" w:hAnsi="Tahoma"/>
                <w:b/>
                <w:color w:val="000000"/>
                <w:sz w:val="22"/>
                <w:szCs w:val="22"/>
                <w:lang w:val="el-GR"/>
              </w:rPr>
              <w:t xml:space="preserve"> </w:t>
            </w:r>
            <w:r w:rsidR="00594CE4">
              <w:rPr>
                <w:rFonts w:ascii="Tahoma" w:hAnsi="Tahoma"/>
                <w:b/>
                <w:color w:val="000000"/>
                <w:sz w:val="22"/>
                <w:szCs w:val="22"/>
                <w:lang w:val="el-GR"/>
              </w:rPr>
              <w:t>μετά από μισθώσεις</w:t>
            </w:r>
            <w:r w:rsidR="004515EE">
              <w:rPr>
                <w:rFonts w:ascii="Tahoma" w:hAnsi="Tahoma"/>
                <w:b/>
                <w:color w:val="000000"/>
                <w:sz w:val="22"/>
                <w:szCs w:val="22"/>
                <w:lang w:val="el-GR"/>
              </w:rPr>
              <w:t xml:space="preserve"> (</w:t>
            </w:r>
            <w:r w:rsidR="004515EE">
              <w:rPr>
                <w:rFonts w:ascii="Tahoma" w:hAnsi="Tahoma"/>
                <w:b/>
                <w:color w:val="000000"/>
                <w:sz w:val="22"/>
                <w:szCs w:val="22"/>
                <w:lang w:val="en-US"/>
              </w:rPr>
              <w:t>AL</w:t>
            </w:r>
            <w:r w:rsidR="004515EE" w:rsidRPr="004515EE">
              <w:rPr>
                <w:rFonts w:ascii="Tahoma" w:hAnsi="Tahoma"/>
                <w:b/>
                <w:color w:val="000000"/>
                <w:sz w:val="22"/>
                <w:szCs w:val="22"/>
                <w:lang w:val="el-GR"/>
              </w:rPr>
              <w:t>)</w:t>
            </w:r>
          </w:p>
        </w:tc>
        <w:tc>
          <w:tcPr>
            <w:tcW w:w="1955"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42FDC692" w14:textId="77777777" w:rsidR="006003F1" w:rsidRPr="006142FC" w:rsidRDefault="006003F1" w:rsidP="009D064A">
            <w:pPr>
              <w:tabs>
                <w:tab w:val="left" w:pos="4047"/>
              </w:tabs>
              <w:ind w:left="-108"/>
              <w:jc w:val="right"/>
              <w:rPr>
                <w:rFonts w:ascii="Tahoma" w:hAnsi="Tahoma"/>
                <w:b/>
                <w:bCs/>
                <w:sz w:val="22"/>
              </w:rPr>
            </w:pPr>
            <w:r>
              <w:rPr>
                <w:rFonts w:ascii="Tahoma" w:hAnsi="Tahoma"/>
                <w:b/>
                <w:bCs/>
                <w:sz w:val="22"/>
              </w:rPr>
              <w:t>288,3</w:t>
            </w:r>
            <w:r w:rsidRPr="006142FC">
              <w:rPr>
                <w:rFonts w:ascii="Tahoma" w:hAnsi="Tahoma"/>
                <w:b/>
                <w:bCs/>
                <w:sz w:val="22"/>
              </w:rPr>
              <w:t xml:space="preserve"> </w:t>
            </w:r>
          </w:p>
          <w:p w14:paraId="1CB7ABBA" w14:textId="77777777" w:rsidR="006003F1" w:rsidRPr="006142FC" w:rsidRDefault="006003F1" w:rsidP="009D064A">
            <w:pPr>
              <w:tabs>
                <w:tab w:val="left" w:pos="4047"/>
              </w:tabs>
              <w:ind w:left="-108"/>
              <w:jc w:val="right"/>
              <w:rPr>
                <w:rFonts w:ascii="Tahoma" w:hAnsi="Tahoma"/>
                <w:b/>
                <w:sz w:val="22"/>
              </w:rPr>
            </w:pPr>
          </w:p>
        </w:tc>
        <w:tc>
          <w:tcPr>
            <w:tcW w:w="1955"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4D43CC7F" w14:textId="77777777" w:rsidR="006003F1" w:rsidRPr="006142FC" w:rsidRDefault="006003F1" w:rsidP="009D064A">
            <w:pPr>
              <w:tabs>
                <w:tab w:val="left" w:pos="4047"/>
              </w:tabs>
              <w:ind w:left="-108"/>
              <w:jc w:val="right"/>
              <w:rPr>
                <w:rFonts w:ascii="Tahoma" w:hAnsi="Tahoma"/>
                <w:b/>
                <w:bCs/>
                <w:sz w:val="22"/>
              </w:rPr>
            </w:pPr>
            <w:r>
              <w:rPr>
                <w:rFonts w:ascii="Tahoma" w:hAnsi="Tahoma"/>
                <w:b/>
                <w:bCs/>
                <w:sz w:val="22"/>
              </w:rPr>
              <w:t>282,6</w:t>
            </w:r>
            <w:r w:rsidRPr="006142FC">
              <w:rPr>
                <w:rFonts w:ascii="Tahoma" w:hAnsi="Tahoma"/>
                <w:b/>
                <w:bCs/>
                <w:sz w:val="22"/>
              </w:rPr>
              <w:t xml:space="preserve"> </w:t>
            </w:r>
          </w:p>
          <w:p w14:paraId="3D08FA61" w14:textId="77777777" w:rsidR="006003F1" w:rsidRPr="006142FC" w:rsidRDefault="006003F1" w:rsidP="009D064A">
            <w:pPr>
              <w:tabs>
                <w:tab w:val="left" w:pos="4047"/>
              </w:tabs>
              <w:ind w:left="-108"/>
              <w:jc w:val="right"/>
              <w:rPr>
                <w:rFonts w:ascii="Tahoma" w:hAnsi="Tahoma"/>
                <w:b/>
                <w:sz w:val="22"/>
              </w:rPr>
            </w:pPr>
          </w:p>
        </w:tc>
        <w:tc>
          <w:tcPr>
            <w:tcW w:w="1687"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1C7A37B4" w14:textId="77777777" w:rsidR="006003F1" w:rsidRPr="006142FC" w:rsidRDefault="006003F1" w:rsidP="009D064A">
            <w:pPr>
              <w:tabs>
                <w:tab w:val="left" w:pos="4047"/>
              </w:tabs>
              <w:ind w:left="-108"/>
              <w:jc w:val="right"/>
              <w:rPr>
                <w:rFonts w:ascii="Tahoma" w:hAnsi="Tahoma"/>
                <w:b/>
                <w:bCs/>
                <w:sz w:val="22"/>
              </w:rPr>
            </w:pPr>
            <w:r>
              <w:rPr>
                <w:rFonts w:ascii="Tahoma" w:hAnsi="Tahoma"/>
                <w:b/>
                <w:bCs/>
                <w:sz w:val="22"/>
              </w:rPr>
              <w:t>+2,0</w:t>
            </w:r>
            <w:r w:rsidRPr="006142FC">
              <w:rPr>
                <w:rFonts w:ascii="Tahoma" w:hAnsi="Tahoma"/>
                <w:b/>
                <w:bCs/>
                <w:sz w:val="22"/>
              </w:rPr>
              <w:t>%</w:t>
            </w:r>
          </w:p>
          <w:p w14:paraId="17B7AD6A" w14:textId="77777777" w:rsidR="006003F1" w:rsidRPr="006142FC" w:rsidRDefault="006003F1" w:rsidP="009D064A">
            <w:pPr>
              <w:tabs>
                <w:tab w:val="left" w:pos="4047"/>
              </w:tabs>
              <w:ind w:left="-108"/>
              <w:jc w:val="right"/>
              <w:rPr>
                <w:rFonts w:ascii="Tahoma" w:hAnsi="Tahoma"/>
                <w:b/>
                <w:sz w:val="22"/>
              </w:rPr>
            </w:pPr>
          </w:p>
        </w:tc>
      </w:tr>
      <w:tr w:rsidR="006003F1" w:rsidRPr="006142FC" w14:paraId="2EE3661B" w14:textId="77777777" w:rsidTr="004515EE">
        <w:trPr>
          <w:trHeight w:hRule="exact" w:val="325"/>
        </w:trPr>
        <w:tc>
          <w:tcPr>
            <w:tcW w:w="5181" w:type="dxa"/>
            <w:tcBorders>
              <w:top w:val="single" w:sz="4" w:space="0" w:color="8DB3E2" w:themeColor="text2" w:themeTint="66"/>
              <w:left w:val="nil"/>
              <w:bottom w:val="single" w:sz="4" w:space="0" w:color="8DB3E2" w:themeColor="text2" w:themeTint="66"/>
            </w:tcBorders>
            <w:shd w:val="clear" w:color="auto" w:fill="F2F2F2" w:themeFill="background1" w:themeFillShade="F2"/>
            <w:noWrap/>
            <w:vAlign w:val="center"/>
          </w:tcPr>
          <w:p w14:paraId="00F2DC17" w14:textId="77777777" w:rsidR="006003F1" w:rsidRPr="006142FC" w:rsidRDefault="006003F1" w:rsidP="009D064A">
            <w:pPr>
              <w:tabs>
                <w:tab w:val="left" w:pos="4047"/>
              </w:tabs>
              <w:ind w:left="-108"/>
              <w:rPr>
                <w:rFonts w:ascii="Tahoma" w:hAnsi="Tahoma" w:cs="Tahoma"/>
                <w:b/>
                <w:bCs/>
                <w:i/>
                <w:sz w:val="22"/>
                <w:szCs w:val="22"/>
              </w:rPr>
            </w:pPr>
            <w:r w:rsidRPr="00EE70A7">
              <w:rPr>
                <w:rFonts w:ascii="Tahoma" w:hAnsi="Tahoma"/>
                <w:b/>
                <w:color w:val="000000"/>
                <w:sz w:val="22"/>
                <w:szCs w:val="22"/>
                <w:lang w:val="el-GR"/>
              </w:rPr>
              <w:t xml:space="preserve">Περιθώριο </w:t>
            </w:r>
            <w:r w:rsidRPr="00EE70A7">
              <w:rPr>
                <w:rFonts w:ascii="Tahoma" w:hAnsi="Tahoma"/>
                <w:b/>
                <w:color w:val="000000"/>
                <w:sz w:val="22"/>
                <w:szCs w:val="22"/>
              </w:rPr>
              <w:t>EBITDA</w:t>
            </w:r>
            <w:r w:rsidRPr="0099422D">
              <w:rPr>
                <w:rFonts w:ascii="Tahoma" w:hAnsi="Tahoma"/>
                <w:b/>
                <w:color w:val="000000"/>
                <w:sz w:val="22"/>
                <w:szCs w:val="22"/>
                <w:lang w:val="el-GR"/>
              </w:rPr>
              <w:t xml:space="preserve"> %</w:t>
            </w:r>
          </w:p>
        </w:tc>
        <w:tc>
          <w:tcPr>
            <w:tcW w:w="1955"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7FF22203" w14:textId="77777777" w:rsidR="006003F1" w:rsidRPr="006142FC" w:rsidRDefault="006003F1" w:rsidP="009D064A">
            <w:pPr>
              <w:tabs>
                <w:tab w:val="left" w:pos="4047"/>
              </w:tabs>
              <w:ind w:left="-108"/>
              <w:jc w:val="right"/>
              <w:rPr>
                <w:rFonts w:ascii="Tahoma" w:hAnsi="Tahoma" w:cs="Tahoma"/>
                <w:b/>
                <w:bCs/>
                <w:i/>
                <w:iCs/>
                <w:sz w:val="22"/>
                <w:szCs w:val="22"/>
              </w:rPr>
            </w:pPr>
            <w:r>
              <w:rPr>
                <w:rFonts w:ascii="Tahoma" w:hAnsi="Tahoma" w:cs="Tahoma"/>
                <w:b/>
                <w:bCs/>
                <w:i/>
                <w:iCs/>
                <w:sz w:val="22"/>
                <w:szCs w:val="22"/>
              </w:rPr>
              <w:t>40,8</w:t>
            </w:r>
            <w:r w:rsidRPr="006142FC">
              <w:rPr>
                <w:rFonts w:ascii="Tahoma" w:hAnsi="Tahoma" w:cs="Tahoma"/>
                <w:b/>
                <w:bCs/>
                <w:i/>
                <w:iCs/>
                <w:sz w:val="22"/>
                <w:szCs w:val="22"/>
              </w:rPr>
              <w:t>%</w:t>
            </w:r>
          </w:p>
          <w:p w14:paraId="070FCE1F" w14:textId="77777777" w:rsidR="006003F1" w:rsidRPr="006142FC" w:rsidRDefault="006003F1" w:rsidP="009D064A">
            <w:pPr>
              <w:tabs>
                <w:tab w:val="left" w:pos="4047"/>
              </w:tabs>
              <w:ind w:left="-108"/>
              <w:jc w:val="right"/>
              <w:rPr>
                <w:rFonts w:ascii="Tahoma" w:hAnsi="Tahoma" w:cs="Tahoma"/>
                <w:b/>
                <w:bCs/>
                <w:i/>
                <w:sz w:val="22"/>
                <w:szCs w:val="22"/>
              </w:rPr>
            </w:pPr>
          </w:p>
        </w:tc>
        <w:tc>
          <w:tcPr>
            <w:tcW w:w="1955"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0463320A" w14:textId="77777777" w:rsidR="006003F1" w:rsidRPr="006142FC" w:rsidRDefault="006003F1" w:rsidP="009D064A">
            <w:pPr>
              <w:tabs>
                <w:tab w:val="left" w:pos="4047"/>
              </w:tabs>
              <w:ind w:left="-108"/>
              <w:jc w:val="right"/>
              <w:rPr>
                <w:rFonts w:ascii="Tahoma" w:hAnsi="Tahoma" w:cs="Tahoma"/>
                <w:b/>
                <w:bCs/>
                <w:i/>
                <w:iCs/>
                <w:sz w:val="22"/>
                <w:szCs w:val="22"/>
              </w:rPr>
            </w:pPr>
            <w:r>
              <w:rPr>
                <w:rFonts w:ascii="Tahoma" w:hAnsi="Tahoma" w:cs="Tahoma"/>
                <w:b/>
                <w:bCs/>
                <w:i/>
                <w:iCs/>
                <w:sz w:val="22"/>
                <w:szCs w:val="22"/>
              </w:rPr>
              <w:t>40,5</w:t>
            </w:r>
            <w:r w:rsidRPr="006142FC">
              <w:rPr>
                <w:rFonts w:ascii="Tahoma" w:hAnsi="Tahoma" w:cs="Tahoma"/>
                <w:b/>
                <w:bCs/>
                <w:i/>
                <w:iCs/>
                <w:sz w:val="22"/>
                <w:szCs w:val="22"/>
              </w:rPr>
              <w:t>%</w:t>
            </w:r>
          </w:p>
          <w:p w14:paraId="6C8354A4" w14:textId="77777777" w:rsidR="006003F1" w:rsidRPr="006142FC" w:rsidRDefault="006003F1" w:rsidP="009D064A">
            <w:pPr>
              <w:tabs>
                <w:tab w:val="left" w:pos="4047"/>
              </w:tabs>
              <w:ind w:left="-108"/>
              <w:jc w:val="right"/>
              <w:rPr>
                <w:rFonts w:ascii="Tahoma" w:hAnsi="Tahoma" w:cs="Tahoma"/>
                <w:b/>
                <w:bCs/>
                <w:i/>
                <w:sz w:val="22"/>
                <w:szCs w:val="22"/>
              </w:rPr>
            </w:pPr>
          </w:p>
        </w:tc>
        <w:tc>
          <w:tcPr>
            <w:tcW w:w="1687"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0552FB76" w14:textId="77777777" w:rsidR="006003F1" w:rsidRPr="006142FC" w:rsidRDefault="006003F1" w:rsidP="009D064A">
            <w:pPr>
              <w:tabs>
                <w:tab w:val="left" w:pos="4047"/>
              </w:tabs>
              <w:ind w:left="-108"/>
              <w:jc w:val="right"/>
              <w:rPr>
                <w:rFonts w:ascii="Tahoma" w:hAnsi="Tahoma" w:cs="Tahoma"/>
                <w:b/>
                <w:bCs/>
                <w:i/>
                <w:iCs/>
                <w:sz w:val="22"/>
                <w:szCs w:val="22"/>
              </w:rPr>
            </w:pPr>
            <w:r>
              <w:rPr>
                <w:rFonts w:ascii="Tahoma" w:hAnsi="Tahoma" w:cs="Tahoma"/>
                <w:b/>
                <w:bCs/>
                <w:i/>
                <w:iCs/>
                <w:sz w:val="22"/>
                <w:szCs w:val="22"/>
              </w:rPr>
              <w:t>+0,3</w:t>
            </w:r>
            <w:r w:rsidR="00FA7B14">
              <w:rPr>
                <w:rFonts w:ascii="Tahoma" w:hAnsi="Tahoma" w:cs="Tahoma"/>
                <w:b/>
                <w:bCs/>
                <w:i/>
                <w:iCs/>
                <w:sz w:val="22"/>
                <w:szCs w:val="22"/>
              </w:rPr>
              <w:t>μον.</w:t>
            </w:r>
          </w:p>
          <w:p w14:paraId="5B859649" w14:textId="77777777" w:rsidR="006003F1" w:rsidRPr="006142FC" w:rsidRDefault="006003F1" w:rsidP="009D064A">
            <w:pPr>
              <w:tabs>
                <w:tab w:val="left" w:pos="4047"/>
              </w:tabs>
              <w:ind w:left="-108"/>
              <w:jc w:val="right"/>
              <w:rPr>
                <w:rFonts w:ascii="Tahoma" w:hAnsi="Tahoma" w:cs="Tahoma"/>
                <w:b/>
                <w:bCs/>
                <w:i/>
                <w:sz w:val="22"/>
                <w:szCs w:val="22"/>
              </w:rPr>
            </w:pPr>
          </w:p>
        </w:tc>
      </w:tr>
    </w:tbl>
    <w:p w14:paraId="64D0EFC0" w14:textId="77777777" w:rsidR="00D855CE" w:rsidRDefault="00D855CE" w:rsidP="00B712DA">
      <w:pPr>
        <w:jc w:val="both"/>
        <w:rPr>
          <w:rFonts w:ascii="Tahoma" w:hAnsi="Tahoma" w:cs="Tahoma"/>
          <w:sz w:val="22"/>
          <w:szCs w:val="22"/>
          <w:lang w:val="el-GR"/>
        </w:rPr>
      </w:pPr>
    </w:p>
    <w:p w14:paraId="3E8A7FB4" w14:textId="77777777" w:rsidR="0096385E" w:rsidRDefault="00B60A8D" w:rsidP="00B712DA">
      <w:pPr>
        <w:jc w:val="both"/>
        <w:rPr>
          <w:rFonts w:ascii="Tahoma" w:hAnsi="Tahoma" w:cs="Tahoma"/>
          <w:sz w:val="22"/>
          <w:szCs w:val="22"/>
          <w:lang w:val="el-GR"/>
        </w:rPr>
      </w:pPr>
      <w:r w:rsidRPr="00EB4BAF">
        <w:rPr>
          <w:rFonts w:ascii="Tahoma" w:hAnsi="Tahoma" w:cs="Tahoma"/>
          <w:sz w:val="22"/>
          <w:szCs w:val="22"/>
          <w:lang w:val="el-GR"/>
        </w:rPr>
        <w:t>Στην Ελλάδα</w:t>
      </w:r>
      <w:r w:rsidR="00314D30">
        <w:rPr>
          <w:rFonts w:ascii="Tahoma" w:hAnsi="Tahoma" w:cs="Tahoma"/>
          <w:sz w:val="22"/>
          <w:szCs w:val="22"/>
          <w:lang w:val="el-GR"/>
        </w:rPr>
        <w:t>,</w:t>
      </w:r>
      <w:r w:rsidRPr="00EB4BAF">
        <w:rPr>
          <w:rFonts w:ascii="Tahoma" w:hAnsi="Tahoma" w:cs="Tahoma"/>
          <w:sz w:val="22"/>
          <w:szCs w:val="22"/>
          <w:lang w:val="el-GR"/>
        </w:rPr>
        <w:t xml:space="preserve"> </w:t>
      </w:r>
      <w:r w:rsidR="005A6A82">
        <w:rPr>
          <w:rFonts w:ascii="Tahoma" w:hAnsi="Tahoma" w:cs="Tahoma"/>
          <w:sz w:val="22"/>
          <w:szCs w:val="22"/>
          <w:lang w:val="el-GR"/>
        </w:rPr>
        <w:t xml:space="preserve">το </w:t>
      </w:r>
      <w:r w:rsidR="005A6A82" w:rsidRPr="002453C6">
        <w:rPr>
          <w:rFonts w:ascii="Tahoma" w:hAnsi="Tahoma" w:cs="Tahoma"/>
          <w:sz w:val="22"/>
          <w:szCs w:val="22"/>
          <w:lang w:val="el-GR"/>
        </w:rPr>
        <w:t>Α’ τρίμηνο του 2020</w:t>
      </w:r>
      <w:r w:rsidR="003A3351" w:rsidRPr="002453C6">
        <w:rPr>
          <w:rFonts w:ascii="Tahoma" w:hAnsi="Tahoma" w:cs="Tahoma"/>
          <w:sz w:val="22"/>
          <w:szCs w:val="22"/>
          <w:lang w:val="el-GR"/>
        </w:rPr>
        <w:t xml:space="preserve"> </w:t>
      </w:r>
      <w:r w:rsidRPr="002453C6">
        <w:rPr>
          <w:rFonts w:ascii="Tahoma" w:hAnsi="Tahoma" w:cs="Tahoma"/>
          <w:sz w:val="22"/>
          <w:szCs w:val="22"/>
          <w:lang w:val="el-GR"/>
        </w:rPr>
        <w:t xml:space="preserve">τα συνολικά έσοδα </w:t>
      </w:r>
      <w:r w:rsidR="00A51750" w:rsidRPr="002453C6">
        <w:rPr>
          <w:rFonts w:ascii="Tahoma" w:hAnsi="Tahoma" w:cs="Tahoma"/>
          <w:sz w:val="22"/>
          <w:szCs w:val="22"/>
          <w:lang w:val="el-GR"/>
        </w:rPr>
        <w:t xml:space="preserve">ανήλθαν σε </w:t>
      </w:r>
      <w:r w:rsidR="00A51750" w:rsidRPr="002453C6">
        <w:rPr>
          <w:rFonts w:ascii="Tahoma" w:hAnsi="Tahoma" w:cs="Tahoma"/>
          <w:bCs/>
          <w:sz w:val="22"/>
          <w:szCs w:val="22"/>
          <w:lang w:val="el-GR"/>
        </w:rPr>
        <w:t>€</w:t>
      </w:r>
      <w:r w:rsidR="00DB270A" w:rsidRPr="002453C6">
        <w:rPr>
          <w:rFonts w:ascii="Tahoma" w:hAnsi="Tahoma" w:cs="Tahoma"/>
          <w:sz w:val="22"/>
          <w:szCs w:val="22"/>
          <w:lang w:val="el-GR"/>
        </w:rPr>
        <w:t>706,8</w:t>
      </w:r>
      <w:r w:rsidR="00A51750" w:rsidRPr="002453C6">
        <w:rPr>
          <w:rFonts w:ascii="Tahoma" w:hAnsi="Tahoma" w:cs="Tahoma"/>
          <w:sz w:val="22"/>
          <w:szCs w:val="22"/>
          <w:lang w:val="el-GR"/>
        </w:rPr>
        <w:t xml:space="preserve"> εκατ. </w:t>
      </w:r>
      <w:r w:rsidR="0096385E" w:rsidRPr="002453C6">
        <w:rPr>
          <w:rFonts w:ascii="Tahoma" w:hAnsi="Tahoma" w:cs="Tahoma"/>
          <w:sz w:val="22"/>
          <w:szCs w:val="22"/>
          <w:lang w:val="el-GR"/>
        </w:rPr>
        <w:t>αυξ</w:t>
      </w:r>
      <w:r w:rsidR="00A51750" w:rsidRPr="002453C6">
        <w:rPr>
          <w:rFonts w:ascii="Tahoma" w:hAnsi="Tahoma" w:cs="Tahoma"/>
          <w:sz w:val="22"/>
          <w:szCs w:val="22"/>
          <w:lang w:val="el-GR"/>
        </w:rPr>
        <w:t>ημένα</w:t>
      </w:r>
      <w:r w:rsidR="0096385E" w:rsidRPr="002453C6">
        <w:rPr>
          <w:rFonts w:ascii="Tahoma" w:hAnsi="Tahoma" w:cs="Tahoma"/>
          <w:sz w:val="22"/>
          <w:szCs w:val="22"/>
          <w:lang w:val="el-GR"/>
        </w:rPr>
        <w:t xml:space="preserve"> </w:t>
      </w:r>
      <w:r w:rsidRPr="002453C6">
        <w:rPr>
          <w:rFonts w:ascii="Tahoma" w:hAnsi="Tahoma" w:cs="Tahoma"/>
          <w:sz w:val="22"/>
          <w:szCs w:val="22"/>
          <w:lang w:val="el-GR"/>
        </w:rPr>
        <w:t xml:space="preserve">κατά </w:t>
      </w:r>
      <w:r w:rsidR="00DB270A" w:rsidRPr="002453C6">
        <w:rPr>
          <w:rFonts w:ascii="Tahoma" w:hAnsi="Tahoma" w:cs="Tahoma"/>
          <w:sz w:val="22"/>
          <w:szCs w:val="22"/>
          <w:lang w:val="el-GR"/>
        </w:rPr>
        <w:t>1,4</w:t>
      </w:r>
      <w:r w:rsidRPr="002453C6">
        <w:rPr>
          <w:rFonts w:ascii="Tahoma" w:hAnsi="Tahoma" w:cs="Tahoma"/>
          <w:sz w:val="22"/>
          <w:szCs w:val="22"/>
          <w:lang w:val="el-GR"/>
        </w:rPr>
        <w:t>%</w:t>
      </w:r>
      <w:r w:rsidR="00DE6F81" w:rsidRPr="002453C6">
        <w:rPr>
          <w:rFonts w:ascii="Tahoma" w:hAnsi="Tahoma" w:cs="Tahoma"/>
          <w:sz w:val="22"/>
          <w:szCs w:val="22"/>
          <w:lang w:val="el-GR"/>
        </w:rPr>
        <w:t>. Τα έσοδα από υπηρεσίες λιανικής</w:t>
      </w:r>
      <w:r w:rsidR="00C003DE">
        <w:rPr>
          <w:rFonts w:ascii="Tahoma" w:hAnsi="Tahoma" w:cs="Tahoma"/>
          <w:sz w:val="22"/>
          <w:szCs w:val="22"/>
          <w:lang w:val="el-GR"/>
        </w:rPr>
        <w:t xml:space="preserve"> σταθερής</w:t>
      </w:r>
      <w:r w:rsidR="00DE6F81" w:rsidRPr="002453C6">
        <w:rPr>
          <w:rFonts w:ascii="Tahoma" w:hAnsi="Tahoma" w:cs="Tahoma"/>
          <w:sz w:val="22"/>
          <w:szCs w:val="22"/>
          <w:lang w:val="el-GR"/>
        </w:rPr>
        <w:t xml:space="preserve"> αυξήθηκαν κατά 1,3%, </w:t>
      </w:r>
      <w:r w:rsidR="00FD18E8">
        <w:rPr>
          <w:rFonts w:ascii="Tahoma" w:hAnsi="Tahoma" w:cs="Tahoma"/>
          <w:sz w:val="22"/>
          <w:szCs w:val="22"/>
          <w:lang w:val="el-GR"/>
        </w:rPr>
        <w:t xml:space="preserve">καθοδηγούμενα από την ανάπτυξη των </w:t>
      </w:r>
      <w:proofErr w:type="spellStart"/>
      <w:r w:rsidR="00FD18E8">
        <w:rPr>
          <w:rFonts w:ascii="Tahoma" w:hAnsi="Tahoma" w:cs="Tahoma"/>
          <w:sz w:val="22"/>
          <w:szCs w:val="22"/>
          <w:lang w:val="el-GR"/>
        </w:rPr>
        <w:t>ευρυζωνικών</w:t>
      </w:r>
      <w:proofErr w:type="spellEnd"/>
      <w:r w:rsidR="00FD18E8">
        <w:rPr>
          <w:rFonts w:ascii="Tahoma" w:hAnsi="Tahoma" w:cs="Tahoma"/>
          <w:sz w:val="22"/>
          <w:szCs w:val="22"/>
          <w:lang w:val="el-GR"/>
        </w:rPr>
        <w:t xml:space="preserve"> υπηρεσιών</w:t>
      </w:r>
      <w:r w:rsidR="00A51750">
        <w:rPr>
          <w:rFonts w:ascii="Tahoma" w:hAnsi="Tahoma" w:cs="Tahoma"/>
          <w:sz w:val="22"/>
          <w:szCs w:val="22"/>
          <w:lang w:val="el-GR"/>
        </w:rPr>
        <w:t>.</w:t>
      </w:r>
      <w:r w:rsidRPr="00EB4BAF">
        <w:rPr>
          <w:rFonts w:ascii="Tahoma" w:hAnsi="Tahoma" w:cs="Tahoma"/>
          <w:sz w:val="22"/>
          <w:szCs w:val="22"/>
          <w:lang w:val="el-GR"/>
        </w:rPr>
        <w:t xml:space="preserve"> </w:t>
      </w:r>
      <w:r w:rsidR="00E47B0B" w:rsidRPr="00D52D0A">
        <w:rPr>
          <w:rFonts w:ascii="Tahoma" w:hAnsi="Tahoma" w:cs="Tahoma"/>
          <w:sz w:val="22"/>
          <w:szCs w:val="22"/>
          <w:lang w:val="el-GR"/>
        </w:rPr>
        <w:t>Τα</w:t>
      </w:r>
      <w:r w:rsidR="00B471FF" w:rsidRPr="00D52D0A">
        <w:rPr>
          <w:rFonts w:ascii="Tahoma" w:hAnsi="Tahoma" w:cs="Tahoma"/>
          <w:sz w:val="22"/>
          <w:szCs w:val="22"/>
          <w:lang w:val="el-GR"/>
        </w:rPr>
        <w:t xml:space="preserve"> έσοδα </w:t>
      </w:r>
      <w:r w:rsidR="00CC7E08">
        <w:rPr>
          <w:rFonts w:ascii="Tahoma" w:hAnsi="Tahoma" w:cs="Tahoma"/>
          <w:sz w:val="22"/>
          <w:szCs w:val="22"/>
          <w:lang w:val="el-GR"/>
        </w:rPr>
        <w:t xml:space="preserve">από υπηρεσίες </w:t>
      </w:r>
      <w:r w:rsidR="00B471FF" w:rsidRPr="00D52D0A">
        <w:rPr>
          <w:rFonts w:ascii="Tahoma" w:hAnsi="Tahoma" w:cs="Tahoma"/>
          <w:sz w:val="22"/>
          <w:szCs w:val="22"/>
          <w:lang w:val="el-GR"/>
        </w:rPr>
        <w:t xml:space="preserve">χονδρικής </w:t>
      </w:r>
      <w:r w:rsidR="00DB270A">
        <w:rPr>
          <w:rFonts w:ascii="Tahoma" w:hAnsi="Tahoma" w:cs="Tahoma"/>
          <w:sz w:val="22"/>
          <w:szCs w:val="22"/>
          <w:lang w:val="el-GR"/>
        </w:rPr>
        <w:t>μειώθηκαν</w:t>
      </w:r>
      <w:r w:rsidR="00782DFB">
        <w:rPr>
          <w:rFonts w:ascii="Tahoma" w:hAnsi="Tahoma" w:cs="Tahoma"/>
          <w:sz w:val="22"/>
          <w:szCs w:val="22"/>
          <w:lang w:val="el-GR"/>
        </w:rPr>
        <w:t xml:space="preserve"> κατά </w:t>
      </w:r>
      <w:r w:rsidR="00DB270A">
        <w:rPr>
          <w:rFonts w:ascii="Tahoma" w:hAnsi="Tahoma" w:cs="Tahoma"/>
          <w:sz w:val="22"/>
          <w:szCs w:val="22"/>
          <w:lang w:val="el-GR"/>
        </w:rPr>
        <w:t>1,9% το Α</w:t>
      </w:r>
      <w:r w:rsidR="00C003DE">
        <w:rPr>
          <w:rFonts w:ascii="Tahoma" w:hAnsi="Tahoma" w:cs="Tahoma"/>
          <w:sz w:val="22"/>
          <w:szCs w:val="22"/>
          <w:lang w:val="el-GR"/>
        </w:rPr>
        <w:t>’</w:t>
      </w:r>
      <w:r w:rsidR="00DB270A">
        <w:rPr>
          <w:rFonts w:ascii="Tahoma" w:hAnsi="Tahoma" w:cs="Tahoma"/>
          <w:sz w:val="22"/>
          <w:szCs w:val="22"/>
          <w:lang w:val="el-GR"/>
        </w:rPr>
        <w:t xml:space="preserve"> τρίμηνο του 2020</w:t>
      </w:r>
      <w:r w:rsidR="00841963" w:rsidRPr="00841963">
        <w:rPr>
          <w:rFonts w:ascii="Tahoma" w:hAnsi="Tahoma" w:cs="Tahoma"/>
          <w:sz w:val="22"/>
          <w:szCs w:val="22"/>
          <w:lang w:val="el-GR"/>
        </w:rPr>
        <w:t xml:space="preserve">, </w:t>
      </w:r>
      <w:r w:rsidR="00841963" w:rsidRPr="00BE1A84">
        <w:rPr>
          <w:rFonts w:ascii="Tahoma" w:hAnsi="Tahoma" w:cs="Tahoma"/>
          <w:sz w:val="22"/>
          <w:szCs w:val="22"/>
          <w:lang w:val="el-GR"/>
        </w:rPr>
        <w:t xml:space="preserve">κυρίως </w:t>
      </w:r>
      <w:r w:rsidR="00A65BB7" w:rsidRPr="00BE1A84">
        <w:rPr>
          <w:rFonts w:ascii="Tahoma" w:hAnsi="Tahoma" w:cs="Tahoma"/>
          <w:sz w:val="22"/>
          <w:szCs w:val="22"/>
          <w:lang w:val="el-GR"/>
        </w:rPr>
        <w:t>λόγω της χαμηλότερης ζήτησης</w:t>
      </w:r>
      <w:r w:rsidR="00DE6F81" w:rsidRPr="00BE1A84">
        <w:rPr>
          <w:rFonts w:ascii="Tahoma" w:hAnsi="Tahoma" w:cs="Tahoma"/>
          <w:sz w:val="22"/>
          <w:szCs w:val="22"/>
          <w:lang w:val="el-GR"/>
        </w:rPr>
        <w:t xml:space="preserve"> για υπηρεσίες διασύνδεσης της </w:t>
      </w:r>
      <w:r w:rsidR="00A65BB7" w:rsidRPr="00BE1A84">
        <w:rPr>
          <w:rFonts w:ascii="Tahoma" w:hAnsi="Tahoma" w:cs="Tahoma"/>
          <w:sz w:val="22"/>
          <w:szCs w:val="22"/>
        </w:rPr>
        <w:t>OTE</w:t>
      </w:r>
      <w:r w:rsidR="00A65BB7" w:rsidRPr="00BE1A84">
        <w:rPr>
          <w:rFonts w:ascii="Tahoma" w:hAnsi="Tahoma" w:cs="Tahoma"/>
          <w:sz w:val="22"/>
          <w:szCs w:val="22"/>
          <w:lang w:val="el-GR"/>
        </w:rPr>
        <w:t xml:space="preserve"> </w:t>
      </w:r>
      <w:r w:rsidR="00A65BB7" w:rsidRPr="00BE1A84">
        <w:rPr>
          <w:rFonts w:ascii="Tahoma" w:hAnsi="Tahoma" w:cs="Tahoma"/>
          <w:sz w:val="22"/>
          <w:szCs w:val="22"/>
        </w:rPr>
        <w:t>Globe</w:t>
      </w:r>
      <w:r w:rsidR="00A65BB7" w:rsidRPr="00BE1A84">
        <w:rPr>
          <w:rFonts w:ascii="Tahoma" w:hAnsi="Tahoma" w:cs="Tahoma"/>
          <w:sz w:val="22"/>
          <w:szCs w:val="22"/>
          <w:lang w:val="el-GR"/>
        </w:rPr>
        <w:t xml:space="preserve">, που μερικώς αντισταθμίστηκε από </w:t>
      </w:r>
      <w:r w:rsidR="00841963" w:rsidRPr="00BE1A84">
        <w:rPr>
          <w:rFonts w:ascii="Tahoma" w:hAnsi="Tahoma" w:cs="Tahoma"/>
          <w:sz w:val="22"/>
          <w:szCs w:val="22"/>
          <w:lang w:val="el-GR"/>
        </w:rPr>
        <w:t xml:space="preserve">την υιοθέτηση υπηρεσιών οπτικής ίνας από τους εναλλακτικούς </w:t>
      </w:r>
      <w:proofErr w:type="spellStart"/>
      <w:r w:rsidR="00841963" w:rsidRPr="00BE1A84">
        <w:rPr>
          <w:rFonts w:ascii="Tahoma" w:hAnsi="Tahoma" w:cs="Tahoma"/>
          <w:sz w:val="22"/>
          <w:szCs w:val="22"/>
          <w:lang w:val="el-GR"/>
        </w:rPr>
        <w:t>παρόχους</w:t>
      </w:r>
      <w:proofErr w:type="spellEnd"/>
      <w:r w:rsidR="00841963" w:rsidRPr="00BE1A84">
        <w:rPr>
          <w:rFonts w:ascii="Tahoma" w:hAnsi="Tahoma" w:cs="Tahoma"/>
          <w:sz w:val="22"/>
          <w:szCs w:val="22"/>
          <w:lang w:val="el-GR"/>
        </w:rPr>
        <w:t>.</w:t>
      </w:r>
    </w:p>
    <w:p w14:paraId="6251E5E5" w14:textId="77777777" w:rsidR="003B7E90" w:rsidRPr="00D52D0A" w:rsidRDefault="003B7E90" w:rsidP="00B712DA">
      <w:pPr>
        <w:jc w:val="both"/>
        <w:rPr>
          <w:rFonts w:ascii="Tahoma" w:hAnsi="Tahoma" w:cs="Tahoma"/>
          <w:sz w:val="22"/>
          <w:szCs w:val="22"/>
          <w:lang w:val="el-GR"/>
        </w:rPr>
      </w:pPr>
    </w:p>
    <w:p w14:paraId="7AED634C" w14:textId="77777777" w:rsidR="00C9431C" w:rsidRPr="00C9431C" w:rsidRDefault="006444E8" w:rsidP="00C9431C">
      <w:pPr>
        <w:pStyle w:val="-HTML"/>
        <w:jc w:val="both"/>
        <w:rPr>
          <w:rFonts w:ascii="Tahoma" w:hAnsi="Tahoma" w:cs="Tahoma"/>
          <w:sz w:val="22"/>
          <w:szCs w:val="22"/>
          <w:lang w:eastAsia="en-US"/>
        </w:rPr>
      </w:pPr>
      <w:r w:rsidRPr="00CB7E9A">
        <w:rPr>
          <w:rFonts w:ascii="Tahoma" w:hAnsi="Tahoma" w:cs="Tahoma"/>
          <w:iCs/>
          <w:sz w:val="22"/>
          <w:szCs w:val="22"/>
        </w:rPr>
        <w:t xml:space="preserve">Τα έσοδα από έργα ICT </w:t>
      </w:r>
      <w:r w:rsidR="00A65BB7" w:rsidRPr="00CB7E9A">
        <w:rPr>
          <w:rFonts w:ascii="Tahoma" w:hAnsi="Tahoma" w:cs="Tahoma"/>
          <w:iCs/>
          <w:sz w:val="22"/>
          <w:szCs w:val="22"/>
        </w:rPr>
        <w:t>αυξήθηκαν περισσότερο από 20% στο τρίμηνο</w:t>
      </w:r>
      <w:r w:rsidR="003439B9">
        <w:rPr>
          <w:rFonts w:ascii="Tahoma" w:hAnsi="Tahoma" w:cs="Tahoma"/>
          <w:iCs/>
          <w:sz w:val="22"/>
          <w:szCs w:val="22"/>
        </w:rPr>
        <w:t>,</w:t>
      </w:r>
      <w:r w:rsidR="00E63B02" w:rsidRPr="00CB7E9A">
        <w:rPr>
          <w:rFonts w:ascii="Tahoma" w:hAnsi="Tahoma" w:cs="Tahoma"/>
          <w:iCs/>
          <w:sz w:val="22"/>
          <w:szCs w:val="22"/>
        </w:rPr>
        <w:t xml:space="preserve"> κυρίως </w:t>
      </w:r>
      <w:r w:rsidR="00E63B02" w:rsidRPr="009E5689">
        <w:rPr>
          <w:rFonts w:ascii="Tahoma" w:hAnsi="Tahoma" w:cs="Tahoma"/>
          <w:iCs/>
          <w:sz w:val="22"/>
          <w:szCs w:val="22"/>
        </w:rPr>
        <w:t xml:space="preserve">λόγω </w:t>
      </w:r>
      <w:r w:rsidR="003439B9" w:rsidRPr="009E5689">
        <w:rPr>
          <w:rFonts w:ascii="Tahoma" w:hAnsi="Tahoma" w:cs="Tahoma"/>
          <w:iCs/>
          <w:sz w:val="22"/>
          <w:szCs w:val="22"/>
        </w:rPr>
        <w:t xml:space="preserve">έργων που αφορούν στις </w:t>
      </w:r>
      <w:r w:rsidR="00E63B02" w:rsidRPr="009E5689">
        <w:rPr>
          <w:rFonts w:ascii="Tahoma" w:hAnsi="Tahoma" w:cs="Tahoma"/>
          <w:iCs/>
          <w:sz w:val="22"/>
          <w:szCs w:val="22"/>
        </w:rPr>
        <w:t>«Έξυπνες Πόλεις».</w:t>
      </w:r>
      <w:r w:rsidR="00C9431C" w:rsidRPr="009E5689">
        <w:rPr>
          <w:rFonts w:ascii="Tahoma" w:hAnsi="Tahoma" w:cs="Tahoma"/>
          <w:iCs/>
          <w:sz w:val="22"/>
          <w:szCs w:val="22"/>
        </w:rPr>
        <w:t xml:space="preserve"> Ενώ </w:t>
      </w:r>
      <w:r w:rsidR="00C9431C" w:rsidRPr="009E5689">
        <w:rPr>
          <w:rFonts w:ascii="Tahoma" w:hAnsi="Tahoma" w:cs="Tahoma"/>
          <w:sz w:val="22"/>
          <w:szCs w:val="22"/>
          <w:lang w:eastAsia="en-US"/>
        </w:rPr>
        <w:t>ο</w:t>
      </w:r>
      <w:r w:rsidR="00D5746A">
        <w:rPr>
          <w:rFonts w:ascii="Tahoma" w:hAnsi="Tahoma" w:cs="Tahoma"/>
          <w:sz w:val="22"/>
          <w:szCs w:val="22"/>
          <w:lang w:eastAsia="en-US"/>
        </w:rPr>
        <w:t xml:space="preserve"> COVID</w:t>
      </w:r>
      <w:r w:rsidR="000A241A" w:rsidRPr="009E5689">
        <w:rPr>
          <w:rFonts w:ascii="Tahoma" w:hAnsi="Tahoma" w:cs="Tahoma"/>
          <w:sz w:val="22"/>
          <w:szCs w:val="22"/>
          <w:lang w:eastAsia="en-US"/>
        </w:rPr>
        <w:t>-</w:t>
      </w:r>
      <w:r w:rsidR="00C9431C" w:rsidRPr="009E5689">
        <w:rPr>
          <w:rFonts w:ascii="Tahoma" w:hAnsi="Tahoma" w:cs="Tahoma"/>
          <w:sz w:val="22"/>
          <w:szCs w:val="22"/>
          <w:lang w:eastAsia="en-US"/>
        </w:rPr>
        <w:t xml:space="preserve">19 ενδέχεται να επιβραδύνει </w:t>
      </w:r>
      <w:r w:rsidR="00E70392" w:rsidRPr="009E5689">
        <w:rPr>
          <w:rFonts w:ascii="Tahoma" w:hAnsi="Tahoma" w:cs="Tahoma"/>
          <w:sz w:val="22"/>
          <w:szCs w:val="22"/>
          <w:lang w:eastAsia="en-US"/>
        </w:rPr>
        <w:t xml:space="preserve">την ανάπτυξη </w:t>
      </w:r>
      <w:r w:rsidR="003439B9" w:rsidRPr="009E5689">
        <w:rPr>
          <w:rFonts w:ascii="Tahoma" w:hAnsi="Tahoma" w:cs="Tahoma"/>
          <w:sz w:val="22"/>
          <w:szCs w:val="22"/>
          <w:lang w:eastAsia="en-US"/>
        </w:rPr>
        <w:t>αυ</w:t>
      </w:r>
      <w:r w:rsidR="003439B9">
        <w:rPr>
          <w:rFonts w:ascii="Tahoma" w:hAnsi="Tahoma" w:cs="Tahoma"/>
          <w:sz w:val="22"/>
          <w:szCs w:val="22"/>
          <w:lang w:eastAsia="en-US"/>
        </w:rPr>
        <w:t>τού του τομέα</w:t>
      </w:r>
      <w:r w:rsidR="00C9431C" w:rsidRPr="00C9431C">
        <w:rPr>
          <w:rFonts w:ascii="Tahoma" w:hAnsi="Tahoma" w:cs="Tahoma"/>
          <w:sz w:val="22"/>
          <w:szCs w:val="22"/>
          <w:lang w:eastAsia="en-US"/>
        </w:rPr>
        <w:t xml:space="preserve"> στα επόμενα τρίμηνα, η ανάγκη για ψηφιακές υπηρεσίες υψηλής ποιότητας έχει πλέον </w:t>
      </w:r>
      <w:r w:rsidR="00634BCC">
        <w:rPr>
          <w:rFonts w:ascii="Tahoma" w:hAnsi="Tahoma" w:cs="Tahoma"/>
          <w:sz w:val="22"/>
          <w:szCs w:val="22"/>
          <w:lang w:eastAsia="en-US"/>
        </w:rPr>
        <w:t xml:space="preserve">εδραιωθεί </w:t>
      </w:r>
      <w:r w:rsidR="00C9431C" w:rsidRPr="00C9431C">
        <w:rPr>
          <w:rFonts w:ascii="Tahoma" w:hAnsi="Tahoma" w:cs="Tahoma"/>
          <w:sz w:val="22"/>
          <w:szCs w:val="22"/>
          <w:lang w:eastAsia="en-US"/>
        </w:rPr>
        <w:t>και η ζήτηση είναι πιθανό να αυξηθεί μεσοπρόθεσμα.</w:t>
      </w:r>
    </w:p>
    <w:p w14:paraId="0007440A" w14:textId="77777777" w:rsidR="00A65BB7" w:rsidRDefault="00A65BB7" w:rsidP="003E15F5">
      <w:pPr>
        <w:pStyle w:val="-HTML"/>
        <w:jc w:val="both"/>
        <w:rPr>
          <w:rFonts w:ascii="Tahoma" w:hAnsi="Tahoma" w:cs="Tahoma"/>
          <w:iCs/>
          <w:sz w:val="22"/>
          <w:szCs w:val="22"/>
          <w:highlight w:val="green"/>
        </w:rPr>
      </w:pPr>
    </w:p>
    <w:p w14:paraId="31C9D6A0" w14:textId="77777777" w:rsidR="00E162D7" w:rsidRPr="00E162D7" w:rsidRDefault="006444E8" w:rsidP="006444E8">
      <w:pPr>
        <w:jc w:val="both"/>
        <w:rPr>
          <w:rFonts w:ascii="Tahoma" w:hAnsi="Tahoma" w:cs="Tahoma"/>
          <w:iCs/>
          <w:sz w:val="22"/>
          <w:szCs w:val="22"/>
          <w:lang w:val="el-GR"/>
        </w:rPr>
      </w:pPr>
      <w:r w:rsidRPr="00811076">
        <w:rPr>
          <w:rFonts w:ascii="Tahoma" w:hAnsi="Tahoma" w:cs="Tahoma"/>
          <w:iCs/>
          <w:sz w:val="22"/>
          <w:szCs w:val="22"/>
          <w:lang w:val="el-GR"/>
        </w:rPr>
        <w:t xml:space="preserve">Στην κινητή, </w:t>
      </w:r>
      <w:r w:rsidR="002060B8">
        <w:rPr>
          <w:rFonts w:ascii="Tahoma" w:hAnsi="Tahoma" w:cs="Tahoma"/>
          <w:iCs/>
          <w:sz w:val="22"/>
          <w:szCs w:val="22"/>
          <w:lang w:val="el-GR"/>
        </w:rPr>
        <w:t>τ</w:t>
      </w:r>
      <w:r w:rsidRPr="00811076">
        <w:rPr>
          <w:rFonts w:ascii="Tahoma" w:hAnsi="Tahoma" w:cs="Tahoma"/>
          <w:iCs/>
          <w:sz w:val="22"/>
          <w:szCs w:val="22"/>
          <w:lang w:val="el-GR"/>
        </w:rPr>
        <w:t xml:space="preserve">α έσοδα από υπηρεσίες </w:t>
      </w:r>
      <w:r w:rsidR="00811076" w:rsidRPr="00811076">
        <w:rPr>
          <w:rFonts w:ascii="Tahoma" w:hAnsi="Tahoma" w:cs="Tahoma"/>
          <w:iCs/>
          <w:sz w:val="22"/>
          <w:szCs w:val="22"/>
          <w:lang w:val="el-GR"/>
        </w:rPr>
        <w:t xml:space="preserve">αυξήθηκαν </w:t>
      </w:r>
      <w:r w:rsidR="002060B8">
        <w:rPr>
          <w:rFonts w:ascii="Tahoma" w:hAnsi="Tahoma" w:cs="Tahoma"/>
          <w:iCs/>
          <w:sz w:val="22"/>
          <w:szCs w:val="22"/>
          <w:lang w:val="el-GR"/>
        </w:rPr>
        <w:t>3,3</w:t>
      </w:r>
      <w:r w:rsidRPr="00811076">
        <w:rPr>
          <w:rFonts w:ascii="Tahoma" w:hAnsi="Tahoma" w:cs="Tahoma"/>
          <w:iCs/>
          <w:sz w:val="22"/>
          <w:szCs w:val="22"/>
          <w:lang w:val="el-GR"/>
        </w:rPr>
        <w:t>%</w:t>
      </w:r>
      <w:r w:rsidR="00C003DE">
        <w:rPr>
          <w:rFonts w:ascii="Tahoma" w:hAnsi="Tahoma" w:cs="Tahoma"/>
          <w:iCs/>
          <w:sz w:val="22"/>
          <w:szCs w:val="22"/>
          <w:lang w:val="el-GR"/>
        </w:rPr>
        <w:t xml:space="preserve"> στο τρίμηνο</w:t>
      </w:r>
      <w:r w:rsidR="002060B8">
        <w:rPr>
          <w:rFonts w:ascii="Tahoma" w:hAnsi="Tahoma" w:cs="Tahoma"/>
          <w:iCs/>
          <w:sz w:val="22"/>
          <w:szCs w:val="22"/>
          <w:lang w:val="el-GR"/>
        </w:rPr>
        <w:t xml:space="preserve">. Η θετική τάση στους πελάτες συμβολαίου </w:t>
      </w:r>
      <w:r w:rsidR="00E162D7">
        <w:rPr>
          <w:rFonts w:ascii="Tahoma" w:hAnsi="Tahoma" w:cs="Tahoma"/>
          <w:iCs/>
          <w:sz w:val="22"/>
          <w:szCs w:val="22"/>
          <w:lang w:val="el-GR"/>
        </w:rPr>
        <w:t xml:space="preserve">κέρδισε περαιτέρω δυναμική, με αύξηση εσοδών κατά 2,5%. Η ανάπτυξη στην καρτοκινητή κατά περίπου 7% ήταν χαμηλότερη σε σχέση με τα πρόσφατα τρίμηνα, αντανακλώντας τον πρώιμο αντίκτυπο </w:t>
      </w:r>
      <w:r w:rsidR="00697F02">
        <w:rPr>
          <w:rFonts w:ascii="Tahoma" w:hAnsi="Tahoma" w:cs="Tahoma"/>
          <w:iCs/>
          <w:sz w:val="22"/>
          <w:szCs w:val="22"/>
          <w:lang w:val="el-GR"/>
        </w:rPr>
        <w:t>της παραμονής στο σπίτι λόγω της πανδημίας</w:t>
      </w:r>
      <w:r w:rsidR="00773113">
        <w:rPr>
          <w:rFonts w:ascii="Tahoma" w:hAnsi="Tahoma" w:cs="Tahoma"/>
          <w:iCs/>
          <w:sz w:val="22"/>
          <w:szCs w:val="22"/>
          <w:lang w:val="el-GR"/>
        </w:rPr>
        <w:t>.</w:t>
      </w:r>
    </w:p>
    <w:p w14:paraId="273B8B4C" w14:textId="77777777" w:rsidR="00C003DE" w:rsidRPr="00774CA2" w:rsidRDefault="00C003DE" w:rsidP="00C003DE">
      <w:pPr>
        <w:widowControl w:val="0"/>
        <w:autoSpaceDE w:val="0"/>
        <w:autoSpaceDN w:val="0"/>
        <w:adjustRightInd w:val="0"/>
        <w:jc w:val="both"/>
        <w:rPr>
          <w:rFonts w:ascii="Tahoma" w:hAnsi="Tahoma" w:cs="Tahoma"/>
          <w:sz w:val="22"/>
          <w:szCs w:val="22"/>
          <w:highlight w:val="yellow"/>
          <w:lang w:val="el-GR"/>
        </w:rPr>
      </w:pPr>
    </w:p>
    <w:p w14:paraId="325BBB8D" w14:textId="77777777" w:rsidR="00773113" w:rsidRPr="0050107C" w:rsidRDefault="00773113" w:rsidP="006444E8">
      <w:pPr>
        <w:jc w:val="both"/>
        <w:rPr>
          <w:rFonts w:ascii="Tahoma" w:hAnsi="Tahoma" w:cs="Tahoma"/>
          <w:iCs/>
          <w:sz w:val="22"/>
          <w:szCs w:val="22"/>
          <w:lang w:val="el-GR"/>
        </w:rPr>
      </w:pPr>
      <w:r>
        <w:rPr>
          <w:rFonts w:ascii="Tahoma" w:hAnsi="Tahoma" w:cs="Tahoma"/>
          <w:iCs/>
          <w:sz w:val="22"/>
          <w:szCs w:val="22"/>
          <w:lang w:val="el-GR"/>
        </w:rPr>
        <w:t>Τα έσοδα από υπηρεσίες δεδομένων κινητής αυξήθηκαν εντυπωσιακ</w:t>
      </w:r>
      <w:r w:rsidR="00697F02">
        <w:rPr>
          <w:rFonts w:ascii="Tahoma" w:hAnsi="Tahoma" w:cs="Tahoma"/>
          <w:iCs/>
          <w:sz w:val="22"/>
          <w:szCs w:val="22"/>
          <w:lang w:val="el-GR"/>
        </w:rPr>
        <w:t>ά,</w:t>
      </w:r>
      <w:r>
        <w:rPr>
          <w:rFonts w:ascii="Tahoma" w:hAnsi="Tahoma" w:cs="Tahoma"/>
          <w:iCs/>
          <w:sz w:val="22"/>
          <w:szCs w:val="22"/>
          <w:lang w:val="el-GR"/>
        </w:rPr>
        <w:t xml:space="preserve"> </w:t>
      </w:r>
      <w:r w:rsidR="00697F02">
        <w:rPr>
          <w:rFonts w:ascii="Tahoma" w:hAnsi="Tahoma" w:cs="Tahoma"/>
          <w:iCs/>
          <w:sz w:val="22"/>
          <w:szCs w:val="22"/>
          <w:lang w:val="el-GR"/>
        </w:rPr>
        <w:t xml:space="preserve">κατά </w:t>
      </w:r>
      <w:r>
        <w:rPr>
          <w:rFonts w:ascii="Tahoma" w:hAnsi="Tahoma" w:cs="Tahoma"/>
          <w:iCs/>
          <w:sz w:val="22"/>
          <w:szCs w:val="22"/>
          <w:lang w:val="el-GR"/>
        </w:rPr>
        <w:t xml:space="preserve">32%, </w:t>
      </w:r>
      <w:r w:rsidR="00697F02">
        <w:rPr>
          <w:rFonts w:ascii="Tahoma" w:hAnsi="Tahoma" w:cs="Tahoma"/>
          <w:iCs/>
          <w:sz w:val="22"/>
          <w:szCs w:val="22"/>
          <w:lang w:val="el-GR"/>
        </w:rPr>
        <w:t xml:space="preserve">συνεχίζοντας </w:t>
      </w:r>
      <w:r>
        <w:rPr>
          <w:rFonts w:ascii="Tahoma" w:hAnsi="Tahoma" w:cs="Tahoma"/>
          <w:iCs/>
          <w:sz w:val="22"/>
          <w:szCs w:val="22"/>
          <w:lang w:val="el-GR"/>
        </w:rPr>
        <w:t>τις ισχυρές επιδόσεις του 2019, λόγω των ελκυστικών προσφορών</w:t>
      </w:r>
      <w:r w:rsidR="00195A08">
        <w:rPr>
          <w:rFonts w:ascii="Tahoma" w:hAnsi="Tahoma" w:cs="Tahoma"/>
          <w:iCs/>
          <w:sz w:val="22"/>
          <w:szCs w:val="22"/>
          <w:lang w:val="el-GR"/>
        </w:rPr>
        <w:t xml:space="preserve"> </w:t>
      </w:r>
      <w:r w:rsidR="0050107C">
        <w:rPr>
          <w:rFonts w:ascii="Tahoma" w:hAnsi="Tahoma" w:cs="Tahoma"/>
          <w:iCs/>
          <w:sz w:val="22"/>
          <w:szCs w:val="22"/>
          <w:lang w:val="el-GR"/>
        </w:rPr>
        <w:t>υπηρεσιών</w:t>
      </w:r>
      <w:r w:rsidR="0050107C" w:rsidRPr="00E015F5">
        <w:rPr>
          <w:rFonts w:ascii="Tahoma" w:hAnsi="Tahoma" w:cs="Tahoma"/>
          <w:iCs/>
          <w:sz w:val="22"/>
          <w:szCs w:val="22"/>
          <w:lang w:val="el-GR"/>
        </w:rPr>
        <w:t xml:space="preserve"> προστιθέμενης αξίας για τον πελάτη</w:t>
      </w:r>
      <w:r w:rsidR="0050107C">
        <w:rPr>
          <w:rFonts w:ascii="Tahoma" w:hAnsi="Tahoma" w:cs="Tahoma"/>
          <w:iCs/>
          <w:sz w:val="22"/>
          <w:szCs w:val="22"/>
          <w:lang w:val="el-GR"/>
        </w:rPr>
        <w:t xml:space="preserve"> και παρά </w:t>
      </w:r>
      <w:r w:rsidR="00697F02">
        <w:rPr>
          <w:rFonts w:ascii="Tahoma" w:hAnsi="Tahoma" w:cs="Tahoma"/>
          <w:iCs/>
          <w:sz w:val="22"/>
          <w:szCs w:val="22"/>
          <w:lang w:val="el-GR"/>
        </w:rPr>
        <w:t xml:space="preserve">την </w:t>
      </w:r>
      <w:r w:rsidR="0050107C">
        <w:rPr>
          <w:rFonts w:ascii="Tahoma" w:hAnsi="Tahoma" w:cs="Tahoma"/>
          <w:iCs/>
          <w:sz w:val="22"/>
          <w:szCs w:val="22"/>
          <w:lang w:val="el-GR"/>
        </w:rPr>
        <w:t>προσφορ</w:t>
      </w:r>
      <w:r w:rsidR="00697F02">
        <w:rPr>
          <w:rFonts w:ascii="Tahoma" w:hAnsi="Tahoma" w:cs="Tahoma"/>
          <w:iCs/>
          <w:sz w:val="22"/>
          <w:szCs w:val="22"/>
          <w:lang w:val="el-GR"/>
        </w:rPr>
        <w:t>ά</w:t>
      </w:r>
      <w:r w:rsidR="008E788B">
        <w:rPr>
          <w:rFonts w:ascii="Tahoma" w:hAnsi="Tahoma" w:cs="Tahoma"/>
          <w:iCs/>
          <w:sz w:val="22"/>
          <w:szCs w:val="22"/>
          <w:lang w:val="el-GR"/>
        </w:rPr>
        <w:t xml:space="preserve"> </w:t>
      </w:r>
      <w:r w:rsidR="00697F02">
        <w:rPr>
          <w:rFonts w:ascii="Tahoma" w:hAnsi="Tahoma" w:cs="Tahoma"/>
          <w:iCs/>
          <w:sz w:val="22"/>
          <w:szCs w:val="22"/>
          <w:lang w:val="el-GR"/>
        </w:rPr>
        <w:t xml:space="preserve">δωρεάν </w:t>
      </w:r>
      <w:r w:rsidR="00697F02">
        <w:rPr>
          <w:rFonts w:ascii="Tahoma" w:hAnsi="Tahoma" w:cs="Tahoma"/>
          <w:iCs/>
          <w:sz w:val="22"/>
          <w:szCs w:val="22"/>
          <w:lang w:val="en-US"/>
        </w:rPr>
        <w:t>data</w:t>
      </w:r>
      <w:r w:rsidR="00697F02">
        <w:rPr>
          <w:rFonts w:ascii="Tahoma" w:hAnsi="Tahoma" w:cs="Tahoma"/>
          <w:iCs/>
          <w:sz w:val="22"/>
          <w:szCs w:val="22"/>
          <w:lang w:val="el-GR"/>
        </w:rPr>
        <w:t xml:space="preserve"> </w:t>
      </w:r>
      <w:r w:rsidR="008E788B">
        <w:rPr>
          <w:rFonts w:ascii="Tahoma" w:hAnsi="Tahoma" w:cs="Tahoma"/>
          <w:iCs/>
          <w:sz w:val="22"/>
          <w:szCs w:val="22"/>
          <w:lang w:val="el-GR"/>
        </w:rPr>
        <w:t>στους συνδρομητές</w:t>
      </w:r>
      <w:r w:rsidR="0050107C">
        <w:rPr>
          <w:rFonts w:ascii="Tahoma" w:hAnsi="Tahoma" w:cs="Tahoma"/>
          <w:iCs/>
          <w:sz w:val="22"/>
          <w:szCs w:val="22"/>
          <w:lang w:val="el-GR"/>
        </w:rPr>
        <w:t xml:space="preserve"> </w:t>
      </w:r>
      <w:r>
        <w:rPr>
          <w:rFonts w:ascii="Tahoma" w:hAnsi="Tahoma" w:cs="Tahoma"/>
          <w:iCs/>
          <w:sz w:val="22"/>
          <w:szCs w:val="22"/>
          <w:lang w:val="el-GR"/>
        </w:rPr>
        <w:t xml:space="preserve">κατά την περίοδο </w:t>
      </w:r>
      <w:r w:rsidR="00697F02">
        <w:rPr>
          <w:rFonts w:ascii="Tahoma" w:hAnsi="Tahoma" w:cs="Tahoma"/>
          <w:iCs/>
          <w:sz w:val="22"/>
          <w:szCs w:val="22"/>
          <w:lang w:val="el-GR"/>
        </w:rPr>
        <w:t xml:space="preserve">του </w:t>
      </w:r>
      <w:r>
        <w:rPr>
          <w:rFonts w:ascii="Tahoma" w:hAnsi="Tahoma" w:cs="Tahoma"/>
          <w:iCs/>
          <w:sz w:val="22"/>
          <w:szCs w:val="22"/>
          <w:lang w:val="en-US"/>
        </w:rPr>
        <w:t>lockdown</w:t>
      </w:r>
      <w:r w:rsidR="0050107C" w:rsidRPr="0050107C">
        <w:rPr>
          <w:rFonts w:ascii="Tahoma" w:hAnsi="Tahoma" w:cs="Tahoma"/>
          <w:iCs/>
          <w:sz w:val="22"/>
          <w:szCs w:val="22"/>
          <w:lang w:val="el-GR"/>
        </w:rPr>
        <w:t>.</w:t>
      </w:r>
    </w:p>
    <w:p w14:paraId="0436DB01" w14:textId="77777777" w:rsidR="00773113" w:rsidRPr="00773113" w:rsidRDefault="00773113" w:rsidP="006444E8">
      <w:pPr>
        <w:jc w:val="both"/>
        <w:rPr>
          <w:rFonts w:ascii="Tahoma" w:hAnsi="Tahoma" w:cs="Tahoma"/>
          <w:iCs/>
          <w:sz w:val="22"/>
          <w:szCs w:val="22"/>
          <w:lang w:val="el-GR"/>
        </w:rPr>
      </w:pPr>
    </w:p>
    <w:p w14:paraId="477C737B" w14:textId="77777777" w:rsidR="001A10F5" w:rsidRPr="00B10B96" w:rsidRDefault="0080572D" w:rsidP="008206D2">
      <w:pPr>
        <w:jc w:val="both"/>
        <w:rPr>
          <w:rFonts w:ascii="Tahoma" w:hAnsi="Tahoma" w:cs="Tahoma"/>
          <w:bCs/>
          <w:color w:val="FF0000"/>
          <w:sz w:val="22"/>
          <w:szCs w:val="22"/>
          <w:lang w:val="el-GR"/>
        </w:rPr>
      </w:pPr>
      <w:r w:rsidRPr="00DE6611">
        <w:rPr>
          <w:rFonts w:ascii="Tahoma" w:hAnsi="Tahoma" w:cs="Tahoma"/>
          <w:bCs/>
          <w:sz w:val="22"/>
          <w:szCs w:val="22"/>
          <w:lang w:val="el-GR"/>
        </w:rPr>
        <w:t>Η προσαρμοσμένη κερδοφορία</w:t>
      </w:r>
      <w:r w:rsidR="0014531D" w:rsidRPr="00DE6611">
        <w:rPr>
          <w:rFonts w:ascii="Tahoma" w:hAnsi="Tahoma" w:cs="Tahoma"/>
          <w:bCs/>
          <w:sz w:val="22"/>
          <w:szCs w:val="22"/>
          <w:lang w:val="el-GR"/>
        </w:rPr>
        <w:t xml:space="preserve"> EBITDA</w:t>
      </w:r>
      <w:r w:rsidR="00697F02" w:rsidRPr="00697F02">
        <w:rPr>
          <w:rFonts w:ascii="Tahoma" w:hAnsi="Tahoma" w:cs="Tahoma"/>
          <w:bCs/>
          <w:sz w:val="22"/>
          <w:szCs w:val="22"/>
          <w:lang w:val="el-GR"/>
        </w:rPr>
        <w:t xml:space="preserve"> </w:t>
      </w:r>
      <w:r w:rsidR="00697F02" w:rsidRPr="00DE6611">
        <w:rPr>
          <w:rFonts w:ascii="Tahoma" w:hAnsi="Tahoma" w:cs="Tahoma"/>
          <w:bCs/>
          <w:sz w:val="22"/>
          <w:szCs w:val="22"/>
          <w:lang w:val="el-GR"/>
        </w:rPr>
        <w:t>στην Ελλάδα</w:t>
      </w:r>
      <w:r w:rsidR="00205B4D">
        <w:rPr>
          <w:rFonts w:ascii="Tahoma" w:hAnsi="Tahoma" w:cs="Tahoma"/>
          <w:bCs/>
          <w:sz w:val="22"/>
          <w:szCs w:val="22"/>
          <w:lang w:val="el-GR"/>
        </w:rPr>
        <w:t>,</w:t>
      </w:r>
      <w:r w:rsidR="00FB5ED8" w:rsidRPr="00DE6611">
        <w:rPr>
          <w:rFonts w:ascii="Tahoma" w:hAnsi="Tahoma" w:cs="Tahoma"/>
          <w:bCs/>
          <w:sz w:val="22"/>
          <w:szCs w:val="22"/>
          <w:lang w:val="el-GR"/>
        </w:rPr>
        <w:t xml:space="preserve"> </w:t>
      </w:r>
      <w:r w:rsidR="00E6335C">
        <w:rPr>
          <w:rFonts w:ascii="Tahoma" w:hAnsi="Tahoma" w:cs="Tahoma"/>
          <w:bCs/>
          <w:sz w:val="22"/>
          <w:szCs w:val="22"/>
          <w:lang w:val="el-GR"/>
        </w:rPr>
        <w:t>μετά από μισθώσεις (Α</w:t>
      </w:r>
      <w:r w:rsidR="00E6335C">
        <w:rPr>
          <w:rFonts w:ascii="Tahoma" w:hAnsi="Tahoma" w:cs="Tahoma"/>
          <w:bCs/>
          <w:sz w:val="22"/>
          <w:szCs w:val="22"/>
          <w:lang w:val="en-US"/>
        </w:rPr>
        <w:t>L</w:t>
      </w:r>
      <w:r w:rsidR="00E6335C" w:rsidRPr="00E6335C">
        <w:rPr>
          <w:rFonts w:ascii="Tahoma" w:hAnsi="Tahoma" w:cs="Tahoma"/>
          <w:bCs/>
          <w:sz w:val="22"/>
          <w:szCs w:val="22"/>
          <w:lang w:val="el-GR"/>
        </w:rPr>
        <w:t>)</w:t>
      </w:r>
      <w:r w:rsidR="00205B4D">
        <w:rPr>
          <w:rFonts w:ascii="Tahoma" w:hAnsi="Tahoma" w:cs="Tahoma"/>
          <w:bCs/>
          <w:sz w:val="22"/>
          <w:szCs w:val="22"/>
          <w:lang w:val="el-GR"/>
        </w:rPr>
        <w:t>,</w:t>
      </w:r>
      <w:r w:rsidR="00344BBC" w:rsidRPr="00344BBC">
        <w:rPr>
          <w:rFonts w:ascii="Tahoma" w:hAnsi="Tahoma" w:cs="Tahoma"/>
          <w:bCs/>
          <w:sz w:val="22"/>
          <w:szCs w:val="22"/>
          <w:lang w:val="el-GR"/>
        </w:rPr>
        <w:t xml:space="preserve"> </w:t>
      </w:r>
      <w:r w:rsidR="0014531D" w:rsidRPr="00DE6611">
        <w:rPr>
          <w:rFonts w:ascii="Tahoma" w:hAnsi="Tahoma" w:cs="Tahoma"/>
          <w:bCs/>
          <w:sz w:val="22"/>
          <w:szCs w:val="22"/>
          <w:lang w:val="el-GR"/>
        </w:rPr>
        <w:t>αυξήθηκε στο τρίμηνο</w:t>
      </w:r>
      <w:r w:rsidR="006C769D" w:rsidRPr="00DE6611">
        <w:rPr>
          <w:rFonts w:ascii="Tahoma" w:hAnsi="Tahoma" w:cs="Tahoma"/>
          <w:bCs/>
          <w:sz w:val="22"/>
          <w:szCs w:val="22"/>
          <w:lang w:val="el-GR"/>
        </w:rPr>
        <w:t xml:space="preserve"> κατά</w:t>
      </w:r>
      <w:r w:rsidR="001323EE" w:rsidRPr="00DE6611">
        <w:rPr>
          <w:rFonts w:ascii="Tahoma" w:hAnsi="Tahoma" w:cs="Tahoma"/>
          <w:bCs/>
          <w:sz w:val="22"/>
          <w:szCs w:val="22"/>
          <w:lang w:val="el-GR"/>
        </w:rPr>
        <w:t xml:space="preserve"> </w:t>
      </w:r>
      <w:r w:rsidR="00DB270A">
        <w:rPr>
          <w:rFonts w:ascii="Tahoma" w:hAnsi="Tahoma" w:cs="Tahoma"/>
          <w:bCs/>
          <w:sz w:val="22"/>
          <w:szCs w:val="22"/>
          <w:lang w:val="el-GR"/>
        </w:rPr>
        <w:t>2,0</w:t>
      </w:r>
      <w:r w:rsidR="006C769D" w:rsidRPr="00DE6611">
        <w:rPr>
          <w:rFonts w:ascii="Tahoma" w:hAnsi="Tahoma" w:cs="Tahoma"/>
          <w:bCs/>
          <w:sz w:val="22"/>
          <w:szCs w:val="22"/>
          <w:lang w:val="el-GR"/>
        </w:rPr>
        <w:t>%</w:t>
      </w:r>
      <w:r w:rsidR="00205B4D">
        <w:rPr>
          <w:rFonts w:ascii="Tahoma" w:hAnsi="Tahoma" w:cs="Tahoma"/>
          <w:bCs/>
          <w:sz w:val="22"/>
          <w:szCs w:val="22"/>
          <w:lang w:val="el-GR"/>
        </w:rPr>
        <w:t>,</w:t>
      </w:r>
      <w:r w:rsidR="006C769D" w:rsidRPr="00DE6611">
        <w:rPr>
          <w:rFonts w:ascii="Tahoma" w:hAnsi="Tahoma" w:cs="Tahoma"/>
          <w:bCs/>
          <w:sz w:val="22"/>
          <w:szCs w:val="22"/>
          <w:lang w:val="el-GR"/>
        </w:rPr>
        <w:t xml:space="preserve"> </w:t>
      </w:r>
      <w:r w:rsidR="001323EE" w:rsidRPr="00DE6611">
        <w:rPr>
          <w:rFonts w:ascii="Tahoma" w:hAnsi="Tahoma" w:cs="Tahoma"/>
          <w:bCs/>
          <w:sz w:val="22"/>
          <w:szCs w:val="22"/>
          <w:lang w:val="el-GR"/>
        </w:rPr>
        <w:t>στα €</w:t>
      </w:r>
      <w:r w:rsidR="00DB270A">
        <w:rPr>
          <w:rFonts w:ascii="Tahoma" w:hAnsi="Tahoma" w:cs="Tahoma"/>
          <w:bCs/>
          <w:sz w:val="22"/>
          <w:szCs w:val="22"/>
          <w:lang w:val="el-GR"/>
        </w:rPr>
        <w:t>288,3</w:t>
      </w:r>
      <w:r w:rsidR="00DE6611" w:rsidRPr="00DE6611">
        <w:rPr>
          <w:rFonts w:ascii="Tahoma" w:hAnsi="Tahoma" w:cs="Tahoma"/>
          <w:bCs/>
          <w:sz w:val="22"/>
          <w:szCs w:val="22"/>
          <w:lang w:val="el-GR"/>
        </w:rPr>
        <w:t xml:space="preserve"> εκατ. με τ</w:t>
      </w:r>
      <w:r w:rsidRPr="00DE6611">
        <w:rPr>
          <w:rFonts w:ascii="Tahoma" w:hAnsi="Tahoma" w:cs="Tahoma"/>
          <w:bCs/>
          <w:sz w:val="22"/>
          <w:szCs w:val="22"/>
          <w:lang w:val="el-GR"/>
        </w:rPr>
        <w:t>ο προσαρμοσμένο</w:t>
      </w:r>
      <w:r w:rsidRPr="00DE6611">
        <w:rPr>
          <w:lang w:val="el-GR"/>
        </w:rPr>
        <w:t xml:space="preserve"> </w:t>
      </w:r>
      <w:r w:rsidRPr="00DE6611">
        <w:rPr>
          <w:rFonts w:ascii="Tahoma" w:hAnsi="Tahoma" w:cs="Tahoma"/>
          <w:bCs/>
          <w:sz w:val="22"/>
          <w:szCs w:val="22"/>
          <w:lang w:val="el-GR"/>
        </w:rPr>
        <w:t>περιθώριο EBITDA</w:t>
      </w:r>
      <w:r w:rsidR="0015516A">
        <w:rPr>
          <w:rFonts w:ascii="Tahoma" w:hAnsi="Tahoma" w:cs="Tahoma"/>
          <w:bCs/>
          <w:sz w:val="22"/>
          <w:szCs w:val="22"/>
          <w:lang w:val="el-GR"/>
        </w:rPr>
        <w:t xml:space="preserve"> (</w:t>
      </w:r>
      <w:r w:rsidR="0015516A">
        <w:rPr>
          <w:rFonts w:ascii="Tahoma" w:hAnsi="Tahoma" w:cs="Tahoma"/>
          <w:bCs/>
          <w:sz w:val="22"/>
          <w:szCs w:val="22"/>
          <w:lang w:val="en-US"/>
        </w:rPr>
        <w:t>AL</w:t>
      </w:r>
      <w:r w:rsidR="0015516A" w:rsidRPr="00B00596">
        <w:rPr>
          <w:rFonts w:ascii="Tahoma" w:hAnsi="Tahoma" w:cs="Tahoma"/>
          <w:bCs/>
          <w:sz w:val="22"/>
          <w:szCs w:val="22"/>
          <w:lang w:val="el-GR"/>
        </w:rPr>
        <w:t>)</w:t>
      </w:r>
      <w:r w:rsidR="00CB1F03" w:rsidRPr="00DE6611">
        <w:rPr>
          <w:rFonts w:ascii="Tahoma" w:hAnsi="Tahoma" w:cs="Tahoma"/>
          <w:bCs/>
          <w:sz w:val="22"/>
          <w:szCs w:val="22"/>
          <w:lang w:val="el-GR"/>
        </w:rPr>
        <w:t xml:space="preserve"> </w:t>
      </w:r>
      <w:r w:rsidR="00DE6611" w:rsidRPr="00DE6611">
        <w:rPr>
          <w:rFonts w:ascii="Tahoma" w:hAnsi="Tahoma" w:cs="Tahoma"/>
          <w:bCs/>
          <w:sz w:val="22"/>
          <w:szCs w:val="22"/>
          <w:lang w:val="el-GR"/>
        </w:rPr>
        <w:t>να διαμορφώνεται</w:t>
      </w:r>
      <w:r w:rsidR="00CB1F03" w:rsidRPr="00DE6611">
        <w:rPr>
          <w:rFonts w:ascii="Tahoma" w:hAnsi="Tahoma" w:cs="Tahoma"/>
          <w:bCs/>
          <w:sz w:val="22"/>
          <w:szCs w:val="22"/>
          <w:lang w:val="el-GR"/>
        </w:rPr>
        <w:t xml:space="preserve"> στο</w:t>
      </w:r>
      <w:r w:rsidRPr="00DE6611">
        <w:rPr>
          <w:rFonts w:ascii="Tahoma" w:hAnsi="Tahoma" w:cs="Tahoma"/>
          <w:bCs/>
          <w:sz w:val="22"/>
          <w:szCs w:val="22"/>
          <w:lang w:val="el-GR"/>
        </w:rPr>
        <w:t xml:space="preserve"> </w:t>
      </w:r>
      <w:r w:rsidR="00697F02">
        <w:rPr>
          <w:rFonts w:ascii="Tahoma" w:hAnsi="Tahoma" w:cs="Tahoma"/>
          <w:bCs/>
          <w:sz w:val="22"/>
          <w:szCs w:val="22"/>
          <w:lang w:val="el-GR"/>
        </w:rPr>
        <w:t xml:space="preserve">ισχυρό </w:t>
      </w:r>
      <w:r w:rsidR="00DB270A" w:rsidRPr="0095543B">
        <w:rPr>
          <w:rFonts w:ascii="Tahoma" w:hAnsi="Tahoma" w:cs="Tahoma"/>
          <w:bCs/>
          <w:sz w:val="22"/>
          <w:szCs w:val="22"/>
          <w:lang w:val="el-GR"/>
        </w:rPr>
        <w:t>40,8</w:t>
      </w:r>
      <w:r w:rsidRPr="0095543B">
        <w:rPr>
          <w:rFonts w:ascii="Tahoma" w:hAnsi="Tahoma" w:cs="Tahoma"/>
          <w:bCs/>
          <w:sz w:val="22"/>
          <w:szCs w:val="22"/>
          <w:lang w:val="el-GR"/>
        </w:rPr>
        <w:t>%</w:t>
      </w:r>
      <w:r w:rsidR="000E62ED" w:rsidRPr="0095543B">
        <w:rPr>
          <w:rFonts w:ascii="Tahoma" w:hAnsi="Tahoma" w:cs="Tahoma"/>
          <w:bCs/>
          <w:sz w:val="22"/>
          <w:szCs w:val="22"/>
          <w:lang w:val="el-GR"/>
        </w:rPr>
        <w:t xml:space="preserve">. </w:t>
      </w:r>
    </w:p>
    <w:p w14:paraId="0C66FF6B" w14:textId="77777777" w:rsidR="000A36A7" w:rsidRDefault="000A36A7" w:rsidP="008206D2">
      <w:pPr>
        <w:jc w:val="both"/>
        <w:rPr>
          <w:rFonts w:ascii="Tahoma" w:hAnsi="Tahoma" w:cs="Tahoma"/>
          <w:bCs/>
          <w:sz w:val="22"/>
          <w:szCs w:val="22"/>
          <w:lang w:val="el-GR"/>
        </w:rPr>
      </w:pPr>
    </w:p>
    <w:p w14:paraId="66615528" w14:textId="77777777" w:rsidR="000A36A7" w:rsidRPr="00CB26CF" w:rsidRDefault="000A36A7" w:rsidP="008206D2">
      <w:pPr>
        <w:jc w:val="both"/>
        <w:rPr>
          <w:rFonts w:ascii="Tahoma" w:hAnsi="Tahoma" w:cs="Tahoma"/>
          <w:bCs/>
          <w:sz w:val="22"/>
          <w:szCs w:val="22"/>
          <w:lang w:val="el-GR"/>
        </w:rPr>
      </w:pPr>
    </w:p>
    <w:p w14:paraId="3F0CBC98" w14:textId="77777777" w:rsidR="006A37E0" w:rsidRDefault="006A37E0" w:rsidP="008206D2">
      <w:pPr>
        <w:jc w:val="both"/>
        <w:rPr>
          <w:rFonts w:ascii="Tahoma" w:hAnsi="Tahoma" w:cs="Tahoma"/>
          <w:bCs/>
          <w:sz w:val="22"/>
          <w:szCs w:val="22"/>
          <w:lang w:val="el-GR"/>
        </w:rPr>
      </w:pPr>
    </w:p>
    <w:p w14:paraId="66ABDD9F" w14:textId="77777777" w:rsidR="00E049AD" w:rsidRPr="00CB26CF" w:rsidRDefault="00E049AD" w:rsidP="008206D2">
      <w:pPr>
        <w:jc w:val="both"/>
        <w:rPr>
          <w:rFonts w:ascii="Tahoma" w:hAnsi="Tahoma" w:cs="Tahoma"/>
          <w:bCs/>
          <w:sz w:val="22"/>
          <w:szCs w:val="22"/>
          <w:lang w:val="el-GR"/>
        </w:rPr>
      </w:pPr>
    </w:p>
    <w:p w14:paraId="6A6204C3" w14:textId="77777777" w:rsidR="006A37E0" w:rsidRPr="00CB26CF" w:rsidRDefault="006A37E0" w:rsidP="008206D2">
      <w:pPr>
        <w:jc w:val="both"/>
        <w:rPr>
          <w:rFonts w:ascii="Tahoma" w:hAnsi="Tahoma" w:cs="Tahoma"/>
          <w:bCs/>
          <w:sz w:val="22"/>
          <w:szCs w:val="22"/>
          <w:lang w:val="el-GR"/>
        </w:rPr>
      </w:pPr>
    </w:p>
    <w:p w14:paraId="4D5D8B2D" w14:textId="77777777" w:rsidR="00FB6CAB" w:rsidRPr="00CB26CF" w:rsidRDefault="00A336DB" w:rsidP="001141AD">
      <w:pPr>
        <w:jc w:val="both"/>
        <w:rPr>
          <w:rFonts w:ascii="Tahoma" w:hAnsi="Tahoma" w:cs="Tahoma"/>
          <w:color w:val="000000"/>
          <w:sz w:val="22"/>
          <w:szCs w:val="22"/>
          <w:lang w:val="el-GR"/>
        </w:rPr>
      </w:pPr>
      <w:r>
        <w:rPr>
          <w:rFonts w:ascii="Tahoma" w:hAnsi="Tahoma" w:cs="Tahoma"/>
          <w:noProof/>
          <w:color w:val="000000"/>
          <w:sz w:val="22"/>
          <w:szCs w:val="22"/>
          <w:lang w:val="el-GR" w:eastAsia="el-GR"/>
        </w:rPr>
        <mc:AlternateContent>
          <mc:Choice Requires="wpg">
            <w:drawing>
              <wp:anchor distT="0" distB="0" distL="114300" distR="114300" simplePos="0" relativeHeight="251658242" behindDoc="0" locked="0" layoutInCell="1" allowOverlap="1" wp14:anchorId="264CD693" wp14:editId="6CD09220">
                <wp:simplePos x="0" y="0"/>
                <wp:positionH relativeFrom="column">
                  <wp:posOffset>-59690</wp:posOffset>
                </wp:positionH>
                <wp:positionV relativeFrom="paragraph">
                  <wp:posOffset>99695</wp:posOffset>
                </wp:positionV>
                <wp:extent cx="6915150" cy="255270"/>
                <wp:effectExtent l="0" t="0" r="0" b="0"/>
                <wp:wrapNone/>
                <wp:docPr id="3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255270"/>
                          <a:chOff x="626" y="13216"/>
                          <a:chExt cx="10666" cy="402"/>
                        </a:xfrm>
                      </wpg:grpSpPr>
                      <wps:wsp>
                        <wps:cNvPr id="33" name="Rectangle 16"/>
                        <wps:cNvSpPr>
                          <a:spLocks noChangeArrowheads="1"/>
                        </wps:cNvSpPr>
                        <wps:spPr bwMode="auto">
                          <a:xfrm>
                            <a:off x="626" y="13216"/>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Text Box 17"/>
                        <wps:cNvSpPr txBox="1">
                          <a:spLocks noChangeArrowheads="1"/>
                        </wps:cNvSpPr>
                        <wps:spPr bwMode="auto">
                          <a:xfrm>
                            <a:off x="5341" y="13233"/>
                            <a:ext cx="1675"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BF74E" w14:textId="77777777" w:rsidR="004B3D23" w:rsidRPr="00A76045" w:rsidRDefault="004B3D23" w:rsidP="00A76045">
                              <w:pPr>
                                <w:rPr>
                                  <w:rFonts w:ascii="Tahoma" w:hAnsi="Tahoma" w:cs="Tahoma"/>
                                  <w:b/>
                                  <w:color w:val="FFFFFF"/>
                                  <w:sz w:val="22"/>
                                  <w:szCs w:val="22"/>
                                  <w:lang w:val="el-GR"/>
                                </w:rPr>
                              </w:pPr>
                              <w:r>
                                <w:rPr>
                                  <w:rFonts w:ascii="Tahoma" w:hAnsi="Tahoma" w:cs="Tahoma"/>
                                  <w:b/>
                                  <w:color w:val="FFFFFF"/>
                                  <w:sz w:val="22"/>
                                  <w:szCs w:val="22"/>
                                  <w:lang w:val="el-GR"/>
                                </w:rPr>
                                <w:t>ΡΟΥΜΑΝΙΑ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CD693" id="Group 18" o:spid="_x0000_s1032" style="position:absolute;left:0;text-align:left;margin-left:-4.7pt;margin-top:7.85pt;width:544.5pt;height:20.1pt;z-index:251658242" coordorigin="626,13216"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">
                <v:rect id="Rectangle 16" o:spid="_x0000_s1033" style="position:absolute;left:626;top:13216;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" fillcolor="#558ed5" stroked="f"/>
                <v:shape id="Text Box 17" o:spid="_x0000_s1034" type="#_x0000_t202" style="position:absolute;left:5341;top:13233;width:167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6DBF74E" w14:textId="77777777" w:rsidR="004B3D23" w:rsidRPr="00A76045" w:rsidRDefault="004B3D23" w:rsidP="00A76045">
                        <w:pPr>
                          <w:rPr>
                            <w:rFonts w:ascii="Tahoma" w:hAnsi="Tahoma" w:cs="Tahoma"/>
                            <w:b/>
                            <w:color w:val="FFFFFF"/>
                            <w:sz w:val="22"/>
                            <w:szCs w:val="22"/>
                            <w:lang w:val="el-GR"/>
                          </w:rPr>
                        </w:pPr>
                        <w:r>
                          <w:rPr>
                            <w:rFonts w:ascii="Tahoma" w:hAnsi="Tahoma" w:cs="Tahoma"/>
                            <w:b/>
                            <w:color w:val="FFFFFF"/>
                            <w:sz w:val="22"/>
                            <w:szCs w:val="22"/>
                            <w:lang w:val="el-GR"/>
                          </w:rPr>
                          <w:t>ΡΟΥΜΑΝΙΑ</w:t>
                        </w:r>
                      </w:p>
                    </w:txbxContent>
                  </v:textbox>
                </v:shape>
              </v:group>
            </w:pict>
          </mc:Fallback>
        </mc:AlternateContent>
      </w:r>
    </w:p>
    <w:p w14:paraId="18B10B20" w14:textId="77777777" w:rsidR="005B3D06" w:rsidRPr="00CB26CF" w:rsidRDefault="005B3D06" w:rsidP="001141AD">
      <w:pPr>
        <w:jc w:val="both"/>
        <w:rPr>
          <w:rFonts w:ascii="Tahoma" w:hAnsi="Tahoma" w:cs="Tahoma"/>
          <w:color w:val="000000"/>
          <w:sz w:val="22"/>
          <w:szCs w:val="22"/>
          <w:lang w:val="el-GR"/>
        </w:rPr>
      </w:pPr>
    </w:p>
    <w:p w14:paraId="5B0492EE" w14:textId="77777777" w:rsidR="003028B9" w:rsidRPr="00CB26CF" w:rsidRDefault="003028B9" w:rsidP="001141AD">
      <w:pPr>
        <w:jc w:val="both"/>
        <w:rPr>
          <w:rFonts w:ascii="Tahoma" w:hAnsi="Tahoma" w:cs="Tahoma"/>
          <w:color w:val="000000"/>
          <w:sz w:val="22"/>
          <w:szCs w:val="22"/>
          <w:lang w:val="el-GR"/>
        </w:rPr>
      </w:pPr>
    </w:p>
    <w:p w14:paraId="5985992A" w14:textId="77777777" w:rsidR="003028B9" w:rsidRPr="00CB26CF" w:rsidRDefault="003028B9" w:rsidP="001141AD">
      <w:pPr>
        <w:jc w:val="both"/>
        <w:rPr>
          <w:rFonts w:ascii="Tahoma" w:hAnsi="Tahoma" w:cs="Tahoma"/>
          <w:color w:val="000000"/>
          <w:sz w:val="22"/>
          <w:szCs w:val="22"/>
          <w:lang w:val="el-GR"/>
        </w:rPr>
      </w:pPr>
    </w:p>
    <w:tbl>
      <w:tblPr>
        <w:tblW w:w="10632" w:type="dxa"/>
        <w:tblInd w:w="108" w:type="dxa"/>
        <w:tblLook w:val="04A0" w:firstRow="1" w:lastRow="0" w:firstColumn="1" w:lastColumn="0" w:noHBand="0" w:noVBand="1"/>
      </w:tblPr>
      <w:tblGrid>
        <w:gridCol w:w="3943"/>
        <w:gridCol w:w="1727"/>
        <w:gridCol w:w="1843"/>
        <w:gridCol w:w="1089"/>
        <w:gridCol w:w="2030"/>
      </w:tblGrid>
      <w:tr w:rsidR="006C3613" w:rsidRPr="006C3613" w14:paraId="1449E96D" w14:textId="77777777" w:rsidTr="00E40538">
        <w:trPr>
          <w:trHeight w:val="319"/>
        </w:trPr>
        <w:tc>
          <w:tcPr>
            <w:tcW w:w="3943" w:type="dxa"/>
            <w:tcBorders>
              <w:top w:val="nil"/>
              <w:left w:val="nil"/>
              <w:bottom w:val="single" w:sz="8" w:space="0" w:color="auto"/>
              <w:right w:val="nil"/>
            </w:tcBorders>
            <w:shd w:val="clear" w:color="auto" w:fill="auto"/>
            <w:noWrap/>
            <w:vAlign w:val="bottom"/>
            <w:hideMark/>
          </w:tcPr>
          <w:p w14:paraId="7551BEE4" w14:textId="77777777" w:rsidR="00FD1B2D" w:rsidRPr="006C3613" w:rsidRDefault="00F75427" w:rsidP="00267334">
            <w:pPr>
              <w:rPr>
                <w:rFonts w:ascii="Tahoma" w:hAnsi="Tahoma" w:cs="Tahoma"/>
                <w:b/>
                <w:bCs/>
                <w:sz w:val="22"/>
                <w:szCs w:val="22"/>
                <w:lang w:val="el-GR"/>
              </w:rPr>
            </w:pPr>
            <w:r w:rsidRPr="006C3613">
              <w:rPr>
                <w:rFonts w:ascii="Tahoma" w:hAnsi="Tahoma" w:cs="Tahoma"/>
                <w:b/>
                <w:bCs/>
                <w:sz w:val="22"/>
                <w:szCs w:val="22"/>
                <w:lang w:val="el-GR"/>
              </w:rPr>
              <w:t>Λειτουργικά στοιχεία</w:t>
            </w:r>
          </w:p>
        </w:tc>
        <w:tc>
          <w:tcPr>
            <w:tcW w:w="1727" w:type="dxa"/>
            <w:tcBorders>
              <w:top w:val="nil"/>
              <w:left w:val="nil"/>
              <w:bottom w:val="single" w:sz="8" w:space="0" w:color="auto"/>
              <w:right w:val="nil"/>
            </w:tcBorders>
            <w:shd w:val="clear" w:color="auto" w:fill="auto"/>
            <w:noWrap/>
            <w:vAlign w:val="center"/>
            <w:hideMark/>
          </w:tcPr>
          <w:p w14:paraId="5C151A7A" w14:textId="77777777" w:rsidR="00FD1B2D" w:rsidRPr="006C3613" w:rsidRDefault="005637CB" w:rsidP="00F228C2">
            <w:pPr>
              <w:ind w:left="-108"/>
              <w:jc w:val="right"/>
              <w:rPr>
                <w:rFonts w:ascii="Tahoma" w:hAnsi="Tahoma" w:cs="Tahoma"/>
                <w:b/>
                <w:bCs/>
                <w:sz w:val="22"/>
                <w:szCs w:val="22"/>
                <w:lang w:val="el-GR"/>
              </w:rPr>
            </w:pPr>
            <w:proofErr w:type="spellStart"/>
            <w:r>
              <w:rPr>
                <w:rFonts w:ascii="Tahoma" w:hAnsi="Tahoma" w:cs="Tahoma"/>
                <w:b/>
                <w:bCs/>
                <w:sz w:val="22"/>
                <w:szCs w:val="22"/>
                <w:lang w:val="el-GR"/>
              </w:rPr>
              <w:t>Α</w:t>
            </w:r>
            <w:r w:rsidR="00CF21B2" w:rsidRPr="006C3613">
              <w:rPr>
                <w:rFonts w:ascii="Tahoma" w:hAnsi="Tahoma" w:cs="Tahoma"/>
                <w:b/>
                <w:bCs/>
                <w:sz w:val="22"/>
                <w:szCs w:val="22"/>
                <w:lang w:val="el-GR"/>
              </w:rPr>
              <w:t>’τρίμη</w:t>
            </w:r>
            <w:r>
              <w:rPr>
                <w:rFonts w:ascii="Tahoma" w:hAnsi="Tahoma" w:cs="Tahoma"/>
                <w:b/>
                <w:bCs/>
                <w:sz w:val="22"/>
                <w:szCs w:val="22"/>
                <w:lang w:val="el-GR"/>
              </w:rPr>
              <w:t>νο</w:t>
            </w:r>
            <w:proofErr w:type="spellEnd"/>
            <w:r>
              <w:rPr>
                <w:rFonts w:ascii="Tahoma" w:hAnsi="Tahoma" w:cs="Tahoma"/>
                <w:b/>
                <w:bCs/>
                <w:sz w:val="22"/>
                <w:szCs w:val="22"/>
                <w:lang w:val="el-GR"/>
              </w:rPr>
              <w:t xml:space="preserve"> 2020</w:t>
            </w:r>
          </w:p>
        </w:tc>
        <w:tc>
          <w:tcPr>
            <w:tcW w:w="1843" w:type="dxa"/>
            <w:tcBorders>
              <w:top w:val="nil"/>
              <w:left w:val="nil"/>
              <w:bottom w:val="single" w:sz="8" w:space="0" w:color="auto"/>
              <w:right w:val="nil"/>
            </w:tcBorders>
            <w:shd w:val="clear" w:color="auto" w:fill="auto"/>
            <w:noWrap/>
            <w:vAlign w:val="center"/>
            <w:hideMark/>
          </w:tcPr>
          <w:p w14:paraId="30A598A8" w14:textId="77777777" w:rsidR="00FD1B2D" w:rsidRPr="006C3613" w:rsidRDefault="005637CB" w:rsidP="00F228C2">
            <w:pPr>
              <w:ind w:left="34"/>
              <w:jc w:val="right"/>
              <w:rPr>
                <w:rFonts w:ascii="Tahoma" w:hAnsi="Tahoma" w:cs="Tahoma"/>
                <w:b/>
                <w:bCs/>
                <w:sz w:val="22"/>
                <w:szCs w:val="22"/>
                <w:lang w:val="el-GR"/>
              </w:rPr>
            </w:pPr>
            <w:proofErr w:type="spellStart"/>
            <w:r>
              <w:rPr>
                <w:rFonts w:ascii="Tahoma" w:hAnsi="Tahoma" w:cs="Tahoma"/>
                <w:b/>
                <w:bCs/>
                <w:sz w:val="22"/>
                <w:szCs w:val="22"/>
                <w:lang w:val="el-GR"/>
              </w:rPr>
              <w:t>Α</w:t>
            </w:r>
            <w:r w:rsidR="00E40538" w:rsidRPr="006C3613">
              <w:rPr>
                <w:rFonts w:ascii="Tahoma" w:hAnsi="Tahoma" w:cs="Tahoma"/>
                <w:b/>
                <w:bCs/>
                <w:sz w:val="22"/>
                <w:szCs w:val="22"/>
                <w:lang w:val="el-GR"/>
              </w:rPr>
              <w:t>’τρίμηνο</w:t>
            </w:r>
            <w:proofErr w:type="spellEnd"/>
            <w:r w:rsidR="00E40538" w:rsidRPr="006C3613">
              <w:rPr>
                <w:rFonts w:ascii="Tahoma" w:hAnsi="Tahoma" w:cs="Tahoma"/>
                <w:b/>
                <w:bCs/>
                <w:sz w:val="22"/>
                <w:szCs w:val="22"/>
                <w:lang w:val="el-GR"/>
              </w:rPr>
              <w:t xml:space="preserve"> 201</w:t>
            </w:r>
            <w:r>
              <w:rPr>
                <w:rFonts w:ascii="Tahoma" w:hAnsi="Tahoma" w:cs="Tahoma"/>
                <w:b/>
                <w:bCs/>
                <w:sz w:val="22"/>
                <w:szCs w:val="22"/>
                <w:lang w:val="el-GR"/>
              </w:rPr>
              <w:t>9</w:t>
            </w:r>
          </w:p>
        </w:tc>
        <w:tc>
          <w:tcPr>
            <w:tcW w:w="1089" w:type="dxa"/>
            <w:tcBorders>
              <w:top w:val="nil"/>
              <w:left w:val="nil"/>
              <w:bottom w:val="single" w:sz="8" w:space="0" w:color="auto"/>
              <w:right w:val="nil"/>
            </w:tcBorders>
            <w:shd w:val="clear" w:color="auto" w:fill="auto"/>
            <w:vAlign w:val="center"/>
            <w:hideMark/>
          </w:tcPr>
          <w:p w14:paraId="5BDE32CE" w14:textId="77777777" w:rsidR="00FD1B2D" w:rsidRPr="006C3613" w:rsidRDefault="00FD1B2D" w:rsidP="00E40538">
            <w:pPr>
              <w:ind w:left="34" w:right="-11"/>
              <w:jc w:val="right"/>
              <w:rPr>
                <w:rFonts w:ascii="Tahoma" w:hAnsi="Tahoma" w:cs="Tahoma"/>
                <w:b/>
                <w:bCs/>
                <w:i/>
                <w:iCs/>
                <w:sz w:val="22"/>
                <w:szCs w:val="22"/>
                <w:lang w:val="el-GR"/>
              </w:rPr>
            </w:pPr>
            <w:r w:rsidRPr="006C3613">
              <w:rPr>
                <w:rFonts w:ascii="Tahoma" w:hAnsi="Tahoma" w:cs="Tahoma"/>
                <w:b/>
                <w:bCs/>
                <w:sz w:val="22"/>
                <w:szCs w:val="22"/>
                <w:lang w:val="el-GR"/>
              </w:rPr>
              <w:t>+/- %</w:t>
            </w:r>
          </w:p>
        </w:tc>
        <w:tc>
          <w:tcPr>
            <w:tcW w:w="2030" w:type="dxa"/>
            <w:tcBorders>
              <w:top w:val="nil"/>
              <w:left w:val="nil"/>
              <w:bottom w:val="single" w:sz="8" w:space="0" w:color="auto"/>
              <w:right w:val="nil"/>
            </w:tcBorders>
            <w:vAlign w:val="center"/>
          </w:tcPr>
          <w:p w14:paraId="764FF781" w14:textId="77777777" w:rsidR="00FD1B2D" w:rsidRPr="006C3613" w:rsidRDefault="005637CB" w:rsidP="00E40538">
            <w:pPr>
              <w:ind w:firstLine="112"/>
              <w:jc w:val="right"/>
              <w:rPr>
                <w:rFonts w:ascii="Tahoma" w:hAnsi="Tahoma" w:cs="Tahoma"/>
                <w:b/>
                <w:bCs/>
                <w:sz w:val="22"/>
                <w:szCs w:val="22"/>
                <w:lang w:val="el-GR"/>
              </w:rPr>
            </w:pPr>
            <w:r>
              <w:rPr>
                <w:rFonts w:ascii="Tahoma" w:hAnsi="Tahoma" w:cs="Tahoma"/>
                <w:b/>
                <w:bCs/>
                <w:sz w:val="22"/>
                <w:szCs w:val="22"/>
                <w:lang w:val="el-GR"/>
              </w:rPr>
              <w:t>Α</w:t>
            </w:r>
            <w:r w:rsidR="00FD1B2D" w:rsidRPr="006C3613">
              <w:rPr>
                <w:rFonts w:ascii="Tahoma" w:hAnsi="Tahoma" w:cs="Tahoma"/>
                <w:b/>
                <w:bCs/>
                <w:sz w:val="22"/>
                <w:szCs w:val="22"/>
                <w:lang w:val="el-GR"/>
              </w:rPr>
              <w:t>’ τρίμηνο</w:t>
            </w:r>
          </w:p>
          <w:p w14:paraId="74D6F490" w14:textId="77777777" w:rsidR="00FD1B2D" w:rsidRPr="006C3613" w:rsidRDefault="005637CB" w:rsidP="00E40538">
            <w:pPr>
              <w:ind w:firstLine="112"/>
              <w:jc w:val="right"/>
              <w:rPr>
                <w:rFonts w:ascii="Tahoma" w:hAnsi="Tahoma" w:cs="Tahoma"/>
                <w:b/>
                <w:bCs/>
                <w:sz w:val="22"/>
                <w:szCs w:val="22"/>
                <w:lang w:val="el-GR"/>
              </w:rPr>
            </w:pPr>
            <w:r>
              <w:rPr>
                <w:rFonts w:ascii="Tahoma" w:hAnsi="Tahoma" w:cs="Tahoma"/>
                <w:b/>
                <w:bCs/>
                <w:sz w:val="22"/>
                <w:szCs w:val="22"/>
                <w:lang w:val="el-GR"/>
              </w:rPr>
              <w:t>2020</w:t>
            </w:r>
            <w:r w:rsidR="00FD1B2D" w:rsidRPr="006C3613">
              <w:rPr>
                <w:rFonts w:ascii="Tahoma" w:hAnsi="Tahoma" w:cs="Tahoma"/>
                <w:b/>
                <w:bCs/>
                <w:sz w:val="22"/>
                <w:szCs w:val="22"/>
                <w:lang w:val="el-GR"/>
              </w:rPr>
              <w:t xml:space="preserve"> </w:t>
            </w:r>
          </w:p>
          <w:p w14:paraId="75713D4F" w14:textId="77777777" w:rsidR="00FD1B2D" w:rsidRPr="006C3613" w:rsidRDefault="00FD1B2D" w:rsidP="00E40538">
            <w:pPr>
              <w:ind w:firstLine="112"/>
              <w:jc w:val="right"/>
              <w:rPr>
                <w:rFonts w:ascii="Tahoma" w:hAnsi="Tahoma" w:cs="Tahoma"/>
                <w:b/>
                <w:bCs/>
                <w:sz w:val="22"/>
                <w:szCs w:val="22"/>
                <w:lang w:val="el-GR"/>
              </w:rPr>
            </w:pPr>
            <w:r w:rsidRPr="006C3613">
              <w:rPr>
                <w:rFonts w:ascii="Tahoma" w:hAnsi="Tahoma" w:cs="Tahoma"/>
                <w:b/>
                <w:bCs/>
                <w:sz w:val="22"/>
                <w:szCs w:val="22"/>
                <w:lang w:val="el-GR"/>
              </w:rPr>
              <w:t>+/-(000)</w:t>
            </w:r>
          </w:p>
        </w:tc>
      </w:tr>
      <w:tr w:rsidR="005E5DFA" w:rsidRPr="006C3613" w14:paraId="60A96AC7" w14:textId="77777777" w:rsidTr="0053030F">
        <w:trPr>
          <w:trHeight w:val="302"/>
        </w:trPr>
        <w:tc>
          <w:tcPr>
            <w:tcW w:w="3943" w:type="dxa"/>
            <w:tcBorders>
              <w:top w:val="nil"/>
              <w:left w:val="nil"/>
              <w:bottom w:val="nil"/>
              <w:right w:val="nil"/>
            </w:tcBorders>
            <w:shd w:val="clear" w:color="auto" w:fill="auto"/>
            <w:noWrap/>
            <w:vAlign w:val="center"/>
            <w:hideMark/>
          </w:tcPr>
          <w:p w14:paraId="728CB976" w14:textId="77777777" w:rsidR="005E5DFA" w:rsidRPr="006C3613" w:rsidRDefault="003909C2" w:rsidP="005E5DFA">
            <w:pPr>
              <w:rPr>
                <w:rFonts w:ascii="Tahoma" w:hAnsi="Tahoma" w:cs="Tahoma"/>
                <w:sz w:val="22"/>
                <w:szCs w:val="22"/>
                <w:lang w:val="el-GR"/>
              </w:rPr>
            </w:pPr>
            <w:r>
              <w:rPr>
                <w:rFonts w:ascii="Tahoma" w:hAnsi="Tahoma" w:cs="Tahoma"/>
                <w:sz w:val="22"/>
                <w:szCs w:val="22"/>
                <w:lang w:val="el-GR"/>
              </w:rPr>
              <w:t>Συνδρομητές</w:t>
            </w:r>
            <w:r w:rsidR="00DB0B95">
              <w:rPr>
                <w:rFonts w:ascii="Tahoma" w:hAnsi="Tahoma" w:cs="Tahoma"/>
                <w:sz w:val="22"/>
                <w:szCs w:val="22"/>
                <w:lang w:val="el-GR"/>
              </w:rPr>
              <w:t xml:space="preserve"> Σταθερής Τηλεφωνίας</w:t>
            </w:r>
            <w:r w:rsidR="005E5DFA" w:rsidRPr="006C3613">
              <w:rPr>
                <w:rFonts w:ascii="Tahoma" w:hAnsi="Tahoma" w:cs="Tahoma"/>
                <w:sz w:val="22"/>
                <w:szCs w:val="22"/>
                <w:lang w:val="el-GR"/>
              </w:rPr>
              <w:t xml:space="preserve"> </w:t>
            </w:r>
          </w:p>
        </w:tc>
        <w:tc>
          <w:tcPr>
            <w:tcW w:w="1727" w:type="dxa"/>
            <w:tcBorders>
              <w:top w:val="nil"/>
              <w:left w:val="nil"/>
              <w:bottom w:val="nil"/>
              <w:right w:val="nil"/>
            </w:tcBorders>
            <w:shd w:val="clear" w:color="auto" w:fill="auto"/>
            <w:noWrap/>
            <w:vAlign w:val="bottom"/>
            <w:hideMark/>
          </w:tcPr>
          <w:p w14:paraId="1BB3CCEB" w14:textId="77777777" w:rsidR="005E5DFA" w:rsidRPr="006C3613" w:rsidRDefault="005E5DFA" w:rsidP="005E5DFA">
            <w:pPr>
              <w:ind w:left="-108"/>
              <w:jc w:val="right"/>
              <w:rPr>
                <w:rFonts w:ascii="Tahoma" w:eastAsia="Arial Unicode MS" w:hAnsi="Tahoma" w:cs="Tahoma"/>
                <w:i/>
                <w:iCs/>
                <w:sz w:val="22"/>
                <w:szCs w:val="22"/>
                <w:highlight w:val="red"/>
                <w:lang w:val="el-GR" w:eastAsia="el-GR"/>
              </w:rPr>
            </w:pPr>
            <w:r>
              <w:rPr>
                <w:rFonts w:ascii="Tahoma" w:hAnsi="Tahoma" w:cs="Tahoma"/>
                <w:bCs/>
                <w:sz w:val="22"/>
                <w:szCs w:val="22"/>
              </w:rPr>
              <w:t>1.190.</w:t>
            </w:r>
            <w:r w:rsidRPr="00257C13">
              <w:rPr>
                <w:rFonts w:ascii="Tahoma" w:hAnsi="Tahoma" w:cs="Tahoma"/>
                <w:bCs/>
                <w:sz w:val="22"/>
                <w:szCs w:val="22"/>
              </w:rPr>
              <w:t>646</w:t>
            </w:r>
          </w:p>
        </w:tc>
        <w:tc>
          <w:tcPr>
            <w:tcW w:w="1843" w:type="dxa"/>
            <w:tcBorders>
              <w:top w:val="nil"/>
              <w:left w:val="nil"/>
              <w:bottom w:val="nil"/>
              <w:right w:val="nil"/>
            </w:tcBorders>
            <w:shd w:val="clear" w:color="auto" w:fill="auto"/>
            <w:noWrap/>
            <w:vAlign w:val="bottom"/>
            <w:hideMark/>
          </w:tcPr>
          <w:p w14:paraId="5BC92052" w14:textId="77777777" w:rsidR="005E5DFA" w:rsidRPr="006C3613" w:rsidRDefault="005E5DFA" w:rsidP="005E5DFA">
            <w:pPr>
              <w:jc w:val="right"/>
              <w:rPr>
                <w:rFonts w:ascii="Tahoma" w:hAnsi="Tahoma" w:cs="Tahoma"/>
                <w:sz w:val="22"/>
                <w:szCs w:val="22"/>
                <w:highlight w:val="red"/>
                <w:lang w:val="el-GR"/>
              </w:rPr>
            </w:pPr>
            <w:r>
              <w:rPr>
                <w:rFonts w:ascii="Tahoma" w:hAnsi="Tahoma" w:cs="Tahoma"/>
                <w:bCs/>
                <w:sz w:val="22"/>
                <w:szCs w:val="22"/>
              </w:rPr>
              <w:t>1.403.</w:t>
            </w:r>
            <w:r w:rsidRPr="00257C13">
              <w:rPr>
                <w:rFonts w:ascii="Tahoma" w:hAnsi="Tahoma" w:cs="Tahoma"/>
                <w:bCs/>
                <w:sz w:val="22"/>
                <w:szCs w:val="22"/>
              </w:rPr>
              <w:t>336</w:t>
            </w:r>
          </w:p>
        </w:tc>
        <w:tc>
          <w:tcPr>
            <w:tcW w:w="1089" w:type="dxa"/>
            <w:tcBorders>
              <w:top w:val="nil"/>
              <w:left w:val="nil"/>
              <w:bottom w:val="nil"/>
              <w:right w:val="nil"/>
            </w:tcBorders>
            <w:shd w:val="clear" w:color="auto" w:fill="auto"/>
            <w:noWrap/>
            <w:vAlign w:val="bottom"/>
            <w:hideMark/>
          </w:tcPr>
          <w:p w14:paraId="4DE9D888" w14:textId="77777777" w:rsidR="005E5DFA" w:rsidRPr="006C3613" w:rsidRDefault="005E5DFA" w:rsidP="005E5DFA">
            <w:pPr>
              <w:ind w:left="34" w:right="-11"/>
              <w:jc w:val="right"/>
              <w:rPr>
                <w:rFonts w:ascii="Tahoma" w:hAnsi="Tahoma" w:cs="Tahoma"/>
                <w:sz w:val="22"/>
                <w:szCs w:val="22"/>
                <w:highlight w:val="red"/>
                <w:lang w:val="el-GR"/>
              </w:rPr>
            </w:pPr>
            <w:r>
              <w:rPr>
                <w:rFonts w:ascii="Tahoma" w:hAnsi="Tahoma" w:cs="Tahoma"/>
                <w:bCs/>
                <w:sz w:val="22"/>
                <w:szCs w:val="22"/>
              </w:rPr>
              <w:t>-15,</w:t>
            </w:r>
            <w:r w:rsidRPr="00257C13">
              <w:rPr>
                <w:rFonts w:ascii="Tahoma" w:hAnsi="Tahoma" w:cs="Tahoma"/>
                <w:bCs/>
                <w:sz w:val="22"/>
                <w:szCs w:val="22"/>
              </w:rPr>
              <w:t>2%</w:t>
            </w:r>
          </w:p>
        </w:tc>
        <w:tc>
          <w:tcPr>
            <w:tcW w:w="2030" w:type="dxa"/>
            <w:tcBorders>
              <w:top w:val="nil"/>
              <w:left w:val="nil"/>
              <w:bottom w:val="nil"/>
              <w:right w:val="nil"/>
            </w:tcBorders>
            <w:vAlign w:val="bottom"/>
          </w:tcPr>
          <w:p w14:paraId="1F24C515" w14:textId="77777777" w:rsidR="005E5DFA" w:rsidRPr="006C3613" w:rsidRDefault="005E5DFA" w:rsidP="005E5DFA">
            <w:pPr>
              <w:ind w:firstLine="112"/>
              <w:jc w:val="right"/>
              <w:rPr>
                <w:rFonts w:ascii="Tahoma" w:hAnsi="Tahoma" w:cs="Tahoma"/>
                <w:bCs/>
                <w:sz w:val="22"/>
                <w:szCs w:val="22"/>
                <w:lang w:val="el-GR"/>
              </w:rPr>
            </w:pPr>
            <w:r>
              <w:rPr>
                <w:rFonts w:ascii="Tahoma" w:hAnsi="Tahoma" w:cs="Tahoma"/>
                <w:bCs/>
                <w:sz w:val="22"/>
                <w:szCs w:val="22"/>
              </w:rPr>
              <w:t>(56.</w:t>
            </w:r>
            <w:r w:rsidRPr="00257C13">
              <w:rPr>
                <w:rFonts w:ascii="Tahoma" w:hAnsi="Tahoma" w:cs="Tahoma"/>
                <w:bCs/>
                <w:sz w:val="22"/>
                <w:szCs w:val="22"/>
              </w:rPr>
              <w:t>102</w:t>
            </w:r>
            <w:r>
              <w:rPr>
                <w:rFonts w:ascii="Tahoma" w:hAnsi="Tahoma" w:cs="Tahoma"/>
                <w:bCs/>
                <w:sz w:val="22"/>
                <w:szCs w:val="22"/>
              </w:rPr>
              <w:t>)</w:t>
            </w:r>
          </w:p>
        </w:tc>
      </w:tr>
      <w:tr w:rsidR="005E5DFA" w:rsidRPr="006C3613" w14:paraId="3A561646" w14:textId="77777777" w:rsidTr="0053030F">
        <w:trPr>
          <w:trHeight w:val="302"/>
        </w:trPr>
        <w:tc>
          <w:tcPr>
            <w:tcW w:w="3943" w:type="dxa"/>
            <w:tcBorders>
              <w:top w:val="nil"/>
              <w:left w:val="nil"/>
              <w:right w:val="nil"/>
            </w:tcBorders>
            <w:shd w:val="clear" w:color="auto" w:fill="auto"/>
            <w:noWrap/>
            <w:vAlign w:val="center"/>
            <w:hideMark/>
          </w:tcPr>
          <w:p w14:paraId="5E723E51" w14:textId="77777777" w:rsidR="005E5DFA" w:rsidRPr="006C3613" w:rsidRDefault="005E5DFA" w:rsidP="005E5DFA">
            <w:pPr>
              <w:rPr>
                <w:rFonts w:ascii="Tahoma" w:hAnsi="Tahoma" w:cs="Tahoma"/>
                <w:sz w:val="22"/>
                <w:szCs w:val="22"/>
                <w:lang w:val="el-GR"/>
              </w:rPr>
            </w:pPr>
            <w:r w:rsidRPr="006C3613">
              <w:rPr>
                <w:rFonts w:ascii="Tahoma" w:hAnsi="Tahoma" w:cs="Tahoma"/>
                <w:sz w:val="22"/>
                <w:szCs w:val="22"/>
                <w:lang w:val="el-GR"/>
              </w:rPr>
              <w:t>Συν</w:t>
            </w:r>
            <w:r w:rsidR="00863D78">
              <w:rPr>
                <w:rFonts w:ascii="Tahoma" w:hAnsi="Tahoma" w:cs="Tahoma"/>
                <w:sz w:val="22"/>
                <w:szCs w:val="22"/>
                <w:lang w:val="el-GR"/>
              </w:rPr>
              <w:t xml:space="preserve">δρομητές </w:t>
            </w:r>
            <w:proofErr w:type="spellStart"/>
            <w:r w:rsidR="00863D78">
              <w:rPr>
                <w:rFonts w:ascii="Tahoma" w:hAnsi="Tahoma" w:cs="Tahoma"/>
                <w:sz w:val="22"/>
                <w:szCs w:val="22"/>
                <w:lang w:val="el-GR"/>
              </w:rPr>
              <w:t>ευρυζωνικών</w:t>
            </w:r>
            <w:proofErr w:type="spellEnd"/>
            <w:r w:rsidR="00863D78">
              <w:rPr>
                <w:rFonts w:ascii="Tahoma" w:hAnsi="Tahoma" w:cs="Tahoma"/>
                <w:sz w:val="22"/>
                <w:szCs w:val="22"/>
                <w:lang w:val="el-GR"/>
              </w:rPr>
              <w:t xml:space="preserve"> υπηρεσιών</w:t>
            </w:r>
          </w:p>
        </w:tc>
        <w:tc>
          <w:tcPr>
            <w:tcW w:w="1727" w:type="dxa"/>
            <w:tcBorders>
              <w:top w:val="nil"/>
              <w:left w:val="nil"/>
              <w:right w:val="nil"/>
            </w:tcBorders>
            <w:shd w:val="clear" w:color="auto" w:fill="auto"/>
            <w:noWrap/>
            <w:vAlign w:val="bottom"/>
            <w:hideMark/>
          </w:tcPr>
          <w:p w14:paraId="5FCD8416" w14:textId="77777777" w:rsidR="005E5DFA" w:rsidRPr="006C3613" w:rsidRDefault="00464118" w:rsidP="005E5DFA">
            <w:pPr>
              <w:ind w:left="-108"/>
              <w:jc w:val="right"/>
              <w:rPr>
                <w:rFonts w:ascii="Tahoma" w:eastAsia="Arial Unicode MS" w:hAnsi="Tahoma" w:cs="Tahoma"/>
                <w:i/>
                <w:iCs/>
                <w:sz w:val="22"/>
                <w:szCs w:val="22"/>
                <w:highlight w:val="red"/>
                <w:lang w:val="el-GR" w:eastAsia="el-GR"/>
              </w:rPr>
            </w:pPr>
            <w:r>
              <w:rPr>
                <w:rFonts w:ascii="Tahoma" w:hAnsi="Tahoma" w:cs="Tahoma"/>
                <w:bCs/>
                <w:sz w:val="22"/>
                <w:szCs w:val="22"/>
              </w:rPr>
              <w:t>977</w:t>
            </w:r>
            <w:r w:rsidR="005E5DFA">
              <w:rPr>
                <w:rFonts w:ascii="Tahoma" w:hAnsi="Tahoma" w:cs="Tahoma"/>
                <w:bCs/>
                <w:sz w:val="22"/>
                <w:szCs w:val="22"/>
              </w:rPr>
              <w:t>.</w:t>
            </w:r>
            <w:r>
              <w:rPr>
                <w:rFonts w:ascii="Tahoma" w:hAnsi="Tahoma" w:cs="Tahoma"/>
                <w:bCs/>
                <w:sz w:val="22"/>
                <w:szCs w:val="22"/>
              </w:rPr>
              <w:t>492</w:t>
            </w:r>
          </w:p>
        </w:tc>
        <w:tc>
          <w:tcPr>
            <w:tcW w:w="1843" w:type="dxa"/>
            <w:tcBorders>
              <w:top w:val="nil"/>
              <w:left w:val="nil"/>
              <w:right w:val="nil"/>
            </w:tcBorders>
            <w:shd w:val="clear" w:color="auto" w:fill="auto"/>
            <w:noWrap/>
            <w:vAlign w:val="bottom"/>
            <w:hideMark/>
          </w:tcPr>
          <w:p w14:paraId="6A5137F3" w14:textId="77777777" w:rsidR="005E5DFA" w:rsidRPr="006C3613" w:rsidRDefault="005E5DFA" w:rsidP="005E5DFA">
            <w:pPr>
              <w:jc w:val="right"/>
              <w:rPr>
                <w:rFonts w:ascii="Tahoma" w:hAnsi="Tahoma" w:cs="Tahoma"/>
                <w:sz w:val="22"/>
                <w:szCs w:val="22"/>
                <w:highlight w:val="red"/>
                <w:lang w:val="el-GR"/>
              </w:rPr>
            </w:pPr>
            <w:r>
              <w:rPr>
                <w:rFonts w:ascii="Tahoma" w:hAnsi="Tahoma" w:cs="Tahoma"/>
                <w:bCs/>
                <w:sz w:val="22"/>
                <w:szCs w:val="22"/>
              </w:rPr>
              <w:t>1.077.</w:t>
            </w:r>
            <w:r w:rsidRPr="00DC440B">
              <w:rPr>
                <w:rFonts w:ascii="Tahoma" w:hAnsi="Tahoma" w:cs="Tahoma"/>
                <w:bCs/>
                <w:sz w:val="22"/>
                <w:szCs w:val="22"/>
              </w:rPr>
              <w:t>816</w:t>
            </w:r>
          </w:p>
        </w:tc>
        <w:tc>
          <w:tcPr>
            <w:tcW w:w="1089" w:type="dxa"/>
            <w:tcBorders>
              <w:top w:val="nil"/>
              <w:left w:val="nil"/>
              <w:right w:val="nil"/>
            </w:tcBorders>
            <w:shd w:val="clear" w:color="auto" w:fill="auto"/>
            <w:noWrap/>
            <w:vAlign w:val="bottom"/>
            <w:hideMark/>
          </w:tcPr>
          <w:p w14:paraId="48DC5E10" w14:textId="77777777" w:rsidR="005E5DFA" w:rsidRPr="006C3613" w:rsidRDefault="00464118" w:rsidP="005E5DFA">
            <w:pPr>
              <w:ind w:left="34" w:right="-11"/>
              <w:jc w:val="right"/>
              <w:rPr>
                <w:rFonts w:ascii="Tahoma" w:hAnsi="Tahoma" w:cs="Tahoma"/>
                <w:sz w:val="22"/>
                <w:szCs w:val="22"/>
                <w:highlight w:val="red"/>
                <w:lang w:val="el-GR"/>
              </w:rPr>
            </w:pPr>
            <w:r>
              <w:rPr>
                <w:rFonts w:ascii="Tahoma" w:hAnsi="Tahoma" w:cs="Tahoma"/>
                <w:bCs/>
                <w:sz w:val="22"/>
                <w:szCs w:val="22"/>
              </w:rPr>
              <w:t>-9,3</w:t>
            </w:r>
            <w:r w:rsidR="005E5DFA" w:rsidRPr="00DC440B">
              <w:rPr>
                <w:rFonts w:ascii="Tahoma" w:hAnsi="Tahoma" w:cs="Tahoma"/>
                <w:bCs/>
                <w:sz w:val="22"/>
                <w:szCs w:val="22"/>
              </w:rPr>
              <w:t>%</w:t>
            </w:r>
          </w:p>
        </w:tc>
        <w:tc>
          <w:tcPr>
            <w:tcW w:w="2030" w:type="dxa"/>
            <w:tcBorders>
              <w:top w:val="nil"/>
              <w:left w:val="nil"/>
              <w:right w:val="nil"/>
            </w:tcBorders>
            <w:vAlign w:val="bottom"/>
          </w:tcPr>
          <w:p w14:paraId="49115E29" w14:textId="77777777" w:rsidR="005E5DFA" w:rsidRPr="006C3613" w:rsidRDefault="005E5DFA" w:rsidP="00464118">
            <w:pPr>
              <w:ind w:firstLine="112"/>
              <w:jc w:val="right"/>
              <w:rPr>
                <w:rFonts w:ascii="Tahoma" w:hAnsi="Tahoma" w:cs="Tahoma"/>
                <w:bCs/>
                <w:sz w:val="22"/>
                <w:szCs w:val="22"/>
                <w:lang w:val="el-GR"/>
              </w:rPr>
            </w:pPr>
            <w:r>
              <w:rPr>
                <w:rFonts w:ascii="Tahoma" w:hAnsi="Tahoma" w:cs="Tahoma"/>
                <w:bCs/>
                <w:sz w:val="22"/>
                <w:szCs w:val="22"/>
              </w:rPr>
              <w:t>(</w:t>
            </w:r>
            <w:r w:rsidR="00464118">
              <w:rPr>
                <w:rFonts w:ascii="Tahoma" w:hAnsi="Tahoma" w:cs="Tahoma"/>
                <w:bCs/>
                <w:sz w:val="22"/>
                <w:szCs w:val="22"/>
              </w:rPr>
              <w:t>36.698</w:t>
            </w:r>
            <w:r>
              <w:rPr>
                <w:rFonts w:ascii="Tahoma" w:hAnsi="Tahoma" w:cs="Tahoma"/>
                <w:bCs/>
                <w:sz w:val="22"/>
                <w:szCs w:val="22"/>
              </w:rPr>
              <w:t>)</w:t>
            </w:r>
          </w:p>
        </w:tc>
      </w:tr>
      <w:tr w:rsidR="005E5DFA" w:rsidRPr="006C3613" w14:paraId="771C80DE" w14:textId="77777777" w:rsidTr="00E40538">
        <w:trPr>
          <w:trHeight w:val="302"/>
        </w:trPr>
        <w:tc>
          <w:tcPr>
            <w:tcW w:w="3943" w:type="dxa"/>
            <w:tcBorders>
              <w:top w:val="nil"/>
              <w:left w:val="nil"/>
              <w:right w:val="nil"/>
            </w:tcBorders>
            <w:shd w:val="clear" w:color="auto" w:fill="auto"/>
            <w:noWrap/>
            <w:vAlign w:val="center"/>
            <w:hideMark/>
          </w:tcPr>
          <w:p w14:paraId="13A14AEE" w14:textId="77777777" w:rsidR="005E5DFA" w:rsidRPr="006C3613" w:rsidRDefault="005E5DFA" w:rsidP="005E5DFA">
            <w:pPr>
              <w:rPr>
                <w:rFonts w:ascii="Tahoma" w:hAnsi="Tahoma" w:cs="Tahoma"/>
                <w:sz w:val="22"/>
                <w:szCs w:val="22"/>
                <w:lang w:val="el-GR"/>
              </w:rPr>
            </w:pPr>
            <w:r w:rsidRPr="006C3613">
              <w:rPr>
                <w:rFonts w:ascii="Tahoma" w:hAnsi="Tahoma" w:cs="Tahoma"/>
                <w:sz w:val="22"/>
                <w:szCs w:val="22"/>
                <w:lang w:val="el-GR"/>
              </w:rPr>
              <w:t>Συνδρομητές Τηλεόρασης</w:t>
            </w:r>
          </w:p>
        </w:tc>
        <w:tc>
          <w:tcPr>
            <w:tcW w:w="1727" w:type="dxa"/>
            <w:tcBorders>
              <w:top w:val="nil"/>
              <w:left w:val="nil"/>
              <w:right w:val="nil"/>
            </w:tcBorders>
            <w:shd w:val="clear" w:color="auto" w:fill="auto"/>
            <w:noWrap/>
            <w:vAlign w:val="center"/>
            <w:hideMark/>
          </w:tcPr>
          <w:p w14:paraId="2DC45B96" w14:textId="77777777" w:rsidR="005E5DFA" w:rsidRPr="006C3613" w:rsidRDefault="005E5DFA" w:rsidP="00432D7B">
            <w:pPr>
              <w:ind w:left="-108"/>
              <w:jc w:val="right"/>
              <w:rPr>
                <w:rFonts w:ascii="Tahoma" w:eastAsia="Arial Unicode MS" w:hAnsi="Tahoma" w:cs="Tahoma"/>
                <w:i/>
                <w:iCs/>
                <w:sz w:val="22"/>
                <w:szCs w:val="22"/>
                <w:highlight w:val="red"/>
                <w:lang w:val="el-GR" w:eastAsia="el-GR"/>
              </w:rPr>
            </w:pPr>
            <w:r>
              <w:rPr>
                <w:rFonts w:ascii="Tahoma" w:hAnsi="Tahoma" w:cs="Tahoma"/>
                <w:bCs/>
                <w:sz w:val="22"/>
                <w:szCs w:val="22"/>
              </w:rPr>
              <w:t>1.</w:t>
            </w:r>
            <w:r w:rsidRPr="00D74F74">
              <w:rPr>
                <w:rFonts w:ascii="Tahoma" w:hAnsi="Tahoma" w:cs="Tahoma"/>
                <w:bCs/>
                <w:sz w:val="22"/>
                <w:szCs w:val="22"/>
              </w:rPr>
              <w:t>2</w:t>
            </w:r>
            <w:r>
              <w:rPr>
                <w:rFonts w:ascii="Tahoma" w:hAnsi="Tahoma" w:cs="Tahoma"/>
                <w:bCs/>
                <w:sz w:val="22"/>
                <w:szCs w:val="22"/>
              </w:rPr>
              <w:t>67.</w:t>
            </w:r>
            <w:r w:rsidRPr="00D74F74">
              <w:rPr>
                <w:rFonts w:ascii="Tahoma" w:hAnsi="Tahoma" w:cs="Tahoma"/>
                <w:bCs/>
                <w:sz w:val="22"/>
                <w:szCs w:val="22"/>
              </w:rPr>
              <w:t xml:space="preserve">082 </w:t>
            </w:r>
          </w:p>
        </w:tc>
        <w:tc>
          <w:tcPr>
            <w:tcW w:w="1843" w:type="dxa"/>
            <w:tcBorders>
              <w:top w:val="nil"/>
              <w:left w:val="nil"/>
              <w:right w:val="nil"/>
            </w:tcBorders>
            <w:shd w:val="clear" w:color="auto" w:fill="auto"/>
            <w:noWrap/>
            <w:vAlign w:val="center"/>
            <w:hideMark/>
          </w:tcPr>
          <w:p w14:paraId="60FA5C23" w14:textId="77777777" w:rsidR="005E5DFA" w:rsidRPr="006C3613" w:rsidRDefault="005E5DFA" w:rsidP="00432D7B">
            <w:pPr>
              <w:jc w:val="right"/>
              <w:rPr>
                <w:rFonts w:ascii="Tahoma" w:hAnsi="Tahoma" w:cs="Tahoma"/>
                <w:sz w:val="22"/>
                <w:szCs w:val="22"/>
                <w:highlight w:val="red"/>
                <w:lang w:val="el-GR"/>
              </w:rPr>
            </w:pPr>
            <w:r>
              <w:rPr>
                <w:rFonts w:ascii="Tahoma" w:hAnsi="Tahoma" w:cs="Tahoma"/>
                <w:bCs/>
                <w:sz w:val="22"/>
                <w:szCs w:val="22"/>
              </w:rPr>
              <w:t>1.408.</w:t>
            </w:r>
            <w:r w:rsidRPr="00D74F74">
              <w:rPr>
                <w:rFonts w:ascii="Tahoma" w:hAnsi="Tahoma" w:cs="Tahoma"/>
                <w:bCs/>
                <w:sz w:val="22"/>
                <w:szCs w:val="22"/>
              </w:rPr>
              <w:t>947</w:t>
            </w:r>
          </w:p>
        </w:tc>
        <w:tc>
          <w:tcPr>
            <w:tcW w:w="1089" w:type="dxa"/>
            <w:tcBorders>
              <w:top w:val="nil"/>
              <w:left w:val="nil"/>
              <w:right w:val="nil"/>
            </w:tcBorders>
            <w:shd w:val="clear" w:color="auto" w:fill="auto"/>
            <w:noWrap/>
            <w:vAlign w:val="center"/>
            <w:hideMark/>
          </w:tcPr>
          <w:p w14:paraId="7FAD91F6" w14:textId="77777777" w:rsidR="005E5DFA" w:rsidRPr="006C3613" w:rsidRDefault="005E5DFA" w:rsidP="005E5DFA">
            <w:pPr>
              <w:ind w:left="34" w:right="-11"/>
              <w:jc w:val="right"/>
              <w:rPr>
                <w:rFonts w:ascii="Tahoma" w:hAnsi="Tahoma" w:cs="Tahoma"/>
                <w:sz w:val="22"/>
                <w:szCs w:val="22"/>
                <w:highlight w:val="red"/>
                <w:lang w:val="el-GR"/>
              </w:rPr>
            </w:pPr>
            <w:r>
              <w:rPr>
                <w:rFonts w:ascii="Tahoma" w:hAnsi="Tahoma" w:cs="Tahoma"/>
                <w:bCs/>
                <w:sz w:val="22"/>
                <w:szCs w:val="22"/>
              </w:rPr>
              <w:t>-10,</w:t>
            </w:r>
            <w:r w:rsidRPr="00D74F74">
              <w:rPr>
                <w:rFonts w:ascii="Tahoma" w:hAnsi="Tahoma" w:cs="Tahoma"/>
                <w:bCs/>
                <w:sz w:val="22"/>
                <w:szCs w:val="22"/>
              </w:rPr>
              <w:t>1%</w:t>
            </w:r>
          </w:p>
        </w:tc>
        <w:tc>
          <w:tcPr>
            <w:tcW w:w="2030" w:type="dxa"/>
            <w:tcBorders>
              <w:top w:val="nil"/>
              <w:left w:val="nil"/>
              <w:right w:val="nil"/>
            </w:tcBorders>
            <w:vAlign w:val="center"/>
          </w:tcPr>
          <w:p w14:paraId="40C5961C" w14:textId="77777777" w:rsidR="005E5DFA" w:rsidRPr="006C3613" w:rsidRDefault="005E5DFA" w:rsidP="00432D7B">
            <w:pPr>
              <w:ind w:firstLine="112"/>
              <w:jc w:val="right"/>
              <w:rPr>
                <w:rFonts w:ascii="Tahoma" w:hAnsi="Tahoma" w:cs="Tahoma"/>
                <w:bCs/>
                <w:sz w:val="22"/>
                <w:szCs w:val="22"/>
              </w:rPr>
            </w:pPr>
            <w:r>
              <w:rPr>
                <w:rFonts w:ascii="Tahoma" w:hAnsi="Tahoma" w:cs="Tahoma"/>
                <w:bCs/>
                <w:sz w:val="22"/>
                <w:szCs w:val="22"/>
              </w:rPr>
              <w:t>(52.</w:t>
            </w:r>
            <w:r w:rsidRPr="00D74F74">
              <w:rPr>
                <w:rFonts w:ascii="Tahoma" w:hAnsi="Tahoma" w:cs="Tahoma"/>
                <w:bCs/>
                <w:sz w:val="22"/>
                <w:szCs w:val="22"/>
              </w:rPr>
              <w:t>914)</w:t>
            </w:r>
          </w:p>
        </w:tc>
      </w:tr>
      <w:tr w:rsidR="005E5DFA" w:rsidRPr="006C3613" w14:paraId="6D6A5FB1" w14:textId="77777777" w:rsidTr="0053030F">
        <w:trPr>
          <w:trHeight w:val="302"/>
        </w:trPr>
        <w:tc>
          <w:tcPr>
            <w:tcW w:w="3943" w:type="dxa"/>
            <w:tcBorders>
              <w:left w:val="nil"/>
              <w:bottom w:val="single" w:sz="4" w:space="0" w:color="auto"/>
              <w:right w:val="nil"/>
            </w:tcBorders>
            <w:shd w:val="clear" w:color="auto" w:fill="auto"/>
            <w:noWrap/>
            <w:vAlign w:val="bottom"/>
            <w:hideMark/>
          </w:tcPr>
          <w:p w14:paraId="1B88B68B" w14:textId="77777777" w:rsidR="005E5DFA" w:rsidRPr="006C3613" w:rsidRDefault="005E5DFA" w:rsidP="005E5DFA">
            <w:pPr>
              <w:rPr>
                <w:rFonts w:ascii="Tahoma" w:hAnsi="Tahoma" w:cs="Tahoma"/>
                <w:i/>
                <w:sz w:val="22"/>
                <w:szCs w:val="22"/>
              </w:rPr>
            </w:pPr>
            <w:r w:rsidRPr="006C3613">
              <w:rPr>
                <w:rFonts w:ascii="Tahoma" w:hAnsi="Tahoma" w:cs="Tahoma"/>
                <w:i/>
                <w:sz w:val="22"/>
                <w:szCs w:val="22"/>
                <w:lang w:val="el-GR"/>
              </w:rPr>
              <w:t xml:space="preserve">Πελάτες </w:t>
            </w:r>
            <w:r w:rsidRPr="006C3613">
              <w:rPr>
                <w:rFonts w:ascii="Tahoma" w:hAnsi="Tahoma" w:cs="Tahoma"/>
                <w:i/>
                <w:sz w:val="22"/>
                <w:szCs w:val="22"/>
              </w:rPr>
              <w:t>FMC</w:t>
            </w:r>
            <w:r w:rsidR="00863D78">
              <w:rPr>
                <w:rFonts w:ascii="Tahoma" w:hAnsi="Tahoma" w:cs="Tahoma"/>
                <w:i/>
                <w:sz w:val="22"/>
                <w:szCs w:val="22"/>
              </w:rPr>
              <w:t>*</w:t>
            </w:r>
          </w:p>
        </w:tc>
        <w:tc>
          <w:tcPr>
            <w:tcW w:w="1727" w:type="dxa"/>
            <w:tcBorders>
              <w:left w:val="nil"/>
              <w:bottom w:val="single" w:sz="4" w:space="0" w:color="auto"/>
              <w:right w:val="nil"/>
            </w:tcBorders>
            <w:shd w:val="clear" w:color="auto" w:fill="auto"/>
            <w:noWrap/>
            <w:vAlign w:val="bottom"/>
            <w:hideMark/>
          </w:tcPr>
          <w:p w14:paraId="66CFA991" w14:textId="77777777" w:rsidR="005E5DFA" w:rsidRPr="006C3613" w:rsidRDefault="005E5DFA" w:rsidP="005E5DFA">
            <w:pPr>
              <w:spacing w:before="100" w:beforeAutospacing="1" w:after="100" w:afterAutospacing="1"/>
              <w:ind w:left="-108"/>
              <w:jc w:val="right"/>
              <w:rPr>
                <w:rFonts w:ascii="Tahoma" w:eastAsia="Arial Unicode MS" w:hAnsi="Tahoma" w:cs="Tahoma"/>
                <w:i/>
                <w:iCs/>
                <w:sz w:val="22"/>
                <w:szCs w:val="22"/>
                <w:highlight w:val="red"/>
                <w:lang w:val="el-GR" w:eastAsia="el-GR"/>
              </w:rPr>
            </w:pPr>
            <w:r>
              <w:rPr>
                <w:rFonts w:ascii="Tahoma" w:hAnsi="Tahoma" w:cs="Tahoma"/>
                <w:iCs/>
                <w:color w:val="000000"/>
                <w:sz w:val="22"/>
                <w:szCs w:val="22"/>
              </w:rPr>
              <w:t>856.</w:t>
            </w:r>
            <w:r w:rsidRPr="00D70323">
              <w:rPr>
                <w:rFonts w:ascii="Tahoma" w:hAnsi="Tahoma" w:cs="Tahoma"/>
                <w:iCs/>
                <w:color w:val="000000"/>
                <w:sz w:val="22"/>
                <w:szCs w:val="22"/>
              </w:rPr>
              <w:t>660</w:t>
            </w:r>
          </w:p>
        </w:tc>
        <w:tc>
          <w:tcPr>
            <w:tcW w:w="1843" w:type="dxa"/>
            <w:tcBorders>
              <w:left w:val="nil"/>
              <w:bottom w:val="single" w:sz="4" w:space="0" w:color="auto"/>
              <w:right w:val="nil"/>
            </w:tcBorders>
            <w:shd w:val="clear" w:color="auto" w:fill="auto"/>
            <w:noWrap/>
            <w:vAlign w:val="bottom"/>
            <w:hideMark/>
          </w:tcPr>
          <w:p w14:paraId="47A90CEC" w14:textId="77777777" w:rsidR="005E5DFA" w:rsidRPr="006C3613" w:rsidRDefault="005E5DFA" w:rsidP="005E5DFA">
            <w:pPr>
              <w:spacing w:before="100" w:beforeAutospacing="1" w:after="100" w:afterAutospacing="1"/>
              <w:jc w:val="right"/>
              <w:rPr>
                <w:rFonts w:ascii="Tahoma" w:hAnsi="Tahoma" w:cs="Tahoma"/>
                <w:i/>
                <w:sz w:val="22"/>
                <w:szCs w:val="22"/>
                <w:highlight w:val="red"/>
                <w:lang w:val="el-GR"/>
              </w:rPr>
            </w:pPr>
            <w:r>
              <w:rPr>
                <w:rFonts w:ascii="Tahoma" w:hAnsi="Tahoma" w:cs="Tahoma"/>
                <w:iCs/>
                <w:color w:val="000000"/>
                <w:sz w:val="22"/>
                <w:szCs w:val="22"/>
              </w:rPr>
              <w:t>774.</w:t>
            </w:r>
            <w:r w:rsidRPr="00D70323">
              <w:rPr>
                <w:rFonts w:ascii="Tahoma" w:hAnsi="Tahoma" w:cs="Tahoma"/>
                <w:iCs/>
                <w:color w:val="000000"/>
                <w:sz w:val="22"/>
                <w:szCs w:val="22"/>
              </w:rPr>
              <w:t>062</w:t>
            </w:r>
          </w:p>
        </w:tc>
        <w:tc>
          <w:tcPr>
            <w:tcW w:w="1089" w:type="dxa"/>
            <w:tcBorders>
              <w:left w:val="nil"/>
              <w:bottom w:val="single" w:sz="4" w:space="0" w:color="auto"/>
              <w:right w:val="nil"/>
            </w:tcBorders>
            <w:shd w:val="clear" w:color="auto" w:fill="auto"/>
            <w:noWrap/>
            <w:vAlign w:val="bottom"/>
            <w:hideMark/>
          </w:tcPr>
          <w:p w14:paraId="3B618D21" w14:textId="77777777" w:rsidR="005E5DFA" w:rsidRPr="006C3613" w:rsidRDefault="005E5DFA" w:rsidP="005E5DFA">
            <w:pPr>
              <w:spacing w:before="100" w:beforeAutospacing="1" w:after="100" w:afterAutospacing="1"/>
              <w:ind w:left="34" w:right="-11"/>
              <w:jc w:val="right"/>
              <w:rPr>
                <w:rFonts w:ascii="Tahoma" w:hAnsi="Tahoma" w:cs="Tahoma"/>
                <w:i/>
                <w:sz w:val="22"/>
                <w:szCs w:val="22"/>
                <w:highlight w:val="red"/>
                <w:lang w:val="el-GR"/>
              </w:rPr>
            </w:pPr>
            <w:r>
              <w:rPr>
                <w:rFonts w:ascii="Tahoma" w:hAnsi="Tahoma" w:cs="Tahoma"/>
                <w:iCs/>
                <w:color w:val="000000"/>
                <w:sz w:val="22"/>
                <w:szCs w:val="22"/>
              </w:rPr>
              <w:t>+10,</w:t>
            </w:r>
            <w:r w:rsidRPr="00D70323">
              <w:rPr>
                <w:rFonts w:ascii="Tahoma" w:hAnsi="Tahoma" w:cs="Tahoma"/>
                <w:iCs/>
                <w:color w:val="000000"/>
                <w:sz w:val="22"/>
                <w:szCs w:val="22"/>
              </w:rPr>
              <w:t>7%</w:t>
            </w:r>
          </w:p>
        </w:tc>
        <w:tc>
          <w:tcPr>
            <w:tcW w:w="2030" w:type="dxa"/>
            <w:tcBorders>
              <w:left w:val="nil"/>
              <w:bottom w:val="single" w:sz="4" w:space="0" w:color="auto"/>
              <w:right w:val="nil"/>
            </w:tcBorders>
            <w:vAlign w:val="bottom"/>
          </w:tcPr>
          <w:p w14:paraId="28700B33" w14:textId="77777777" w:rsidR="005E5DFA" w:rsidRPr="006C3613" w:rsidRDefault="005E5DFA" w:rsidP="005E5DFA">
            <w:pPr>
              <w:spacing w:before="100" w:beforeAutospacing="1" w:after="100" w:afterAutospacing="1"/>
              <w:ind w:firstLine="112"/>
              <w:jc w:val="right"/>
              <w:rPr>
                <w:rFonts w:ascii="Tahoma" w:hAnsi="Tahoma" w:cs="Tahoma"/>
                <w:i/>
                <w:iCs/>
                <w:sz w:val="22"/>
                <w:szCs w:val="22"/>
                <w:lang w:val="el-GR"/>
              </w:rPr>
            </w:pPr>
            <w:r>
              <w:rPr>
                <w:rFonts w:ascii="Tahoma" w:hAnsi="Tahoma" w:cs="Tahoma"/>
                <w:iCs/>
                <w:color w:val="000000"/>
                <w:sz w:val="22"/>
                <w:szCs w:val="22"/>
              </w:rPr>
              <w:t>7.</w:t>
            </w:r>
            <w:r w:rsidRPr="00D70323">
              <w:rPr>
                <w:rFonts w:ascii="Tahoma" w:hAnsi="Tahoma" w:cs="Tahoma"/>
                <w:iCs/>
                <w:color w:val="000000"/>
                <w:sz w:val="22"/>
                <w:szCs w:val="22"/>
              </w:rPr>
              <w:t>285</w:t>
            </w:r>
          </w:p>
        </w:tc>
      </w:tr>
      <w:tr w:rsidR="005E5DFA" w:rsidRPr="00FB3B75" w14:paraId="14141800" w14:textId="77777777" w:rsidTr="0053030F">
        <w:trPr>
          <w:trHeight w:val="302"/>
        </w:trPr>
        <w:tc>
          <w:tcPr>
            <w:tcW w:w="3943" w:type="dxa"/>
            <w:tcBorders>
              <w:top w:val="single" w:sz="4" w:space="0" w:color="auto"/>
              <w:left w:val="nil"/>
              <w:bottom w:val="single" w:sz="4" w:space="0" w:color="auto"/>
              <w:right w:val="nil"/>
            </w:tcBorders>
            <w:shd w:val="clear" w:color="auto" w:fill="auto"/>
            <w:noWrap/>
            <w:vAlign w:val="bottom"/>
          </w:tcPr>
          <w:p w14:paraId="24E60409" w14:textId="77777777" w:rsidR="005E5DFA" w:rsidRPr="009742EA" w:rsidRDefault="005E5DFA" w:rsidP="005E5DFA">
            <w:pPr>
              <w:rPr>
                <w:rFonts w:ascii="Tahoma" w:hAnsi="Tahoma" w:cs="Tahoma"/>
                <w:i/>
                <w:sz w:val="22"/>
                <w:szCs w:val="22"/>
                <w:lang w:val="el-GR"/>
              </w:rPr>
            </w:pPr>
            <w:r w:rsidRPr="009742EA">
              <w:rPr>
                <w:rFonts w:ascii="Tahoma" w:hAnsi="Tahoma" w:cs="Tahoma"/>
                <w:i/>
                <w:sz w:val="22"/>
                <w:szCs w:val="22"/>
                <w:lang w:val="el-GR"/>
              </w:rPr>
              <w:t>Συνδρομητές κινητής</w:t>
            </w:r>
          </w:p>
        </w:tc>
        <w:tc>
          <w:tcPr>
            <w:tcW w:w="1727" w:type="dxa"/>
            <w:tcBorders>
              <w:top w:val="single" w:sz="4" w:space="0" w:color="auto"/>
              <w:left w:val="nil"/>
              <w:bottom w:val="single" w:sz="4" w:space="0" w:color="auto"/>
              <w:right w:val="nil"/>
            </w:tcBorders>
            <w:shd w:val="clear" w:color="auto" w:fill="auto"/>
            <w:noWrap/>
            <w:vAlign w:val="bottom"/>
          </w:tcPr>
          <w:p w14:paraId="27359521" w14:textId="77777777" w:rsidR="005E5DFA" w:rsidRPr="009742EA" w:rsidRDefault="005E5DFA" w:rsidP="005E5DFA">
            <w:pPr>
              <w:spacing w:before="100" w:beforeAutospacing="1" w:after="100" w:afterAutospacing="1"/>
              <w:ind w:left="-108"/>
              <w:jc w:val="right"/>
              <w:rPr>
                <w:rFonts w:ascii="Tahoma" w:hAnsi="Tahoma" w:cs="Tahoma"/>
                <w:sz w:val="22"/>
                <w:szCs w:val="22"/>
                <w:highlight w:val="red"/>
                <w:lang w:val="el-GR"/>
              </w:rPr>
            </w:pPr>
            <w:r>
              <w:rPr>
                <w:rFonts w:ascii="Tahoma" w:hAnsi="Tahoma" w:cs="Tahoma"/>
                <w:bCs/>
                <w:color w:val="000000"/>
                <w:sz w:val="22"/>
                <w:szCs w:val="22"/>
              </w:rPr>
              <w:t>3.909.</w:t>
            </w:r>
            <w:r w:rsidRPr="005220B2">
              <w:rPr>
                <w:rFonts w:ascii="Tahoma" w:hAnsi="Tahoma" w:cs="Tahoma"/>
                <w:bCs/>
                <w:color w:val="000000"/>
                <w:sz w:val="22"/>
                <w:szCs w:val="22"/>
              </w:rPr>
              <w:t>068</w:t>
            </w:r>
          </w:p>
        </w:tc>
        <w:tc>
          <w:tcPr>
            <w:tcW w:w="1843" w:type="dxa"/>
            <w:tcBorders>
              <w:top w:val="single" w:sz="4" w:space="0" w:color="auto"/>
              <w:left w:val="nil"/>
              <w:bottom w:val="single" w:sz="4" w:space="0" w:color="auto"/>
              <w:right w:val="nil"/>
            </w:tcBorders>
            <w:shd w:val="clear" w:color="auto" w:fill="auto"/>
            <w:noWrap/>
            <w:vAlign w:val="bottom"/>
          </w:tcPr>
          <w:p w14:paraId="4DA6CDE2" w14:textId="77777777" w:rsidR="005E5DFA" w:rsidRPr="009742EA" w:rsidRDefault="005E5DFA" w:rsidP="005E5DFA">
            <w:pPr>
              <w:spacing w:before="100" w:beforeAutospacing="1" w:after="100" w:afterAutospacing="1"/>
              <w:jc w:val="right"/>
              <w:rPr>
                <w:rFonts w:ascii="Tahoma" w:hAnsi="Tahoma" w:cs="Tahoma"/>
                <w:sz w:val="22"/>
                <w:szCs w:val="22"/>
                <w:highlight w:val="red"/>
                <w:lang w:val="el-GR"/>
              </w:rPr>
            </w:pPr>
            <w:r>
              <w:rPr>
                <w:rFonts w:ascii="Tahoma" w:hAnsi="Tahoma" w:cs="Tahoma"/>
                <w:bCs/>
                <w:color w:val="000000"/>
                <w:sz w:val="22"/>
                <w:szCs w:val="22"/>
              </w:rPr>
              <w:t>4.646.</w:t>
            </w:r>
            <w:r w:rsidRPr="005220B2">
              <w:rPr>
                <w:rFonts w:ascii="Tahoma" w:hAnsi="Tahoma" w:cs="Tahoma"/>
                <w:bCs/>
                <w:color w:val="000000"/>
                <w:sz w:val="22"/>
                <w:szCs w:val="22"/>
              </w:rPr>
              <w:t>599</w:t>
            </w:r>
          </w:p>
        </w:tc>
        <w:tc>
          <w:tcPr>
            <w:tcW w:w="1089" w:type="dxa"/>
            <w:tcBorders>
              <w:top w:val="single" w:sz="4" w:space="0" w:color="auto"/>
              <w:left w:val="nil"/>
              <w:bottom w:val="single" w:sz="4" w:space="0" w:color="auto"/>
              <w:right w:val="nil"/>
            </w:tcBorders>
            <w:shd w:val="clear" w:color="auto" w:fill="auto"/>
            <w:noWrap/>
            <w:vAlign w:val="bottom"/>
          </w:tcPr>
          <w:p w14:paraId="1335281A" w14:textId="77777777" w:rsidR="005E5DFA" w:rsidRPr="009742EA" w:rsidRDefault="005E5DFA" w:rsidP="005E5DFA">
            <w:pPr>
              <w:spacing w:before="100" w:beforeAutospacing="1" w:after="100" w:afterAutospacing="1"/>
              <w:ind w:left="34" w:right="-11"/>
              <w:jc w:val="right"/>
              <w:rPr>
                <w:rFonts w:ascii="Tahoma" w:hAnsi="Tahoma" w:cs="Tahoma"/>
                <w:sz w:val="22"/>
                <w:szCs w:val="22"/>
                <w:highlight w:val="red"/>
                <w:lang w:val="el-GR"/>
              </w:rPr>
            </w:pPr>
            <w:r>
              <w:rPr>
                <w:rFonts w:ascii="Tahoma" w:hAnsi="Tahoma" w:cs="Tahoma"/>
                <w:bCs/>
                <w:color w:val="000000"/>
                <w:sz w:val="22"/>
                <w:szCs w:val="22"/>
              </w:rPr>
              <w:t>-15,</w:t>
            </w:r>
            <w:r w:rsidRPr="005220B2">
              <w:rPr>
                <w:rFonts w:ascii="Tahoma" w:hAnsi="Tahoma" w:cs="Tahoma"/>
                <w:bCs/>
                <w:color w:val="000000"/>
                <w:sz w:val="22"/>
                <w:szCs w:val="22"/>
              </w:rPr>
              <w:t>9%</w:t>
            </w:r>
          </w:p>
        </w:tc>
        <w:tc>
          <w:tcPr>
            <w:tcW w:w="2030" w:type="dxa"/>
            <w:tcBorders>
              <w:top w:val="single" w:sz="4" w:space="0" w:color="auto"/>
              <w:left w:val="nil"/>
              <w:bottom w:val="single" w:sz="4" w:space="0" w:color="auto"/>
              <w:right w:val="nil"/>
            </w:tcBorders>
            <w:vAlign w:val="bottom"/>
          </w:tcPr>
          <w:p w14:paraId="79502E7B" w14:textId="77777777" w:rsidR="005E5DFA" w:rsidRPr="009742EA" w:rsidRDefault="005E5DFA" w:rsidP="005E5DFA">
            <w:pPr>
              <w:ind w:left="-108" w:firstLine="112"/>
              <w:jc w:val="right"/>
              <w:rPr>
                <w:rFonts w:ascii="Tahoma" w:hAnsi="Tahoma" w:cs="Tahoma"/>
                <w:bCs/>
                <w:i/>
                <w:sz w:val="22"/>
                <w:szCs w:val="22"/>
                <w:lang w:val="el-GR"/>
              </w:rPr>
            </w:pPr>
            <w:r>
              <w:rPr>
                <w:rFonts w:ascii="Tahoma" w:hAnsi="Tahoma" w:cs="Tahoma"/>
                <w:bCs/>
                <w:color w:val="000000"/>
                <w:sz w:val="22"/>
                <w:szCs w:val="22"/>
              </w:rPr>
              <w:t>(157.</w:t>
            </w:r>
            <w:r w:rsidRPr="005220B2">
              <w:rPr>
                <w:rFonts w:ascii="Tahoma" w:hAnsi="Tahoma" w:cs="Tahoma"/>
                <w:bCs/>
                <w:color w:val="000000"/>
                <w:sz w:val="22"/>
                <w:szCs w:val="22"/>
              </w:rPr>
              <w:t>762</w:t>
            </w:r>
            <w:r>
              <w:rPr>
                <w:rFonts w:ascii="Tahoma" w:hAnsi="Tahoma" w:cs="Tahoma"/>
                <w:bCs/>
                <w:color w:val="000000"/>
                <w:sz w:val="22"/>
                <w:szCs w:val="22"/>
              </w:rPr>
              <w:t>)</w:t>
            </w:r>
          </w:p>
        </w:tc>
      </w:tr>
    </w:tbl>
    <w:p w14:paraId="61E98074" w14:textId="77777777" w:rsidR="001E4FE3" w:rsidRPr="009742EA" w:rsidRDefault="001E4FE3" w:rsidP="001E4FE3">
      <w:pPr>
        <w:tabs>
          <w:tab w:val="center" w:pos="4888"/>
          <w:tab w:val="left" w:pos="6600"/>
        </w:tabs>
        <w:rPr>
          <w:rFonts w:ascii="Tahoma" w:hAnsi="Tahoma"/>
          <w:i/>
          <w:sz w:val="16"/>
          <w:szCs w:val="16"/>
          <w:lang w:val="el-GR"/>
        </w:rPr>
      </w:pPr>
      <w:r w:rsidRPr="009742EA">
        <w:rPr>
          <w:rFonts w:ascii="Tahoma" w:hAnsi="Tahoma"/>
          <w:i/>
          <w:sz w:val="16"/>
          <w:szCs w:val="16"/>
          <w:lang w:val="el-GR"/>
        </w:rPr>
        <w:t>*Συμπεριλαμβανομένων</w:t>
      </w:r>
      <w:r w:rsidR="005C18DF" w:rsidRPr="009742EA">
        <w:rPr>
          <w:rFonts w:ascii="Tahoma" w:hAnsi="Tahoma"/>
          <w:i/>
          <w:sz w:val="16"/>
          <w:szCs w:val="16"/>
          <w:lang w:val="el-GR"/>
        </w:rPr>
        <w:t xml:space="preserve"> των </w:t>
      </w:r>
      <w:r w:rsidRPr="009742EA">
        <w:rPr>
          <w:rFonts w:ascii="Tahoma" w:hAnsi="Tahoma"/>
          <w:i/>
          <w:sz w:val="16"/>
          <w:szCs w:val="16"/>
          <w:lang w:val="el-GR"/>
        </w:rPr>
        <w:t>πελατών</w:t>
      </w:r>
      <w:r w:rsidR="005C18DF" w:rsidRPr="009742EA">
        <w:rPr>
          <w:rFonts w:ascii="Tahoma" w:hAnsi="Tahoma"/>
          <w:i/>
          <w:sz w:val="16"/>
          <w:szCs w:val="16"/>
          <w:lang w:val="el-GR"/>
        </w:rPr>
        <w:t xml:space="preserve"> </w:t>
      </w:r>
      <w:r w:rsidR="00DB0B95">
        <w:rPr>
          <w:rFonts w:ascii="Tahoma" w:hAnsi="Tahoma"/>
          <w:i/>
          <w:sz w:val="16"/>
          <w:szCs w:val="16"/>
          <w:lang w:val="en-US"/>
        </w:rPr>
        <w:t>CDMA</w:t>
      </w:r>
    </w:p>
    <w:p w14:paraId="55F1D4C8" w14:textId="77777777" w:rsidR="00464118" w:rsidRDefault="00464118" w:rsidP="001E4FE3">
      <w:pPr>
        <w:tabs>
          <w:tab w:val="center" w:pos="4888"/>
          <w:tab w:val="left" w:pos="6600"/>
        </w:tabs>
        <w:rPr>
          <w:rFonts w:ascii="Tahoma" w:hAnsi="Tahoma"/>
          <w:i/>
          <w:color w:val="FF0000"/>
          <w:sz w:val="16"/>
          <w:szCs w:val="16"/>
          <w:lang w:val="el-GR"/>
        </w:rPr>
      </w:pPr>
    </w:p>
    <w:p w14:paraId="397CD30D" w14:textId="77777777" w:rsidR="00290C6E" w:rsidRDefault="00290C6E" w:rsidP="001E4FE3">
      <w:pPr>
        <w:tabs>
          <w:tab w:val="center" w:pos="4888"/>
          <w:tab w:val="left" w:pos="6600"/>
        </w:tabs>
        <w:rPr>
          <w:rFonts w:ascii="Tahoma" w:hAnsi="Tahoma"/>
          <w:i/>
          <w:color w:val="FF0000"/>
          <w:sz w:val="16"/>
          <w:szCs w:val="16"/>
          <w:lang w:val="el-GR"/>
        </w:rPr>
      </w:pPr>
    </w:p>
    <w:p w14:paraId="04B95DC3" w14:textId="77777777" w:rsidR="00B77749" w:rsidRPr="00AC4DE0" w:rsidRDefault="00B77749" w:rsidP="00AC4DE0">
      <w:pPr>
        <w:rPr>
          <w:rFonts w:ascii="Tahoma" w:hAnsi="Tahoma"/>
          <w:i/>
          <w:color w:val="FF0000"/>
          <w:sz w:val="16"/>
          <w:szCs w:val="16"/>
          <w:lang w:val="el-GR"/>
        </w:rPr>
      </w:pPr>
    </w:p>
    <w:tbl>
      <w:tblPr>
        <w:tblW w:w="10629" w:type="dxa"/>
        <w:tblLook w:val="04A0" w:firstRow="1" w:lastRow="0" w:firstColumn="1" w:lastColumn="0" w:noHBand="0" w:noVBand="1"/>
      </w:tblPr>
      <w:tblGrid>
        <w:gridCol w:w="5109"/>
        <w:gridCol w:w="1928"/>
        <w:gridCol w:w="1928"/>
        <w:gridCol w:w="1664"/>
      </w:tblGrid>
      <w:tr w:rsidR="00B77749" w:rsidRPr="00FB3B75" w14:paraId="7CFE8798" w14:textId="77777777" w:rsidTr="004A7623">
        <w:trPr>
          <w:trHeight w:hRule="exact" w:val="509"/>
        </w:trPr>
        <w:tc>
          <w:tcPr>
            <w:tcW w:w="5109" w:type="dxa"/>
            <w:tcBorders>
              <w:top w:val="nil"/>
              <w:left w:val="nil"/>
              <w:bottom w:val="single" w:sz="12" w:space="0" w:color="548DD4" w:themeColor="text2" w:themeTint="99"/>
              <w:right w:val="nil"/>
            </w:tcBorders>
            <w:shd w:val="clear" w:color="auto" w:fill="FFFFFF" w:themeFill="background1"/>
            <w:hideMark/>
          </w:tcPr>
          <w:p w14:paraId="564EB29E" w14:textId="77777777" w:rsidR="00B77749" w:rsidRPr="00FB3B75" w:rsidRDefault="00B77749" w:rsidP="004A7623">
            <w:pPr>
              <w:tabs>
                <w:tab w:val="left" w:pos="4047"/>
              </w:tabs>
              <w:ind w:left="-108"/>
              <w:rPr>
                <w:rFonts w:ascii="Tahoma" w:hAnsi="Tahoma" w:cs="Tahoma"/>
                <w:b/>
                <w:bCs/>
                <w:sz w:val="22"/>
                <w:szCs w:val="22"/>
                <w:lang w:val="el-GR"/>
              </w:rPr>
            </w:pPr>
            <w:r w:rsidRPr="00FB3B75">
              <w:rPr>
                <w:rFonts w:ascii="Tahoma" w:hAnsi="Tahoma" w:cs="Tahoma"/>
                <w:b/>
                <w:bCs/>
                <w:sz w:val="22"/>
                <w:szCs w:val="22"/>
                <w:lang w:val="el-GR"/>
              </w:rPr>
              <w:t>(</w:t>
            </w:r>
            <w:r>
              <w:rPr>
                <w:rFonts w:ascii="Tahoma" w:hAnsi="Tahoma" w:cs="Tahoma"/>
                <w:b/>
                <w:color w:val="000000"/>
                <w:sz w:val="22"/>
                <w:szCs w:val="22"/>
                <w:lang w:val="el-GR" w:eastAsia="el-GR"/>
              </w:rPr>
              <w:t xml:space="preserve">Τρίμηνο </w:t>
            </w:r>
            <w:r w:rsidRPr="00EE70A7">
              <w:rPr>
                <w:rFonts w:ascii="Tahoma" w:hAnsi="Tahoma" w:cs="Tahoma"/>
                <w:b/>
                <w:color w:val="000000"/>
                <w:sz w:val="22"/>
                <w:szCs w:val="22"/>
                <w:lang w:val="el-GR" w:eastAsia="el-GR"/>
              </w:rPr>
              <w:t>(Εκατ. €</w:t>
            </w:r>
            <w:r w:rsidRPr="00FB3B75">
              <w:rPr>
                <w:rFonts w:ascii="Tahoma" w:hAnsi="Tahoma" w:cs="Tahoma"/>
                <w:b/>
                <w:bCs/>
                <w:sz w:val="22"/>
                <w:szCs w:val="22"/>
                <w:lang w:val="el-GR"/>
              </w:rPr>
              <w:t>)</w:t>
            </w:r>
          </w:p>
        </w:tc>
        <w:tc>
          <w:tcPr>
            <w:tcW w:w="1928" w:type="dxa"/>
            <w:tcBorders>
              <w:top w:val="nil"/>
              <w:left w:val="nil"/>
              <w:bottom w:val="single" w:sz="12" w:space="0" w:color="548DD4" w:themeColor="text2" w:themeTint="99"/>
              <w:right w:val="nil"/>
            </w:tcBorders>
            <w:shd w:val="clear" w:color="auto" w:fill="FFFFFF" w:themeFill="background1"/>
            <w:noWrap/>
            <w:hideMark/>
          </w:tcPr>
          <w:p w14:paraId="24273AC1" w14:textId="77777777" w:rsidR="004A7623" w:rsidRDefault="00B77749" w:rsidP="004A7623">
            <w:pPr>
              <w:jc w:val="right"/>
              <w:rPr>
                <w:rFonts w:ascii="Tahoma" w:hAnsi="Tahoma" w:cs="Tahoma"/>
                <w:b/>
                <w:bCs/>
                <w:sz w:val="22"/>
                <w:szCs w:val="22"/>
                <w:lang w:val="el-GR"/>
              </w:rPr>
            </w:pPr>
            <w:proofErr w:type="spellStart"/>
            <w:r>
              <w:rPr>
                <w:rFonts w:ascii="Tahoma" w:hAnsi="Tahoma" w:cs="Tahoma"/>
                <w:b/>
                <w:bCs/>
                <w:sz w:val="22"/>
                <w:szCs w:val="22"/>
                <w:lang w:val="el-GR"/>
              </w:rPr>
              <w:t>Α’τρίμηνο</w:t>
            </w:r>
            <w:proofErr w:type="spellEnd"/>
          </w:p>
          <w:p w14:paraId="1005D269" w14:textId="77777777" w:rsidR="00B77749" w:rsidRPr="006003F1" w:rsidRDefault="00B77749" w:rsidP="004A7623">
            <w:pPr>
              <w:jc w:val="right"/>
              <w:rPr>
                <w:rFonts w:ascii="Tahoma" w:hAnsi="Tahoma" w:cs="Tahoma"/>
                <w:b/>
                <w:bCs/>
                <w:sz w:val="22"/>
                <w:szCs w:val="22"/>
                <w:lang w:val="el-GR"/>
              </w:rPr>
            </w:pPr>
            <w:r>
              <w:rPr>
                <w:rFonts w:ascii="Tahoma" w:hAnsi="Tahoma" w:cs="Tahoma"/>
                <w:b/>
                <w:bCs/>
                <w:sz w:val="22"/>
                <w:szCs w:val="22"/>
                <w:lang w:val="el-GR"/>
              </w:rPr>
              <w:t>2020</w:t>
            </w:r>
          </w:p>
        </w:tc>
        <w:tc>
          <w:tcPr>
            <w:tcW w:w="1928" w:type="dxa"/>
            <w:tcBorders>
              <w:top w:val="nil"/>
              <w:left w:val="nil"/>
              <w:bottom w:val="single" w:sz="12" w:space="0" w:color="548DD4" w:themeColor="text2" w:themeTint="99"/>
              <w:right w:val="nil"/>
            </w:tcBorders>
            <w:shd w:val="clear" w:color="auto" w:fill="FFFFFF" w:themeFill="background1"/>
            <w:noWrap/>
            <w:hideMark/>
          </w:tcPr>
          <w:p w14:paraId="4A65C6E2" w14:textId="77777777" w:rsidR="004A7623" w:rsidRDefault="00B77749" w:rsidP="004A7623">
            <w:pPr>
              <w:jc w:val="right"/>
              <w:rPr>
                <w:rFonts w:ascii="Tahoma" w:hAnsi="Tahoma" w:cs="Tahoma"/>
                <w:b/>
                <w:bCs/>
                <w:sz w:val="22"/>
                <w:szCs w:val="22"/>
                <w:lang w:val="el-GR"/>
              </w:rPr>
            </w:pPr>
            <w:proofErr w:type="spellStart"/>
            <w:r>
              <w:rPr>
                <w:rFonts w:ascii="Tahoma" w:hAnsi="Tahoma" w:cs="Tahoma"/>
                <w:b/>
                <w:bCs/>
                <w:sz w:val="22"/>
                <w:szCs w:val="22"/>
                <w:lang w:val="el-GR"/>
              </w:rPr>
              <w:t>Α’τρίμηνο</w:t>
            </w:r>
            <w:proofErr w:type="spellEnd"/>
          </w:p>
          <w:p w14:paraId="3D8BA38B" w14:textId="77777777" w:rsidR="00B77749" w:rsidRPr="006003F1" w:rsidRDefault="00B77749" w:rsidP="004A7623">
            <w:pPr>
              <w:jc w:val="right"/>
              <w:rPr>
                <w:rFonts w:ascii="Tahoma" w:hAnsi="Tahoma" w:cs="Tahoma"/>
                <w:b/>
                <w:bCs/>
                <w:sz w:val="22"/>
                <w:szCs w:val="22"/>
                <w:lang w:val="el-GR"/>
              </w:rPr>
            </w:pPr>
            <w:r>
              <w:rPr>
                <w:rFonts w:ascii="Tahoma" w:hAnsi="Tahoma" w:cs="Tahoma"/>
                <w:b/>
                <w:bCs/>
                <w:sz w:val="22"/>
                <w:szCs w:val="22"/>
                <w:lang w:val="el-GR"/>
              </w:rPr>
              <w:t>2019</w:t>
            </w:r>
          </w:p>
        </w:tc>
        <w:tc>
          <w:tcPr>
            <w:tcW w:w="1664" w:type="dxa"/>
            <w:tcBorders>
              <w:top w:val="nil"/>
              <w:left w:val="nil"/>
              <w:bottom w:val="single" w:sz="12" w:space="0" w:color="548DD4" w:themeColor="text2" w:themeTint="99"/>
              <w:right w:val="nil"/>
            </w:tcBorders>
            <w:shd w:val="clear" w:color="auto" w:fill="FFFFFF" w:themeFill="background1"/>
          </w:tcPr>
          <w:p w14:paraId="310DE45D" w14:textId="77777777" w:rsidR="00B77749" w:rsidRPr="00FB3B75" w:rsidRDefault="00B77749" w:rsidP="004A7623">
            <w:pPr>
              <w:jc w:val="right"/>
              <w:rPr>
                <w:rFonts w:ascii="Tahoma" w:hAnsi="Tahoma" w:cs="Tahoma"/>
                <w:b/>
                <w:bCs/>
                <w:sz w:val="22"/>
                <w:szCs w:val="22"/>
                <w:lang w:val="el-GR"/>
              </w:rPr>
            </w:pPr>
            <w:r w:rsidRPr="00347C3C">
              <w:rPr>
                <w:rFonts w:ascii="Tahoma" w:hAnsi="Tahoma" w:cs="Tahoma"/>
                <w:b/>
                <w:bCs/>
                <w:sz w:val="22"/>
                <w:szCs w:val="22"/>
                <w:lang w:val="el-GR"/>
              </w:rPr>
              <w:t>+/- %</w:t>
            </w:r>
          </w:p>
        </w:tc>
      </w:tr>
      <w:tr w:rsidR="00B77749" w:rsidRPr="006142FC" w14:paraId="111AFD7E" w14:textId="77777777" w:rsidTr="00B77749">
        <w:trPr>
          <w:trHeight w:hRule="exact" w:val="292"/>
        </w:trPr>
        <w:tc>
          <w:tcPr>
            <w:tcW w:w="5109" w:type="dxa"/>
            <w:tcBorders>
              <w:top w:val="single" w:sz="12" w:space="0" w:color="548DD4" w:themeColor="text2" w:themeTint="99"/>
              <w:left w:val="nil"/>
              <w:right w:val="nil"/>
            </w:tcBorders>
            <w:shd w:val="clear" w:color="auto" w:fill="F2F2F2" w:themeFill="background1" w:themeFillShade="F2"/>
            <w:noWrap/>
            <w:vAlign w:val="center"/>
          </w:tcPr>
          <w:p w14:paraId="4BA4BAD1" w14:textId="77777777" w:rsidR="00B77749" w:rsidRPr="006003F1" w:rsidRDefault="00B77749" w:rsidP="00B77749">
            <w:pPr>
              <w:tabs>
                <w:tab w:val="left" w:pos="1968"/>
                <w:tab w:val="left" w:pos="2010"/>
                <w:tab w:val="left" w:pos="4047"/>
              </w:tabs>
              <w:ind w:left="-229" w:right="49" w:firstLine="121"/>
              <w:rPr>
                <w:rFonts w:ascii="Tahoma" w:hAnsi="Tahoma" w:cs="Tahoma"/>
                <w:sz w:val="22"/>
                <w:szCs w:val="22"/>
                <w:lang w:val="el-GR"/>
              </w:rPr>
            </w:pPr>
            <w:r>
              <w:rPr>
                <w:rFonts w:ascii="Tahoma" w:hAnsi="Tahoma" w:cs="Tahoma"/>
                <w:b/>
                <w:bCs/>
                <w:sz w:val="22"/>
                <w:szCs w:val="22"/>
                <w:lang w:val="el-GR"/>
              </w:rPr>
              <w:t>Κύκλος Εργασιών</w:t>
            </w:r>
          </w:p>
        </w:tc>
        <w:tc>
          <w:tcPr>
            <w:tcW w:w="1928" w:type="dxa"/>
            <w:tcBorders>
              <w:top w:val="single" w:sz="12" w:space="0" w:color="548DD4" w:themeColor="text2" w:themeTint="99"/>
              <w:left w:val="nil"/>
              <w:right w:val="nil"/>
            </w:tcBorders>
            <w:shd w:val="clear" w:color="auto" w:fill="F2F2F2" w:themeFill="background1" w:themeFillShade="F2"/>
            <w:noWrap/>
            <w:vAlign w:val="center"/>
          </w:tcPr>
          <w:p w14:paraId="099FD3A6" w14:textId="77777777" w:rsidR="00B77749" w:rsidRPr="00D92AA9" w:rsidRDefault="00B77749" w:rsidP="00B77749">
            <w:pPr>
              <w:tabs>
                <w:tab w:val="left" w:pos="1968"/>
                <w:tab w:val="left" w:pos="2010"/>
                <w:tab w:val="left" w:pos="4047"/>
              </w:tabs>
              <w:ind w:left="-229" w:right="49" w:firstLine="121"/>
              <w:jc w:val="right"/>
              <w:rPr>
                <w:rFonts w:ascii="Tahoma" w:hAnsi="Tahoma" w:cs="Tahoma"/>
                <w:b/>
                <w:bCs/>
                <w:sz w:val="22"/>
                <w:szCs w:val="22"/>
              </w:rPr>
            </w:pPr>
            <w:r w:rsidRPr="00FB3B75">
              <w:rPr>
                <w:rFonts w:ascii="Tahoma" w:hAnsi="Tahoma" w:cs="Tahoma"/>
                <w:b/>
                <w:bCs/>
                <w:sz w:val="22"/>
                <w:szCs w:val="22"/>
                <w:lang w:val="el-GR"/>
              </w:rPr>
              <w:t>237</w:t>
            </w:r>
            <w:r>
              <w:rPr>
                <w:rFonts w:ascii="Tahoma" w:hAnsi="Tahoma" w:cs="Tahoma"/>
                <w:b/>
                <w:bCs/>
                <w:sz w:val="22"/>
                <w:szCs w:val="22"/>
              </w:rPr>
              <w:t>,</w:t>
            </w:r>
            <w:r w:rsidRPr="00D92AA9">
              <w:rPr>
                <w:rFonts w:ascii="Tahoma" w:hAnsi="Tahoma" w:cs="Tahoma"/>
                <w:b/>
                <w:bCs/>
                <w:sz w:val="22"/>
                <w:szCs w:val="22"/>
              </w:rPr>
              <w:t xml:space="preserve">1 </w:t>
            </w:r>
          </w:p>
          <w:p w14:paraId="5387341C" w14:textId="77777777" w:rsidR="00B77749" w:rsidRPr="006142FC" w:rsidRDefault="00B77749" w:rsidP="00B77749">
            <w:pPr>
              <w:tabs>
                <w:tab w:val="left" w:pos="1968"/>
                <w:tab w:val="left" w:pos="2010"/>
                <w:tab w:val="left" w:pos="4047"/>
              </w:tabs>
              <w:ind w:left="-229" w:right="49" w:firstLine="121"/>
              <w:jc w:val="right"/>
              <w:rPr>
                <w:rFonts w:ascii="Tahoma" w:hAnsi="Tahoma" w:cs="Tahoma"/>
                <w:b/>
                <w:sz w:val="22"/>
                <w:szCs w:val="22"/>
              </w:rPr>
            </w:pPr>
          </w:p>
        </w:tc>
        <w:tc>
          <w:tcPr>
            <w:tcW w:w="1928" w:type="dxa"/>
            <w:tcBorders>
              <w:top w:val="single" w:sz="12" w:space="0" w:color="548DD4" w:themeColor="text2" w:themeTint="99"/>
              <w:left w:val="nil"/>
              <w:right w:val="nil"/>
            </w:tcBorders>
            <w:shd w:val="clear" w:color="auto" w:fill="F2F2F2" w:themeFill="background1" w:themeFillShade="F2"/>
            <w:noWrap/>
            <w:vAlign w:val="center"/>
          </w:tcPr>
          <w:p w14:paraId="04E707D8" w14:textId="77777777" w:rsidR="00B77749" w:rsidRPr="00D92AA9" w:rsidRDefault="00B77749" w:rsidP="00B77749">
            <w:pPr>
              <w:tabs>
                <w:tab w:val="left" w:pos="1968"/>
                <w:tab w:val="left" w:pos="2010"/>
                <w:tab w:val="left" w:pos="4047"/>
              </w:tabs>
              <w:ind w:left="-229" w:right="49" w:firstLine="121"/>
              <w:jc w:val="right"/>
              <w:rPr>
                <w:rFonts w:ascii="Tahoma" w:hAnsi="Tahoma" w:cs="Tahoma"/>
                <w:b/>
                <w:bCs/>
                <w:sz w:val="22"/>
                <w:szCs w:val="22"/>
              </w:rPr>
            </w:pPr>
            <w:r w:rsidRPr="00D92AA9">
              <w:rPr>
                <w:rFonts w:ascii="Tahoma" w:hAnsi="Tahoma" w:cs="Tahoma"/>
                <w:b/>
                <w:bCs/>
                <w:sz w:val="22"/>
                <w:szCs w:val="22"/>
              </w:rPr>
              <w:t>216</w:t>
            </w:r>
            <w:r>
              <w:rPr>
                <w:rFonts w:ascii="Tahoma" w:hAnsi="Tahoma" w:cs="Tahoma"/>
                <w:b/>
                <w:bCs/>
                <w:sz w:val="22"/>
                <w:szCs w:val="22"/>
              </w:rPr>
              <w:t>,</w:t>
            </w:r>
            <w:r w:rsidRPr="00D92AA9">
              <w:rPr>
                <w:rFonts w:ascii="Tahoma" w:hAnsi="Tahoma" w:cs="Tahoma"/>
                <w:b/>
                <w:bCs/>
                <w:sz w:val="22"/>
                <w:szCs w:val="22"/>
              </w:rPr>
              <w:t xml:space="preserve">6 </w:t>
            </w:r>
          </w:p>
          <w:p w14:paraId="2E248BA3" w14:textId="77777777" w:rsidR="00B77749" w:rsidRPr="006142FC" w:rsidRDefault="00B77749" w:rsidP="00B77749">
            <w:pPr>
              <w:tabs>
                <w:tab w:val="left" w:pos="1968"/>
                <w:tab w:val="left" w:pos="2010"/>
                <w:tab w:val="left" w:pos="4047"/>
              </w:tabs>
              <w:ind w:left="-229" w:right="49" w:firstLine="121"/>
              <w:jc w:val="right"/>
              <w:rPr>
                <w:rFonts w:ascii="Tahoma" w:hAnsi="Tahoma" w:cs="Tahoma"/>
                <w:b/>
                <w:sz w:val="22"/>
                <w:szCs w:val="22"/>
              </w:rPr>
            </w:pPr>
          </w:p>
        </w:tc>
        <w:tc>
          <w:tcPr>
            <w:tcW w:w="1664" w:type="dxa"/>
            <w:tcBorders>
              <w:top w:val="single" w:sz="12" w:space="0" w:color="548DD4" w:themeColor="text2" w:themeTint="99"/>
              <w:left w:val="nil"/>
              <w:right w:val="nil"/>
            </w:tcBorders>
            <w:shd w:val="clear" w:color="auto" w:fill="F2F2F2" w:themeFill="background1" w:themeFillShade="F2"/>
            <w:vAlign w:val="center"/>
          </w:tcPr>
          <w:p w14:paraId="4B0DBF76" w14:textId="77777777" w:rsidR="00B77749" w:rsidRPr="00D92AA9" w:rsidRDefault="00B77749" w:rsidP="00B77749">
            <w:pPr>
              <w:tabs>
                <w:tab w:val="left" w:pos="1968"/>
                <w:tab w:val="left" w:pos="2010"/>
                <w:tab w:val="left" w:pos="4047"/>
              </w:tabs>
              <w:ind w:left="-229" w:right="49" w:firstLine="121"/>
              <w:jc w:val="right"/>
              <w:rPr>
                <w:rFonts w:ascii="Tahoma" w:hAnsi="Tahoma" w:cs="Tahoma"/>
                <w:b/>
                <w:bCs/>
                <w:sz w:val="22"/>
                <w:szCs w:val="22"/>
              </w:rPr>
            </w:pPr>
            <w:r w:rsidRPr="00D92AA9">
              <w:rPr>
                <w:rFonts w:ascii="Tahoma" w:hAnsi="Tahoma" w:cs="Tahoma"/>
                <w:b/>
                <w:bCs/>
                <w:sz w:val="22"/>
                <w:szCs w:val="22"/>
              </w:rPr>
              <w:t>+9</w:t>
            </w:r>
            <w:r>
              <w:rPr>
                <w:rFonts w:ascii="Tahoma" w:hAnsi="Tahoma" w:cs="Tahoma"/>
                <w:b/>
                <w:bCs/>
                <w:sz w:val="22"/>
                <w:szCs w:val="22"/>
              </w:rPr>
              <w:t>,</w:t>
            </w:r>
            <w:r w:rsidRPr="00D92AA9">
              <w:rPr>
                <w:rFonts w:ascii="Tahoma" w:hAnsi="Tahoma" w:cs="Tahoma"/>
                <w:b/>
                <w:bCs/>
                <w:sz w:val="22"/>
                <w:szCs w:val="22"/>
              </w:rPr>
              <w:t>5%</w:t>
            </w:r>
          </w:p>
          <w:p w14:paraId="6976E423" w14:textId="77777777" w:rsidR="00B77749" w:rsidRPr="006142FC" w:rsidRDefault="00B77749" w:rsidP="00B77749">
            <w:pPr>
              <w:tabs>
                <w:tab w:val="left" w:pos="1968"/>
                <w:tab w:val="left" w:pos="2010"/>
                <w:tab w:val="left" w:pos="4047"/>
              </w:tabs>
              <w:ind w:left="-229" w:right="49" w:firstLine="121"/>
              <w:jc w:val="right"/>
              <w:rPr>
                <w:rFonts w:ascii="Tahoma" w:hAnsi="Tahoma" w:cs="Tahoma"/>
                <w:b/>
                <w:sz w:val="22"/>
                <w:szCs w:val="22"/>
              </w:rPr>
            </w:pPr>
          </w:p>
        </w:tc>
      </w:tr>
      <w:tr w:rsidR="00B77749" w:rsidRPr="006142FC" w14:paraId="58F23830" w14:textId="77777777" w:rsidTr="00B77749">
        <w:trPr>
          <w:trHeight w:hRule="exact" w:val="292"/>
        </w:trPr>
        <w:tc>
          <w:tcPr>
            <w:tcW w:w="5109" w:type="dxa"/>
            <w:tcBorders>
              <w:left w:val="nil"/>
              <w:right w:val="nil"/>
            </w:tcBorders>
            <w:shd w:val="clear" w:color="auto" w:fill="FFFFFF" w:themeFill="background1"/>
            <w:noWrap/>
            <w:vAlign w:val="center"/>
          </w:tcPr>
          <w:p w14:paraId="537B7807" w14:textId="77777777" w:rsidR="00B77749" w:rsidRPr="006003F1" w:rsidRDefault="00B77749" w:rsidP="00B77749">
            <w:pPr>
              <w:tabs>
                <w:tab w:val="left" w:pos="1968"/>
                <w:tab w:val="left" w:pos="2010"/>
                <w:tab w:val="left" w:pos="4047"/>
              </w:tabs>
              <w:ind w:left="-229" w:right="49" w:firstLine="121"/>
              <w:rPr>
                <w:rFonts w:ascii="Tahoma" w:hAnsi="Tahoma" w:cs="Tahoma"/>
                <w:sz w:val="22"/>
                <w:szCs w:val="22"/>
                <w:lang w:val="el-GR"/>
              </w:rPr>
            </w:pPr>
            <w:r>
              <w:rPr>
                <w:rFonts w:ascii="Tahoma" w:hAnsi="Tahoma" w:cs="Tahoma"/>
                <w:bCs/>
                <w:i/>
                <w:sz w:val="22"/>
                <w:szCs w:val="22"/>
                <w:lang w:val="el-GR"/>
              </w:rPr>
              <w:t>Έσοδα λιανικής σταθερής</w:t>
            </w:r>
          </w:p>
        </w:tc>
        <w:tc>
          <w:tcPr>
            <w:tcW w:w="1928" w:type="dxa"/>
            <w:tcBorders>
              <w:left w:val="nil"/>
              <w:right w:val="nil"/>
            </w:tcBorders>
            <w:shd w:val="clear" w:color="auto" w:fill="FFFFFF" w:themeFill="background1"/>
            <w:noWrap/>
            <w:vAlign w:val="center"/>
          </w:tcPr>
          <w:p w14:paraId="42B899A8"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56</w:t>
            </w:r>
            <w:r>
              <w:rPr>
                <w:rFonts w:ascii="Tahoma" w:hAnsi="Tahoma" w:cs="Tahoma"/>
                <w:sz w:val="22"/>
                <w:szCs w:val="22"/>
              </w:rPr>
              <w:t>,</w:t>
            </w:r>
            <w:r w:rsidRPr="00D92AA9">
              <w:rPr>
                <w:rFonts w:ascii="Tahoma" w:hAnsi="Tahoma" w:cs="Tahoma"/>
                <w:sz w:val="22"/>
                <w:szCs w:val="22"/>
              </w:rPr>
              <w:t>5</w:t>
            </w:r>
          </w:p>
          <w:p w14:paraId="3EEB9833"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c>
          <w:tcPr>
            <w:tcW w:w="1928" w:type="dxa"/>
            <w:tcBorders>
              <w:left w:val="nil"/>
              <w:right w:val="nil"/>
            </w:tcBorders>
            <w:shd w:val="clear" w:color="auto" w:fill="FFFFFF" w:themeFill="background1"/>
            <w:noWrap/>
            <w:vAlign w:val="center"/>
          </w:tcPr>
          <w:p w14:paraId="6F3AB205"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57</w:t>
            </w:r>
            <w:r>
              <w:rPr>
                <w:rFonts w:ascii="Tahoma" w:hAnsi="Tahoma" w:cs="Tahoma"/>
                <w:sz w:val="22"/>
                <w:szCs w:val="22"/>
              </w:rPr>
              <w:t>,</w:t>
            </w:r>
            <w:r w:rsidRPr="00D92AA9">
              <w:rPr>
                <w:rFonts w:ascii="Tahoma" w:hAnsi="Tahoma" w:cs="Tahoma"/>
                <w:sz w:val="22"/>
                <w:szCs w:val="22"/>
              </w:rPr>
              <w:t>8</w:t>
            </w:r>
          </w:p>
          <w:p w14:paraId="39CC4D52"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c>
          <w:tcPr>
            <w:tcW w:w="1664" w:type="dxa"/>
            <w:tcBorders>
              <w:left w:val="nil"/>
              <w:right w:val="nil"/>
            </w:tcBorders>
            <w:shd w:val="clear" w:color="auto" w:fill="FFFFFF" w:themeFill="background1"/>
            <w:vAlign w:val="center"/>
          </w:tcPr>
          <w:p w14:paraId="6DBF2505"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-2</w:t>
            </w:r>
            <w:r>
              <w:rPr>
                <w:rFonts w:ascii="Tahoma" w:hAnsi="Tahoma" w:cs="Tahoma"/>
                <w:sz w:val="22"/>
                <w:szCs w:val="22"/>
              </w:rPr>
              <w:t>,</w:t>
            </w:r>
            <w:r w:rsidRPr="00D92AA9">
              <w:rPr>
                <w:rFonts w:ascii="Tahoma" w:hAnsi="Tahoma" w:cs="Tahoma"/>
                <w:sz w:val="22"/>
                <w:szCs w:val="22"/>
              </w:rPr>
              <w:t>2%</w:t>
            </w:r>
          </w:p>
          <w:p w14:paraId="58FC0FAD"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r>
      <w:tr w:rsidR="00B77749" w:rsidRPr="006142FC" w14:paraId="35FB9828" w14:textId="77777777" w:rsidTr="00B77749">
        <w:trPr>
          <w:trHeight w:hRule="exact" w:val="292"/>
        </w:trPr>
        <w:tc>
          <w:tcPr>
            <w:tcW w:w="5109" w:type="dxa"/>
            <w:tcBorders>
              <w:left w:val="nil"/>
              <w:right w:val="nil"/>
            </w:tcBorders>
            <w:shd w:val="clear" w:color="auto" w:fill="FFFFFF" w:themeFill="background1"/>
            <w:noWrap/>
            <w:vAlign w:val="center"/>
          </w:tcPr>
          <w:p w14:paraId="5F626932" w14:textId="77777777" w:rsidR="00B77749" w:rsidRPr="006003F1" w:rsidRDefault="00B77749" w:rsidP="00B77749">
            <w:pPr>
              <w:tabs>
                <w:tab w:val="left" w:pos="1968"/>
                <w:tab w:val="left" w:pos="2010"/>
                <w:tab w:val="left" w:pos="4047"/>
              </w:tabs>
              <w:ind w:left="-229" w:right="49" w:firstLine="121"/>
              <w:rPr>
                <w:rFonts w:ascii="Tahoma" w:hAnsi="Tahoma" w:cs="Tahoma"/>
                <w:sz w:val="22"/>
                <w:szCs w:val="22"/>
                <w:lang w:val="el-GR"/>
              </w:rPr>
            </w:pPr>
            <w:r>
              <w:rPr>
                <w:rFonts w:ascii="Tahoma" w:hAnsi="Tahoma" w:cs="Tahoma"/>
                <w:bCs/>
                <w:i/>
                <w:sz w:val="22"/>
                <w:szCs w:val="22"/>
                <w:lang w:val="el-GR"/>
              </w:rPr>
              <w:t>Έσοδα από υπηρεσίες κινητής</w:t>
            </w:r>
          </w:p>
        </w:tc>
        <w:tc>
          <w:tcPr>
            <w:tcW w:w="1928" w:type="dxa"/>
            <w:tcBorders>
              <w:left w:val="nil"/>
              <w:right w:val="nil"/>
            </w:tcBorders>
            <w:shd w:val="clear" w:color="auto" w:fill="FFFFFF" w:themeFill="background1"/>
            <w:noWrap/>
            <w:vAlign w:val="center"/>
          </w:tcPr>
          <w:p w14:paraId="5D6A823F"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73</w:t>
            </w:r>
            <w:r>
              <w:rPr>
                <w:rFonts w:ascii="Tahoma" w:hAnsi="Tahoma" w:cs="Tahoma"/>
                <w:sz w:val="22"/>
                <w:szCs w:val="22"/>
              </w:rPr>
              <w:t>,</w:t>
            </w:r>
            <w:r w:rsidRPr="00D92AA9">
              <w:rPr>
                <w:rFonts w:ascii="Tahoma" w:hAnsi="Tahoma" w:cs="Tahoma"/>
                <w:sz w:val="22"/>
                <w:szCs w:val="22"/>
              </w:rPr>
              <w:t>3</w:t>
            </w:r>
          </w:p>
          <w:p w14:paraId="5A1397FB"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c>
          <w:tcPr>
            <w:tcW w:w="1928" w:type="dxa"/>
            <w:tcBorders>
              <w:left w:val="nil"/>
              <w:right w:val="nil"/>
            </w:tcBorders>
            <w:shd w:val="clear" w:color="auto" w:fill="FFFFFF" w:themeFill="background1"/>
            <w:noWrap/>
            <w:vAlign w:val="center"/>
          </w:tcPr>
          <w:p w14:paraId="3CBA6402"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76</w:t>
            </w:r>
            <w:r>
              <w:rPr>
                <w:rFonts w:ascii="Tahoma" w:hAnsi="Tahoma" w:cs="Tahoma"/>
                <w:sz w:val="22"/>
                <w:szCs w:val="22"/>
              </w:rPr>
              <w:t>,</w:t>
            </w:r>
            <w:r w:rsidRPr="00D92AA9">
              <w:rPr>
                <w:rFonts w:ascii="Tahoma" w:hAnsi="Tahoma" w:cs="Tahoma"/>
                <w:sz w:val="22"/>
                <w:szCs w:val="22"/>
              </w:rPr>
              <w:t>2</w:t>
            </w:r>
          </w:p>
          <w:p w14:paraId="559B62D0"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c>
          <w:tcPr>
            <w:tcW w:w="1664" w:type="dxa"/>
            <w:tcBorders>
              <w:left w:val="nil"/>
              <w:right w:val="nil"/>
            </w:tcBorders>
            <w:shd w:val="clear" w:color="auto" w:fill="FFFFFF" w:themeFill="background1"/>
            <w:vAlign w:val="center"/>
          </w:tcPr>
          <w:p w14:paraId="452AA758"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-3</w:t>
            </w:r>
            <w:r>
              <w:rPr>
                <w:rFonts w:ascii="Tahoma" w:hAnsi="Tahoma" w:cs="Tahoma"/>
                <w:sz w:val="22"/>
                <w:szCs w:val="22"/>
              </w:rPr>
              <w:t>,</w:t>
            </w:r>
            <w:r w:rsidRPr="00D92AA9">
              <w:rPr>
                <w:rFonts w:ascii="Tahoma" w:hAnsi="Tahoma" w:cs="Tahoma"/>
                <w:sz w:val="22"/>
                <w:szCs w:val="22"/>
              </w:rPr>
              <w:t>8%</w:t>
            </w:r>
          </w:p>
          <w:p w14:paraId="1062B662"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r>
      <w:tr w:rsidR="00B77749" w:rsidRPr="006142FC" w14:paraId="4024A7C2" w14:textId="77777777" w:rsidTr="00B77749">
        <w:trPr>
          <w:trHeight w:hRule="exact" w:val="292"/>
        </w:trPr>
        <w:tc>
          <w:tcPr>
            <w:tcW w:w="5109" w:type="dxa"/>
            <w:tcBorders>
              <w:left w:val="nil"/>
              <w:right w:val="nil"/>
            </w:tcBorders>
            <w:shd w:val="clear" w:color="auto" w:fill="FFFFFF" w:themeFill="background1"/>
            <w:noWrap/>
            <w:vAlign w:val="bottom"/>
          </w:tcPr>
          <w:p w14:paraId="1009061C" w14:textId="77777777" w:rsidR="00B77749" w:rsidRPr="006003F1" w:rsidRDefault="00B77749" w:rsidP="00B77749">
            <w:pPr>
              <w:tabs>
                <w:tab w:val="left" w:pos="1968"/>
                <w:tab w:val="left" w:pos="2010"/>
                <w:tab w:val="left" w:pos="4047"/>
              </w:tabs>
              <w:ind w:left="-229" w:right="49" w:firstLine="121"/>
              <w:rPr>
                <w:rFonts w:ascii="Tahoma" w:hAnsi="Tahoma" w:cs="Tahoma"/>
                <w:sz w:val="22"/>
                <w:szCs w:val="22"/>
                <w:lang w:val="el-GR"/>
              </w:rPr>
            </w:pPr>
            <w:r>
              <w:rPr>
                <w:rFonts w:ascii="Tahoma" w:hAnsi="Tahoma" w:cs="Tahoma"/>
                <w:bCs/>
                <w:i/>
                <w:sz w:val="22"/>
                <w:szCs w:val="22"/>
                <w:lang w:val="el-GR"/>
              </w:rPr>
              <w:t>Έσοδα χονδρικής</w:t>
            </w:r>
          </w:p>
        </w:tc>
        <w:tc>
          <w:tcPr>
            <w:tcW w:w="1928" w:type="dxa"/>
            <w:tcBorders>
              <w:left w:val="nil"/>
              <w:right w:val="nil"/>
            </w:tcBorders>
            <w:shd w:val="clear" w:color="auto" w:fill="FFFFFF" w:themeFill="background1"/>
            <w:noWrap/>
            <w:vAlign w:val="center"/>
          </w:tcPr>
          <w:p w14:paraId="453C0FE7"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35</w:t>
            </w:r>
            <w:r>
              <w:rPr>
                <w:rFonts w:ascii="Tahoma" w:hAnsi="Tahoma" w:cs="Tahoma"/>
                <w:sz w:val="22"/>
                <w:szCs w:val="22"/>
              </w:rPr>
              <w:t>,</w:t>
            </w:r>
            <w:r w:rsidRPr="00D92AA9">
              <w:rPr>
                <w:rFonts w:ascii="Tahoma" w:hAnsi="Tahoma" w:cs="Tahoma"/>
                <w:sz w:val="22"/>
                <w:szCs w:val="22"/>
              </w:rPr>
              <w:t>5</w:t>
            </w:r>
          </w:p>
          <w:p w14:paraId="2C3ADF72"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c>
          <w:tcPr>
            <w:tcW w:w="1928" w:type="dxa"/>
            <w:tcBorders>
              <w:left w:val="nil"/>
              <w:right w:val="nil"/>
            </w:tcBorders>
            <w:shd w:val="clear" w:color="auto" w:fill="FFFFFF" w:themeFill="background1"/>
            <w:noWrap/>
            <w:vAlign w:val="center"/>
          </w:tcPr>
          <w:p w14:paraId="699AD9AD"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27</w:t>
            </w:r>
            <w:r>
              <w:rPr>
                <w:rFonts w:ascii="Tahoma" w:hAnsi="Tahoma" w:cs="Tahoma"/>
                <w:sz w:val="22"/>
                <w:szCs w:val="22"/>
              </w:rPr>
              <w:t>,</w:t>
            </w:r>
            <w:r w:rsidRPr="00D92AA9">
              <w:rPr>
                <w:rFonts w:ascii="Tahoma" w:hAnsi="Tahoma" w:cs="Tahoma"/>
                <w:sz w:val="22"/>
                <w:szCs w:val="22"/>
              </w:rPr>
              <w:t>1</w:t>
            </w:r>
          </w:p>
          <w:p w14:paraId="749DA3B3"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c>
          <w:tcPr>
            <w:tcW w:w="1664" w:type="dxa"/>
            <w:tcBorders>
              <w:left w:val="nil"/>
              <w:right w:val="nil"/>
            </w:tcBorders>
            <w:shd w:val="clear" w:color="auto" w:fill="FFFFFF" w:themeFill="background1"/>
            <w:vAlign w:val="center"/>
          </w:tcPr>
          <w:p w14:paraId="5E9E12C5"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+31</w:t>
            </w:r>
            <w:r>
              <w:rPr>
                <w:rFonts w:ascii="Tahoma" w:hAnsi="Tahoma" w:cs="Tahoma"/>
                <w:sz w:val="22"/>
                <w:szCs w:val="22"/>
              </w:rPr>
              <w:t>,</w:t>
            </w:r>
            <w:r w:rsidRPr="00D92AA9">
              <w:rPr>
                <w:rFonts w:ascii="Tahoma" w:hAnsi="Tahoma" w:cs="Tahoma"/>
                <w:sz w:val="22"/>
                <w:szCs w:val="22"/>
              </w:rPr>
              <w:t>0%</w:t>
            </w:r>
          </w:p>
          <w:p w14:paraId="7142FC6F"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p>
          <w:p w14:paraId="31DB2B9B"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r>
      <w:tr w:rsidR="00B77749" w:rsidRPr="006142FC" w14:paraId="27550E0E" w14:textId="77777777" w:rsidTr="00B77749">
        <w:trPr>
          <w:trHeight w:hRule="exact" w:val="292"/>
        </w:trPr>
        <w:tc>
          <w:tcPr>
            <w:tcW w:w="5109" w:type="dxa"/>
            <w:tcBorders>
              <w:left w:val="nil"/>
              <w:bottom w:val="single" w:sz="4" w:space="0" w:color="8DB3E2" w:themeColor="text2" w:themeTint="66"/>
              <w:right w:val="nil"/>
            </w:tcBorders>
            <w:shd w:val="clear" w:color="auto" w:fill="FFFFFF" w:themeFill="background1"/>
            <w:noWrap/>
            <w:vAlign w:val="center"/>
          </w:tcPr>
          <w:p w14:paraId="59449E22" w14:textId="77777777" w:rsidR="00B77749" w:rsidRPr="006003F1" w:rsidRDefault="00B77749" w:rsidP="00B77749">
            <w:pPr>
              <w:tabs>
                <w:tab w:val="left" w:pos="1968"/>
                <w:tab w:val="left" w:pos="2010"/>
                <w:tab w:val="left" w:pos="4047"/>
              </w:tabs>
              <w:ind w:left="-229" w:right="49" w:firstLine="121"/>
              <w:rPr>
                <w:rFonts w:ascii="Tahoma" w:hAnsi="Tahoma" w:cs="Tahoma"/>
                <w:sz w:val="22"/>
                <w:szCs w:val="22"/>
                <w:lang w:val="el-GR"/>
              </w:rPr>
            </w:pPr>
            <w:r>
              <w:rPr>
                <w:rFonts w:ascii="Tahoma" w:hAnsi="Tahoma" w:cs="Tahoma"/>
                <w:bCs/>
                <w:i/>
                <w:sz w:val="22"/>
                <w:szCs w:val="22"/>
                <w:lang w:val="el-GR"/>
              </w:rPr>
              <w:t>Λοιπά Έσοδα</w:t>
            </w:r>
          </w:p>
        </w:tc>
        <w:tc>
          <w:tcPr>
            <w:tcW w:w="1928" w:type="dxa"/>
            <w:tcBorders>
              <w:left w:val="nil"/>
              <w:bottom w:val="single" w:sz="4" w:space="0" w:color="8DB3E2" w:themeColor="text2" w:themeTint="66"/>
              <w:right w:val="nil"/>
            </w:tcBorders>
            <w:shd w:val="clear" w:color="auto" w:fill="FFFFFF" w:themeFill="background1"/>
            <w:noWrap/>
            <w:vAlign w:val="center"/>
          </w:tcPr>
          <w:p w14:paraId="38736454"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71</w:t>
            </w:r>
            <w:r>
              <w:rPr>
                <w:rFonts w:ascii="Tahoma" w:hAnsi="Tahoma" w:cs="Tahoma"/>
                <w:sz w:val="22"/>
                <w:szCs w:val="22"/>
              </w:rPr>
              <w:t>,</w:t>
            </w:r>
            <w:r w:rsidRPr="00D92AA9">
              <w:rPr>
                <w:rFonts w:ascii="Tahoma" w:hAnsi="Tahoma" w:cs="Tahoma"/>
                <w:sz w:val="22"/>
                <w:szCs w:val="22"/>
              </w:rPr>
              <w:t>8</w:t>
            </w:r>
          </w:p>
          <w:p w14:paraId="3DDCCC86"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c>
          <w:tcPr>
            <w:tcW w:w="1928" w:type="dxa"/>
            <w:tcBorders>
              <w:left w:val="nil"/>
              <w:bottom w:val="single" w:sz="4" w:space="0" w:color="8DB3E2" w:themeColor="text2" w:themeTint="66"/>
              <w:right w:val="nil"/>
            </w:tcBorders>
            <w:shd w:val="clear" w:color="auto" w:fill="FFFFFF" w:themeFill="background1"/>
            <w:noWrap/>
            <w:vAlign w:val="center"/>
          </w:tcPr>
          <w:p w14:paraId="5A9EFAA2"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55</w:t>
            </w:r>
            <w:r>
              <w:rPr>
                <w:rFonts w:ascii="Tahoma" w:hAnsi="Tahoma" w:cs="Tahoma"/>
                <w:sz w:val="22"/>
                <w:szCs w:val="22"/>
              </w:rPr>
              <w:t>,</w:t>
            </w:r>
            <w:r w:rsidRPr="00D92AA9">
              <w:rPr>
                <w:rFonts w:ascii="Tahoma" w:hAnsi="Tahoma" w:cs="Tahoma"/>
                <w:sz w:val="22"/>
                <w:szCs w:val="22"/>
              </w:rPr>
              <w:t>5</w:t>
            </w:r>
          </w:p>
          <w:p w14:paraId="2001FD68"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c>
          <w:tcPr>
            <w:tcW w:w="1664" w:type="dxa"/>
            <w:tcBorders>
              <w:left w:val="nil"/>
              <w:bottom w:val="single" w:sz="4" w:space="0" w:color="8DB3E2" w:themeColor="text2" w:themeTint="66"/>
              <w:right w:val="nil"/>
            </w:tcBorders>
            <w:shd w:val="clear" w:color="auto" w:fill="FFFFFF" w:themeFill="background1"/>
            <w:vAlign w:val="center"/>
          </w:tcPr>
          <w:p w14:paraId="07634F7C" w14:textId="77777777" w:rsidR="00B77749" w:rsidRPr="00D92AA9" w:rsidRDefault="00B77749" w:rsidP="00B77749">
            <w:pPr>
              <w:tabs>
                <w:tab w:val="left" w:pos="1968"/>
                <w:tab w:val="left" w:pos="2010"/>
                <w:tab w:val="left" w:pos="4047"/>
              </w:tabs>
              <w:ind w:left="-229" w:right="49" w:firstLine="121"/>
              <w:jc w:val="right"/>
              <w:rPr>
                <w:rFonts w:ascii="Tahoma" w:hAnsi="Tahoma" w:cs="Tahoma"/>
                <w:sz w:val="22"/>
                <w:szCs w:val="22"/>
              </w:rPr>
            </w:pPr>
            <w:r w:rsidRPr="00D92AA9">
              <w:rPr>
                <w:rFonts w:ascii="Tahoma" w:hAnsi="Tahoma" w:cs="Tahoma"/>
                <w:sz w:val="22"/>
                <w:szCs w:val="22"/>
              </w:rPr>
              <w:t>+29</w:t>
            </w:r>
            <w:r>
              <w:rPr>
                <w:rFonts w:ascii="Tahoma" w:hAnsi="Tahoma" w:cs="Tahoma"/>
                <w:sz w:val="22"/>
                <w:szCs w:val="22"/>
              </w:rPr>
              <w:t>,</w:t>
            </w:r>
            <w:r w:rsidRPr="00D92AA9">
              <w:rPr>
                <w:rFonts w:ascii="Tahoma" w:hAnsi="Tahoma" w:cs="Tahoma"/>
                <w:sz w:val="22"/>
                <w:szCs w:val="22"/>
              </w:rPr>
              <w:t>4%</w:t>
            </w:r>
          </w:p>
          <w:p w14:paraId="07ECED37" w14:textId="77777777" w:rsidR="00B77749" w:rsidRPr="006142FC" w:rsidRDefault="00B77749" w:rsidP="00B77749">
            <w:pPr>
              <w:tabs>
                <w:tab w:val="left" w:pos="1968"/>
                <w:tab w:val="left" w:pos="2010"/>
                <w:tab w:val="left" w:pos="4047"/>
              </w:tabs>
              <w:ind w:left="-229" w:right="49" w:firstLine="121"/>
              <w:jc w:val="right"/>
              <w:rPr>
                <w:rFonts w:ascii="Tahoma" w:hAnsi="Tahoma" w:cs="Tahoma"/>
                <w:i/>
                <w:sz w:val="22"/>
                <w:szCs w:val="22"/>
              </w:rPr>
            </w:pPr>
          </w:p>
        </w:tc>
      </w:tr>
      <w:tr w:rsidR="00B77749" w:rsidRPr="006142FC" w14:paraId="4A71264D" w14:textId="77777777" w:rsidTr="00AA00E3">
        <w:trPr>
          <w:trHeight w:hRule="exact" w:val="664"/>
        </w:trPr>
        <w:tc>
          <w:tcPr>
            <w:tcW w:w="5109" w:type="dxa"/>
            <w:tcBorders>
              <w:top w:val="single" w:sz="4" w:space="0" w:color="8DB3E2" w:themeColor="text2" w:themeTint="66"/>
              <w:left w:val="nil"/>
              <w:bottom w:val="single" w:sz="4" w:space="0" w:color="8DB3E2" w:themeColor="text2" w:themeTint="66"/>
            </w:tcBorders>
            <w:shd w:val="clear" w:color="auto" w:fill="F2F2F2" w:themeFill="background1" w:themeFillShade="F2"/>
            <w:noWrap/>
            <w:vAlign w:val="center"/>
          </w:tcPr>
          <w:p w14:paraId="0508F5F9" w14:textId="77777777" w:rsidR="00B77749" w:rsidRPr="0023609E" w:rsidRDefault="00B77749" w:rsidP="00AA00E3">
            <w:pPr>
              <w:tabs>
                <w:tab w:val="left" w:pos="4047"/>
              </w:tabs>
              <w:ind w:left="-108"/>
              <w:rPr>
                <w:rFonts w:ascii="Tahoma" w:hAnsi="Tahoma"/>
                <w:b/>
                <w:sz w:val="22"/>
                <w:lang w:val="el-GR"/>
              </w:rPr>
            </w:pPr>
            <w:r w:rsidRPr="00EE70A7">
              <w:rPr>
                <w:rFonts w:ascii="Tahoma" w:hAnsi="Tahoma"/>
                <w:b/>
                <w:color w:val="000000"/>
                <w:sz w:val="22"/>
                <w:szCs w:val="22"/>
                <w:lang w:val="el-GR"/>
              </w:rPr>
              <w:t xml:space="preserve">Προσαρμοσμένο </w:t>
            </w:r>
            <w:r w:rsidRPr="00EE70A7">
              <w:rPr>
                <w:rFonts w:ascii="Tahoma" w:hAnsi="Tahoma"/>
                <w:b/>
                <w:color w:val="000000"/>
                <w:sz w:val="22"/>
                <w:szCs w:val="22"/>
              </w:rPr>
              <w:t>EBITDA</w:t>
            </w:r>
            <w:r w:rsidR="0023609E">
              <w:rPr>
                <w:rFonts w:ascii="Tahoma" w:hAnsi="Tahoma"/>
                <w:b/>
                <w:color w:val="000000"/>
                <w:sz w:val="22"/>
                <w:szCs w:val="22"/>
                <w:lang w:val="el-GR"/>
              </w:rPr>
              <w:t xml:space="preserve"> </w:t>
            </w:r>
            <w:r w:rsidR="00AA00E3">
              <w:rPr>
                <w:rFonts w:ascii="Tahoma" w:hAnsi="Tahoma"/>
                <w:b/>
                <w:color w:val="000000"/>
                <w:sz w:val="22"/>
                <w:szCs w:val="22"/>
                <w:lang w:val="el-GR"/>
              </w:rPr>
              <w:t xml:space="preserve">μετά από μισθώσεις </w:t>
            </w:r>
            <w:r w:rsidR="0023609E" w:rsidRPr="0023609E">
              <w:rPr>
                <w:rFonts w:ascii="Tahoma" w:hAnsi="Tahoma"/>
                <w:b/>
                <w:color w:val="000000"/>
                <w:sz w:val="22"/>
                <w:szCs w:val="22"/>
                <w:lang w:val="el-GR"/>
              </w:rPr>
              <w:t>(</w:t>
            </w:r>
            <w:r w:rsidR="00AA00E3">
              <w:rPr>
                <w:rFonts w:ascii="Tahoma" w:hAnsi="Tahoma"/>
                <w:b/>
                <w:color w:val="000000"/>
                <w:sz w:val="22"/>
                <w:szCs w:val="22"/>
                <w:lang w:val="en-US"/>
              </w:rPr>
              <w:t>AL</w:t>
            </w:r>
            <w:r w:rsidR="0023609E" w:rsidRPr="0023609E">
              <w:rPr>
                <w:rFonts w:ascii="Tahoma" w:hAnsi="Tahoma"/>
                <w:b/>
                <w:color w:val="000000"/>
                <w:sz w:val="22"/>
                <w:szCs w:val="22"/>
                <w:lang w:val="el-GR"/>
              </w:rPr>
              <w:t>)</w:t>
            </w:r>
          </w:p>
        </w:tc>
        <w:tc>
          <w:tcPr>
            <w:tcW w:w="1928"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43D0FE7D" w14:textId="77777777" w:rsidR="00B77749" w:rsidRPr="00D92AA9" w:rsidRDefault="00B77749" w:rsidP="00B77749">
            <w:pPr>
              <w:tabs>
                <w:tab w:val="left" w:pos="4047"/>
              </w:tabs>
              <w:ind w:left="-108"/>
              <w:jc w:val="right"/>
              <w:rPr>
                <w:rFonts w:ascii="Tahoma" w:hAnsi="Tahoma"/>
                <w:b/>
                <w:bCs/>
                <w:sz w:val="22"/>
              </w:rPr>
            </w:pPr>
            <w:r>
              <w:rPr>
                <w:rFonts w:ascii="Tahoma" w:hAnsi="Tahoma"/>
                <w:b/>
                <w:bCs/>
                <w:sz w:val="22"/>
              </w:rPr>
              <w:t>33,8</w:t>
            </w:r>
          </w:p>
          <w:p w14:paraId="43BFE19E" w14:textId="77777777" w:rsidR="00B77749" w:rsidRPr="006142FC" w:rsidRDefault="00B77749" w:rsidP="00B77749">
            <w:pPr>
              <w:tabs>
                <w:tab w:val="left" w:pos="4047"/>
              </w:tabs>
              <w:ind w:left="-108"/>
              <w:jc w:val="right"/>
              <w:rPr>
                <w:rFonts w:ascii="Tahoma" w:hAnsi="Tahoma"/>
                <w:b/>
                <w:sz w:val="22"/>
              </w:rPr>
            </w:pPr>
          </w:p>
        </w:tc>
        <w:tc>
          <w:tcPr>
            <w:tcW w:w="1928"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333F4CEE" w14:textId="77777777" w:rsidR="00B77749" w:rsidRPr="00D92AA9" w:rsidRDefault="00B77749" w:rsidP="00B77749">
            <w:pPr>
              <w:tabs>
                <w:tab w:val="left" w:pos="4047"/>
              </w:tabs>
              <w:ind w:left="-108"/>
              <w:jc w:val="right"/>
              <w:rPr>
                <w:rFonts w:ascii="Tahoma" w:hAnsi="Tahoma"/>
                <w:b/>
                <w:bCs/>
                <w:sz w:val="22"/>
              </w:rPr>
            </w:pPr>
            <w:r>
              <w:rPr>
                <w:rFonts w:ascii="Tahoma" w:hAnsi="Tahoma"/>
                <w:b/>
                <w:bCs/>
                <w:sz w:val="22"/>
              </w:rPr>
              <w:t>25,7</w:t>
            </w:r>
          </w:p>
          <w:p w14:paraId="1E771AD5" w14:textId="77777777" w:rsidR="00B77749" w:rsidRPr="006142FC" w:rsidRDefault="00B77749" w:rsidP="00B77749">
            <w:pPr>
              <w:tabs>
                <w:tab w:val="left" w:pos="4047"/>
              </w:tabs>
              <w:ind w:left="-108"/>
              <w:jc w:val="right"/>
              <w:rPr>
                <w:rFonts w:ascii="Tahoma" w:hAnsi="Tahoma"/>
                <w:b/>
                <w:sz w:val="22"/>
              </w:rPr>
            </w:pPr>
          </w:p>
        </w:tc>
        <w:tc>
          <w:tcPr>
            <w:tcW w:w="1664"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5A4D2516" w14:textId="77777777" w:rsidR="00B77749" w:rsidRPr="00D92AA9" w:rsidRDefault="00B77749" w:rsidP="00B77749">
            <w:pPr>
              <w:tabs>
                <w:tab w:val="left" w:pos="4047"/>
              </w:tabs>
              <w:ind w:left="-108"/>
              <w:jc w:val="right"/>
              <w:rPr>
                <w:rFonts w:ascii="Tahoma" w:hAnsi="Tahoma"/>
                <w:b/>
                <w:bCs/>
                <w:sz w:val="22"/>
              </w:rPr>
            </w:pPr>
            <w:r w:rsidRPr="00D92AA9">
              <w:rPr>
                <w:rFonts w:ascii="Tahoma" w:hAnsi="Tahoma"/>
                <w:b/>
                <w:bCs/>
                <w:sz w:val="22"/>
              </w:rPr>
              <w:t>+</w:t>
            </w:r>
            <w:r>
              <w:rPr>
                <w:rFonts w:ascii="Tahoma" w:hAnsi="Tahoma"/>
                <w:b/>
                <w:bCs/>
                <w:sz w:val="22"/>
              </w:rPr>
              <w:t>31,5</w:t>
            </w:r>
            <w:r w:rsidRPr="00D92AA9">
              <w:rPr>
                <w:rFonts w:ascii="Tahoma" w:hAnsi="Tahoma"/>
                <w:b/>
                <w:bCs/>
                <w:sz w:val="22"/>
              </w:rPr>
              <w:t>%</w:t>
            </w:r>
          </w:p>
          <w:p w14:paraId="5C949050" w14:textId="77777777" w:rsidR="00B77749" w:rsidRPr="006142FC" w:rsidRDefault="00B77749" w:rsidP="00B77749">
            <w:pPr>
              <w:tabs>
                <w:tab w:val="left" w:pos="4047"/>
              </w:tabs>
              <w:ind w:left="-108"/>
              <w:jc w:val="right"/>
              <w:rPr>
                <w:rFonts w:ascii="Tahoma" w:hAnsi="Tahoma"/>
                <w:b/>
                <w:sz w:val="22"/>
              </w:rPr>
            </w:pPr>
          </w:p>
        </w:tc>
      </w:tr>
      <w:tr w:rsidR="00B77749" w:rsidRPr="006142FC" w14:paraId="3CD5383A" w14:textId="77777777" w:rsidTr="00B77749">
        <w:trPr>
          <w:trHeight w:hRule="exact" w:val="292"/>
        </w:trPr>
        <w:tc>
          <w:tcPr>
            <w:tcW w:w="5109" w:type="dxa"/>
            <w:tcBorders>
              <w:top w:val="single" w:sz="4" w:space="0" w:color="8DB3E2" w:themeColor="text2" w:themeTint="66"/>
              <w:left w:val="nil"/>
              <w:bottom w:val="single" w:sz="4" w:space="0" w:color="8DB3E2" w:themeColor="text2" w:themeTint="66"/>
            </w:tcBorders>
            <w:shd w:val="clear" w:color="auto" w:fill="F2F2F2" w:themeFill="background1" w:themeFillShade="F2"/>
            <w:noWrap/>
            <w:vAlign w:val="center"/>
          </w:tcPr>
          <w:p w14:paraId="71D73E9F" w14:textId="77777777" w:rsidR="00B77749" w:rsidRPr="006142FC" w:rsidRDefault="00B77749" w:rsidP="00B77749">
            <w:pPr>
              <w:tabs>
                <w:tab w:val="left" w:pos="4047"/>
              </w:tabs>
              <w:ind w:left="-108"/>
              <w:rPr>
                <w:rFonts w:ascii="Tahoma" w:hAnsi="Tahoma" w:cs="Tahoma"/>
                <w:b/>
                <w:bCs/>
                <w:i/>
                <w:sz w:val="22"/>
                <w:szCs w:val="22"/>
              </w:rPr>
            </w:pPr>
            <w:r w:rsidRPr="00EE70A7">
              <w:rPr>
                <w:rFonts w:ascii="Tahoma" w:hAnsi="Tahoma"/>
                <w:b/>
                <w:color w:val="000000"/>
                <w:sz w:val="22"/>
                <w:szCs w:val="22"/>
                <w:lang w:val="el-GR"/>
              </w:rPr>
              <w:t xml:space="preserve">Περιθώριο </w:t>
            </w:r>
            <w:r w:rsidRPr="00EE70A7">
              <w:rPr>
                <w:rFonts w:ascii="Tahoma" w:hAnsi="Tahoma"/>
                <w:b/>
                <w:color w:val="000000"/>
                <w:sz w:val="22"/>
                <w:szCs w:val="22"/>
              </w:rPr>
              <w:t>EBITDA</w:t>
            </w:r>
            <w:r w:rsidRPr="0099422D">
              <w:rPr>
                <w:rFonts w:ascii="Tahoma" w:hAnsi="Tahoma"/>
                <w:b/>
                <w:color w:val="000000"/>
                <w:sz w:val="22"/>
                <w:szCs w:val="22"/>
                <w:lang w:val="el-GR"/>
              </w:rPr>
              <w:t xml:space="preserve"> %</w:t>
            </w:r>
          </w:p>
        </w:tc>
        <w:tc>
          <w:tcPr>
            <w:tcW w:w="1928"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698A541E" w14:textId="77777777" w:rsidR="00B77749" w:rsidRPr="00D92AA9" w:rsidRDefault="00B77749" w:rsidP="00B77749">
            <w:pPr>
              <w:tabs>
                <w:tab w:val="left" w:pos="4047"/>
              </w:tabs>
              <w:ind w:left="-108"/>
              <w:jc w:val="right"/>
              <w:rPr>
                <w:rFonts w:ascii="Tahoma" w:hAnsi="Tahoma" w:cs="Tahoma"/>
                <w:b/>
                <w:bCs/>
                <w:i/>
                <w:iCs/>
                <w:sz w:val="22"/>
                <w:szCs w:val="22"/>
              </w:rPr>
            </w:pPr>
            <w:r>
              <w:rPr>
                <w:rFonts w:ascii="Tahoma" w:hAnsi="Tahoma" w:cs="Tahoma"/>
                <w:b/>
                <w:bCs/>
                <w:i/>
                <w:iCs/>
                <w:sz w:val="22"/>
                <w:szCs w:val="22"/>
              </w:rPr>
              <w:t>14,3</w:t>
            </w:r>
            <w:r w:rsidRPr="00D92AA9">
              <w:rPr>
                <w:rFonts w:ascii="Tahoma" w:hAnsi="Tahoma" w:cs="Tahoma"/>
                <w:b/>
                <w:bCs/>
                <w:i/>
                <w:iCs/>
                <w:sz w:val="22"/>
                <w:szCs w:val="22"/>
              </w:rPr>
              <w:t>%</w:t>
            </w:r>
          </w:p>
          <w:p w14:paraId="7AC9F490" w14:textId="77777777" w:rsidR="00B77749" w:rsidRPr="006142FC" w:rsidRDefault="00B77749" w:rsidP="00B77749">
            <w:pPr>
              <w:tabs>
                <w:tab w:val="left" w:pos="4047"/>
              </w:tabs>
              <w:ind w:left="-108"/>
              <w:jc w:val="right"/>
              <w:rPr>
                <w:rFonts w:ascii="Tahoma" w:hAnsi="Tahoma" w:cs="Tahoma"/>
                <w:b/>
                <w:bCs/>
                <w:i/>
                <w:sz w:val="22"/>
                <w:szCs w:val="22"/>
              </w:rPr>
            </w:pPr>
          </w:p>
        </w:tc>
        <w:tc>
          <w:tcPr>
            <w:tcW w:w="1928"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30B82735" w14:textId="77777777" w:rsidR="00B77749" w:rsidRPr="00D92AA9" w:rsidRDefault="00B77749" w:rsidP="00B77749">
            <w:pPr>
              <w:tabs>
                <w:tab w:val="left" w:pos="4047"/>
              </w:tabs>
              <w:ind w:left="-108"/>
              <w:jc w:val="right"/>
              <w:rPr>
                <w:rFonts w:ascii="Tahoma" w:hAnsi="Tahoma" w:cs="Tahoma"/>
                <w:b/>
                <w:bCs/>
                <w:i/>
                <w:iCs/>
                <w:sz w:val="22"/>
                <w:szCs w:val="22"/>
              </w:rPr>
            </w:pPr>
            <w:r>
              <w:rPr>
                <w:rFonts w:ascii="Tahoma" w:hAnsi="Tahoma" w:cs="Tahoma"/>
                <w:b/>
                <w:bCs/>
                <w:i/>
                <w:iCs/>
                <w:sz w:val="22"/>
                <w:szCs w:val="22"/>
              </w:rPr>
              <w:t>11,9</w:t>
            </w:r>
            <w:r w:rsidRPr="00D92AA9">
              <w:rPr>
                <w:rFonts w:ascii="Tahoma" w:hAnsi="Tahoma" w:cs="Tahoma"/>
                <w:b/>
                <w:bCs/>
                <w:i/>
                <w:iCs/>
                <w:sz w:val="22"/>
                <w:szCs w:val="22"/>
              </w:rPr>
              <w:t>%</w:t>
            </w:r>
          </w:p>
          <w:p w14:paraId="23C4EF80" w14:textId="77777777" w:rsidR="00B77749" w:rsidRPr="006142FC" w:rsidRDefault="00B77749" w:rsidP="00B77749">
            <w:pPr>
              <w:tabs>
                <w:tab w:val="left" w:pos="4047"/>
              </w:tabs>
              <w:ind w:left="-108"/>
              <w:jc w:val="right"/>
              <w:rPr>
                <w:rFonts w:ascii="Tahoma" w:hAnsi="Tahoma" w:cs="Tahoma"/>
                <w:b/>
                <w:bCs/>
                <w:i/>
                <w:sz w:val="22"/>
                <w:szCs w:val="22"/>
              </w:rPr>
            </w:pPr>
          </w:p>
        </w:tc>
        <w:tc>
          <w:tcPr>
            <w:tcW w:w="1664"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5524D3C5" w14:textId="77777777" w:rsidR="00B77749" w:rsidRPr="00D92AA9" w:rsidRDefault="00B77749" w:rsidP="00B77749">
            <w:pPr>
              <w:tabs>
                <w:tab w:val="left" w:pos="4047"/>
              </w:tabs>
              <w:ind w:left="-108"/>
              <w:jc w:val="right"/>
              <w:rPr>
                <w:rFonts w:ascii="Tahoma" w:hAnsi="Tahoma" w:cs="Tahoma"/>
                <w:b/>
                <w:bCs/>
                <w:i/>
                <w:iCs/>
                <w:sz w:val="22"/>
                <w:szCs w:val="22"/>
              </w:rPr>
            </w:pPr>
            <w:r>
              <w:rPr>
                <w:rFonts w:ascii="Tahoma" w:hAnsi="Tahoma" w:cs="Tahoma"/>
                <w:b/>
                <w:bCs/>
                <w:i/>
                <w:iCs/>
                <w:sz w:val="22"/>
                <w:szCs w:val="22"/>
              </w:rPr>
              <w:t>+2,</w:t>
            </w:r>
            <w:r w:rsidR="005B3CA3">
              <w:rPr>
                <w:rFonts w:ascii="Tahoma" w:hAnsi="Tahoma" w:cs="Tahoma"/>
                <w:b/>
                <w:bCs/>
                <w:i/>
                <w:iCs/>
                <w:sz w:val="22"/>
                <w:szCs w:val="22"/>
              </w:rPr>
              <w:t>4μον.</w:t>
            </w:r>
          </w:p>
          <w:p w14:paraId="00DD1758" w14:textId="77777777" w:rsidR="00B77749" w:rsidRPr="006142FC" w:rsidRDefault="00B77749" w:rsidP="00B77749">
            <w:pPr>
              <w:tabs>
                <w:tab w:val="left" w:pos="4047"/>
              </w:tabs>
              <w:ind w:left="-108"/>
              <w:jc w:val="right"/>
              <w:rPr>
                <w:rFonts w:ascii="Tahoma" w:hAnsi="Tahoma" w:cs="Tahoma"/>
                <w:b/>
                <w:bCs/>
                <w:i/>
                <w:sz w:val="22"/>
                <w:szCs w:val="22"/>
              </w:rPr>
            </w:pPr>
          </w:p>
        </w:tc>
      </w:tr>
    </w:tbl>
    <w:p w14:paraId="5ADAD7D2" w14:textId="77777777" w:rsidR="00B77749" w:rsidRDefault="00B77749" w:rsidP="009A7638">
      <w:pPr>
        <w:pStyle w:val="21"/>
        <w:rPr>
          <w:rFonts w:cs="Tahoma"/>
          <w:bCs/>
          <w:sz w:val="22"/>
          <w:szCs w:val="22"/>
          <w:lang w:val="el-GR"/>
        </w:rPr>
      </w:pPr>
    </w:p>
    <w:p w14:paraId="189674EC" w14:textId="77777777" w:rsidR="00794B15" w:rsidRPr="001A048C" w:rsidRDefault="00CC0B0A" w:rsidP="009A7638">
      <w:pPr>
        <w:pStyle w:val="21"/>
        <w:rPr>
          <w:rFonts w:cs="Tahoma"/>
          <w:sz w:val="22"/>
          <w:szCs w:val="22"/>
          <w:lang w:val="el-GR"/>
        </w:rPr>
      </w:pPr>
      <w:r w:rsidRPr="001A048C">
        <w:rPr>
          <w:rFonts w:cs="Tahoma"/>
          <w:bCs/>
          <w:sz w:val="22"/>
          <w:szCs w:val="22"/>
          <w:lang w:val="el-GR"/>
        </w:rPr>
        <w:t xml:space="preserve">Τα συνολικά έσοδα από τις δραστηριότητες του Ομίλου στη Ρουμανία </w:t>
      </w:r>
      <w:r w:rsidR="004C7CE1" w:rsidRPr="001A048C">
        <w:rPr>
          <w:rFonts w:cs="Tahoma"/>
          <w:bCs/>
          <w:sz w:val="22"/>
          <w:szCs w:val="22"/>
          <w:lang w:val="el-GR"/>
        </w:rPr>
        <w:t>αυξήθηκαν</w:t>
      </w:r>
      <w:r w:rsidR="0044736D" w:rsidRPr="001A048C">
        <w:rPr>
          <w:rFonts w:cs="Tahoma"/>
          <w:bCs/>
          <w:sz w:val="22"/>
          <w:szCs w:val="22"/>
          <w:lang w:val="el-GR"/>
        </w:rPr>
        <w:t xml:space="preserve"> </w:t>
      </w:r>
      <w:r w:rsidR="00EA52F6" w:rsidRPr="001A048C">
        <w:rPr>
          <w:rFonts w:cs="Tahoma"/>
          <w:bCs/>
          <w:sz w:val="22"/>
          <w:szCs w:val="22"/>
          <w:lang w:val="el-GR"/>
        </w:rPr>
        <w:t xml:space="preserve">κατά </w:t>
      </w:r>
      <w:r w:rsidR="00794B15" w:rsidRPr="001A048C">
        <w:rPr>
          <w:rFonts w:cs="Tahoma"/>
          <w:bCs/>
          <w:sz w:val="22"/>
          <w:szCs w:val="22"/>
          <w:lang w:val="el-GR"/>
        </w:rPr>
        <w:t>9,5</w:t>
      </w:r>
      <w:r w:rsidRPr="001A048C">
        <w:rPr>
          <w:rFonts w:cs="Tahoma"/>
          <w:bCs/>
          <w:sz w:val="22"/>
          <w:szCs w:val="22"/>
          <w:lang w:val="el-GR"/>
        </w:rPr>
        <w:t>%</w:t>
      </w:r>
      <w:r w:rsidR="00AB7459" w:rsidRPr="001A048C">
        <w:rPr>
          <w:rFonts w:cs="Tahoma"/>
          <w:sz w:val="22"/>
          <w:szCs w:val="22"/>
          <w:lang w:val="el-GR"/>
        </w:rPr>
        <w:t>,</w:t>
      </w:r>
      <w:r w:rsidR="004D00EB" w:rsidRPr="001A048C">
        <w:rPr>
          <w:rFonts w:cs="Tahoma"/>
          <w:sz w:val="22"/>
          <w:szCs w:val="22"/>
          <w:lang w:val="el-GR"/>
        </w:rPr>
        <w:t xml:space="preserve"> </w:t>
      </w:r>
      <w:r w:rsidRPr="001A048C">
        <w:rPr>
          <w:rFonts w:cs="Tahoma"/>
          <w:bCs/>
          <w:sz w:val="22"/>
          <w:szCs w:val="22"/>
          <w:lang w:val="el-GR"/>
        </w:rPr>
        <w:t>σε €</w:t>
      </w:r>
      <w:r w:rsidR="00794B15" w:rsidRPr="001A048C">
        <w:rPr>
          <w:rFonts w:cs="Tahoma"/>
          <w:sz w:val="22"/>
          <w:szCs w:val="22"/>
          <w:lang w:val="el-GR"/>
        </w:rPr>
        <w:t>237,1</w:t>
      </w:r>
      <w:r w:rsidRPr="001A048C">
        <w:rPr>
          <w:rFonts w:cs="Tahoma"/>
          <w:sz w:val="22"/>
          <w:szCs w:val="22"/>
          <w:lang w:val="el-GR"/>
        </w:rPr>
        <w:t xml:space="preserve"> εκατ</w:t>
      </w:r>
      <w:r w:rsidR="00974DC9" w:rsidRPr="001A048C">
        <w:rPr>
          <w:rFonts w:cs="Tahoma"/>
          <w:sz w:val="22"/>
          <w:szCs w:val="22"/>
          <w:lang w:val="el-GR"/>
        </w:rPr>
        <w:t>.</w:t>
      </w:r>
      <w:r w:rsidR="006A28E6" w:rsidRPr="001A048C">
        <w:rPr>
          <w:lang w:val="el-GR"/>
        </w:rPr>
        <w:t xml:space="preserve"> </w:t>
      </w:r>
      <w:r w:rsidR="00794B15" w:rsidRPr="001A048C">
        <w:rPr>
          <w:rFonts w:cs="Tahoma"/>
          <w:sz w:val="22"/>
          <w:szCs w:val="22"/>
          <w:lang w:val="el-GR"/>
        </w:rPr>
        <w:t>το Α’ τρίμηνο του 2020</w:t>
      </w:r>
      <w:r w:rsidR="002E470E" w:rsidRPr="001A048C">
        <w:rPr>
          <w:rFonts w:cs="Tahoma"/>
          <w:sz w:val="22"/>
          <w:szCs w:val="22"/>
          <w:lang w:val="el-GR"/>
        </w:rPr>
        <w:t>,</w:t>
      </w:r>
      <w:r w:rsidR="004C7CE1" w:rsidRPr="001A048C">
        <w:rPr>
          <w:rFonts w:cs="Tahoma"/>
          <w:sz w:val="22"/>
          <w:szCs w:val="22"/>
          <w:lang w:val="el-GR"/>
        </w:rPr>
        <w:t xml:space="preserve"> </w:t>
      </w:r>
      <w:r w:rsidR="00E657C5" w:rsidRPr="001A048C">
        <w:rPr>
          <w:rFonts w:cs="Tahoma"/>
          <w:sz w:val="22"/>
          <w:szCs w:val="22"/>
          <w:lang w:val="el-GR"/>
        </w:rPr>
        <w:t xml:space="preserve">καθοδηγούμενα κυρίως από την ολοκλήρωση σημαντικών έργων </w:t>
      </w:r>
      <w:r w:rsidR="00E657C5" w:rsidRPr="001A048C">
        <w:rPr>
          <w:rFonts w:cs="Tahoma"/>
          <w:sz w:val="22"/>
          <w:szCs w:val="22"/>
          <w:lang w:val="en-US"/>
        </w:rPr>
        <w:t>ICT</w:t>
      </w:r>
      <w:r w:rsidR="00794B15" w:rsidRPr="001A048C">
        <w:rPr>
          <w:rFonts w:cs="Tahoma"/>
          <w:sz w:val="22"/>
          <w:szCs w:val="22"/>
          <w:lang w:val="el-GR"/>
        </w:rPr>
        <w:t xml:space="preserve"> και τις υπηρεσίες</w:t>
      </w:r>
      <w:r w:rsidR="00697F02">
        <w:rPr>
          <w:rFonts w:cs="Tahoma"/>
          <w:sz w:val="22"/>
          <w:szCs w:val="22"/>
          <w:lang w:val="el-GR"/>
        </w:rPr>
        <w:t xml:space="preserve"> </w:t>
      </w:r>
      <w:r w:rsidR="00794B15" w:rsidRPr="001A048C">
        <w:rPr>
          <w:rFonts w:cs="Tahoma"/>
          <w:sz w:val="22"/>
          <w:szCs w:val="22"/>
          <w:lang w:val="el-GR"/>
        </w:rPr>
        <w:t>χονδρικής.</w:t>
      </w:r>
      <w:r w:rsidR="00697F02">
        <w:rPr>
          <w:rFonts w:cs="Tahoma"/>
          <w:sz w:val="22"/>
          <w:szCs w:val="22"/>
          <w:lang w:val="el-GR"/>
        </w:rPr>
        <w:t xml:space="preserve"> </w:t>
      </w:r>
    </w:p>
    <w:p w14:paraId="5F104F35" w14:textId="77777777" w:rsidR="001A048C" w:rsidRPr="001A048C" w:rsidRDefault="001A048C" w:rsidP="009A7638">
      <w:pPr>
        <w:pStyle w:val="21"/>
        <w:rPr>
          <w:rFonts w:cs="Tahoma"/>
          <w:sz w:val="22"/>
          <w:szCs w:val="22"/>
          <w:lang w:val="el-GR"/>
        </w:rPr>
      </w:pPr>
    </w:p>
    <w:p w14:paraId="0FBB9D6B" w14:textId="77777777" w:rsidR="001A048C" w:rsidRDefault="001A048C" w:rsidP="001A048C">
      <w:pPr>
        <w:pStyle w:val="21"/>
        <w:rPr>
          <w:rFonts w:cs="Tahoma"/>
          <w:sz w:val="22"/>
          <w:szCs w:val="22"/>
          <w:lang w:val="el-GR"/>
        </w:rPr>
      </w:pPr>
      <w:r w:rsidRPr="001A048C">
        <w:rPr>
          <w:rFonts w:cs="Tahoma"/>
          <w:sz w:val="22"/>
          <w:szCs w:val="22"/>
          <w:lang w:val="el-GR"/>
        </w:rPr>
        <w:t>Τα έσοδα από υπηρεσίες λιανικής σταθερής διαμορφώθηκαν σε €56,5 εκατ. μειωμένα κατά 2,2%. Οι τάσεις συνεχίζουν να βελτιώνονται σταδιακά και αναμένεται να επιστρέψουν σε θετικά επίπεδα, καθοδηγούμεν</w:t>
      </w:r>
      <w:r w:rsidR="00697F02">
        <w:rPr>
          <w:rFonts w:cs="Tahoma"/>
          <w:sz w:val="22"/>
          <w:szCs w:val="22"/>
          <w:lang w:val="el-GR"/>
        </w:rPr>
        <w:t>ες</w:t>
      </w:r>
      <w:r w:rsidRPr="001A048C">
        <w:rPr>
          <w:rFonts w:cs="Tahoma"/>
          <w:sz w:val="22"/>
          <w:szCs w:val="22"/>
          <w:lang w:val="el-GR"/>
        </w:rPr>
        <w:t xml:space="preserve"> από ισχυρές επιδόσεις στις </w:t>
      </w:r>
      <w:proofErr w:type="spellStart"/>
      <w:r w:rsidRPr="001A048C">
        <w:rPr>
          <w:rFonts w:cs="Tahoma"/>
          <w:sz w:val="22"/>
          <w:szCs w:val="22"/>
          <w:lang w:val="el-GR"/>
        </w:rPr>
        <w:t>ευρυζωνικές</w:t>
      </w:r>
      <w:proofErr w:type="spellEnd"/>
      <w:r w:rsidRPr="001A048C">
        <w:rPr>
          <w:rFonts w:cs="Tahoma"/>
          <w:sz w:val="22"/>
          <w:szCs w:val="22"/>
          <w:lang w:val="el-GR"/>
        </w:rPr>
        <w:t xml:space="preserve"> υπηρεσίες ως αποτέλεσμα προσφορών για υψηλότερες ταχύτητες και τιμολογιακών πρωτοβουλιών.</w:t>
      </w:r>
    </w:p>
    <w:p w14:paraId="2B92BA55" w14:textId="77777777" w:rsidR="00B557AE" w:rsidRDefault="00B557AE" w:rsidP="001A048C">
      <w:pPr>
        <w:pStyle w:val="21"/>
        <w:rPr>
          <w:rFonts w:cs="Tahoma"/>
          <w:sz w:val="22"/>
          <w:szCs w:val="22"/>
          <w:lang w:val="el-GR"/>
        </w:rPr>
      </w:pPr>
    </w:p>
    <w:p w14:paraId="37032C04" w14:textId="77777777" w:rsidR="001A048C" w:rsidRDefault="003678BB" w:rsidP="001A048C">
      <w:pPr>
        <w:pStyle w:val="21"/>
        <w:rPr>
          <w:rFonts w:cs="Tahoma"/>
          <w:sz w:val="22"/>
          <w:szCs w:val="22"/>
          <w:lang w:val="el-GR"/>
        </w:rPr>
      </w:pPr>
      <w:r w:rsidRPr="001A048C">
        <w:rPr>
          <w:rFonts w:cs="Tahoma"/>
          <w:sz w:val="22"/>
          <w:szCs w:val="22"/>
          <w:lang w:val="el-GR"/>
        </w:rPr>
        <w:t>Τα έσοδα από υπηρεσίες κιν</w:t>
      </w:r>
      <w:r w:rsidR="005C019B" w:rsidRPr="001A048C">
        <w:rPr>
          <w:rFonts w:cs="Tahoma"/>
          <w:sz w:val="22"/>
          <w:szCs w:val="22"/>
          <w:lang w:val="el-GR"/>
        </w:rPr>
        <w:t xml:space="preserve">ητής τηλεφωνίας </w:t>
      </w:r>
      <w:r w:rsidR="003439B9">
        <w:rPr>
          <w:rFonts w:cs="Tahoma"/>
          <w:sz w:val="22"/>
          <w:szCs w:val="22"/>
          <w:lang w:val="el-GR"/>
        </w:rPr>
        <w:t xml:space="preserve">διαμορφώθηκαν </w:t>
      </w:r>
      <w:r w:rsidR="001A048C">
        <w:rPr>
          <w:rFonts w:cs="Tahoma"/>
          <w:sz w:val="22"/>
          <w:szCs w:val="22"/>
          <w:lang w:val="el-GR"/>
        </w:rPr>
        <w:t>σε €73,3 εκατ. το Α’ τρίμηνο του 2020</w:t>
      </w:r>
      <w:r w:rsidR="00FA0E3C" w:rsidRPr="001A048C">
        <w:rPr>
          <w:rFonts w:cs="Tahoma"/>
          <w:sz w:val="22"/>
          <w:szCs w:val="22"/>
          <w:lang w:val="el-GR"/>
        </w:rPr>
        <w:t xml:space="preserve">, μειωμένα κατά </w:t>
      </w:r>
      <w:r w:rsidR="00FA0E3C">
        <w:rPr>
          <w:rFonts w:cs="Tahoma"/>
          <w:sz w:val="22"/>
          <w:szCs w:val="22"/>
          <w:lang w:val="el-GR"/>
        </w:rPr>
        <w:t>3</w:t>
      </w:r>
      <w:r w:rsidR="00FA0E3C" w:rsidRPr="001A048C">
        <w:rPr>
          <w:rFonts w:cs="Tahoma"/>
          <w:sz w:val="22"/>
          <w:szCs w:val="22"/>
          <w:lang w:val="el-GR"/>
        </w:rPr>
        <w:t>,8%,</w:t>
      </w:r>
      <w:r w:rsidR="00FA0E3C" w:rsidRPr="00FA0E3C">
        <w:rPr>
          <w:rFonts w:cs="Tahoma"/>
          <w:sz w:val="22"/>
          <w:szCs w:val="22"/>
          <w:lang w:val="el-GR"/>
        </w:rPr>
        <w:t xml:space="preserve"> </w:t>
      </w:r>
      <w:r w:rsidR="00FA0E3C" w:rsidRPr="001A048C">
        <w:rPr>
          <w:rFonts w:cs="Tahoma"/>
          <w:sz w:val="22"/>
          <w:szCs w:val="22"/>
          <w:lang w:val="el-GR"/>
        </w:rPr>
        <w:t>με ενθαρρυντικά σημάδια σταθεροποίησης</w:t>
      </w:r>
      <w:r w:rsidR="00FA0E3C">
        <w:rPr>
          <w:rFonts w:cs="Tahoma"/>
          <w:sz w:val="22"/>
          <w:szCs w:val="22"/>
          <w:lang w:val="el-GR"/>
        </w:rPr>
        <w:t>.</w:t>
      </w:r>
      <w:r w:rsidR="00FA0E3C" w:rsidRPr="001A048C">
        <w:rPr>
          <w:rFonts w:cs="Tahoma"/>
          <w:sz w:val="22"/>
          <w:szCs w:val="22"/>
          <w:lang w:val="el-GR"/>
        </w:rPr>
        <w:t xml:space="preserve"> </w:t>
      </w:r>
      <w:r w:rsidR="001A048C">
        <w:rPr>
          <w:rFonts w:cs="Tahoma"/>
          <w:sz w:val="22"/>
          <w:szCs w:val="22"/>
          <w:lang w:val="el-GR"/>
        </w:rPr>
        <w:t xml:space="preserve">Η μείωση σχετίζεται κυρίως με </w:t>
      </w:r>
      <w:r w:rsidR="00F46745" w:rsidRPr="00DC2602">
        <w:rPr>
          <w:rFonts w:cs="Tahoma"/>
          <w:sz w:val="22"/>
          <w:szCs w:val="22"/>
          <w:lang w:val="el-GR"/>
        </w:rPr>
        <w:t xml:space="preserve">υπηρεσίες </w:t>
      </w:r>
      <w:r w:rsidR="001A048C">
        <w:rPr>
          <w:rFonts w:cs="Tahoma"/>
          <w:sz w:val="22"/>
          <w:szCs w:val="22"/>
          <w:lang w:val="en-US"/>
        </w:rPr>
        <w:t>roaming</w:t>
      </w:r>
      <w:r w:rsidR="001A048C" w:rsidRPr="001A048C">
        <w:rPr>
          <w:rFonts w:cs="Tahoma"/>
          <w:sz w:val="22"/>
          <w:szCs w:val="22"/>
          <w:lang w:val="el-GR"/>
        </w:rPr>
        <w:t xml:space="preserve"> </w:t>
      </w:r>
      <w:r w:rsidR="001A048C">
        <w:rPr>
          <w:rFonts w:cs="Tahoma"/>
          <w:sz w:val="22"/>
          <w:szCs w:val="22"/>
          <w:lang w:val="el-GR"/>
        </w:rPr>
        <w:t xml:space="preserve">και </w:t>
      </w:r>
      <w:r w:rsidR="001A048C" w:rsidRPr="00DC2602">
        <w:rPr>
          <w:rFonts w:cs="Tahoma"/>
          <w:sz w:val="22"/>
          <w:szCs w:val="22"/>
          <w:lang w:val="el-GR"/>
        </w:rPr>
        <w:t xml:space="preserve">διασύνδεσης, ενώ τα έσοδα από υπηρεσίες δεδομένων αυξήθηκαν πάνω από 15%. </w:t>
      </w:r>
      <w:r w:rsidR="00227896" w:rsidRPr="00DC2602">
        <w:rPr>
          <w:rFonts w:cs="Tahoma"/>
          <w:sz w:val="22"/>
          <w:szCs w:val="22"/>
          <w:lang w:val="el-GR"/>
        </w:rPr>
        <w:t>Οι προωθητικές ενέργειες που εφαρμόζει η εταιρεία για την παρότρυνση των πελατών να μεταβούν σε συμβόλαιο, σε συνδυασμό με τιμολογιακές πρωτοβουλίες</w:t>
      </w:r>
      <w:r w:rsidR="00DC2602" w:rsidRPr="00DC2602">
        <w:rPr>
          <w:rFonts w:cs="Tahoma"/>
          <w:sz w:val="22"/>
          <w:szCs w:val="22"/>
          <w:lang w:val="el-GR"/>
        </w:rPr>
        <w:t>,</w:t>
      </w:r>
      <w:r w:rsidR="00227896" w:rsidRPr="00DC2602">
        <w:rPr>
          <w:rFonts w:cs="Tahoma"/>
          <w:sz w:val="22"/>
          <w:szCs w:val="22"/>
          <w:lang w:val="el-GR"/>
        </w:rPr>
        <w:t xml:space="preserve"> έχουν </w:t>
      </w:r>
      <w:r w:rsidR="00863D78">
        <w:rPr>
          <w:rFonts w:cs="Tahoma"/>
          <w:sz w:val="22"/>
          <w:szCs w:val="22"/>
          <w:lang w:val="el-GR"/>
        </w:rPr>
        <w:t>οδηγήσει στην αύξηση</w:t>
      </w:r>
      <w:r w:rsidR="00227896" w:rsidRPr="00DC2602">
        <w:rPr>
          <w:rFonts w:cs="Tahoma"/>
          <w:sz w:val="22"/>
          <w:szCs w:val="22"/>
          <w:lang w:val="el-GR"/>
        </w:rPr>
        <w:t xml:space="preserve"> το</w:t>
      </w:r>
      <w:r w:rsidR="00863D78">
        <w:rPr>
          <w:rFonts w:cs="Tahoma"/>
          <w:sz w:val="22"/>
          <w:szCs w:val="22"/>
          <w:lang w:val="el-GR"/>
        </w:rPr>
        <w:t>υ</w:t>
      </w:r>
      <w:r w:rsidR="00227896" w:rsidRPr="00DC2602">
        <w:rPr>
          <w:rFonts w:cs="Tahoma"/>
          <w:sz w:val="22"/>
          <w:szCs w:val="22"/>
          <w:lang w:val="el-GR"/>
        </w:rPr>
        <w:t xml:space="preserve"> </w:t>
      </w:r>
      <w:r w:rsidR="00227896" w:rsidRPr="00DC2602">
        <w:rPr>
          <w:rFonts w:cs="Tahoma"/>
          <w:sz w:val="22"/>
          <w:szCs w:val="22"/>
          <w:lang w:val="en-US"/>
        </w:rPr>
        <w:t>ARPU</w:t>
      </w:r>
      <w:r w:rsidR="00863D78">
        <w:rPr>
          <w:rFonts w:cs="Tahoma"/>
          <w:sz w:val="22"/>
          <w:szCs w:val="22"/>
          <w:lang w:val="el-GR"/>
        </w:rPr>
        <w:t xml:space="preserve"> </w:t>
      </w:r>
      <w:r w:rsidR="00227896" w:rsidRPr="00833DA4">
        <w:rPr>
          <w:rFonts w:cs="Tahoma"/>
          <w:sz w:val="22"/>
          <w:szCs w:val="22"/>
          <w:lang w:val="el-GR"/>
        </w:rPr>
        <w:t xml:space="preserve">σε </w:t>
      </w:r>
      <w:r w:rsidR="00863D78" w:rsidRPr="00833DA4">
        <w:rPr>
          <w:rFonts w:cs="Tahoma"/>
          <w:sz w:val="22"/>
          <w:szCs w:val="22"/>
          <w:lang w:val="el-GR"/>
        </w:rPr>
        <w:t>σχεδόν διψήφιο ποσοστό.</w:t>
      </w:r>
    </w:p>
    <w:p w14:paraId="0FBC66D4" w14:textId="77777777" w:rsidR="00227896" w:rsidRDefault="00227896" w:rsidP="001A048C">
      <w:pPr>
        <w:pStyle w:val="21"/>
        <w:rPr>
          <w:rFonts w:cs="Tahoma"/>
          <w:sz w:val="22"/>
          <w:szCs w:val="22"/>
          <w:lang w:val="el-GR"/>
        </w:rPr>
      </w:pPr>
    </w:p>
    <w:p w14:paraId="49C19088" w14:textId="77777777" w:rsidR="00D85251" w:rsidRPr="00B557AE" w:rsidRDefault="00D85251" w:rsidP="008049FD">
      <w:pPr>
        <w:pStyle w:val="21"/>
        <w:rPr>
          <w:rFonts w:cs="Tahoma"/>
          <w:sz w:val="22"/>
          <w:szCs w:val="22"/>
          <w:lang w:val="el-GR"/>
        </w:rPr>
      </w:pPr>
      <w:r w:rsidRPr="001F22F6">
        <w:rPr>
          <w:rFonts w:cs="Tahoma"/>
          <w:sz w:val="22"/>
          <w:szCs w:val="22"/>
          <w:lang w:val="el-GR"/>
        </w:rPr>
        <w:t>Η πελατειακή βάση συνδυαστικών υπηρεσιών</w:t>
      </w:r>
      <w:r w:rsidR="00B557AE" w:rsidRPr="001F22F6">
        <w:rPr>
          <w:rFonts w:cs="Tahoma"/>
          <w:sz w:val="22"/>
          <w:szCs w:val="22"/>
          <w:lang w:val="el-GR"/>
        </w:rPr>
        <w:t xml:space="preserve"> </w:t>
      </w:r>
      <w:r w:rsidR="0041762C">
        <w:rPr>
          <w:rFonts w:cs="Tahoma"/>
          <w:sz w:val="22"/>
          <w:szCs w:val="22"/>
          <w:lang w:val="el-GR"/>
        </w:rPr>
        <w:t>αυξήθηκε κατά περίπου 11% σε 857</w:t>
      </w:r>
      <w:r w:rsidR="00A5671E" w:rsidRPr="001F22F6">
        <w:rPr>
          <w:rFonts w:cs="Tahoma"/>
          <w:sz w:val="22"/>
          <w:szCs w:val="22"/>
          <w:lang w:val="el-GR"/>
        </w:rPr>
        <w:t xml:space="preserve"> χιλ., </w:t>
      </w:r>
      <w:r w:rsidR="000A4B3C" w:rsidRPr="001F22F6">
        <w:rPr>
          <w:rFonts w:cs="Tahoma"/>
          <w:sz w:val="22"/>
          <w:szCs w:val="22"/>
          <w:lang w:val="el-GR"/>
        </w:rPr>
        <w:t>υπογραμμίζοντας την ηγετική θέση της εταιρείας σε αυτό το κομμάτι της αγοράς</w:t>
      </w:r>
      <w:r w:rsidR="00A5671E" w:rsidRPr="001F22F6">
        <w:rPr>
          <w:rFonts w:cs="Tahoma"/>
          <w:sz w:val="22"/>
          <w:szCs w:val="22"/>
          <w:lang w:val="el-GR"/>
        </w:rPr>
        <w:t>.</w:t>
      </w:r>
      <w:r w:rsidR="001C2853" w:rsidRPr="001F22F6">
        <w:rPr>
          <w:rFonts w:cs="Tahoma"/>
          <w:sz w:val="22"/>
          <w:szCs w:val="22"/>
          <w:lang w:val="el-GR"/>
        </w:rPr>
        <w:t xml:space="preserve"> Τα έσοδα από συνδυαστικές υπηρεσίες κινητής</w:t>
      </w:r>
      <w:r w:rsidR="00A5671E" w:rsidRPr="001F22F6">
        <w:rPr>
          <w:rFonts w:cs="Tahoma"/>
          <w:sz w:val="22"/>
          <w:szCs w:val="22"/>
          <w:lang w:val="el-GR"/>
        </w:rPr>
        <w:t xml:space="preserve"> </w:t>
      </w:r>
      <w:r w:rsidR="00B557AE" w:rsidRPr="001F22F6">
        <w:rPr>
          <w:rFonts w:cs="Tahoma"/>
          <w:sz w:val="22"/>
          <w:szCs w:val="22"/>
          <w:lang w:val="el-GR"/>
        </w:rPr>
        <w:t>αυξήθηκαν κατά 14,4% σε σχέση με το Α’ τρίμηνο του 2019</w:t>
      </w:r>
      <w:r w:rsidR="001036E8" w:rsidRPr="001F22F6">
        <w:rPr>
          <w:rFonts w:cs="Tahoma"/>
          <w:sz w:val="22"/>
          <w:szCs w:val="22"/>
          <w:lang w:val="el-GR"/>
        </w:rPr>
        <w:t xml:space="preserve">. </w:t>
      </w:r>
      <w:r w:rsidR="00760321" w:rsidRPr="001F22F6">
        <w:rPr>
          <w:rFonts w:cs="Tahoma"/>
          <w:sz w:val="22"/>
          <w:szCs w:val="22"/>
          <w:lang w:val="el-GR"/>
        </w:rPr>
        <w:t>Επιπρόσθετα, οι</w:t>
      </w:r>
      <w:r w:rsidR="000C0EEC" w:rsidRPr="001F22F6">
        <w:rPr>
          <w:rFonts w:cs="Tahoma"/>
          <w:sz w:val="22"/>
          <w:szCs w:val="22"/>
          <w:lang w:val="el-GR"/>
        </w:rPr>
        <w:t xml:space="preserve"> συνδυαστικές </w:t>
      </w:r>
      <w:r w:rsidR="000C0EEC" w:rsidRPr="008879B3">
        <w:rPr>
          <w:rFonts w:cs="Tahoma"/>
          <w:sz w:val="22"/>
          <w:szCs w:val="22"/>
          <w:lang w:val="el-GR"/>
        </w:rPr>
        <w:t xml:space="preserve">υπηρεσίες </w:t>
      </w:r>
      <w:r w:rsidR="002B1C80" w:rsidRPr="008879B3">
        <w:rPr>
          <w:rFonts w:cs="Tahoma"/>
          <w:sz w:val="22"/>
          <w:szCs w:val="22"/>
          <w:lang w:val="el-GR"/>
        </w:rPr>
        <w:t xml:space="preserve">κινητής </w:t>
      </w:r>
      <w:r w:rsidR="00760321" w:rsidRPr="008879B3">
        <w:rPr>
          <w:rFonts w:cs="Tahoma"/>
          <w:sz w:val="22"/>
          <w:szCs w:val="22"/>
          <w:lang w:val="el-GR"/>
        </w:rPr>
        <w:t>(</w:t>
      </w:r>
      <w:r w:rsidR="00760321" w:rsidRPr="008879B3">
        <w:rPr>
          <w:rFonts w:cs="Tahoma"/>
          <w:sz w:val="22"/>
          <w:szCs w:val="22"/>
          <w:lang w:val="en-US"/>
        </w:rPr>
        <w:t>FMS</w:t>
      </w:r>
      <w:r w:rsidR="00760321" w:rsidRPr="008879B3">
        <w:rPr>
          <w:rFonts w:cs="Tahoma"/>
          <w:sz w:val="22"/>
          <w:szCs w:val="22"/>
          <w:lang w:val="el-GR"/>
        </w:rPr>
        <w:t>) κερδίζουν</w:t>
      </w:r>
      <w:r w:rsidR="00760321" w:rsidRPr="001F22F6">
        <w:rPr>
          <w:rFonts w:cs="Tahoma"/>
          <w:sz w:val="22"/>
          <w:szCs w:val="22"/>
          <w:lang w:val="el-GR"/>
        </w:rPr>
        <w:t xml:space="preserve"> </w:t>
      </w:r>
      <w:r w:rsidR="00720D61" w:rsidRPr="001F22F6">
        <w:rPr>
          <w:rFonts w:cs="Tahoma"/>
          <w:sz w:val="22"/>
          <w:szCs w:val="22"/>
          <w:lang w:val="el-GR"/>
        </w:rPr>
        <w:t>έδαφος</w:t>
      </w:r>
      <w:r w:rsidR="00760321" w:rsidRPr="001F22F6">
        <w:rPr>
          <w:rFonts w:cs="Tahoma"/>
          <w:sz w:val="22"/>
          <w:szCs w:val="22"/>
          <w:lang w:val="el-GR"/>
        </w:rPr>
        <w:t xml:space="preserve">, </w:t>
      </w:r>
      <w:r w:rsidR="00760321" w:rsidRPr="00774CA2">
        <w:rPr>
          <w:rFonts w:cs="Tahoma"/>
          <w:sz w:val="22"/>
          <w:szCs w:val="22"/>
          <w:lang w:val="el-GR"/>
        </w:rPr>
        <w:t xml:space="preserve">έχοντας φτάσει τους </w:t>
      </w:r>
      <w:r w:rsidR="00F46745" w:rsidRPr="00774CA2">
        <w:rPr>
          <w:rFonts w:cs="Tahoma"/>
          <w:sz w:val="22"/>
          <w:szCs w:val="22"/>
          <w:lang w:val="el-GR"/>
        </w:rPr>
        <w:t xml:space="preserve">48 </w:t>
      </w:r>
      <w:r w:rsidR="00760321" w:rsidRPr="00774CA2">
        <w:rPr>
          <w:rFonts w:cs="Tahoma"/>
          <w:sz w:val="22"/>
          <w:szCs w:val="22"/>
          <w:lang w:val="el-GR"/>
        </w:rPr>
        <w:t>χιλιάδες πελάτες στο</w:t>
      </w:r>
      <w:r w:rsidR="00760321" w:rsidRPr="001F22F6">
        <w:rPr>
          <w:rFonts w:cs="Tahoma"/>
          <w:sz w:val="22"/>
          <w:szCs w:val="22"/>
          <w:lang w:val="el-GR"/>
        </w:rPr>
        <w:t xml:space="preserve"> τέλος του </w:t>
      </w:r>
      <w:r w:rsidR="00F46745">
        <w:rPr>
          <w:rFonts w:cs="Tahoma"/>
          <w:sz w:val="22"/>
          <w:szCs w:val="22"/>
          <w:lang w:val="el-GR"/>
        </w:rPr>
        <w:t>τριμήνου</w:t>
      </w:r>
      <w:r w:rsidR="00760321" w:rsidRPr="001F22F6">
        <w:rPr>
          <w:rFonts w:cs="Tahoma"/>
          <w:sz w:val="22"/>
          <w:szCs w:val="22"/>
          <w:lang w:val="el-GR"/>
        </w:rPr>
        <w:t>,</w:t>
      </w:r>
      <w:r w:rsidR="002B1C80" w:rsidRPr="001F22F6">
        <w:rPr>
          <w:rFonts w:cs="Tahoma"/>
          <w:sz w:val="22"/>
          <w:szCs w:val="22"/>
          <w:lang w:val="el-GR"/>
        </w:rPr>
        <w:t xml:space="preserve"> </w:t>
      </w:r>
      <w:r w:rsidR="003C4FF9" w:rsidRPr="001F22F6">
        <w:rPr>
          <w:rFonts w:cs="Tahoma"/>
          <w:sz w:val="22"/>
          <w:szCs w:val="22"/>
          <w:lang w:val="el-GR"/>
        </w:rPr>
        <w:t>με πολύ θετική ανατροφοδότηση ως προς την ικανοποίηση πελατών.</w:t>
      </w:r>
      <w:r w:rsidR="00760321" w:rsidRPr="00B557AE">
        <w:rPr>
          <w:rFonts w:cs="Tahoma"/>
          <w:sz w:val="22"/>
          <w:szCs w:val="22"/>
          <w:lang w:val="el-GR"/>
        </w:rPr>
        <w:t xml:space="preserve">  </w:t>
      </w:r>
    </w:p>
    <w:p w14:paraId="21D2901E" w14:textId="77777777" w:rsidR="00521F6B" w:rsidRPr="003E2309" w:rsidRDefault="00521F6B" w:rsidP="00521F6B">
      <w:pPr>
        <w:pStyle w:val="21"/>
        <w:rPr>
          <w:strike/>
          <w:color w:val="000000" w:themeColor="text1"/>
        </w:rPr>
      </w:pPr>
    </w:p>
    <w:p w14:paraId="25EF9927" w14:textId="77777777" w:rsidR="00253631" w:rsidRPr="00253631" w:rsidRDefault="00253631" w:rsidP="00253631">
      <w:pPr>
        <w:pStyle w:val="21"/>
        <w:rPr>
          <w:rFonts w:cs="Tahoma"/>
          <w:sz w:val="22"/>
          <w:szCs w:val="22"/>
          <w:lang w:val="el-GR"/>
        </w:rPr>
      </w:pPr>
      <w:r w:rsidRPr="00253631">
        <w:rPr>
          <w:rFonts w:cs="Tahoma"/>
          <w:sz w:val="22"/>
          <w:szCs w:val="22"/>
          <w:lang w:val="el-GR"/>
        </w:rPr>
        <w:t xml:space="preserve">Τα έσοδα από υπηρεσίες χονδρικής </w:t>
      </w:r>
      <w:r>
        <w:rPr>
          <w:rFonts w:cs="Tahoma"/>
          <w:sz w:val="22"/>
          <w:szCs w:val="22"/>
          <w:lang w:val="el-GR"/>
        </w:rPr>
        <w:t>αυξήθηκαν κατά 31,0% σε σύγκριση με το Α</w:t>
      </w:r>
      <w:r w:rsidRPr="00253631">
        <w:rPr>
          <w:rFonts w:cs="Tahoma"/>
          <w:sz w:val="22"/>
          <w:szCs w:val="22"/>
          <w:lang w:val="el-GR"/>
        </w:rPr>
        <w:t>’ τρίμηνο του 201</w:t>
      </w:r>
      <w:r>
        <w:rPr>
          <w:rFonts w:cs="Tahoma"/>
          <w:sz w:val="22"/>
          <w:szCs w:val="22"/>
          <w:lang w:val="el-GR"/>
        </w:rPr>
        <w:t>9</w:t>
      </w:r>
      <w:r w:rsidRPr="00253631">
        <w:rPr>
          <w:rFonts w:cs="Tahoma"/>
          <w:sz w:val="22"/>
          <w:szCs w:val="22"/>
          <w:lang w:val="el-GR"/>
        </w:rPr>
        <w:t xml:space="preserve">, κυρίως λόγω της </w:t>
      </w:r>
      <w:r>
        <w:rPr>
          <w:rFonts w:cs="Tahoma"/>
          <w:sz w:val="22"/>
          <w:szCs w:val="22"/>
          <w:lang w:val="el-GR"/>
        </w:rPr>
        <w:t>υψηλότερης</w:t>
      </w:r>
      <w:r w:rsidRPr="00253631">
        <w:rPr>
          <w:rFonts w:cs="Tahoma"/>
          <w:sz w:val="22"/>
          <w:szCs w:val="22"/>
          <w:lang w:val="el-GR"/>
        </w:rPr>
        <w:t xml:space="preserve"> διεθνούς κίνησης.</w:t>
      </w:r>
    </w:p>
    <w:p w14:paraId="73D3473B" w14:textId="77777777" w:rsidR="00253631" w:rsidRDefault="00253631" w:rsidP="00253631">
      <w:pPr>
        <w:tabs>
          <w:tab w:val="left" w:pos="7005"/>
        </w:tabs>
        <w:jc w:val="both"/>
        <w:rPr>
          <w:rFonts w:ascii="Tahoma" w:hAnsi="Tahoma"/>
          <w:sz w:val="22"/>
          <w:szCs w:val="22"/>
          <w:lang w:val="el-GR"/>
        </w:rPr>
      </w:pPr>
    </w:p>
    <w:p w14:paraId="0B608904" w14:textId="77777777" w:rsidR="005F76F9" w:rsidRPr="00BC7547" w:rsidRDefault="00F46745" w:rsidP="00253631">
      <w:pPr>
        <w:jc w:val="both"/>
        <w:rPr>
          <w:rFonts w:ascii="Tahoma" w:hAnsi="Tahoma"/>
          <w:sz w:val="22"/>
          <w:szCs w:val="22"/>
          <w:lang w:val="el-GR"/>
        </w:rPr>
      </w:pPr>
      <w:r>
        <w:rPr>
          <w:rFonts w:ascii="Tahoma" w:hAnsi="Tahoma"/>
          <w:sz w:val="22"/>
          <w:szCs w:val="22"/>
          <w:lang w:val="el-GR"/>
        </w:rPr>
        <w:t>Τα Λοιπά Έσοδα αυξήθηκαν σ</w:t>
      </w:r>
      <w:r w:rsidR="005F76F9" w:rsidRPr="005F76F9">
        <w:rPr>
          <w:rFonts w:ascii="Tahoma" w:hAnsi="Tahoma"/>
          <w:sz w:val="22"/>
          <w:szCs w:val="22"/>
          <w:lang w:val="el-GR"/>
        </w:rPr>
        <w:t xml:space="preserve">ημαντικά αυτό το τρίμηνο, </w:t>
      </w:r>
      <w:r>
        <w:rPr>
          <w:rFonts w:ascii="Tahoma" w:hAnsi="Tahoma"/>
          <w:sz w:val="22"/>
          <w:szCs w:val="22"/>
          <w:lang w:val="el-GR"/>
        </w:rPr>
        <w:t xml:space="preserve">με τα έσοδα από έργα </w:t>
      </w:r>
      <w:r w:rsidR="005F76F9" w:rsidRPr="005F76F9">
        <w:rPr>
          <w:rFonts w:ascii="Tahoma" w:hAnsi="Tahoma"/>
          <w:sz w:val="22"/>
          <w:szCs w:val="22"/>
        </w:rPr>
        <w:t>ICT</w:t>
      </w:r>
      <w:r>
        <w:rPr>
          <w:rFonts w:ascii="Tahoma" w:hAnsi="Tahoma"/>
          <w:sz w:val="22"/>
          <w:szCs w:val="22"/>
          <w:lang w:val="el-GR"/>
        </w:rPr>
        <w:t>, όπως το «</w:t>
      </w:r>
      <w:r w:rsidRPr="005F76F9">
        <w:rPr>
          <w:rFonts w:ascii="Tahoma" w:hAnsi="Tahoma"/>
          <w:sz w:val="22"/>
          <w:szCs w:val="22"/>
        </w:rPr>
        <w:t>WiFi</w:t>
      </w:r>
      <w:r>
        <w:rPr>
          <w:rFonts w:ascii="Tahoma" w:hAnsi="Tahoma"/>
          <w:sz w:val="22"/>
          <w:szCs w:val="22"/>
          <w:lang w:val="el-GR"/>
        </w:rPr>
        <w:t xml:space="preserve"> στα σχολεία», να αυξάνονται </w:t>
      </w:r>
      <w:r w:rsidR="005F76F9">
        <w:rPr>
          <w:rFonts w:ascii="Tahoma" w:hAnsi="Tahoma"/>
          <w:sz w:val="22"/>
          <w:szCs w:val="22"/>
          <w:lang w:val="el-GR"/>
        </w:rPr>
        <w:t>κατά περίπου €20,0</w:t>
      </w:r>
      <w:r w:rsidR="005F76F9" w:rsidRPr="005F76F9">
        <w:rPr>
          <w:rFonts w:ascii="Tahoma" w:hAnsi="Tahoma"/>
          <w:sz w:val="22"/>
          <w:szCs w:val="22"/>
          <w:lang w:val="el-GR"/>
        </w:rPr>
        <w:t xml:space="preserve"> εκατ.</w:t>
      </w:r>
      <w:r>
        <w:rPr>
          <w:rFonts w:ascii="Tahoma" w:hAnsi="Tahoma"/>
          <w:sz w:val="22"/>
          <w:szCs w:val="22"/>
          <w:lang w:val="el-GR"/>
        </w:rPr>
        <w:t xml:space="preserve"> </w:t>
      </w:r>
      <w:r w:rsidR="005F76F9">
        <w:rPr>
          <w:rFonts w:ascii="Tahoma" w:hAnsi="Tahoma"/>
          <w:sz w:val="22"/>
          <w:szCs w:val="22"/>
          <w:lang w:val="el-GR"/>
        </w:rPr>
        <w:t>σε σχέση με το Α’ τρίμηνο του 2019</w:t>
      </w:r>
      <w:r w:rsidR="00BC7547" w:rsidRPr="00BC7547">
        <w:rPr>
          <w:rFonts w:ascii="Tahoma" w:hAnsi="Tahoma"/>
          <w:sz w:val="22"/>
          <w:szCs w:val="22"/>
          <w:lang w:val="el-GR"/>
        </w:rPr>
        <w:t>.</w:t>
      </w:r>
    </w:p>
    <w:p w14:paraId="11750532" w14:textId="77777777" w:rsidR="005F76F9" w:rsidRPr="005F76F9" w:rsidRDefault="005F76F9" w:rsidP="00253631">
      <w:pPr>
        <w:jc w:val="both"/>
        <w:rPr>
          <w:rFonts w:ascii="Tahoma" w:hAnsi="Tahoma"/>
          <w:sz w:val="22"/>
          <w:szCs w:val="22"/>
          <w:lang w:val="el-GR"/>
        </w:rPr>
      </w:pPr>
    </w:p>
    <w:p w14:paraId="5154FF1E" w14:textId="77777777" w:rsidR="008848FF" w:rsidRPr="006633DB" w:rsidRDefault="006633DB" w:rsidP="008049FD">
      <w:pPr>
        <w:pStyle w:val="21"/>
        <w:rPr>
          <w:rFonts w:cs="Tahoma"/>
          <w:sz w:val="22"/>
          <w:szCs w:val="22"/>
          <w:lang w:val="el-GR"/>
        </w:rPr>
      </w:pPr>
      <w:r>
        <w:rPr>
          <w:rFonts w:cs="Tahoma"/>
          <w:sz w:val="22"/>
          <w:szCs w:val="22"/>
          <w:lang w:val="el-GR"/>
        </w:rPr>
        <w:t>Η</w:t>
      </w:r>
      <w:r w:rsidRPr="006633DB">
        <w:rPr>
          <w:rFonts w:cs="Tahoma"/>
          <w:sz w:val="22"/>
          <w:szCs w:val="22"/>
          <w:lang w:val="el-GR"/>
        </w:rPr>
        <w:t xml:space="preserve"> </w:t>
      </w:r>
      <w:r>
        <w:rPr>
          <w:rFonts w:cs="Tahoma"/>
          <w:sz w:val="22"/>
          <w:szCs w:val="22"/>
          <w:lang w:val="el-GR"/>
        </w:rPr>
        <w:t>εταιρεία</w:t>
      </w:r>
      <w:r w:rsidRPr="006633DB">
        <w:rPr>
          <w:rFonts w:cs="Tahoma"/>
          <w:sz w:val="22"/>
          <w:szCs w:val="22"/>
          <w:lang w:val="el-GR"/>
        </w:rPr>
        <w:t xml:space="preserve"> </w:t>
      </w:r>
      <w:r>
        <w:rPr>
          <w:rFonts w:cs="Tahoma"/>
          <w:sz w:val="22"/>
          <w:szCs w:val="22"/>
          <w:lang w:val="el-GR"/>
        </w:rPr>
        <w:t>δρομολογεί</w:t>
      </w:r>
      <w:r w:rsidRPr="006633DB">
        <w:rPr>
          <w:rFonts w:cs="Tahoma"/>
          <w:sz w:val="22"/>
          <w:szCs w:val="22"/>
          <w:lang w:val="el-GR"/>
        </w:rPr>
        <w:t xml:space="preserve"> </w:t>
      </w:r>
      <w:r>
        <w:rPr>
          <w:rFonts w:cs="Tahoma"/>
          <w:sz w:val="22"/>
          <w:szCs w:val="22"/>
          <w:lang w:val="el-GR"/>
        </w:rPr>
        <w:t xml:space="preserve">πρωτοβουλίες ώστε να μειώσει τα έμμεσα </w:t>
      </w:r>
      <w:r w:rsidRPr="008879B3">
        <w:rPr>
          <w:rFonts w:cs="Tahoma"/>
          <w:sz w:val="22"/>
          <w:szCs w:val="22"/>
          <w:lang w:val="el-GR"/>
        </w:rPr>
        <w:t xml:space="preserve">κόστη, </w:t>
      </w:r>
      <w:r w:rsidR="00833DA4" w:rsidRPr="008879B3">
        <w:rPr>
          <w:rFonts w:cs="Tahoma"/>
          <w:sz w:val="22"/>
          <w:szCs w:val="22"/>
          <w:lang w:val="el-GR"/>
        </w:rPr>
        <w:t xml:space="preserve">μεταξύ </w:t>
      </w:r>
      <w:r w:rsidR="003439B9" w:rsidRPr="008879B3">
        <w:rPr>
          <w:rFonts w:cs="Tahoma"/>
          <w:sz w:val="22"/>
          <w:szCs w:val="22"/>
          <w:lang w:val="el-GR"/>
        </w:rPr>
        <w:t>άλλων</w:t>
      </w:r>
      <w:r w:rsidR="00833DA4">
        <w:rPr>
          <w:rFonts w:cs="Tahoma"/>
          <w:sz w:val="22"/>
          <w:szCs w:val="22"/>
          <w:lang w:val="el-GR"/>
        </w:rPr>
        <w:t>,</w:t>
      </w:r>
      <w:r w:rsidR="00E86A3C">
        <w:rPr>
          <w:rFonts w:cs="Tahoma"/>
          <w:sz w:val="22"/>
          <w:szCs w:val="22"/>
          <w:lang w:val="el-GR"/>
        </w:rPr>
        <w:t xml:space="preserve"> </w:t>
      </w:r>
      <w:r>
        <w:rPr>
          <w:rFonts w:cs="Tahoma"/>
          <w:sz w:val="22"/>
          <w:szCs w:val="22"/>
          <w:lang w:val="el-GR"/>
        </w:rPr>
        <w:t xml:space="preserve">κάνοντας </w:t>
      </w:r>
      <w:r>
        <w:rPr>
          <w:rFonts w:cs="Tahoma"/>
          <w:sz w:val="22"/>
          <w:szCs w:val="22"/>
          <w:lang w:val="en-US"/>
        </w:rPr>
        <w:t>outsource</w:t>
      </w:r>
      <w:r w:rsidRPr="006633DB">
        <w:rPr>
          <w:rFonts w:cs="Tahoma"/>
          <w:sz w:val="22"/>
          <w:szCs w:val="22"/>
          <w:lang w:val="el-GR"/>
        </w:rPr>
        <w:t xml:space="preserve"> </w:t>
      </w:r>
      <w:r>
        <w:rPr>
          <w:rFonts w:cs="Tahoma"/>
          <w:sz w:val="22"/>
          <w:szCs w:val="22"/>
          <w:lang w:val="el-GR"/>
        </w:rPr>
        <w:t xml:space="preserve">τις υπηρεσίες </w:t>
      </w:r>
      <w:r w:rsidR="0095543B">
        <w:rPr>
          <w:rFonts w:cs="Tahoma"/>
          <w:sz w:val="22"/>
          <w:szCs w:val="22"/>
          <w:lang w:val="el-GR"/>
        </w:rPr>
        <w:t>τηλεόραση</w:t>
      </w:r>
      <w:r>
        <w:rPr>
          <w:rFonts w:cs="Tahoma"/>
          <w:sz w:val="22"/>
          <w:szCs w:val="22"/>
          <w:lang w:val="el-GR"/>
        </w:rPr>
        <w:t>ς και τη διαχείριση του στόλου</w:t>
      </w:r>
      <w:r w:rsidR="00F46745">
        <w:rPr>
          <w:rFonts w:cs="Tahoma"/>
          <w:sz w:val="22"/>
          <w:szCs w:val="22"/>
          <w:lang w:val="el-GR"/>
        </w:rPr>
        <w:t xml:space="preserve"> αυτοκινήτων</w:t>
      </w:r>
      <w:r>
        <w:rPr>
          <w:rFonts w:cs="Tahoma"/>
          <w:sz w:val="22"/>
          <w:szCs w:val="22"/>
          <w:lang w:val="el-GR"/>
        </w:rPr>
        <w:t>.</w:t>
      </w:r>
      <w:r w:rsidR="004418A2">
        <w:rPr>
          <w:rFonts w:cs="Tahoma"/>
          <w:sz w:val="22"/>
          <w:szCs w:val="22"/>
          <w:lang w:val="el-GR"/>
        </w:rPr>
        <w:t xml:space="preserve"> Τα έξοδα προσωπικού μειώθηκαν σχεδόν 14% σε σχέση με το Α’</w:t>
      </w:r>
      <w:r w:rsidR="00F46745">
        <w:rPr>
          <w:rFonts w:cs="Tahoma"/>
          <w:sz w:val="22"/>
          <w:szCs w:val="22"/>
          <w:lang w:val="el-GR"/>
        </w:rPr>
        <w:t xml:space="preserve"> </w:t>
      </w:r>
      <w:r w:rsidR="004418A2">
        <w:rPr>
          <w:rFonts w:cs="Tahoma"/>
          <w:sz w:val="22"/>
          <w:szCs w:val="22"/>
          <w:lang w:val="el-GR"/>
        </w:rPr>
        <w:t>τρίμηνο του 2019.</w:t>
      </w:r>
    </w:p>
    <w:p w14:paraId="44CC0554" w14:textId="77777777" w:rsidR="008848FF" w:rsidRPr="006633DB" w:rsidRDefault="008848FF" w:rsidP="008049FD">
      <w:pPr>
        <w:pStyle w:val="21"/>
        <w:rPr>
          <w:rFonts w:cs="Tahoma"/>
          <w:strike/>
          <w:sz w:val="22"/>
          <w:szCs w:val="22"/>
          <w:lang w:val="el-GR"/>
        </w:rPr>
      </w:pPr>
    </w:p>
    <w:p w14:paraId="61F542C7" w14:textId="77777777" w:rsidR="003724EE" w:rsidRPr="003724EE" w:rsidRDefault="0099183E" w:rsidP="003724EE">
      <w:pPr>
        <w:pStyle w:val="-HTML"/>
        <w:jc w:val="both"/>
        <w:rPr>
          <w:rFonts w:ascii="Tahoma" w:hAnsi="Tahoma" w:cs="Times New Roman"/>
          <w:sz w:val="22"/>
          <w:szCs w:val="22"/>
          <w:lang w:eastAsia="en-US"/>
        </w:rPr>
      </w:pPr>
      <w:r w:rsidRPr="001E679F">
        <w:rPr>
          <w:rFonts w:ascii="Tahoma" w:hAnsi="Tahoma" w:cs="Times New Roman"/>
          <w:sz w:val="22"/>
          <w:szCs w:val="22"/>
          <w:lang w:eastAsia="en-US"/>
        </w:rPr>
        <w:t xml:space="preserve">Το προσαρμοσμένο </w:t>
      </w:r>
      <w:r w:rsidRPr="003724EE">
        <w:rPr>
          <w:rFonts w:ascii="Tahoma" w:hAnsi="Tahoma" w:cs="Times New Roman"/>
          <w:sz w:val="22"/>
          <w:szCs w:val="22"/>
          <w:lang w:val="en-GB" w:eastAsia="en-US"/>
        </w:rPr>
        <w:t>EBITDA</w:t>
      </w:r>
      <w:r w:rsidRPr="001E679F">
        <w:rPr>
          <w:rFonts w:ascii="Tahoma" w:hAnsi="Tahoma" w:cs="Times New Roman"/>
          <w:sz w:val="22"/>
          <w:szCs w:val="22"/>
          <w:lang w:eastAsia="en-US"/>
        </w:rPr>
        <w:t xml:space="preserve"> </w:t>
      </w:r>
      <w:r w:rsidR="00120654" w:rsidRPr="001E679F">
        <w:rPr>
          <w:rFonts w:ascii="Tahoma" w:hAnsi="Tahoma" w:cs="Times New Roman"/>
          <w:sz w:val="22"/>
          <w:szCs w:val="22"/>
          <w:lang w:eastAsia="en-US"/>
        </w:rPr>
        <w:t>(</w:t>
      </w:r>
      <w:r w:rsidR="00120654" w:rsidRPr="003724EE">
        <w:rPr>
          <w:rFonts w:ascii="Tahoma" w:hAnsi="Tahoma" w:cs="Times New Roman"/>
          <w:sz w:val="22"/>
          <w:szCs w:val="22"/>
          <w:lang w:val="en-GB" w:eastAsia="en-US"/>
        </w:rPr>
        <w:t>AL</w:t>
      </w:r>
      <w:r w:rsidR="00120654" w:rsidRPr="001E679F">
        <w:rPr>
          <w:rFonts w:ascii="Tahoma" w:hAnsi="Tahoma" w:cs="Times New Roman"/>
          <w:sz w:val="22"/>
          <w:szCs w:val="22"/>
          <w:lang w:eastAsia="en-US"/>
        </w:rPr>
        <w:t xml:space="preserve">) </w:t>
      </w:r>
      <w:r w:rsidRPr="001E679F">
        <w:rPr>
          <w:rFonts w:ascii="Tahoma" w:hAnsi="Tahoma" w:cs="Times New Roman"/>
          <w:sz w:val="22"/>
          <w:szCs w:val="22"/>
          <w:lang w:eastAsia="en-US"/>
        </w:rPr>
        <w:t xml:space="preserve">στη Ρουμανία, </w:t>
      </w:r>
      <w:r w:rsidR="00120654" w:rsidRPr="001E679F">
        <w:rPr>
          <w:rFonts w:ascii="Tahoma" w:hAnsi="Tahoma" w:cs="Times New Roman"/>
          <w:sz w:val="22"/>
          <w:szCs w:val="22"/>
          <w:lang w:eastAsia="en-US"/>
        </w:rPr>
        <w:t>άγγιξε τα €33,8 εκατ. το Α</w:t>
      </w:r>
      <w:r w:rsidRPr="001E679F">
        <w:rPr>
          <w:rFonts w:ascii="Tahoma" w:hAnsi="Tahoma" w:cs="Times New Roman"/>
          <w:sz w:val="22"/>
          <w:szCs w:val="22"/>
          <w:lang w:eastAsia="en-US"/>
        </w:rPr>
        <w:t xml:space="preserve">’ τρίμηνο του </w:t>
      </w:r>
      <w:r w:rsidR="00120654" w:rsidRPr="001E679F">
        <w:rPr>
          <w:rFonts w:ascii="Tahoma" w:hAnsi="Tahoma" w:cs="Times New Roman"/>
          <w:sz w:val="22"/>
          <w:szCs w:val="22"/>
          <w:lang w:eastAsia="en-US"/>
        </w:rPr>
        <w:t>2020</w:t>
      </w:r>
      <w:r w:rsidR="00477512" w:rsidRPr="001E679F">
        <w:rPr>
          <w:rFonts w:ascii="Tahoma" w:hAnsi="Tahoma" w:cs="Times New Roman"/>
          <w:sz w:val="22"/>
          <w:szCs w:val="22"/>
          <w:lang w:eastAsia="en-US"/>
        </w:rPr>
        <w:t>,</w:t>
      </w:r>
      <w:r w:rsidRPr="001E679F">
        <w:rPr>
          <w:rFonts w:ascii="Tahoma" w:hAnsi="Tahoma" w:cs="Times New Roman"/>
          <w:sz w:val="22"/>
          <w:szCs w:val="22"/>
          <w:lang w:eastAsia="en-US"/>
        </w:rPr>
        <w:t xml:space="preserve"> ως αποτέλεσμα των αυξημένων εσόδων </w:t>
      </w:r>
      <w:r w:rsidR="00120654" w:rsidRPr="001E679F">
        <w:rPr>
          <w:rFonts w:ascii="Tahoma" w:hAnsi="Tahoma" w:cs="Times New Roman"/>
          <w:sz w:val="22"/>
          <w:szCs w:val="22"/>
          <w:lang w:eastAsia="en-US"/>
        </w:rPr>
        <w:t xml:space="preserve">και </w:t>
      </w:r>
      <w:r w:rsidR="00F46745">
        <w:rPr>
          <w:rFonts w:ascii="Tahoma" w:hAnsi="Tahoma" w:cs="Times New Roman"/>
          <w:sz w:val="22"/>
          <w:szCs w:val="22"/>
          <w:lang w:eastAsia="en-US"/>
        </w:rPr>
        <w:t xml:space="preserve">του </w:t>
      </w:r>
      <w:proofErr w:type="spellStart"/>
      <w:r w:rsidR="00120654" w:rsidRPr="001E679F">
        <w:rPr>
          <w:rFonts w:ascii="Tahoma" w:hAnsi="Tahoma" w:cs="Times New Roman"/>
          <w:sz w:val="22"/>
          <w:szCs w:val="22"/>
          <w:lang w:eastAsia="en-US"/>
        </w:rPr>
        <w:t>εξορθολογισμού</w:t>
      </w:r>
      <w:proofErr w:type="spellEnd"/>
      <w:r w:rsidR="00120654" w:rsidRPr="001E679F">
        <w:rPr>
          <w:rFonts w:ascii="Tahoma" w:hAnsi="Tahoma" w:cs="Times New Roman"/>
          <w:sz w:val="22"/>
          <w:szCs w:val="22"/>
          <w:lang w:eastAsia="en-US"/>
        </w:rPr>
        <w:t xml:space="preserve"> κόστους</w:t>
      </w:r>
      <w:r w:rsidRPr="001E679F">
        <w:rPr>
          <w:rFonts w:ascii="Tahoma" w:hAnsi="Tahoma" w:cs="Times New Roman"/>
          <w:sz w:val="22"/>
          <w:szCs w:val="22"/>
          <w:lang w:eastAsia="en-US"/>
        </w:rPr>
        <w:t>.</w:t>
      </w:r>
      <w:r w:rsidR="00477512" w:rsidRPr="001E679F">
        <w:rPr>
          <w:rFonts w:ascii="Tahoma" w:hAnsi="Tahoma" w:cs="Times New Roman"/>
          <w:sz w:val="22"/>
          <w:szCs w:val="22"/>
          <w:lang w:eastAsia="en-US"/>
        </w:rPr>
        <w:t xml:space="preserve"> </w:t>
      </w:r>
      <w:r w:rsidR="003724EE" w:rsidRPr="003724EE">
        <w:rPr>
          <w:rFonts w:ascii="Tahoma" w:hAnsi="Tahoma" w:cs="Times New Roman"/>
          <w:sz w:val="22"/>
          <w:szCs w:val="22"/>
          <w:lang w:eastAsia="en-US"/>
        </w:rPr>
        <w:t>Οι διαρκείς προσπάθειες της εταιρείας να βελτιώσει τη θέση της με τη στενότερη παρακολούθηση των απαιτήσεων και των αποθεμάτων</w:t>
      </w:r>
      <w:r w:rsidR="003724EE">
        <w:rPr>
          <w:rFonts w:ascii="Tahoma" w:hAnsi="Tahoma" w:cs="Times New Roman"/>
          <w:sz w:val="22"/>
          <w:szCs w:val="22"/>
          <w:lang w:eastAsia="en-US"/>
        </w:rPr>
        <w:t xml:space="preserve"> έχει οδηγήσει σε μια σημαντική βελτίωση των προσαρμοσμένων ελεύθερων ταμειακών ροών (</w:t>
      </w:r>
      <w:r w:rsidR="003724EE">
        <w:rPr>
          <w:rFonts w:ascii="Tahoma" w:hAnsi="Tahoma" w:cs="Times New Roman"/>
          <w:sz w:val="22"/>
          <w:szCs w:val="22"/>
          <w:lang w:val="en-US" w:eastAsia="en-US"/>
        </w:rPr>
        <w:t>AL</w:t>
      </w:r>
      <w:r w:rsidR="003724EE" w:rsidRPr="003724EE">
        <w:rPr>
          <w:rFonts w:ascii="Tahoma" w:hAnsi="Tahoma" w:cs="Times New Roman"/>
          <w:sz w:val="22"/>
          <w:szCs w:val="22"/>
          <w:lang w:eastAsia="en-US"/>
        </w:rPr>
        <w:t xml:space="preserve">) </w:t>
      </w:r>
      <w:r w:rsidR="003724EE">
        <w:rPr>
          <w:rFonts w:ascii="Tahoma" w:hAnsi="Tahoma" w:cs="Times New Roman"/>
          <w:sz w:val="22"/>
          <w:szCs w:val="22"/>
          <w:lang w:eastAsia="en-US"/>
        </w:rPr>
        <w:t xml:space="preserve">κατά περίπου </w:t>
      </w:r>
      <w:r w:rsidR="003724EE" w:rsidRPr="003724EE">
        <w:rPr>
          <w:rFonts w:ascii="Tahoma" w:hAnsi="Tahoma" w:cs="Tahoma"/>
          <w:sz w:val="22"/>
          <w:szCs w:val="22"/>
          <w:lang w:eastAsia="en-US"/>
        </w:rPr>
        <w:t>€</w:t>
      </w:r>
      <w:r w:rsidR="003724EE">
        <w:rPr>
          <w:rFonts w:ascii="Tahoma" w:hAnsi="Tahoma" w:cs="Tahoma"/>
          <w:sz w:val="22"/>
          <w:szCs w:val="22"/>
          <w:lang w:eastAsia="en-US"/>
        </w:rPr>
        <w:t>65</w:t>
      </w:r>
      <w:r w:rsidR="003724EE" w:rsidRPr="003724EE">
        <w:rPr>
          <w:rFonts w:ascii="Tahoma" w:hAnsi="Tahoma" w:cs="Tahoma"/>
          <w:sz w:val="22"/>
          <w:szCs w:val="22"/>
          <w:lang w:eastAsia="en-US"/>
        </w:rPr>
        <w:t xml:space="preserve"> εκατ. το </w:t>
      </w:r>
      <w:r w:rsidR="003724EE" w:rsidRPr="00C723FE">
        <w:rPr>
          <w:rFonts w:ascii="Tahoma" w:hAnsi="Tahoma" w:cs="Times New Roman"/>
          <w:sz w:val="22"/>
          <w:szCs w:val="22"/>
          <w:lang w:eastAsia="en-US"/>
        </w:rPr>
        <w:t>Α’ τρίμηνο του 2020</w:t>
      </w:r>
      <w:r w:rsidR="003724EE" w:rsidRPr="003724EE">
        <w:rPr>
          <w:rFonts w:ascii="Tahoma" w:hAnsi="Tahoma" w:cs="Times New Roman"/>
          <w:sz w:val="22"/>
          <w:szCs w:val="22"/>
          <w:lang w:eastAsia="en-US"/>
        </w:rPr>
        <w:t>.</w:t>
      </w:r>
    </w:p>
    <w:p w14:paraId="190FAF47" w14:textId="77777777" w:rsidR="00F46745" w:rsidRPr="00795963" w:rsidRDefault="00F46745" w:rsidP="00F46745">
      <w:pPr>
        <w:jc w:val="both"/>
        <w:rPr>
          <w:rFonts w:ascii="Tahoma" w:hAnsi="Tahoma"/>
          <w:sz w:val="22"/>
          <w:szCs w:val="22"/>
          <w:lang w:val="el-GR"/>
        </w:rPr>
      </w:pPr>
    </w:p>
    <w:p w14:paraId="09C3E840" w14:textId="77777777" w:rsidR="001E679F" w:rsidRPr="001E679F" w:rsidRDefault="00BE1ACF" w:rsidP="001E679F">
      <w:pPr>
        <w:jc w:val="both"/>
        <w:rPr>
          <w:rFonts w:ascii="Tahoma" w:hAnsi="Tahoma"/>
          <w:sz w:val="22"/>
          <w:szCs w:val="22"/>
          <w:lang w:val="el-GR"/>
        </w:rPr>
      </w:pPr>
      <w:r>
        <w:rPr>
          <w:rFonts w:ascii="Tahoma" w:hAnsi="Tahoma"/>
          <w:sz w:val="22"/>
          <w:szCs w:val="22"/>
          <w:lang w:val="el-GR"/>
        </w:rPr>
        <w:t>Λόγω</w:t>
      </w:r>
      <w:r w:rsidR="001E679F" w:rsidRPr="001E679F">
        <w:rPr>
          <w:rFonts w:ascii="Tahoma" w:hAnsi="Tahoma"/>
          <w:sz w:val="22"/>
          <w:szCs w:val="22"/>
          <w:lang w:val="el-GR"/>
        </w:rPr>
        <w:t xml:space="preserve"> της πανδημίας, </w:t>
      </w:r>
      <w:r>
        <w:rPr>
          <w:rFonts w:ascii="Tahoma" w:hAnsi="Tahoma"/>
          <w:sz w:val="22"/>
          <w:szCs w:val="22"/>
          <w:lang w:val="el-GR"/>
        </w:rPr>
        <w:t>σημειώθηκε</w:t>
      </w:r>
      <w:r w:rsidR="001E679F" w:rsidRPr="001E679F">
        <w:rPr>
          <w:rFonts w:ascii="Tahoma" w:hAnsi="Tahoma"/>
          <w:sz w:val="22"/>
          <w:szCs w:val="22"/>
          <w:lang w:val="el-GR"/>
        </w:rPr>
        <w:t xml:space="preserve"> σημαντική αύξηση </w:t>
      </w:r>
      <w:r>
        <w:rPr>
          <w:rFonts w:ascii="Tahoma" w:hAnsi="Tahoma"/>
          <w:sz w:val="22"/>
          <w:szCs w:val="22"/>
          <w:lang w:val="el-GR"/>
        </w:rPr>
        <w:t>της</w:t>
      </w:r>
      <w:r w:rsidRPr="001E679F">
        <w:rPr>
          <w:rFonts w:ascii="Tahoma" w:hAnsi="Tahoma"/>
          <w:sz w:val="22"/>
          <w:szCs w:val="22"/>
          <w:lang w:val="el-GR"/>
        </w:rPr>
        <w:t xml:space="preserve"> </w:t>
      </w:r>
      <w:r w:rsidR="001E679F" w:rsidRPr="001E679F">
        <w:rPr>
          <w:rFonts w:ascii="Tahoma" w:hAnsi="Tahoma"/>
          <w:sz w:val="22"/>
          <w:szCs w:val="22"/>
          <w:lang w:val="el-GR"/>
        </w:rPr>
        <w:t>κίνηση</w:t>
      </w:r>
      <w:r>
        <w:rPr>
          <w:rFonts w:ascii="Tahoma" w:hAnsi="Tahoma"/>
          <w:sz w:val="22"/>
          <w:szCs w:val="22"/>
          <w:lang w:val="el-GR"/>
        </w:rPr>
        <w:t>ς</w:t>
      </w:r>
      <w:r w:rsidR="001E679F" w:rsidRPr="001E679F">
        <w:rPr>
          <w:rFonts w:ascii="Tahoma" w:hAnsi="Tahoma"/>
          <w:sz w:val="22"/>
          <w:szCs w:val="22"/>
          <w:lang w:val="el-GR"/>
        </w:rPr>
        <w:t xml:space="preserve"> στα δίκτυα </w:t>
      </w:r>
      <w:r w:rsidRPr="00833DA4">
        <w:rPr>
          <w:rFonts w:ascii="Tahoma" w:hAnsi="Tahoma"/>
          <w:sz w:val="22"/>
          <w:szCs w:val="22"/>
          <w:lang w:val="el-GR"/>
        </w:rPr>
        <w:t xml:space="preserve">της εταιρείας, η οποία αντιμετωπίστηκε επιτυχώς, </w:t>
      </w:r>
      <w:r w:rsidR="001E679F" w:rsidRPr="00833DA4">
        <w:rPr>
          <w:rFonts w:ascii="Tahoma" w:hAnsi="Tahoma"/>
          <w:sz w:val="22"/>
          <w:szCs w:val="22"/>
          <w:lang w:val="el-GR"/>
        </w:rPr>
        <w:t xml:space="preserve">χωρίς αξιοσημείωτη μείωση </w:t>
      </w:r>
      <w:r w:rsidRPr="00833DA4">
        <w:rPr>
          <w:rFonts w:ascii="Tahoma" w:hAnsi="Tahoma"/>
          <w:sz w:val="22"/>
          <w:szCs w:val="22"/>
          <w:lang w:val="el-GR"/>
        </w:rPr>
        <w:t>της ποιότητας των</w:t>
      </w:r>
      <w:r w:rsidR="001E679F" w:rsidRPr="00833DA4">
        <w:rPr>
          <w:rFonts w:ascii="Tahoma" w:hAnsi="Tahoma"/>
          <w:sz w:val="22"/>
          <w:szCs w:val="22"/>
          <w:lang w:val="el-GR"/>
        </w:rPr>
        <w:t xml:space="preserve"> </w:t>
      </w:r>
      <w:r w:rsidR="001E679F" w:rsidRPr="008879B3">
        <w:rPr>
          <w:rFonts w:ascii="Tahoma" w:hAnsi="Tahoma"/>
          <w:sz w:val="22"/>
          <w:szCs w:val="22"/>
          <w:lang w:val="el-GR"/>
        </w:rPr>
        <w:t xml:space="preserve">υπηρεσιών. </w:t>
      </w:r>
      <w:r w:rsidRPr="008879B3">
        <w:rPr>
          <w:rFonts w:ascii="Tahoma" w:hAnsi="Tahoma"/>
          <w:sz w:val="22"/>
          <w:szCs w:val="22"/>
          <w:lang w:val="el-GR"/>
        </w:rPr>
        <w:t xml:space="preserve">Ο </w:t>
      </w:r>
      <w:r w:rsidR="001E679F" w:rsidRPr="008879B3">
        <w:rPr>
          <w:rFonts w:ascii="Tahoma" w:hAnsi="Tahoma"/>
          <w:sz w:val="22"/>
          <w:szCs w:val="22"/>
          <w:lang w:val="el-GR"/>
        </w:rPr>
        <w:t>χαμηλότερ</w:t>
      </w:r>
      <w:r w:rsidR="00833DA4" w:rsidRPr="008879B3">
        <w:rPr>
          <w:rFonts w:ascii="Tahoma" w:hAnsi="Tahoma"/>
          <w:sz w:val="22"/>
          <w:szCs w:val="22"/>
          <w:lang w:val="el-GR"/>
        </w:rPr>
        <w:t>ος</w:t>
      </w:r>
      <w:r w:rsidR="00833DA4" w:rsidRPr="00833DA4">
        <w:rPr>
          <w:rFonts w:ascii="Tahoma" w:hAnsi="Tahoma"/>
          <w:sz w:val="22"/>
          <w:szCs w:val="22"/>
          <w:lang w:val="el-GR"/>
        </w:rPr>
        <w:t xml:space="preserve"> αριθμός νέων συνδέσεων συνοδεύτηκε από αντίστοιχη μείωση αποσυνδέσεων</w:t>
      </w:r>
      <w:r w:rsidRPr="00833DA4">
        <w:rPr>
          <w:rFonts w:ascii="Tahoma" w:hAnsi="Tahoma"/>
          <w:sz w:val="22"/>
          <w:szCs w:val="22"/>
          <w:lang w:val="el-GR"/>
        </w:rPr>
        <w:t xml:space="preserve">. </w:t>
      </w:r>
      <w:r w:rsidR="001E679F" w:rsidRPr="00833DA4">
        <w:rPr>
          <w:rFonts w:ascii="Tahoma" w:hAnsi="Tahoma"/>
          <w:sz w:val="22"/>
          <w:szCs w:val="22"/>
          <w:lang w:val="el-GR"/>
        </w:rPr>
        <w:t xml:space="preserve">Η εταιρεία αναμένει ότι η πανδημία θα επηρεάσει αρκετές από τις γραμμές εσόδων, κυρίως </w:t>
      </w:r>
      <w:r w:rsidRPr="00833DA4">
        <w:rPr>
          <w:rFonts w:ascii="Tahoma" w:hAnsi="Tahoma"/>
          <w:sz w:val="22"/>
          <w:szCs w:val="22"/>
          <w:lang w:val="el-GR"/>
        </w:rPr>
        <w:t>στο</w:t>
      </w:r>
      <w:r w:rsidR="001E679F" w:rsidRPr="00833DA4">
        <w:rPr>
          <w:rFonts w:ascii="Tahoma" w:hAnsi="Tahoma"/>
          <w:sz w:val="22"/>
          <w:szCs w:val="22"/>
          <w:lang w:val="el-GR"/>
        </w:rPr>
        <w:t xml:space="preserve"> Β2Β, στις πωλήσεις </w:t>
      </w:r>
      <w:r w:rsidRPr="00833DA4">
        <w:rPr>
          <w:rFonts w:ascii="Tahoma" w:hAnsi="Tahoma"/>
          <w:sz w:val="22"/>
          <w:szCs w:val="22"/>
          <w:lang w:val="el-GR"/>
        </w:rPr>
        <w:t xml:space="preserve">συσκευών </w:t>
      </w:r>
      <w:r w:rsidR="001E679F" w:rsidRPr="00833DA4">
        <w:rPr>
          <w:rFonts w:ascii="Tahoma" w:hAnsi="Tahoma"/>
          <w:sz w:val="22"/>
          <w:szCs w:val="22"/>
          <w:lang w:val="el-GR"/>
        </w:rPr>
        <w:t xml:space="preserve">και στο </w:t>
      </w:r>
      <w:r w:rsidR="001E679F" w:rsidRPr="00833DA4">
        <w:rPr>
          <w:rFonts w:ascii="Tahoma" w:hAnsi="Tahoma"/>
          <w:sz w:val="22"/>
          <w:szCs w:val="22"/>
          <w:lang w:val="en-US"/>
        </w:rPr>
        <w:t>roaming</w:t>
      </w:r>
      <w:r w:rsidR="001E679F" w:rsidRPr="00833DA4">
        <w:rPr>
          <w:rFonts w:ascii="Tahoma" w:hAnsi="Tahoma"/>
          <w:sz w:val="22"/>
          <w:szCs w:val="22"/>
          <w:lang w:val="el-GR"/>
        </w:rPr>
        <w:t xml:space="preserve">, ενώ η </w:t>
      </w:r>
      <w:proofErr w:type="spellStart"/>
      <w:r w:rsidR="001E679F" w:rsidRPr="00833DA4">
        <w:rPr>
          <w:rFonts w:ascii="Tahoma" w:hAnsi="Tahoma"/>
          <w:sz w:val="22"/>
          <w:szCs w:val="22"/>
          <w:lang w:val="el-GR"/>
        </w:rPr>
        <w:t>εισπραξιμότητα</w:t>
      </w:r>
      <w:proofErr w:type="spellEnd"/>
      <w:r w:rsidR="001E679F" w:rsidRPr="00833DA4">
        <w:rPr>
          <w:rFonts w:ascii="Tahoma" w:hAnsi="Tahoma"/>
          <w:sz w:val="22"/>
          <w:szCs w:val="22"/>
          <w:lang w:val="el-GR"/>
        </w:rPr>
        <w:t xml:space="preserve"> λογαριασμών θα μπορούσε να </w:t>
      </w:r>
      <w:r w:rsidR="0041762C" w:rsidRPr="00833DA4">
        <w:rPr>
          <w:rFonts w:ascii="Tahoma" w:hAnsi="Tahoma"/>
          <w:sz w:val="22"/>
          <w:szCs w:val="22"/>
          <w:lang w:val="el-GR"/>
        </w:rPr>
        <w:t>επηρεαστεί</w:t>
      </w:r>
      <w:r w:rsidR="00D80853" w:rsidRPr="00833DA4">
        <w:rPr>
          <w:rFonts w:ascii="Tahoma" w:hAnsi="Tahoma"/>
          <w:sz w:val="22"/>
          <w:szCs w:val="22"/>
          <w:lang w:val="el-GR"/>
        </w:rPr>
        <w:t>. Η εταιρεία έχει υιοθετήσει μια σειρά από μέτρα</w:t>
      </w:r>
      <w:r w:rsidR="0041762C" w:rsidRPr="00833DA4">
        <w:rPr>
          <w:rFonts w:ascii="Tahoma" w:hAnsi="Tahoma"/>
          <w:sz w:val="22"/>
          <w:szCs w:val="22"/>
          <w:lang w:val="el-GR"/>
        </w:rPr>
        <w:t xml:space="preserve">, </w:t>
      </w:r>
      <w:r w:rsidR="0041762C" w:rsidRPr="008879B3">
        <w:rPr>
          <w:rFonts w:ascii="Tahoma" w:hAnsi="Tahoma"/>
          <w:sz w:val="22"/>
          <w:szCs w:val="22"/>
          <w:lang w:val="el-GR"/>
        </w:rPr>
        <w:t xml:space="preserve">ιδίως </w:t>
      </w:r>
      <w:r w:rsidR="003E3F9B" w:rsidRPr="008879B3">
        <w:rPr>
          <w:rFonts w:ascii="Tahoma" w:hAnsi="Tahoma"/>
          <w:sz w:val="22"/>
          <w:szCs w:val="22"/>
          <w:lang w:val="el-GR"/>
        </w:rPr>
        <w:t>σε ό,τι αφορά τα κόστ</w:t>
      </w:r>
      <w:r w:rsidR="00634BCC" w:rsidRPr="008879B3">
        <w:rPr>
          <w:rFonts w:ascii="Tahoma" w:hAnsi="Tahoma"/>
          <w:sz w:val="22"/>
          <w:szCs w:val="22"/>
          <w:lang w:val="el-GR"/>
        </w:rPr>
        <w:t>η</w:t>
      </w:r>
      <w:r w:rsidR="0041762C" w:rsidRPr="008879B3">
        <w:rPr>
          <w:rFonts w:ascii="Tahoma" w:hAnsi="Tahoma"/>
          <w:sz w:val="22"/>
          <w:szCs w:val="22"/>
          <w:lang w:val="el-GR"/>
        </w:rPr>
        <w:t>,</w:t>
      </w:r>
      <w:r w:rsidR="001A2A47" w:rsidRPr="008879B3">
        <w:rPr>
          <w:rFonts w:ascii="Tahoma" w:hAnsi="Tahoma"/>
          <w:sz w:val="22"/>
          <w:szCs w:val="22"/>
          <w:lang w:val="el-GR"/>
        </w:rPr>
        <w:t xml:space="preserve"> </w:t>
      </w:r>
      <w:r w:rsidRPr="008879B3">
        <w:rPr>
          <w:rFonts w:ascii="Tahoma" w:hAnsi="Tahoma"/>
          <w:sz w:val="22"/>
          <w:szCs w:val="22"/>
          <w:lang w:val="el-GR"/>
        </w:rPr>
        <w:t>για</w:t>
      </w:r>
      <w:r w:rsidR="00D80853" w:rsidRPr="008879B3">
        <w:rPr>
          <w:rFonts w:ascii="Tahoma" w:hAnsi="Tahoma"/>
          <w:sz w:val="22"/>
          <w:szCs w:val="22"/>
          <w:lang w:val="el-GR"/>
        </w:rPr>
        <w:t xml:space="preserve"> να περιορίσει </w:t>
      </w:r>
      <w:r w:rsidR="00D80853" w:rsidRPr="00833DA4">
        <w:rPr>
          <w:rFonts w:ascii="Tahoma" w:hAnsi="Tahoma"/>
          <w:sz w:val="22"/>
          <w:szCs w:val="22"/>
          <w:lang w:val="el-GR"/>
        </w:rPr>
        <w:t>την πιθανή επίπτωση</w:t>
      </w:r>
      <w:r w:rsidR="00D36DE0" w:rsidRPr="00833DA4">
        <w:rPr>
          <w:rFonts w:ascii="Tahoma" w:hAnsi="Tahoma"/>
          <w:sz w:val="22"/>
          <w:szCs w:val="22"/>
          <w:lang w:val="el-GR"/>
        </w:rPr>
        <w:t xml:space="preserve"> στις ταμειακές ροές.</w:t>
      </w:r>
    </w:p>
    <w:p w14:paraId="3BB18E3B" w14:textId="77777777" w:rsidR="008848FF" w:rsidRPr="001E679F" w:rsidRDefault="008848FF" w:rsidP="008049FD">
      <w:pPr>
        <w:pStyle w:val="21"/>
        <w:rPr>
          <w:rFonts w:cs="Tahoma"/>
          <w:strike/>
          <w:sz w:val="22"/>
          <w:szCs w:val="22"/>
          <w:lang w:val="el-GR"/>
        </w:rPr>
      </w:pPr>
    </w:p>
    <w:p w14:paraId="25AA4301" w14:textId="77777777" w:rsidR="008358AA" w:rsidRPr="003E2309" w:rsidRDefault="008358AA" w:rsidP="006B277C">
      <w:pPr>
        <w:pStyle w:val="21"/>
        <w:rPr>
          <w:rFonts w:cs="Tahoma"/>
          <w:strike/>
          <w:sz w:val="22"/>
          <w:szCs w:val="22"/>
          <w:highlight w:val="yellow"/>
          <w:lang w:val="el-GR"/>
        </w:rPr>
      </w:pPr>
    </w:p>
    <w:p w14:paraId="0FD9417A" w14:textId="77777777" w:rsidR="00626786" w:rsidRPr="00795963" w:rsidRDefault="00626786">
      <w:pPr>
        <w:rPr>
          <w:rFonts w:ascii="Tahoma" w:hAnsi="Tahoma" w:cs="Tahoma"/>
          <w:sz w:val="22"/>
          <w:szCs w:val="22"/>
          <w:lang w:val="el-GR"/>
        </w:rPr>
      </w:pPr>
      <w:r>
        <w:rPr>
          <w:rFonts w:ascii="Tahoma" w:hAnsi="Tahoma" w:cs="Tahoma"/>
          <w:sz w:val="22"/>
          <w:szCs w:val="22"/>
          <w:lang w:val="el-GR"/>
        </w:rPr>
        <w:br w:type="page"/>
      </w:r>
    </w:p>
    <w:p w14:paraId="1CB19D12" w14:textId="77777777" w:rsidR="003028B9" w:rsidRPr="00173D2B" w:rsidRDefault="003028B9" w:rsidP="006D5FD0">
      <w:pPr>
        <w:pStyle w:val="ColorfulList-Accent110"/>
        <w:tabs>
          <w:tab w:val="left" w:pos="284"/>
          <w:tab w:val="left" w:pos="426"/>
        </w:tabs>
        <w:ind w:left="0" w:right="369"/>
        <w:jc w:val="both"/>
        <w:rPr>
          <w:rFonts w:ascii="Tahoma" w:hAnsi="Tahoma" w:cs="Tahoma"/>
          <w:sz w:val="22"/>
          <w:szCs w:val="22"/>
          <w:lang w:val="el-GR"/>
        </w:rPr>
      </w:pPr>
    </w:p>
    <w:p w14:paraId="64E37468" w14:textId="77777777" w:rsidR="003028B9" w:rsidRDefault="003028B9" w:rsidP="006D5FD0">
      <w:pPr>
        <w:pStyle w:val="ColorfulList-Accent110"/>
        <w:tabs>
          <w:tab w:val="left" w:pos="284"/>
          <w:tab w:val="left" w:pos="426"/>
        </w:tabs>
        <w:ind w:left="0" w:right="369"/>
        <w:jc w:val="both"/>
        <w:rPr>
          <w:rFonts w:ascii="Tahoma" w:hAnsi="Tahoma" w:cs="Tahoma"/>
          <w:sz w:val="22"/>
          <w:szCs w:val="22"/>
          <w:lang w:val="el-GR"/>
        </w:rPr>
      </w:pPr>
    </w:p>
    <w:p w14:paraId="04F5B4D1" w14:textId="77777777" w:rsidR="000D4313" w:rsidRPr="00EE70A7" w:rsidRDefault="00A336DB" w:rsidP="00F353EB">
      <w:pPr>
        <w:pStyle w:val="21"/>
        <w:rPr>
          <w:rFonts w:cs="Tahoma"/>
          <w:b/>
          <w:smallCaps/>
          <w:szCs w:val="22"/>
          <w:lang w:val="el-GR"/>
        </w:rPr>
      </w:pPr>
      <w:r>
        <w:rPr>
          <w:rFonts w:cs="Tahoma"/>
          <w:b/>
          <w:smallCaps/>
          <w:noProof/>
          <w:szCs w:val="22"/>
          <w:lang w:val="el-GR" w:eastAsia="el-GR"/>
        </w:rPr>
        <mc:AlternateContent>
          <mc:Choice Requires="wpg">
            <w:drawing>
              <wp:anchor distT="0" distB="0" distL="114300" distR="114300" simplePos="0" relativeHeight="251658243" behindDoc="0" locked="0" layoutInCell="1" allowOverlap="1" wp14:anchorId="1882D5D4" wp14:editId="6E51F7C3">
                <wp:simplePos x="0" y="0"/>
                <wp:positionH relativeFrom="column">
                  <wp:posOffset>-113030</wp:posOffset>
                </wp:positionH>
                <wp:positionV relativeFrom="paragraph">
                  <wp:posOffset>3175</wp:posOffset>
                </wp:positionV>
                <wp:extent cx="6866255" cy="255270"/>
                <wp:effectExtent l="1270" t="0" r="0" b="0"/>
                <wp:wrapNone/>
                <wp:docPr id="2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255" cy="255270"/>
                          <a:chOff x="702" y="1955"/>
                          <a:chExt cx="10666" cy="402"/>
                        </a:xfrm>
                      </wpg:grpSpPr>
                      <wps:wsp>
                        <wps:cNvPr id="27" name="Rectangle 26"/>
                        <wps:cNvSpPr>
                          <a:spLocks noChangeArrowheads="1"/>
                        </wps:cNvSpPr>
                        <wps:spPr bwMode="auto">
                          <a:xfrm>
                            <a:off x="702" y="1955"/>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27"/>
                        <wps:cNvSpPr txBox="1">
                          <a:spLocks noChangeArrowheads="1"/>
                        </wps:cNvSpPr>
                        <wps:spPr bwMode="auto">
                          <a:xfrm>
                            <a:off x="4703" y="1972"/>
                            <a:ext cx="2964"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15246" w14:textId="77777777" w:rsidR="004B3D23" w:rsidRPr="00D05ACA" w:rsidRDefault="004B3D23" w:rsidP="00D05ACA">
                              <w:pPr>
                                <w:rPr>
                                  <w:rFonts w:ascii="Tahoma" w:hAnsi="Tahoma" w:cs="Tahoma"/>
                                  <w:b/>
                                  <w:color w:val="FFFFFF"/>
                                  <w:sz w:val="22"/>
                                  <w:szCs w:val="22"/>
                                  <w:lang w:val="x-none"/>
                                </w:rPr>
                              </w:pPr>
                              <w:r w:rsidRPr="00D05ACA">
                                <w:rPr>
                                  <w:rFonts w:ascii="Tahoma" w:hAnsi="Tahoma" w:cs="Tahoma"/>
                                  <w:b/>
                                  <w:color w:val="FFFFFF"/>
                                  <w:sz w:val="22"/>
                                  <w:szCs w:val="22"/>
                                  <w:lang w:val="el-GR"/>
                                </w:rPr>
                                <w:t xml:space="preserve">ΓΕΓΟΝΟΤΑ </w:t>
                              </w:r>
                              <w:r>
                                <w:rPr>
                                  <w:rFonts w:ascii="Tahoma" w:hAnsi="Tahoma" w:cs="Tahoma"/>
                                  <w:b/>
                                  <w:color w:val="FFFFFF"/>
                                  <w:sz w:val="22"/>
                                  <w:szCs w:val="22"/>
                                  <w:lang w:val="el-GR"/>
                                </w:rPr>
                                <w:t xml:space="preserve">ΤΡΙΜΗΝΟΥ                  </w:t>
                              </w:r>
                              <w:r w:rsidRPr="00D05ACA">
                                <w:rPr>
                                  <w:rFonts w:ascii="Tahoma" w:hAnsi="Tahoma" w:cs="Tahoma"/>
                                  <w:b/>
                                  <w:color w:val="FFFFFF"/>
                                  <w:sz w:val="22"/>
                                  <w:szCs w:val="22"/>
                                  <w:lang w:val="el-GR"/>
                                </w:rPr>
                                <w:t>ΤΡΙΜΗΝΟΥ</w:t>
                              </w:r>
                            </w:p>
                            <w:p w14:paraId="4E4E3DBE" w14:textId="77777777" w:rsidR="004B3D23" w:rsidRPr="00D05ACA" w:rsidRDefault="004B3D23" w:rsidP="00D05ACA">
                              <w:pPr>
                                <w:rPr>
                                  <w:rFonts w:ascii="Tahoma" w:hAnsi="Tahoma" w:cs="Tahoma"/>
                                  <w:b/>
                                  <w:color w:val="FFFFFF"/>
                                  <w:sz w:val="22"/>
                                  <w:szCs w:val="22"/>
                                  <w:lang w:val="x-none"/>
                                </w:rPr>
                              </w:pPr>
                              <w:r w:rsidRPr="00D05ACA">
                                <w:rPr>
                                  <w:rFonts w:ascii="Tahoma" w:hAnsi="Tahoma" w:cs="Tahoma"/>
                                  <w:b/>
                                  <w:color w:val="FFFFFF"/>
                                  <w:sz w:val="22"/>
                                  <w:szCs w:val="22"/>
                                  <w:lang w:val="el-GR"/>
                                </w:rPr>
                                <w:t>ΤΡΙΜΗΝΟΥ</w:t>
                              </w:r>
                            </w:p>
                            <w:p w14:paraId="2AA37499" w14:textId="77777777" w:rsidR="004B3D23" w:rsidRPr="00A76045" w:rsidRDefault="004B3D23" w:rsidP="00D05ACA">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2D5D4" id="Group 28" o:spid="_x0000_s1035" style="position:absolute;left:0;text-align:left;margin-left:-8.9pt;margin-top:.25pt;width:540.65pt;height:20.1pt;z-index:251658243" coordorigin="702,1955"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">
                <v:rect id="Rectangle 26" o:spid="_x0000_s1036" style="position:absolute;left:702;top:1955;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" fillcolor="#558ed5" stroked="f"/>
                <v:shape id="Text Box 27" o:spid="_x0000_s1037" type="#_x0000_t202" style="position:absolute;left:4703;top:1972;width:2964;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9D15246" w14:textId="77777777" w:rsidR="004B3D23" w:rsidRPr="00D05ACA" w:rsidRDefault="004B3D23" w:rsidP="00D05ACA">
                        <w:pPr>
                          <w:rPr>
                            <w:rFonts w:ascii="Tahoma" w:hAnsi="Tahoma" w:cs="Tahoma"/>
                            <w:b/>
                            <w:color w:val="FFFFFF"/>
                            <w:sz w:val="22"/>
                            <w:szCs w:val="22"/>
                            <w:lang w:val="x-none"/>
                          </w:rPr>
                        </w:pPr>
                        <w:r w:rsidRPr="00D05ACA">
                          <w:rPr>
                            <w:rFonts w:ascii="Tahoma" w:hAnsi="Tahoma" w:cs="Tahoma"/>
                            <w:b/>
                            <w:color w:val="FFFFFF"/>
                            <w:sz w:val="22"/>
                            <w:szCs w:val="22"/>
                            <w:lang w:val="el-GR"/>
                          </w:rPr>
                          <w:t xml:space="preserve">ΓΕΓΟΝΟΤΑ </w:t>
                        </w:r>
                        <w:r>
                          <w:rPr>
                            <w:rFonts w:ascii="Tahoma" w:hAnsi="Tahoma" w:cs="Tahoma"/>
                            <w:b/>
                            <w:color w:val="FFFFFF"/>
                            <w:sz w:val="22"/>
                            <w:szCs w:val="22"/>
                            <w:lang w:val="el-GR"/>
                          </w:rPr>
                          <w:t xml:space="preserve">ΤΡΙΜΗΝΟΥ                  </w:t>
                        </w:r>
                        <w:r w:rsidRPr="00D05ACA">
                          <w:rPr>
                            <w:rFonts w:ascii="Tahoma" w:hAnsi="Tahoma" w:cs="Tahoma"/>
                            <w:b/>
                            <w:color w:val="FFFFFF"/>
                            <w:sz w:val="22"/>
                            <w:szCs w:val="22"/>
                            <w:lang w:val="el-GR"/>
                          </w:rPr>
                          <w:t>ΤΡΙΜΗΝΟΥ</w:t>
                        </w:r>
                      </w:p>
                      <w:p w14:paraId="4E4E3DBE" w14:textId="77777777" w:rsidR="004B3D23" w:rsidRPr="00D05ACA" w:rsidRDefault="004B3D23" w:rsidP="00D05ACA">
                        <w:pPr>
                          <w:rPr>
                            <w:rFonts w:ascii="Tahoma" w:hAnsi="Tahoma" w:cs="Tahoma"/>
                            <w:b/>
                            <w:color w:val="FFFFFF"/>
                            <w:sz w:val="22"/>
                            <w:szCs w:val="22"/>
                            <w:lang w:val="x-none"/>
                          </w:rPr>
                        </w:pPr>
                        <w:r w:rsidRPr="00D05ACA">
                          <w:rPr>
                            <w:rFonts w:ascii="Tahoma" w:hAnsi="Tahoma" w:cs="Tahoma"/>
                            <w:b/>
                            <w:color w:val="FFFFFF"/>
                            <w:sz w:val="22"/>
                            <w:szCs w:val="22"/>
                            <w:lang w:val="el-GR"/>
                          </w:rPr>
                          <w:t>ΤΡΙΜΗΝΟΥ</w:t>
                        </w:r>
                      </w:p>
                      <w:p w14:paraId="2AA37499" w14:textId="77777777" w:rsidR="004B3D23" w:rsidRPr="00A76045" w:rsidRDefault="004B3D23" w:rsidP="00D05ACA">
                        <w:pPr>
                          <w:rPr>
                            <w:rFonts w:ascii="Tahoma" w:hAnsi="Tahoma" w:cs="Tahoma"/>
                            <w:b/>
                            <w:color w:val="FFFFFF"/>
                            <w:sz w:val="22"/>
                            <w:szCs w:val="22"/>
                            <w:lang w:val="el-GR"/>
                          </w:rPr>
                        </w:pPr>
                      </w:p>
                    </w:txbxContent>
                  </v:textbox>
                </v:shape>
              </v:group>
            </w:pict>
          </mc:Fallback>
        </mc:AlternateContent>
      </w:r>
    </w:p>
    <w:p w14:paraId="61267324" w14:textId="77777777" w:rsidR="000D4313" w:rsidRPr="00EE70A7" w:rsidRDefault="000D4313" w:rsidP="00F353EB">
      <w:pPr>
        <w:pStyle w:val="21"/>
        <w:rPr>
          <w:rFonts w:cs="Tahoma"/>
          <w:b/>
          <w:smallCaps/>
          <w:szCs w:val="22"/>
          <w:lang w:val="el-GR"/>
        </w:rPr>
      </w:pPr>
    </w:p>
    <w:p w14:paraId="1B1C1548" w14:textId="77777777" w:rsidR="004A6E83" w:rsidRPr="004A6E83" w:rsidRDefault="004A6E83" w:rsidP="004A6E83">
      <w:pPr>
        <w:jc w:val="both"/>
        <w:rPr>
          <w:rFonts w:ascii="Tahoma" w:hAnsi="Tahoma" w:cs="Tahoma"/>
          <w:b/>
          <w:bCs/>
          <w:sz w:val="22"/>
          <w:szCs w:val="22"/>
          <w:lang w:val="el-GR"/>
        </w:rPr>
      </w:pPr>
      <w:r w:rsidRPr="004A6E83">
        <w:rPr>
          <w:rFonts w:ascii="Tahoma" w:hAnsi="Tahoma" w:cs="Tahoma"/>
          <w:b/>
          <w:bCs/>
          <w:sz w:val="22"/>
          <w:szCs w:val="22"/>
          <w:lang w:val="el-GR"/>
        </w:rPr>
        <w:t>ΜΕΡΙΣΜΑ ΚΑΙ ΠΡΟΓΡΑΜΜΑ ΑΠΟΚΤΗΣΗΣ ΙΔΙΩΝ ΜΕΤΟΧΩΝ</w:t>
      </w:r>
    </w:p>
    <w:p w14:paraId="1F691F89" w14:textId="77777777" w:rsidR="00F432A3" w:rsidRPr="00E049AD" w:rsidRDefault="00281327" w:rsidP="00F432A3">
      <w:pPr>
        <w:jc w:val="both"/>
        <w:rPr>
          <w:rFonts w:ascii="Tahoma" w:hAnsi="Tahoma" w:cs="Tahoma"/>
          <w:color w:val="FF0000"/>
          <w:sz w:val="22"/>
          <w:szCs w:val="22"/>
          <w:lang w:val="el-GR"/>
        </w:rPr>
      </w:pPr>
      <w:r>
        <w:rPr>
          <w:rFonts w:ascii="Tahoma" w:hAnsi="Tahoma" w:cs="Tahoma"/>
          <w:sz w:val="22"/>
          <w:szCs w:val="22"/>
          <w:lang w:val="el-GR"/>
        </w:rPr>
        <w:t>Τ</w:t>
      </w:r>
      <w:r w:rsidR="007C79FE" w:rsidRPr="00281327">
        <w:rPr>
          <w:rFonts w:ascii="Tahoma" w:hAnsi="Tahoma" w:cs="Tahoma"/>
          <w:sz w:val="22"/>
          <w:szCs w:val="22"/>
          <w:lang w:val="el-GR"/>
        </w:rPr>
        <w:t xml:space="preserve">ο Διοικητικό </w:t>
      </w:r>
      <w:r w:rsidR="007C79FE" w:rsidRPr="00642B7A">
        <w:rPr>
          <w:rFonts w:ascii="Tahoma" w:hAnsi="Tahoma" w:cs="Tahoma"/>
          <w:sz w:val="22"/>
          <w:szCs w:val="22"/>
          <w:lang w:val="el-GR"/>
        </w:rPr>
        <w:t>Συμβούλιο θα προτείνει</w:t>
      </w:r>
      <w:r w:rsidR="007C79FE" w:rsidRPr="00281327">
        <w:rPr>
          <w:rFonts w:ascii="Tahoma" w:hAnsi="Tahoma" w:cs="Tahoma"/>
          <w:sz w:val="22"/>
          <w:szCs w:val="22"/>
          <w:lang w:val="el-GR"/>
        </w:rPr>
        <w:t xml:space="preserve"> στη</w:t>
      </w:r>
      <w:r w:rsidR="00BE1ACF">
        <w:rPr>
          <w:rFonts w:ascii="Tahoma" w:hAnsi="Tahoma" w:cs="Tahoma"/>
          <w:sz w:val="22"/>
          <w:szCs w:val="22"/>
          <w:lang w:val="el-GR"/>
        </w:rPr>
        <w:t>ν</w:t>
      </w:r>
      <w:r w:rsidR="007C79FE" w:rsidRPr="00281327">
        <w:rPr>
          <w:rFonts w:ascii="Tahoma" w:hAnsi="Tahoma" w:cs="Tahoma"/>
          <w:sz w:val="22"/>
          <w:szCs w:val="22"/>
          <w:lang w:val="el-GR"/>
        </w:rPr>
        <w:t xml:space="preserve"> Τακτική Γενική Συνέλευση των</w:t>
      </w:r>
      <w:r w:rsidR="00734C5F">
        <w:rPr>
          <w:rFonts w:ascii="Tahoma" w:hAnsi="Tahoma" w:cs="Tahoma"/>
          <w:sz w:val="22"/>
          <w:szCs w:val="22"/>
          <w:lang w:val="el-GR"/>
        </w:rPr>
        <w:t xml:space="preserve"> </w:t>
      </w:r>
      <w:r w:rsidR="007C79FE" w:rsidRPr="007C79FE">
        <w:rPr>
          <w:rFonts w:ascii="Tahoma" w:hAnsi="Tahoma" w:cs="Tahoma"/>
          <w:sz w:val="22"/>
          <w:szCs w:val="22"/>
          <w:lang w:val="el-GR"/>
        </w:rPr>
        <w:t>Μετόχων τη διανομή μερίσματος ποσού Ευρώ 0,55 (σε απόλυτο ποσό) ανά μετοχή</w:t>
      </w:r>
      <w:r w:rsidR="00E049AD">
        <w:rPr>
          <w:rFonts w:ascii="Tahoma" w:hAnsi="Tahoma" w:cs="Tahoma"/>
          <w:sz w:val="22"/>
          <w:szCs w:val="22"/>
          <w:lang w:val="el-GR"/>
        </w:rPr>
        <w:t>.</w:t>
      </w:r>
      <w:r w:rsidR="00E049AD">
        <w:rPr>
          <w:rFonts w:ascii="Tahoma" w:hAnsi="Tahoma" w:cs="Tahoma"/>
          <w:color w:val="FF0000"/>
          <w:sz w:val="22"/>
          <w:szCs w:val="22"/>
          <w:lang w:val="el-GR"/>
        </w:rPr>
        <w:t xml:space="preserve"> </w:t>
      </w:r>
      <w:r w:rsidR="00F432A3" w:rsidRPr="003E2309">
        <w:rPr>
          <w:rFonts w:ascii="Tahoma" w:hAnsi="Tahoma" w:cs="Tahoma"/>
          <w:bCs/>
          <w:sz w:val="22"/>
          <w:szCs w:val="22"/>
          <w:lang w:val="el-GR"/>
        </w:rPr>
        <w:t xml:space="preserve">Η </w:t>
      </w:r>
      <w:r w:rsidR="00FE5B7B" w:rsidRPr="003E2309">
        <w:rPr>
          <w:rFonts w:ascii="Tahoma" w:hAnsi="Tahoma" w:cs="Tahoma"/>
          <w:bCs/>
          <w:sz w:val="22"/>
          <w:szCs w:val="22"/>
          <w:lang w:val="el-GR"/>
        </w:rPr>
        <w:t xml:space="preserve">σχετική </w:t>
      </w:r>
      <w:r w:rsidR="00F432A3" w:rsidRPr="003E2309">
        <w:rPr>
          <w:rFonts w:ascii="Tahoma" w:hAnsi="Tahoma" w:cs="Tahoma"/>
          <w:bCs/>
          <w:sz w:val="22"/>
          <w:szCs w:val="22"/>
          <w:lang w:val="el-GR"/>
        </w:rPr>
        <w:t xml:space="preserve">πληρωμή μερίσματος €258,6 εκατ., </w:t>
      </w:r>
      <w:r w:rsidR="004C2B1E">
        <w:rPr>
          <w:rFonts w:ascii="Tahoma" w:hAnsi="Tahoma" w:cs="Tahoma"/>
          <w:bCs/>
          <w:sz w:val="22"/>
          <w:szCs w:val="22"/>
          <w:lang w:val="el-GR"/>
        </w:rPr>
        <w:t xml:space="preserve">αντιπροσωπεύει το </w:t>
      </w:r>
      <w:r w:rsidR="004C2B1E" w:rsidRPr="003E2309">
        <w:rPr>
          <w:rFonts w:ascii="Tahoma" w:hAnsi="Tahoma" w:cs="Tahoma"/>
          <w:bCs/>
          <w:sz w:val="22"/>
          <w:szCs w:val="22"/>
          <w:lang w:val="el-GR"/>
        </w:rPr>
        <w:t>65%</w:t>
      </w:r>
      <w:r w:rsidR="004C2B1E">
        <w:rPr>
          <w:rFonts w:ascii="Tahoma" w:hAnsi="Tahoma" w:cs="Tahoma"/>
          <w:bCs/>
          <w:sz w:val="22"/>
          <w:szCs w:val="22"/>
          <w:lang w:val="el-GR"/>
        </w:rPr>
        <w:t xml:space="preserve"> </w:t>
      </w:r>
      <w:r w:rsidR="004C2B1E" w:rsidRPr="008967AB">
        <w:rPr>
          <w:rFonts w:ascii="Tahoma" w:hAnsi="Tahoma" w:cs="Tahoma"/>
          <w:sz w:val="22"/>
          <w:szCs w:val="22"/>
          <w:lang w:val="el-GR"/>
        </w:rPr>
        <w:t>του συνολικού ποσού που διατίθεται στο πλαίσιο της Πολιτικής Αμοιβών των Μετόχων για το 2020</w:t>
      </w:r>
      <w:r w:rsidR="004C2B1E">
        <w:rPr>
          <w:rFonts w:ascii="Tahoma" w:hAnsi="Tahoma" w:cs="Tahoma"/>
          <w:sz w:val="22"/>
          <w:szCs w:val="22"/>
          <w:lang w:val="el-GR"/>
        </w:rPr>
        <w:t>.</w:t>
      </w:r>
    </w:p>
    <w:p w14:paraId="1EEB7CF9" w14:textId="77777777" w:rsidR="006045BF" w:rsidRDefault="006045BF" w:rsidP="00446FBA">
      <w:pPr>
        <w:jc w:val="both"/>
        <w:rPr>
          <w:rFonts w:ascii="Tahoma" w:hAnsi="Tahoma" w:cs="Tahoma"/>
          <w:bCs/>
          <w:sz w:val="22"/>
          <w:szCs w:val="22"/>
          <w:lang w:val="el-GR"/>
        </w:rPr>
      </w:pPr>
    </w:p>
    <w:p w14:paraId="4B262AC2" w14:textId="77777777" w:rsidR="00446FBA" w:rsidRDefault="00446FBA" w:rsidP="00446FBA">
      <w:pPr>
        <w:jc w:val="both"/>
        <w:rPr>
          <w:rFonts w:ascii="Tahoma" w:hAnsi="Tahoma" w:cs="Tahoma"/>
          <w:bCs/>
          <w:sz w:val="22"/>
          <w:szCs w:val="22"/>
          <w:lang w:val="el-GR"/>
        </w:rPr>
      </w:pPr>
      <w:r w:rsidRPr="00446FBA">
        <w:rPr>
          <w:rFonts w:ascii="Tahoma" w:hAnsi="Tahoma" w:cs="Tahoma"/>
          <w:bCs/>
          <w:sz w:val="22"/>
          <w:szCs w:val="22"/>
          <w:lang w:val="el-GR"/>
        </w:rPr>
        <w:t>Σημειώνεται ότι, τα μερίσματα που θα αντιστοιχούν στις ίδιες μετοχές, θα προσαυξήσουν το μέρισμα των λοιπών μετόχων σύμφωνα με το νόμο</w:t>
      </w:r>
      <w:r>
        <w:rPr>
          <w:rFonts w:ascii="Tahoma" w:hAnsi="Tahoma" w:cs="Tahoma"/>
          <w:bCs/>
          <w:sz w:val="22"/>
          <w:szCs w:val="22"/>
          <w:lang w:val="el-GR"/>
        </w:rPr>
        <w:t>.</w:t>
      </w:r>
    </w:p>
    <w:p w14:paraId="12432733" w14:textId="77777777" w:rsidR="00B70B3E" w:rsidRPr="00446FBA" w:rsidRDefault="00B70B3E" w:rsidP="00446FBA">
      <w:pPr>
        <w:jc w:val="both"/>
        <w:rPr>
          <w:rFonts w:ascii="Tahoma" w:hAnsi="Tahoma" w:cs="Tahoma"/>
          <w:bCs/>
          <w:sz w:val="22"/>
          <w:szCs w:val="22"/>
          <w:lang w:val="el-GR"/>
        </w:rPr>
      </w:pPr>
    </w:p>
    <w:p w14:paraId="35439762" w14:textId="77777777" w:rsidR="008967AB" w:rsidRPr="008967AB" w:rsidRDefault="008967AB" w:rsidP="00F432A3">
      <w:pPr>
        <w:jc w:val="both"/>
        <w:rPr>
          <w:rFonts w:ascii="Tahoma" w:hAnsi="Tahoma" w:cs="Tahoma"/>
          <w:sz w:val="22"/>
          <w:szCs w:val="22"/>
          <w:lang w:val="el-GR"/>
        </w:rPr>
      </w:pPr>
      <w:r w:rsidRPr="008967AB">
        <w:rPr>
          <w:rFonts w:ascii="Tahoma" w:hAnsi="Tahoma" w:cs="Tahoma"/>
          <w:sz w:val="22"/>
          <w:szCs w:val="22"/>
          <w:lang w:val="el-GR"/>
        </w:rPr>
        <w:t xml:space="preserve">Περαιτέρω, σημειώνεται ότι το εναπομείναν ποσό, ήτοι περίπου €141,4 εκατ. ή το 35% του συνολικού ποσού που διατίθεται στο πλαίσιο της Πολιτικής Αμοιβών των Μετόχων για το 2020, </w:t>
      </w:r>
      <w:r w:rsidR="00E049AD">
        <w:rPr>
          <w:rFonts w:ascii="Tahoma" w:hAnsi="Tahoma" w:cs="Tahoma"/>
          <w:sz w:val="22"/>
          <w:szCs w:val="22"/>
          <w:lang w:val="el-GR"/>
        </w:rPr>
        <w:t>θα</w:t>
      </w:r>
      <w:r w:rsidRPr="008967AB">
        <w:rPr>
          <w:rFonts w:ascii="Tahoma" w:hAnsi="Tahoma" w:cs="Tahoma"/>
          <w:sz w:val="22"/>
          <w:szCs w:val="22"/>
          <w:lang w:val="el-GR"/>
        </w:rPr>
        <w:t xml:space="preserve"> διατεθεί για την απόκτηση από την Εταιρεία ιδίων μετοχών υπό το νέο Πρόγραμμα Απόκτησης Ιδίων Μετοχών, </w:t>
      </w:r>
      <w:r w:rsidR="00B277FC">
        <w:rPr>
          <w:rFonts w:ascii="Tahoma" w:hAnsi="Tahoma" w:cs="Tahoma"/>
          <w:sz w:val="22"/>
          <w:szCs w:val="22"/>
          <w:lang w:val="el-GR"/>
        </w:rPr>
        <w:t xml:space="preserve">το οποίο </w:t>
      </w:r>
      <w:r w:rsidRPr="008967AB">
        <w:rPr>
          <w:rFonts w:ascii="Tahoma" w:hAnsi="Tahoma" w:cs="Tahoma"/>
          <w:sz w:val="22"/>
          <w:szCs w:val="22"/>
          <w:lang w:val="el-GR"/>
        </w:rPr>
        <w:t>εγκρίθηκε από την Έκτακτη Γενική Συνέλευση των Μετόχων, που έλαβε χώρα στις 20.02.2020.</w:t>
      </w:r>
    </w:p>
    <w:p w14:paraId="7D136BDB" w14:textId="77777777" w:rsidR="00734C5F" w:rsidRDefault="00734C5F" w:rsidP="00281327">
      <w:pPr>
        <w:jc w:val="both"/>
        <w:rPr>
          <w:rFonts w:ascii="Tahoma" w:hAnsi="Tahoma" w:cs="Tahoma"/>
          <w:sz w:val="22"/>
          <w:szCs w:val="22"/>
          <w:lang w:val="el-GR"/>
        </w:rPr>
      </w:pPr>
    </w:p>
    <w:p w14:paraId="6D1DA7EB" w14:textId="77777777" w:rsidR="00FC20EC" w:rsidRPr="00FE5B7B" w:rsidRDefault="00FC20EC" w:rsidP="00FC20EC">
      <w:pPr>
        <w:jc w:val="both"/>
        <w:rPr>
          <w:rFonts w:ascii="Tahoma" w:hAnsi="Tahoma" w:cs="Tahoma"/>
          <w:b/>
          <w:bCs/>
          <w:sz w:val="22"/>
          <w:szCs w:val="22"/>
          <w:lang w:val="el-GR"/>
        </w:rPr>
      </w:pPr>
      <w:r w:rsidRPr="007C6F06">
        <w:rPr>
          <w:rFonts w:ascii="Tahoma" w:hAnsi="Tahoma" w:cs="Tahoma"/>
          <w:b/>
          <w:bCs/>
          <w:sz w:val="22"/>
          <w:szCs w:val="22"/>
          <w:lang w:val="el-GR"/>
        </w:rPr>
        <w:t>ΑΚΥΡΩΣΗ ΜΕΤΟΧΩΝ</w:t>
      </w:r>
      <w:r w:rsidR="00FE5B7B" w:rsidRPr="007C6F06">
        <w:rPr>
          <w:rFonts w:ascii="Tahoma" w:hAnsi="Tahoma" w:cs="Tahoma"/>
          <w:b/>
          <w:bCs/>
          <w:sz w:val="22"/>
          <w:szCs w:val="22"/>
          <w:lang w:val="el-GR"/>
        </w:rPr>
        <w:t xml:space="preserve"> ΚΑΙ ΠΡΟΓΡΑΜΜΑ ΑΠΟΚΤΗΣΗΣ ΙΔΙΩΝ ΜΕΤΟΧΩΝ</w:t>
      </w:r>
    </w:p>
    <w:p w14:paraId="25BFC9D9" w14:textId="77777777" w:rsidR="00FC20EC" w:rsidRDefault="00FE5B7B" w:rsidP="00FC20EC">
      <w:pPr>
        <w:jc w:val="both"/>
        <w:rPr>
          <w:rFonts w:ascii="Tahoma" w:hAnsi="Tahoma" w:cs="Tahoma"/>
          <w:sz w:val="22"/>
          <w:szCs w:val="22"/>
          <w:lang w:val="el-GR"/>
        </w:rPr>
      </w:pPr>
      <w:r w:rsidRPr="007D6774">
        <w:rPr>
          <w:rFonts w:ascii="Tahoma" w:hAnsi="Tahoma" w:cs="Tahoma"/>
          <w:sz w:val="22"/>
          <w:szCs w:val="22"/>
          <w:lang w:val="el-GR"/>
        </w:rPr>
        <w:t>Κατά το χρονικό διάστημα</w:t>
      </w:r>
      <w:r w:rsidR="00FC20EC" w:rsidRPr="00FC20EC">
        <w:rPr>
          <w:rFonts w:ascii="Tahoma" w:hAnsi="Tahoma" w:cs="Tahoma"/>
          <w:sz w:val="22"/>
          <w:szCs w:val="22"/>
          <w:lang w:val="el-GR"/>
        </w:rPr>
        <w:t xml:space="preserve"> από 25/02/2019 έως 27/01/2020</w:t>
      </w:r>
      <w:r w:rsidR="00FC20EC">
        <w:rPr>
          <w:rFonts w:ascii="Tahoma" w:hAnsi="Tahoma" w:cs="Tahoma"/>
          <w:sz w:val="22"/>
          <w:szCs w:val="22"/>
          <w:lang w:val="el-GR"/>
        </w:rPr>
        <w:t xml:space="preserve"> </w:t>
      </w:r>
      <w:r w:rsidR="00FC20EC" w:rsidRPr="00FC20EC">
        <w:rPr>
          <w:rFonts w:ascii="Tahoma" w:hAnsi="Tahoma" w:cs="Tahoma"/>
          <w:sz w:val="22"/>
          <w:szCs w:val="22"/>
          <w:lang w:val="el-GR"/>
        </w:rPr>
        <w:t>αποκτήθηκαν 9.764.743 ίδιες μετοχές</w:t>
      </w:r>
      <w:r w:rsidR="00FC20EC">
        <w:rPr>
          <w:rFonts w:ascii="Tahoma" w:hAnsi="Tahoma" w:cs="Tahoma"/>
          <w:sz w:val="22"/>
          <w:szCs w:val="22"/>
          <w:lang w:val="el-GR"/>
        </w:rPr>
        <w:t>,</w:t>
      </w:r>
      <w:r w:rsidR="00FC20EC" w:rsidRPr="00FC20EC">
        <w:rPr>
          <w:rFonts w:ascii="Tahoma" w:hAnsi="Tahoma" w:cs="Tahoma"/>
          <w:sz w:val="22"/>
          <w:szCs w:val="22"/>
          <w:lang w:val="el-GR"/>
        </w:rPr>
        <w:t xml:space="preserve"> στο πλαίσιο του εγκεκριμένου από </w:t>
      </w:r>
      <w:r w:rsidR="00B70B3E">
        <w:rPr>
          <w:rFonts w:ascii="Tahoma" w:hAnsi="Tahoma" w:cs="Tahoma"/>
          <w:sz w:val="22"/>
          <w:szCs w:val="22"/>
          <w:lang w:val="el-GR"/>
        </w:rPr>
        <w:t xml:space="preserve">τη Γενική Συνέλευση των Μετόχων </w:t>
      </w:r>
      <w:r w:rsidR="00FC20EC" w:rsidRPr="00FC20EC">
        <w:rPr>
          <w:rFonts w:ascii="Tahoma" w:hAnsi="Tahoma" w:cs="Tahoma"/>
          <w:sz w:val="22"/>
          <w:szCs w:val="22"/>
          <w:lang w:val="el-GR"/>
        </w:rPr>
        <w:t xml:space="preserve">(συνεδρίαση της 15-02-2018) Προγράμματος </w:t>
      </w:r>
      <w:r w:rsidR="00FC20EC">
        <w:rPr>
          <w:rFonts w:ascii="Tahoma" w:hAnsi="Tahoma" w:cs="Tahoma"/>
          <w:sz w:val="22"/>
          <w:szCs w:val="22"/>
          <w:lang w:val="el-GR"/>
        </w:rPr>
        <w:t>Απόκτησης</w:t>
      </w:r>
      <w:r w:rsidR="00FC20EC" w:rsidRPr="00FC20EC">
        <w:rPr>
          <w:rFonts w:ascii="Tahoma" w:hAnsi="Tahoma" w:cs="Tahoma"/>
          <w:sz w:val="22"/>
          <w:szCs w:val="22"/>
          <w:lang w:val="el-GR"/>
        </w:rPr>
        <w:t xml:space="preserve"> Ιδίων Μετοχών με σκοπό την ακύρωσή τους σε υλοποίηση μέρους της Πολιτικής Αμοιβών των Μετόχων.</w:t>
      </w:r>
    </w:p>
    <w:p w14:paraId="49AF5DD4" w14:textId="77777777" w:rsidR="00336841" w:rsidRDefault="00336841" w:rsidP="00FC20EC">
      <w:pPr>
        <w:jc w:val="both"/>
        <w:rPr>
          <w:rFonts w:ascii="Arial" w:hAnsi="Arial" w:cs="Arial"/>
          <w:lang w:val="el-GR" w:eastAsia="el-GR"/>
        </w:rPr>
      </w:pPr>
    </w:p>
    <w:p w14:paraId="67AF593E" w14:textId="77777777" w:rsidR="00336841" w:rsidRPr="00B70B3E" w:rsidRDefault="00336841" w:rsidP="00336841">
      <w:pPr>
        <w:jc w:val="both"/>
        <w:rPr>
          <w:rFonts w:ascii="Tahoma" w:hAnsi="Tahoma" w:cs="Tahoma"/>
          <w:sz w:val="22"/>
          <w:szCs w:val="22"/>
          <w:lang w:val="el-GR"/>
        </w:rPr>
      </w:pPr>
      <w:r w:rsidRPr="00B70B3E">
        <w:rPr>
          <w:rFonts w:ascii="Tahoma" w:hAnsi="Tahoma" w:cs="Tahoma"/>
          <w:sz w:val="22"/>
          <w:szCs w:val="22"/>
          <w:lang w:val="el-GR"/>
        </w:rPr>
        <w:t xml:space="preserve">Η Έκτακτη Γενική Συνέλευση των μετόχων της Εταιρείας, που πραγματοποιήθηκε στις 20/02/2020, </w:t>
      </w:r>
      <w:r w:rsidR="00B70B3E" w:rsidRPr="00B70B3E">
        <w:rPr>
          <w:rFonts w:ascii="Tahoma" w:hAnsi="Tahoma" w:cs="Tahoma"/>
          <w:sz w:val="22"/>
          <w:szCs w:val="22"/>
          <w:lang w:val="el-GR"/>
        </w:rPr>
        <w:t>ενέκρινε</w:t>
      </w:r>
      <w:r w:rsidRPr="00B70B3E">
        <w:rPr>
          <w:rFonts w:ascii="Tahoma" w:hAnsi="Tahoma" w:cs="Tahoma"/>
          <w:sz w:val="22"/>
          <w:szCs w:val="22"/>
          <w:lang w:val="el-GR"/>
        </w:rPr>
        <w:t xml:space="preserve"> την ακύρωση 9.764.743 ιδίων μετοχών, ονομαστικής αξίας 2,83€ η καθεμία που αποκτήθηκαν υπό το </w:t>
      </w:r>
      <w:r w:rsidR="00774CA2">
        <w:rPr>
          <w:rFonts w:ascii="Tahoma" w:hAnsi="Tahoma" w:cs="Tahoma"/>
          <w:sz w:val="22"/>
          <w:szCs w:val="22"/>
          <w:lang w:val="el-GR"/>
        </w:rPr>
        <w:t>‘‘</w:t>
      </w:r>
      <w:r w:rsidRPr="00B70B3E">
        <w:rPr>
          <w:rFonts w:ascii="Tahoma" w:hAnsi="Tahoma" w:cs="Tahoma"/>
          <w:sz w:val="22"/>
          <w:szCs w:val="22"/>
          <w:lang w:val="el-GR"/>
        </w:rPr>
        <w:t>Πρόγραμμα 2018-2019</w:t>
      </w:r>
      <w:r w:rsidR="00B70B3E">
        <w:rPr>
          <w:rFonts w:ascii="Tahoma" w:hAnsi="Tahoma" w:cs="Tahoma"/>
          <w:sz w:val="22"/>
          <w:szCs w:val="22"/>
          <w:lang w:val="el-GR"/>
        </w:rPr>
        <w:t>’’</w:t>
      </w:r>
      <w:r w:rsidR="00B70B3E" w:rsidRPr="00B70B3E">
        <w:rPr>
          <w:rFonts w:ascii="Tahoma" w:hAnsi="Tahoma" w:cs="Tahoma"/>
          <w:sz w:val="22"/>
          <w:szCs w:val="22"/>
          <w:lang w:val="el-GR"/>
        </w:rPr>
        <w:t xml:space="preserve"> </w:t>
      </w:r>
      <w:r w:rsidR="00E56E43">
        <w:rPr>
          <w:rFonts w:ascii="Tahoma" w:hAnsi="Tahoma" w:cs="Tahoma"/>
          <w:sz w:val="22"/>
          <w:szCs w:val="22"/>
          <w:lang w:val="el-GR"/>
        </w:rPr>
        <w:t xml:space="preserve">και κατείχε η εταιρεία στις 18/02/2020 </w:t>
      </w:r>
      <w:r w:rsidR="00B70B3E" w:rsidRPr="00B70B3E">
        <w:rPr>
          <w:rFonts w:ascii="Tahoma" w:hAnsi="Tahoma" w:cs="Tahoma"/>
          <w:sz w:val="22"/>
          <w:szCs w:val="22"/>
          <w:lang w:val="el-GR"/>
        </w:rPr>
        <w:t>και</w:t>
      </w:r>
      <w:r w:rsidRPr="00B70B3E">
        <w:rPr>
          <w:rFonts w:ascii="Tahoma" w:hAnsi="Tahoma" w:cs="Tahoma"/>
          <w:sz w:val="22"/>
          <w:szCs w:val="22"/>
          <w:lang w:val="el-GR"/>
        </w:rPr>
        <w:t xml:space="preserve"> αντιπροσωπεύουν 2,035% επί του μετοχικού κεφαλαίου της Εταιρείας με συνακόλουθη μείωση του μετοχικού της κεφαλαίου κατά το ποσό €27.634.222,69 </w:t>
      </w:r>
      <w:r w:rsidR="00DE5009" w:rsidRPr="00DE5009">
        <w:rPr>
          <w:rFonts w:ascii="Tahoma" w:hAnsi="Tahoma" w:cs="Tahoma"/>
          <w:sz w:val="22"/>
          <w:szCs w:val="22"/>
          <w:lang w:val="el-GR"/>
        </w:rPr>
        <w:t>(</w:t>
      </w:r>
      <w:r w:rsidR="00DE5009">
        <w:rPr>
          <w:rFonts w:ascii="Tahoma" w:hAnsi="Tahoma" w:cs="Tahoma"/>
          <w:sz w:val="22"/>
          <w:szCs w:val="22"/>
          <w:lang w:val="el-GR"/>
        </w:rPr>
        <w:t xml:space="preserve">ισοδυναμεί με </w:t>
      </w:r>
      <w:r w:rsidR="00DE5009" w:rsidRPr="00DE5009">
        <w:rPr>
          <w:rFonts w:ascii="Tahoma" w:hAnsi="Tahoma" w:cs="Tahoma"/>
          <w:sz w:val="22"/>
          <w:szCs w:val="22"/>
          <w:lang w:val="el-GR"/>
        </w:rPr>
        <w:t xml:space="preserve">το γινόμενο του αριθμού των </w:t>
      </w:r>
      <w:r w:rsidR="00DE5009">
        <w:rPr>
          <w:rFonts w:ascii="Tahoma" w:hAnsi="Tahoma" w:cs="Tahoma"/>
          <w:sz w:val="22"/>
          <w:szCs w:val="22"/>
          <w:lang w:val="el-GR"/>
        </w:rPr>
        <w:t>ανωτέρω ιδίων</w:t>
      </w:r>
      <w:r w:rsidR="00DE5009" w:rsidRPr="00DE5009">
        <w:rPr>
          <w:rFonts w:ascii="Tahoma" w:hAnsi="Tahoma" w:cs="Tahoma"/>
          <w:sz w:val="22"/>
          <w:szCs w:val="22"/>
          <w:lang w:val="el-GR"/>
        </w:rPr>
        <w:t xml:space="preserve"> μετοχών επί την ονομαστική αξία της μετοχής της Εταιρείας) </w:t>
      </w:r>
      <w:r w:rsidRPr="00B70B3E">
        <w:rPr>
          <w:rFonts w:ascii="Tahoma" w:hAnsi="Tahoma" w:cs="Tahoma"/>
          <w:sz w:val="22"/>
          <w:szCs w:val="22"/>
          <w:lang w:val="el-GR"/>
        </w:rPr>
        <w:t>και αντίστοιχη τροποποίηση του άρθρου 5 (Μετοχικό Κεφάλαιο) του Καταστατικού της.</w:t>
      </w:r>
    </w:p>
    <w:p w14:paraId="4CFF8773" w14:textId="77777777" w:rsidR="00336841" w:rsidRDefault="00336841" w:rsidP="00336841">
      <w:pPr>
        <w:rPr>
          <w:rFonts w:ascii="Arial" w:hAnsi="Arial" w:cs="Arial"/>
          <w:sz w:val="25"/>
          <w:szCs w:val="25"/>
          <w:lang w:val="el-GR" w:eastAsia="el-GR"/>
        </w:rPr>
      </w:pPr>
    </w:p>
    <w:p w14:paraId="01FC1E26" w14:textId="77777777" w:rsidR="00336841" w:rsidRDefault="00F4462B" w:rsidP="00F4462B">
      <w:pPr>
        <w:jc w:val="both"/>
        <w:rPr>
          <w:rFonts w:ascii="Tahoma" w:hAnsi="Tahoma" w:cs="Tahoma"/>
          <w:bCs/>
          <w:sz w:val="22"/>
          <w:szCs w:val="22"/>
          <w:lang w:val="el-GR"/>
        </w:rPr>
      </w:pPr>
      <w:r w:rsidRPr="003E2309">
        <w:rPr>
          <w:rFonts w:ascii="Tahoma" w:hAnsi="Tahoma" w:cs="Tahoma"/>
          <w:bCs/>
          <w:sz w:val="22"/>
          <w:szCs w:val="22"/>
          <w:lang w:val="el-GR"/>
        </w:rPr>
        <w:t xml:space="preserve">Στις 23 Μαρτίου 2020 και κατόπιν ενημέρωσης της Επιτροπής Εταιρικών Πράξεων του Χρηματιστηρίου Αθηνών και λοιπών νομικών και κανονιστικών διαδικασιών, </w:t>
      </w:r>
      <w:r w:rsidR="00DE5009">
        <w:rPr>
          <w:rFonts w:ascii="Tahoma" w:hAnsi="Tahoma" w:cs="Tahoma"/>
          <w:bCs/>
          <w:sz w:val="22"/>
          <w:szCs w:val="22"/>
          <w:lang w:val="el-GR"/>
        </w:rPr>
        <w:t>ορίστηκε ως ημερομηνία ακύρωσης</w:t>
      </w:r>
      <w:r w:rsidRPr="003E2309">
        <w:rPr>
          <w:rFonts w:ascii="Tahoma" w:hAnsi="Tahoma" w:cs="Tahoma"/>
          <w:bCs/>
          <w:sz w:val="22"/>
          <w:szCs w:val="22"/>
          <w:lang w:val="el-GR"/>
        </w:rPr>
        <w:t xml:space="preserve"> και </w:t>
      </w:r>
      <w:r w:rsidR="00DE5009">
        <w:rPr>
          <w:rFonts w:ascii="Tahoma" w:hAnsi="Tahoma" w:cs="Tahoma"/>
          <w:bCs/>
          <w:sz w:val="22"/>
          <w:szCs w:val="22"/>
          <w:lang w:val="el-GR"/>
        </w:rPr>
        <w:t xml:space="preserve">διαγραφής των </w:t>
      </w:r>
      <w:r w:rsidR="00795DE9">
        <w:rPr>
          <w:rFonts w:ascii="Tahoma" w:hAnsi="Tahoma" w:cs="Tahoma"/>
          <w:bCs/>
          <w:sz w:val="22"/>
          <w:szCs w:val="22"/>
          <w:lang w:val="el-GR"/>
        </w:rPr>
        <w:t xml:space="preserve">παραπάνω </w:t>
      </w:r>
      <w:r w:rsidR="00DE5009">
        <w:rPr>
          <w:rFonts w:ascii="Tahoma" w:hAnsi="Tahoma" w:cs="Tahoma"/>
          <w:bCs/>
          <w:sz w:val="22"/>
          <w:szCs w:val="22"/>
          <w:lang w:val="el-GR"/>
        </w:rPr>
        <w:t>μετοχών</w:t>
      </w:r>
      <w:r w:rsidRPr="003E2309">
        <w:rPr>
          <w:rFonts w:ascii="Tahoma" w:hAnsi="Tahoma" w:cs="Tahoma"/>
          <w:bCs/>
          <w:sz w:val="22"/>
          <w:szCs w:val="22"/>
          <w:lang w:val="el-GR"/>
        </w:rPr>
        <w:t xml:space="preserve"> από το Χρηματιστήριο Αθηνών </w:t>
      </w:r>
      <w:r w:rsidR="00DE5009">
        <w:rPr>
          <w:rFonts w:ascii="Tahoma" w:hAnsi="Tahoma" w:cs="Tahoma"/>
          <w:bCs/>
          <w:sz w:val="22"/>
          <w:szCs w:val="22"/>
          <w:lang w:val="el-GR"/>
        </w:rPr>
        <w:t>η</w:t>
      </w:r>
      <w:r w:rsidRPr="003E2309">
        <w:rPr>
          <w:rFonts w:ascii="Tahoma" w:hAnsi="Tahoma" w:cs="Tahoma"/>
          <w:bCs/>
          <w:sz w:val="22"/>
          <w:szCs w:val="22"/>
          <w:lang w:val="el-GR"/>
        </w:rPr>
        <w:t xml:space="preserve"> 27</w:t>
      </w:r>
      <w:r w:rsidR="00DE5009" w:rsidRPr="00DE5009">
        <w:rPr>
          <w:rFonts w:ascii="Tahoma" w:hAnsi="Tahoma" w:cs="Tahoma"/>
          <w:bCs/>
          <w:sz w:val="22"/>
          <w:szCs w:val="22"/>
          <w:vertAlign w:val="superscript"/>
          <w:lang w:val="el-GR"/>
        </w:rPr>
        <w:t>η</w:t>
      </w:r>
      <w:r w:rsidR="00DE5009">
        <w:rPr>
          <w:rFonts w:ascii="Tahoma" w:hAnsi="Tahoma" w:cs="Tahoma"/>
          <w:bCs/>
          <w:sz w:val="22"/>
          <w:szCs w:val="22"/>
          <w:lang w:val="el-GR"/>
        </w:rPr>
        <w:t xml:space="preserve"> </w:t>
      </w:r>
      <w:r w:rsidR="00FE5B7B" w:rsidRPr="003E2309">
        <w:rPr>
          <w:rFonts w:ascii="Tahoma" w:hAnsi="Tahoma" w:cs="Tahoma"/>
          <w:bCs/>
          <w:sz w:val="22"/>
          <w:szCs w:val="22"/>
          <w:lang w:val="el-GR"/>
        </w:rPr>
        <w:t>Μαρτίου</w:t>
      </w:r>
      <w:r w:rsidRPr="003E2309">
        <w:rPr>
          <w:rFonts w:ascii="Tahoma" w:hAnsi="Tahoma" w:cs="Tahoma"/>
          <w:bCs/>
          <w:sz w:val="22"/>
          <w:szCs w:val="22"/>
          <w:lang w:val="el-GR"/>
        </w:rPr>
        <w:t xml:space="preserve"> 2020</w:t>
      </w:r>
      <w:r w:rsidR="00B70B3E">
        <w:rPr>
          <w:rFonts w:ascii="Tahoma" w:hAnsi="Tahoma" w:cs="Tahoma"/>
          <w:bCs/>
          <w:sz w:val="22"/>
          <w:szCs w:val="22"/>
          <w:lang w:val="el-GR"/>
        </w:rPr>
        <w:t>.</w:t>
      </w:r>
    </w:p>
    <w:p w14:paraId="401D4357" w14:textId="77777777" w:rsidR="00FE5B7B" w:rsidRDefault="00FE5B7B" w:rsidP="00F4462B">
      <w:pPr>
        <w:jc w:val="both"/>
        <w:rPr>
          <w:rFonts w:ascii="Tahoma" w:hAnsi="Tahoma" w:cs="Tahoma"/>
          <w:bCs/>
          <w:sz w:val="22"/>
          <w:szCs w:val="22"/>
          <w:lang w:val="el-GR"/>
        </w:rPr>
      </w:pPr>
    </w:p>
    <w:p w14:paraId="3DAD288A" w14:textId="77777777" w:rsidR="00FE5B7B" w:rsidRDefault="00FE5B7B" w:rsidP="00F4462B">
      <w:pPr>
        <w:jc w:val="both"/>
        <w:rPr>
          <w:rFonts w:ascii="Tahoma" w:hAnsi="Tahoma" w:cs="Tahoma"/>
          <w:color w:val="000000"/>
          <w:sz w:val="22"/>
          <w:szCs w:val="22"/>
          <w:lang w:val="el-GR" w:eastAsia="el-GR"/>
        </w:rPr>
      </w:pPr>
      <w:r>
        <w:rPr>
          <w:rFonts w:ascii="Tahoma" w:hAnsi="Tahoma" w:cs="Tahoma"/>
          <w:bCs/>
          <w:sz w:val="22"/>
          <w:szCs w:val="22"/>
          <w:lang w:val="el-GR"/>
        </w:rPr>
        <w:t xml:space="preserve">Επιπλέον, </w:t>
      </w:r>
      <w:r w:rsidR="00313223">
        <w:rPr>
          <w:rFonts w:ascii="Tahoma" w:hAnsi="Tahoma" w:cs="Tahoma"/>
          <w:bCs/>
          <w:sz w:val="22"/>
          <w:szCs w:val="22"/>
          <w:lang w:val="el-GR"/>
        </w:rPr>
        <w:t xml:space="preserve">η </w:t>
      </w:r>
      <w:r w:rsidR="00313223" w:rsidRPr="00336841">
        <w:rPr>
          <w:rFonts w:ascii="Tahoma" w:hAnsi="Tahoma" w:cs="Tahoma"/>
          <w:color w:val="000000"/>
          <w:sz w:val="22"/>
          <w:szCs w:val="22"/>
          <w:lang w:val="el-GR" w:eastAsia="el-GR"/>
        </w:rPr>
        <w:t>Έκτακτη Γενική Συνέλευση των μετόχων της Εταιρείας, που πραγματοποι</w:t>
      </w:r>
      <w:r w:rsidR="00313223">
        <w:rPr>
          <w:rFonts w:ascii="Tahoma" w:hAnsi="Tahoma" w:cs="Tahoma"/>
          <w:color w:val="000000"/>
          <w:sz w:val="22"/>
          <w:szCs w:val="22"/>
          <w:lang w:val="el-GR" w:eastAsia="el-GR"/>
        </w:rPr>
        <w:t>ήθηκε στις 20/02/2020, ενέκρινε Πρόγραμμα Απόκτησης Ιδίων Μετοχών διετούς διάρκειας, στο πλαίσιο της εγκεκριμένης από το Διοικητικό Συμβούλιο Πολιτικής Αμοιβών προς τους Μετόχους και προς υλοποίηση μέρους αυτής (πέραν της καταβολής μερισμάτων).</w:t>
      </w:r>
    </w:p>
    <w:p w14:paraId="36F90F00" w14:textId="77777777" w:rsidR="00313223" w:rsidRDefault="00313223" w:rsidP="00F4462B">
      <w:pPr>
        <w:jc w:val="both"/>
        <w:rPr>
          <w:rFonts w:ascii="Tahoma" w:hAnsi="Tahoma" w:cs="Tahoma"/>
          <w:color w:val="000000"/>
          <w:sz w:val="22"/>
          <w:szCs w:val="22"/>
          <w:lang w:val="el-GR" w:eastAsia="el-GR"/>
        </w:rPr>
      </w:pPr>
    </w:p>
    <w:p w14:paraId="0BC136D0" w14:textId="77777777" w:rsidR="00AA7764" w:rsidRPr="00D75021" w:rsidRDefault="00AA7764" w:rsidP="00AA7764">
      <w:pPr>
        <w:jc w:val="both"/>
        <w:rPr>
          <w:rFonts w:ascii="Tahoma" w:hAnsi="Tahoma" w:cs="Tahoma"/>
          <w:lang w:val="el-GR"/>
        </w:rPr>
      </w:pPr>
    </w:p>
    <w:p w14:paraId="0E608BCD" w14:textId="77777777" w:rsidR="00D75878" w:rsidRPr="00E85220" w:rsidRDefault="00D75878" w:rsidP="008A7423">
      <w:pPr>
        <w:jc w:val="both"/>
        <w:rPr>
          <w:rFonts w:ascii="Tahoma" w:hAnsi="Tahoma" w:cs="Tahoma"/>
          <w:bCs/>
          <w:sz w:val="22"/>
          <w:lang w:val="el-GR"/>
        </w:rPr>
      </w:pPr>
    </w:p>
    <w:p w14:paraId="28E000D4" w14:textId="77777777" w:rsidR="007C7C8A" w:rsidRPr="00D75878" w:rsidRDefault="007C7C8A" w:rsidP="00FF28B9">
      <w:pPr>
        <w:jc w:val="both"/>
        <w:rPr>
          <w:rFonts w:ascii="Tahoma" w:hAnsi="Tahoma" w:cs="Tahoma"/>
          <w:bCs/>
          <w:sz w:val="22"/>
          <w:szCs w:val="22"/>
          <w:lang w:val="x-none"/>
        </w:rPr>
      </w:pPr>
    </w:p>
    <w:p w14:paraId="348C9830" w14:textId="77777777" w:rsidR="007C7C8A" w:rsidRDefault="007C7C8A" w:rsidP="00FF28B9">
      <w:pPr>
        <w:jc w:val="both"/>
        <w:rPr>
          <w:rFonts w:ascii="Tahoma" w:hAnsi="Tahoma" w:cs="Tahoma"/>
          <w:bCs/>
          <w:sz w:val="22"/>
          <w:szCs w:val="22"/>
          <w:lang w:val="el-GR"/>
        </w:rPr>
      </w:pPr>
    </w:p>
    <w:p w14:paraId="10B734BE" w14:textId="77777777" w:rsidR="007C7C8A" w:rsidRDefault="007C7C8A" w:rsidP="00FF28B9">
      <w:pPr>
        <w:jc w:val="both"/>
        <w:rPr>
          <w:rFonts w:ascii="Tahoma" w:hAnsi="Tahoma" w:cs="Tahoma"/>
          <w:bCs/>
          <w:sz w:val="22"/>
          <w:szCs w:val="22"/>
          <w:lang w:val="el-GR"/>
        </w:rPr>
      </w:pPr>
    </w:p>
    <w:p w14:paraId="5F6F258D" w14:textId="77777777" w:rsidR="00626786" w:rsidRDefault="00626786">
      <w:pPr>
        <w:rPr>
          <w:rFonts w:ascii="Tahoma" w:hAnsi="Tahoma" w:cs="Tahoma"/>
          <w:b/>
          <w:bCs/>
          <w:sz w:val="22"/>
          <w:szCs w:val="22"/>
          <w:u w:val="single"/>
          <w:lang w:val="el-GR"/>
        </w:rPr>
      </w:pPr>
      <w:r>
        <w:rPr>
          <w:rFonts w:ascii="Tahoma" w:hAnsi="Tahoma" w:cs="Tahoma"/>
          <w:b/>
          <w:bCs/>
          <w:sz w:val="22"/>
          <w:szCs w:val="22"/>
          <w:u w:val="single"/>
          <w:lang w:val="el-GR"/>
        </w:rPr>
        <w:br w:type="page"/>
      </w:r>
    </w:p>
    <w:p w14:paraId="46008BD5" w14:textId="77777777" w:rsidR="000939ED" w:rsidRPr="000939ED" w:rsidRDefault="000939ED" w:rsidP="000939ED">
      <w:pPr>
        <w:jc w:val="both"/>
        <w:rPr>
          <w:rFonts w:ascii="Tahoma" w:hAnsi="Tahoma" w:cs="Tahoma"/>
          <w:b/>
          <w:bCs/>
          <w:sz w:val="22"/>
          <w:szCs w:val="22"/>
          <w:u w:val="single"/>
          <w:lang w:val="el-GR"/>
        </w:rPr>
      </w:pPr>
      <w:r w:rsidRPr="000939ED">
        <w:rPr>
          <w:rFonts w:ascii="Tahoma" w:hAnsi="Tahoma" w:cs="Tahoma"/>
          <w:b/>
          <w:bCs/>
          <w:sz w:val="22"/>
          <w:szCs w:val="22"/>
          <w:u w:val="single"/>
          <w:lang w:val="el-GR"/>
        </w:rPr>
        <w:t>Δήλωση Αποποίησης Ευθύνης</w:t>
      </w:r>
    </w:p>
    <w:p w14:paraId="1E013CA7" w14:textId="77777777" w:rsidR="000939ED" w:rsidRPr="000939ED" w:rsidRDefault="000939ED" w:rsidP="000939ED">
      <w:pPr>
        <w:jc w:val="both"/>
        <w:rPr>
          <w:rFonts w:ascii="Tahoma" w:hAnsi="Tahoma" w:cs="Tahoma"/>
          <w:b/>
          <w:bCs/>
          <w:sz w:val="22"/>
          <w:szCs w:val="22"/>
          <w:u w:val="single"/>
          <w:lang w:val="el-GR"/>
        </w:rPr>
      </w:pPr>
    </w:p>
    <w:p w14:paraId="30809714" w14:textId="77777777" w:rsidR="000939ED" w:rsidRDefault="000939ED" w:rsidP="00FF28B9">
      <w:pPr>
        <w:jc w:val="both"/>
        <w:rPr>
          <w:rFonts w:ascii="Tahoma" w:hAnsi="Tahoma" w:cs="Tahoma"/>
          <w:bCs/>
          <w:sz w:val="22"/>
          <w:szCs w:val="22"/>
          <w:lang w:val="el-GR"/>
        </w:rPr>
      </w:pPr>
      <w:r w:rsidRPr="000939ED">
        <w:rPr>
          <w:rFonts w:ascii="Tahoma" w:hAnsi="Tahoma" w:cs="Tahoma"/>
          <w:bCs/>
          <w:sz w:val="22"/>
          <w:szCs w:val="22"/>
          <w:lang w:val="el-GR"/>
        </w:rPr>
        <w:t>Η παρούσα ανακοίνωση περιλαμβάνει ορισμένες δηλώσεις που αφορούν σε μελλοντικές εξελίξεις. Οι εν λόγω δηλώσεις υπόκεινται σε κινδύνους και αβεβαιότητες που θα μπορούσαν να επηρεάσουν ουσιωδώς τα αναμενόμενα αποτελέσματα. Οι εν λόγω κίνδυνοι και αβεβαιότητες περιλαμβάνουν</w:t>
      </w:r>
      <w:r w:rsidR="0050035F">
        <w:rPr>
          <w:rFonts w:ascii="Tahoma" w:hAnsi="Tahoma" w:cs="Tahoma"/>
          <w:bCs/>
          <w:sz w:val="22"/>
          <w:szCs w:val="22"/>
          <w:lang w:val="el-GR"/>
        </w:rPr>
        <w:t>.</w:t>
      </w:r>
      <w:r w:rsidRPr="000939ED">
        <w:rPr>
          <w:rFonts w:ascii="Tahoma" w:hAnsi="Tahoma" w:cs="Tahoma"/>
          <w:bCs/>
          <w:sz w:val="22"/>
          <w:szCs w:val="22"/>
          <w:lang w:val="el-GR"/>
        </w:rPr>
        <w:t xml:space="preserve"> μεταξύ άλλων</w:t>
      </w:r>
      <w:r w:rsidR="0050035F">
        <w:rPr>
          <w:rFonts w:ascii="Tahoma" w:hAnsi="Tahoma" w:cs="Tahoma"/>
          <w:bCs/>
          <w:sz w:val="22"/>
          <w:szCs w:val="22"/>
          <w:lang w:val="el-GR"/>
        </w:rPr>
        <w:t>.</w:t>
      </w:r>
      <w:r w:rsidRPr="000939ED">
        <w:rPr>
          <w:rFonts w:ascii="Tahoma" w:hAnsi="Tahoma" w:cs="Tahoma"/>
          <w:bCs/>
          <w:sz w:val="22"/>
          <w:szCs w:val="22"/>
          <w:lang w:val="el-GR"/>
        </w:rPr>
        <w:t xml:space="preserve"> τη μεταβολή των οικονομικών</w:t>
      </w:r>
      <w:r w:rsidR="0050035F">
        <w:rPr>
          <w:rFonts w:ascii="Tahoma" w:hAnsi="Tahoma" w:cs="Tahoma"/>
          <w:bCs/>
          <w:sz w:val="22"/>
          <w:szCs w:val="22"/>
          <w:lang w:val="el-GR"/>
        </w:rPr>
        <w:t>.</w:t>
      </w:r>
      <w:r w:rsidRPr="000939ED">
        <w:rPr>
          <w:rFonts w:ascii="Tahoma" w:hAnsi="Tahoma" w:cs="Tahoma"/>
          <w:bCs/>
          <w:sz w:val="22"/>
          <w:szCs w:val="22"/>
          <w:lang w:val="el-GR"/>
        </w:rPr>
        <w:t xml:space="preserve"> χρηματοοικονομικών</w:t>
      </w:r>
      <w:r w:rsidR="0050035F">
        <w:rPr>
          <w:rFonts w:ascii="Tahoma" w:hAnsi="Tahoma" w:cs="Tahoma"/>
          <w:bCs/>
          <w:sz w:val="22"/>
          <w:szCs w:val="22"/>
          <w:lang w:val="el-GR"/>
        </w:rPr>
        <w:t>.</w:t>
      </w:r>
      <w:r w:rsidRPr="000939ED">
        <w:rPr>
          <w:rFonts w:ascii="Tahoma" w:hAnsi="Tahoma" w:cs="Tahoma"/>
          <w:bCs/>
          <w:sz w:val="22"/>
          <w:szCs w:val="22"/>
          <w:lang w:val="el-GR"/>
        </w:rPr>
        <w:t xml:space="preserve"> επιχειρηματικών ή άλλων συνθηκών της αγοράς. Συνεπώς</w:t>
      </w:r>
      <w:r w:rsidR="0050035F">
        <w:rPr>
          <w:rFonts w:ascii="Tahoma" w:hAnsi="Tahoma" w:cs="Tahoma"/>
          <w:bCs/>
          <w:sz w:val="22"/>
          <w:szCs w:val="22"/>
          <w:lang w:val="el-GR"/>
        </w:rPr>
        <w:t>.</w:t>
      </w:r>
      <w:r w:rsidRPr="000939ED">
        <w:rPr>
          <w:rFonts w:ascii="Tahoma" w:hAnsi="Tahoma" w:cs="Tahoma"/>
          <w:bCs/>
          <w:sz w:val="22"/>
          <w:szCs w:val="22"/>
          <w:lang w:val="el-GR"/>
        </w:rPr>
        <w:t xml:space="preserve"> συνιστάται στους αναγνώστες να μη βασιστούν στις δηλώσεις που αφορούν σε μελλοντικές εξελίξεις. Το περιεχόμενο της παρούσας ανακοίνωσης δεν πρέπει να ερμηνευθεί ως πρόβλεψη κερδών και δεν υπάρχει εγγύηση ότι οι εν λόγω δηλώσεις και προβλέψεις θα πραγματοποιηθούν. Συνιστάται στους αποδέκτες της παρούσας να μην αποδώσουν αδικαιολόγητη βαρύτητα στις εν λόγω δηλώσεις</w:t>
      </w:r>
      <w:r w:rsidR="0050035F">
        <w:rPr>
          <w:rFonts w:ascii="Tahoma" w:hAnsi="Tahoma" w:cs="Tahoma"/>
          <w:bCs/>
          <w:sz w:val="22"/>
          <w:szCs w:val="22"/>
          <w:lang w:val="el-GR"/>
        </w:rPr>
        <w:t>.</w:t>
      </w:r>
      <w:r w:rsidRPr="000939ED">
        <w:rPr>
          <w:rFonts w:ascii="Tahoma" w:hAnsi="Tahoma" w:cs="Tahoma"/>
          <w:bCs/>
          <w:sz w:val="22"/>
          <w:szCs w:val="22"/>
          <w:lang w:val="el-GR"/>
        </w:rPr>
        <w:t xml:space="preserve"> οι οποίες απηχούν τις θέσεις του Ομίλου μόνο κατά την ημερομηνία της παρούσας ανακοίνωσης</w:t>
      </w:r>
      <w:r w:rsidR="0050035F">
        <w:rPr>
          <w:rFonts w:ascii="Tahoma" w:hAnsi="Tahoma" w:cs="Tahoma"/>
          <w:bCs/>
          <w:sz w:val="22"/>
          <w:szCs w:val="22"/>
          <w:lang w:val="el-GR"/>
        </w:rPr>
        <w:t>.</w:t>
      </w:r>
      <w:r w:rsidRPr="000939ED">
        <w:rPr>
          <w:rFonts w:ascii="Tahoma" w:hAnsi="Tahoma" w:cs="Tahoma"/>
          <w:bCs/>
          <w:sz w:val="22"/>
          <w:szCs w:val="22"/>
          <w:lang w:val="el-GR"/>
        </w:rPr>
        <w:t xml:space="preserve"> και να προβούν σε δική τους ανεξάρτητη ανάλυση και απόφαση σε σχέση με τις περιόδους στις οποίες αφορούν οι προβλέψεις.</w:t>
      </w:r>
    </w:p>
    <w:p w14:paraId="5030ADE3" w14:textId="77777777" w:rsidR="000939ED" w:rsidRDefault="000939ED" w:rsidP="00FF28B9">
      <w:pPr>
        <w:jc w:val="both"/>
        <w:rPr>
          <w:rFonts w:ascii="Tahoma" w:hAnsi="Tahoma" w:cs="Tahoma"/>
          <w:bCs/>
          <w:sz w:val="22"/>
          <w:szCs w:val="22"/>
          <w:lang w:val="el-GR"/>
        </w:rPr>
      </w:pPr>
    </w:p>
    <w:p w14:paraId="768BAC36" w14:textId="77777777" w:rsidR="001675CF" w:rsidRDefault="001675CF" w:rsidP="00FF28B9">
      <w:pPr>
        <w:jc w:val="both"/>
        <w:rPr>
          <w:rFonts w:ascii="Tahoma" w:hAnsi="Tahoma" w:cs="Tahoma"/>
          <w:bCs/>
          <w:sz w:val="22"/>
          <w:szCs w:val="22"/>
          <w:lang w:val="el-GR"/>
        </w:rPr>
      </w:pPr>
    </w:p>
    <w:p w14:paraId="675A9025" w14:textId="77777777" w:rsidR="001675CF" w:rsidRDefault="001675CF" w:rsidP="00FF28B9">
      <w:pPr>
        <w:jc w:val="both"/>
        <w:rPr>
          <w:rFonts w:ascii="Tahoma" w:hAnsi="Tahoma" w:cs="Tahoma"/>
          <w:bCs/>
          <w:sz w:val="22"/>
          <w:szCs w:val="22"/>
          <w:lang w:val="el-GR"/>
        </w:rPr>
      </w:pPr>
    </w:p>
    <w:p w14:paraId="1858D773" w14:textId="77777777" w:rsidR="001675CF" w:rsidRDefault="001675CF" w:rsidP="00FF28B9">
      <w:pPr>
        <w:jc w:val="both"/>
        <w:rPr>
          <w:rFonts w:ascii="Tahoma" w:hAnsi="Tahoma" w:cs="Tahoma"/>
          <w:bCs/>
          <w:sz w:val="22"/>
          <w:szCs w:val="22"/>
          <w:lang w:val="el-GR"/>
        </w:rPr>
      </w:pPr>
    </w:p>
    <w:p w14:paraId="234E21DC" w14:textId="77777777" w:rsidR="001675CF" w:rsidRDefault="001675CF" w:rsidP="00FF28B9">
      <w:pPr>
        <w:jc w:val="both"/>
        <w:rPr>
          <w:rFonts w:ascii="Tahoma" w:hAnsi="Tahoma" w:cs="Tahoma"/>
          <w:bCs/>
          <w:sz w:val="22"/>
          <w:szCs w:val="22"/>
          <w:lang w:val="el-GR"/>
        </w:rPr>
      </w:pPr>
    </w:p>
    <w:p w14:paraId="0775A88D" w14:textId="77777777" w:rsidR="001675CF" w:rsidRDefault="001675CF" w:rsidP="00FF28B9">
      <w:pPr>
        <w:jc w:val="both"/>
        <w:rPr>
          <w:rFonts w:ascii="Tahoma" w:hAnsi="Tahoma" w:cs="Tahoma"/>
          <w:bCs/>
          <w:sz w:val="22"/>
          <w:szCs w:val="22"/>
          <w:lang w:val="el-GR"/>
        </w:rPr>
      </w:pPr>
    </w:p>
    <w:p w14:paraId="47CFE278" w14:textId="77777777" w:rsidR="001675CF" w:rsidRDefault="001675CF" w:rsidP="00FF28B9">
      <w:pPr>
        <w:jc w:val="both"/>
        <w:rPr>
          <w:rFonts w:ascii="Tahoma" w:hAnsi="Tahoma" w:cs="Tahoma"/>
          <w:bCs/>
          <w:sz w:val="22"/>
          <w:szCs w:val="22"/>
          <w:lang w:val="el-GR"/>
        </w:rPr>
      </w:pPr>
    </w:p>
    <w:p w14:paraId="0D2FE6BF" w14:textId="77777777" w:rsidR="001675CF" w:rsidRDefault="001675CF" w:rsidP="00FF28B9">
      <w:pPr>
        <w:jc w:val="both"/>
        <w:rPr>
          <w:rFonts w:ascii="Tahoma" w:hAnsi="Tahoma" w:cs="Tahoma"/>
          <w:bCs/>
          <w:sz w:val="22"/>
          <w:szCs w:val="22"/>
          <w:lang w:val="el-GR"/>
        </w:rPr>
      </w:pPr>
    </w:p>
    <w:p w14:paraId="01B3D601" w14:textId="77777777" w:rsidR="001675CF" w:rsidRDefault="001675CF" w:rsidP="00FF28B9">
      <w:pPr>
        <w:jc w:val="both"/>
        <w:rPr>
          <w:rFonts w:ascii="Tahoma" w:hAnsi="Tahoma" w:cs="Tahoma"/>
          <w:bCs/>
          <w:sz w:val="22"/>
          <w:szCs w:val="22"/>
          <w:lang w:val="el-GR"/>
        </w:rPr>
      </w:pPr>
    </w:p>
    <w:p w14:paraId="6B2582B5" w14:textId="77777777" w:rsidR="001675CF" w:rsidRDefault="001675CF" w:rsidP="00FF28B9">
      <w:pPr>
        <w:jc w:val="both"/>
        <w:rPr>
          <w:rFonts w:ascii="Tahoma" w:hAnsi="Tahoma" w:cs="Tahoma"/>
          <w:bCs/>
          <w:sz w:val="22"/>
          <w:szCs w:val="22"/>
          <w:lang w:val="el-GR"/>
        </w:rPr>
      </w:pPr>
    </w:p>
    <w:p w14:paraId="19144941" w14:textId="77777777" w:rsidR="001675CF" w:rsidRDefault="001675CF" w:rsidP="00FF28B9">
      <w:pPr>
        <w:jc w:val="both"/>
        <w:rPr>
          <w:rFonts w:ascii="Tahoma" w:hAnsi="Tahoma" w:cs="Tahoma"/>
          <w:bCs/>
          <w:sz w:val="22"/>
          <w:szCs w:val="22"/>
          <w:lang w:val="el-GR"/>
        </w:rPr>
      </w:pPr>
    </w:p>
    <w:p w14:paraId="3A4AF198" w14:textId="77777777" w:rsidR="001675CF" w:rsidRDefault="001675CF" w:rsidP="00FF28B9">
      <w:pPr>
        <w:jc w:val="both"/>
        <w:rPr>
          <w:rFonts w:ascii="Tahoma" w:hAnsi="Tahoma" w:cs="Tahoma"/>
          <w:bCs/>
          <w:sz w:val="22"/>
          <w:szCs w:val="22"/>
          <w:lang w:val="el-GR"/>
        </w:rPr>
      </w:pPr>
    </w:p>
    <w:p w14:paraId="682329C9" w14:textId="77777777" w:rsidR="001675CF" w:rsidRDefault="001675CF" w:rsidP="00FF28B9">
      <w:pPr>
        <w:jc w:val="both"/>
        <w:rPr>
          <w:rFonts w:ascii="Tahoma" w:hAnsi="Tahoma" w:cs="Tahoma"/>
          <w:bCs/>
          <w:sz w:val="22"/>
          <w:szCs w:val="22"/>
          <w:lang w:val="el-GR"/>
        </w:rPr>
      </w:pPr>
    </w:p>
    <w:p w14:paraId="2806EE7F" w14:textId="77777777" w:rsidR="001675CF" w:rsidRDefault="001675CF" w:rsidP="00FF28B9">
      <w:pPr>
        <w:jc w:val="both"/>
        <w:rPr>
          <w:rFonts w:ascii="Tahoma" w:hAnsi="Tahoma" w:cs="Tahoma"/>
          <w:bCs/>
          <w:sz w:val="22"/>
          <w:szCs w:val="22"/>
          <w:lang w:val="el-GR"/>
        </w:rPr>
      </w:pPr>
    </w:p>
    <w:p w14:paraId="2CF835E3" w14:textId="77777777" w:rsidR="001675CF" w:rsidRDefault="001675CF" w:rsidP="00FF28B9">
      <w:pPr>
        <w:jc w:val="both"/>
        <w:rPr>
          <w:rFonts w:ascii="Tahoma" w:hAnsi="Tahoma" w:cs="Tahoma"/>
          <w:bCs/>
          <w:sz w:val="22"/>
          <w:szCs w:val="22"/>
          <w:lang w:val="el-GR"/>
        </w:rPr>
      </w:pPr>
    </w:p>
    <w:p w14:paraId="4937FE56" w14:textId="77777777" w:rsidR="001675CF" w:rsidRDefault="001675CF" w:rsidP="00FF28B9">
      <w:pPr>
        <w:jc w:val="both"/>
        <w:rPr>
          <w:rFonts w:ascii="Tahoma" w:hAnsi="Tahoma" w:cs="Tahoma"/>
          <w:bCs/>
          <w:sz w:val="22"/>
          <w:szCs w:val="22"/>
          <w:lang w:val="el-GR"/>
        </w:rPr>
      </w:pPr>
    </w:p>
    <w:p w14:paraId="0424FDEA" w14:textId="77777777" w:rsidR="001675CF" w:rsidRDefault="001675CF" w:rsidP="00FF28B9">
      <w:pPr>
        <w:jc w:val="both"/>
        <w:rPr>
          <w:rFonts w:ascii="Tahoma" w:hAnsi="Tahoma" w:cs="Tahoma"/>
          <w:bCs/>
          <w:sz w:val="22"/>
          <w:szCs w:val="22"/>
          <w:lang w:val="el-GR"/>
        </w:rPr>
      </w:pPr>
    </w:p>
    <w:p w14:paraId="1A2DB73A" w14:textId="77777777" w:rsidR="001675CF" w:rsidRDefault="001675CF" w:rsidP="00FF28B9">
      <w:pPr>
        <w:jc w:val="both"/>
        <w:rPr>
          <w:rFonts w:ascii="Tahoma" w:hAnsi="Tahoma" w:cs="Tahoma"/>
          <w:bCs/>
          <w:sz w:val="22"/>
          <w:szCs w:val="22"/>
          <w:lang w:val="el-GR"/>
        </w:rPr>
      </w:pPr>
    </w:p>
    <w:p w14:paraId="66DAEEE8" w14:textId="77777777" w:rsidR="001675CF" w:rsidRDefault="001675CF" w:rsidP="00FF28B9">
      <w:pPr>
        <w:jc w:val="both"/>
        <w:rPr>
          <w:rFonts w:ascii="Tahoma" w:hAnsi="Tahoma" w:cs="Tahoma"/>
          <w:bCs/>
          <w:sz w:val="22"/>
          <w:szCs w:val="22"/>
          <w:lang w:val="el-GR"/>
        </w:rPr>
      </w:pPr>
    </w:p>
    <w:p w14:paraId="780C1504" w14:textId="77777777" w:rsidR="001675CF" w:rsidRDefault="001675CF" w:rsidP="00FF28B9">
      <w:pPr>
        <w:jc w:val="both"/>
        <w:rPr>
          <w:rFonts w:ascii="Tahoma" w:hAnsi="Tahoma" w:cs="Tahoma"/>
          <w:bCs/>
          <w:sz w:val="22"/>
          <w:szCs w:val="22"/>
          <w:lang w:val="el-GR"/>
        </w:rPr>
      </w:pPr>
    </w:p>
    <w:p w14:paraId="028F3963" w14:textId="77777777" w:rsidR="001675CF" w:rsidRDefault="001675CF" w:rsidP="00FF28B9">
      <w:pPr>
        <w:jc w:val="both"/>
        <w:rPr>
          <w:rFonts w:ascii="Tahoma" w:hAnsi="Tahoma" w:cs="Tahoma"/>
          <w:bCs/>
          <w:sz w:val="22"/>
          <w:szCs w:val="22"/>
          <w:lang w:val="el-GR"/>
        </w:rPr>
      </w:pPr>
    </w:p>
    <w:p w14:paraId="4B99330D" w14:textId="77777777" w:rsidR="001675CF" w:rsidRDefault="001675CF" w:rsidP="00FF28B9">
      <w:pPr>
        <w:jc w:val="both"/>
        <w:rPr>
          <w:rFonts w:ascii="Tahoma" w:hAnsi="Tahoma" w:cs="Tahoma"/>
          <w:bCs/>
          <w:sz w:val="22"/>
          <w:szCs w:val="22"/>
          <w:lang w:val="el-GR"/>
        </w:rPr>
      </w:pPr>
    </w:p>
    <w:p w14:paraId="4F485A62" w14:textId="77777777" w:rsidR="002923F2" w:rsidRDefault="002923F2" w:rsidP="00FF28B9">
      <w:pPr>
        <w:jc w:val="both"/>
        <w:rPr>
          <w:rFonts w:ascii="Tahoma" w:hAnsi="Tahoma" w:cs="Tahoma"/>
          <w:bCs/>
          <w:sz w:val="22"/>
          <w:szCs w:val="22"/>
          <w:lang w:val="el-GR"/>
        </w:rPr>
      </w:pPr>
    </w:p>
    <w:p w14:paraId="25C03838" w14:textId="77777777" w:rsidR="002923F2" w:rsidRDefault="002923F2" w:rsidP="00FF28B9">
      <w:pPr>
        <w:jc w:val="both"/>
        <w:rPr>
          <w:rFonts w:ascii="Tahoma" w:hAnsi="Tahoma" w:cs="Tahoma"/>
          <w:bCs/>
          <w:sz w:val="22"/>
          <w:szCs w:val="22"/>
          <w:lang w:val="el-GR"/>
        </w:rPr>
      </w:pPr>
    </w:p>
    <w:p w14:paraId="5A399548" w14:textId="77777777" w:rsidR="000939ED" w:rsidRPr="000939ED" w:rsidRDefault="000939ED" w:rsidP="000939ED">
      <w:pPr>
        <w:jc w:val="both"/>
        <w:rPr>
          <w:rFonts w:ascii="Tahoma" w:hAnsi="Tahoma" w:cs="Tahoma"/>
          <w:b/>
          <w:bCs/>
          <w:sz w:val="22"/>
          <w:szCs w:val="22"/>
          <w:lang w:val="el-GR"/>
        </w:rPr>
      </w:pPr>
      <w:r w:rsidRPr="000939ED">
        <w:rPr>
          <w:rFonts w:ascii="Tahoma" w:hAnsi="Tahoma" w:cs="Tahoma"/>
          <w:b/>
          <w:bCs/>
          <w:sz w:val="22"/>
          <w:szCs w:val="22"/>
          <w:lang w:val="el-GR"/>
        </w:rPr>
        <w:t>ΠΛΗΡΟΦΟΡΙΕΣ:</w:t>
      </w:r>
    </w:p>
    <w:tbl>
      <w:tblPr>
        <w:tblW w:w="9258" w:type="dxa"/>
        <w:tblLook w:val="0000" w:firstRow="0" w:lastRow="0" w:firstColumn="0" w:lastColumn="0" w:noHBand="0" w:noVBand="0"/>
      </w:tblPr>
      <w:tblGrid>
        <w:gridCol w:w="4899"/>
        <w:gridCol w:w="4359"/>
      </w:tblGrid>
      <w:tr w:rsidR="000939ED" w:rsidRPr="000939ED" w14:paraId="6C807AF2" w14:textId="77777777" w:rsidTr="00C3162D">
        <w:trPr>
          <w:trHeight w:val="582"/>
        </w:trPr>
        <w:tc>
          <w:tcPr>
            <w:tcW w:w="4899" w:type="dxa"/>
          </w:tcPr>
          <w:p w14:paraId="6E20DC4C" w14:textId="77777777" w:rsidR="000939ED" w:rsidRPr="000939ED" w:rsidRDefault="000939ED" w:rsidP="000939ED">
            <w:pPr>
              <w:jc w:val="both"/>
              <w:rPr>
                <w:rFonts w:ascii="Tahoma" w:hAnsi="Tahoma" w:cs="Tahoma"/>
                <w:bCs/>
                <w:i/>
                <w:iCs/>
                <w:sz w:val="22"/>
                <w:szCs w:val="22"/>
                <w:lang w:val="el-GR"/>
              </w:rPr>
            </w:pPr>
            <w:r w:rsidRPr="000939ED">
              <w:rPr>
                <w:rFonts w:ascii="Tahoma" w:hAnsi="Tahoma" w:cs="Tahoma"/>
                <w:bCs/>
                <w:i/>
                <w:iCs/>
                <w:sz w:val="22"/>
                <w:szCs w:val="22"/>
                <w:lang w:val="el-GR"/>
              </w:rPr>
              <w:t xml:space="preserve">Δ/ΝΣΗ </w:t>
            </w:r>
            <w:r w:rsidRPr="000939ED">
              <w:rPr>
                <w:rFonts w:ascii="Tahoma" w:hAnsi="Tahoma" w:cs="Tahoma"/>
                <w:bCs/>
                <w:i/>
                <w:iCs/>
                <w:sz w:val="22"/>
                <w:szCs w:val="22"/>
                <w:lang w:val="en-US"/>
              </w:rPr>
              <w:t>E</w:t>
            </w:r>
            <w:r w:rsidRPr="000939ED">
              <w:rPr>
                <w:rFonts w:ascii="Tahoma" w:hAnsi="Tahoma" w:cs="Tahoma"/>
                <w:bCs/>
                <w:i/>
                <w:iCs/>
                <w:sz w:val="22"/>
                <w:szCs w:val="22"/>
                <w:lang w:val="el-GR"/>
              </w:rPr>
              <w:t>ΞΑΓΟΡΩΝ</w:t>
            </w:r>
            <w:r w:rsidR="0050035F">
              <w:rPr>
                <w:rFonts w:ascii="Tahoma" w:hAnsi="Tahoma" w:cs="Tahoma"/>
                <w:bCs/>
                <w:i/>
                <w:iCs/>
                <w:sz w:val="22"/>
                <w:szCs w:val="22"/>
                <w:lang w:val="el-GR"/>
              </w:rPr>
              <w:t>.</w:t>
            </w:r>
            <w:r w:rsidRPr="000939ED">
              <w:rPr>
                <w:rFonts w:ascii="Tahoma" w:hAnsi="Tahoma" w:cs="Tahoma"/>
                <w:bCs/>
                <w:i/>
                <w:iCs/>
                <w:sz w:val="22"/>
                <w:szCs w:val="22"/>
                <w:lang w:val="el-GR"/>
              </w:rPr>
              <w:t xml:space="preserve"> ΣΥΓΧΩΝΕΥΣΕΩΝ ΚΑΙ ΕΠΕΝΔΥΤΙΚΩΝ  ΣΧΕΣΕΩΝ  ΟΜΙΛΟΥ ΟΤΕ</w:t>
            </w:r>
          </w:p>
          <w:p w14:paraId="7DB03416" w14:textId="77777777" w:rsidR="000939ED" w:rsidRPr="00495ED6" w:rsidRDefault="000939ED" w:rsidP="000939ED">
            <w:pPr>
              <w:jc w:val="both"/>
              <w:rPr>
                <w:rFonts w:ascii="Tahoma" w:hAnsi="Tahoma" w:cs="Tahoma"/>
                <w:bCs/>
                <w:i/>
                <w:iCs/>
                <w:sz w:val="22"/>
                <w:szCs w:val="22"/>
                <w:lang w:val="en-US"/>
              </w:rPr>
            </w:pPr>
            <w:proofErr w:type="spellStart"/>
            <w:r w:rsidRPr="000939ED">
              <w:rPr>
                <w:rFonts w:ascii="Tahoma" w:hAnsi="Tahoma" w:cs="Tahoma"/>
                <w:bCs/>
                <w:i/>
                <w:iCs/>
                <w:sz w:val="22"/>
                <w:szCs w:val="22"/>
                <w:lang w:val="el-GR"/>
              </w:rPr>
              <w:t>Τηλ</w:t>
            </w:r>
            <w:proofErr w:type="spellEnd"/>
            <w:r w:rsidR="00904F5C">
              <w:rPr>
                <w:rFonts w:ascii="Tahoma" w:hAnsi="Tahoma" w:cs="Tahoma"/>
                <w:bCs/>
                <w:i/>
                <w:iCs/>
                <w:sz w:val="22"/>
                <w:szCs w:val="22"/>
                <w:lang w:val="en-US"/>
              </w:rPr>
              <w:t>: 210-6117364</w:t>
            </w:r>
          </w:p>
          <w:p w14:paraId="6BCB2028" w14:textId="77777777" w:rsidR="000939ED" w:rsidRPr="000939ED" w:rsidRDefault="000939ED" w:rsidP="000939ED">
            <w:pPr>
              <w:jc w:val="both"/>
              <w:rPr>
                <w:rFonts w:ascii="Tahoma" w:hAnsi="Tahoma" w:cs="Tahoma"/>
                <w:bCs/>
                <w:i/>
                <w:iCs/>
                <w:sz w:val="22"/>
                <w:szCs w:val="22"/>
                <w:lang w:val="en-US"/>
              </w:rPr>
            </w:pPr>
            <w:r w:rsidRPr="000939ED">
              <w:rPr>
                <w:rFonts w:ascii="Tahoma" w:hAnsi="Tahoma" w:cs="Tahoma"/>
                <w:bCs/>
                <w:i/>
                <w:iCs/>
                <w:sz w:val="22"/>
                <w:szCs w:val="22"/>
                <w:lang w:val="fr-FR"/>
              </w:rPr>
              <w:t>Fax</w:t>
            </w:r>
            <w:r w:rsidR="00B203DF">
              <w:rPr>
                <w:rFonts w:ascii="Tahoma" w:hAnsi="Tahoma" w:cs="Tahoma"/>
                <w:bCs/>
                <w:i/>
                <w:iCs/>
                <w:sz w:val="22"/>
                <w:szCs w:val="22"/>
                <w:lang w:val="en-US"/>
              </w:rPr>
              <w:t>:</w:t>
            </w:r>
            <w:r w:rsidRPr="000939ED">
              <w:rPr>
                <w:rFonts w:ascii="Tahoma" w:hAnsi="Tahoma" w:cs="Tahoma"/>
                <w:bCs/>
                <w:i/>
                <w:iCs/>
                <w:sz w:val="22"/>
                <w:szCs w:val="22"/>
                <w:lang w:val="en-US"/>
              </w:rPr>
              <w:t xml:space="preserve"> 210-6111030</w:t>
            </w:r>
          </w:p>
          <w:p w14:paraId="6A9D9B96" w14:textId="77777777" w:rsidR="000939ED" w:rsidRPr="000939ED" w:rsidRDefault="000939ED" w:rsidP="000939ED">
            <w:pPr>
              <w:jc w:val="both"/>
              <w:rPr>
                <w:rFonts w:ascii="Tahoma" w:hAnsi="Tahoma" w:cs="Tahoma"/>
                <w:bCs/>
                <w:i/>
                <w:iCs/>
                <w:sz w:val="22"/>
                <w:szCs w:val="22"/>
                <w:lang w:val="en-US"/>
              </w:rPr>
            </w:pPr>
            <w:r w:rsidRPr="000939ED">
              <w:rPr>
                <w:rFonts w:ascii="Tahoma" w:hAnsi="Tahoma" w:cs="Tahoma"/>
                <w:bCs/>
                <w:i/>
                <w:iCs/>
                <w:sz w:val="22"/>
                <w:szCs w:val="22"/>
                <w:lang w:val="el-GR"/>
              </w:rPr>
              <w:t>Ε</w:t>
            </w:r>
            <w:r w:rsidRPr="000939ED">
              <w:rPr>
                <w:rFonts w:ascii="Tahoma" w:hAnsi="Tahoma" w:cs="Tahoma"/>
                <w:bCs/>
                <w:i/>
                <w:iCs/>
                <w:sz w:val="22"/>
                <w:szCs w:val="22"/>
                <w:lang w:val="en-US"/>
              </w:rPr>
              <w:t>-</w:t>
            </w:r>
            <w:r w:rsidRPr="000939ED">
              <w:rPr>
                <w:rFonts w:ascii="Tahoma" w:hAnsi="Tahoma" w:cs="Tahoma"/>
                <w:bCs/>
                <w:i/>
                <w:iCs/>
                <w:sz w:val="22"/>
                <w:szCs w:val="22"/>
                <w:lang w:val="fr-FR"/>
              </w:rPr>
              <w:t>mail</w:t>
            </w:r>
            <w:r w:rsidR="00816572">
              <w:rPr>
                <w:rFonts w:ascii="Tahoma" w:hAnsi="Tahoma" w:cs="Tahoma"/>
                <w:bCs/>
                <w:i/>
                <w:iCs/>
                <w:sz w:val="22"/>
                <w:szCs w:val="22"/>
                <w:lang w:val="en-US"/>
              </w:rPr>
              <w:t>: iroffice@ote</w:t>
            </w:r>
            <w:r w:rsidR="00816572" w:rsidRPr="00816572">
              <w:rPr>
                <w:rFonts w:ascii="Tahoma" w:hAnsi="Tahoma" w:cs="Tahoma"/>
                <w:bCs/>
                <w:i/>
                <w:iCs/>
                <w:sz w:val="22"/>
                <w:szCs w:val="22"/>
                <w:lang w:val="en-US"/>
              </w:rPr>
              <w:t>.</w:t>
            </w:r>
            <w:r w:rsidRPr="000939ED">
              <w:rPr>
                <w:rFonts w:ascii="Tahoma" w:hAnsi="Tahoma" w:cs="Tahoma"/>
                <w:bCs/>
                <w:i/>
                <w:iCs/>
                <w:sz w:val="22"/>
                <w:szCs w:val="22"/>
                <w:lang w:val="en-US"/>
              </w:rPr>
              <w:t>gr</w:t>
            </w:r>
          </w:p>
        </w:tc>
        <w:tc>
          <w:tcPr>
            <w:tcW w:w="4359" w:type="dxa"/>
          </w:tcPr>
          <w:p w14:paraId="3B66A97A" w14:textId="77777777" w:rsidR="000939ED" w:rsidRPr="000939ED" w:rsidRDefault="000939ED" w:rsidP="000939ED">
            <w:pPr>
              <w:jc w:val="both"/>
              <w:rPr>
                <w:rFonts w:ascii="Tahoma" w:hAnsi="Tahoma" w:cs="Tahoma"/>
                <w:bCs/>
                <w:i/>
                <w:iCs/>
                <w:sz w:val="22"/>
                <w:szCs w:val="22"/>
                <w:lang w:val="fr-FR"/>
              </w:rPr>
            </w:pPr>
          </w:p>
        </w:tc>
      </w:tr>
    </w:tbl>
    <w:p w14:paraId="17F976A6" w14:textId="77777777" w:rsidR="000939ED" w:rsidRPr="000939ED" w:rsidRDefault="000939ED" w:rsidP="000939ED">
      <w:pPr>
        <w:jc w:val="both"/>
        <w:rPr>
          <w:rFonts w:ascii="Tahoma" w:hAnsi="Tahoma" w:cs="Tahoma"/>
          <w:b/>
          <w:bCs/>
          <w:sz w:val="22"/>
          <w:szCs w:val="22"/>
          <w:u w:val="single"/>
          <w:lang w:val="en-US"/>
        </w:rPr>
      </w:pPr>
    </w:p>
    <w:p w14:paraId="584984F6" w14:textId="77777777" w:rsidR="000939ED" w:rsidRPr="000939ED" w:rsidRDefault="000939ED" w:rsidP="00FF28B9">
      <w:pPr>
        <w:jc w:val="both"/>
        <w:rPr>
          <w:rFonts w:ascii="Tahoma" w:hAnsi="Tahoma" w:cs="Tahoma"/>
          <w:bCs/>
          <w:sz w:val="22"/>
          <w:szCs w:val="22"/>
          <w:lang w:val="en-US"/>
        </w:rPr>
      </w:pPr>
    </w:p>
    <w:p w14:paraId="177EB639" w14:textId="77777777" w:rsidR="00F92F0C" w:rsidRPr="008D03B0" w:rsidRDefault="00F92F0C">
      <w:pPr>
        <w:rPr>
          <w:rFonts w:ascii="Tahoma" w:hAnsi="Tahoma" w:cs="Tahoma"/>
          <w:b/>
          <w:bCs/>
          <w:sz w:val="22"/>
          <w:szCs w:val="22"/>
          <w:u w:val="single"/>
          <w:lang w:val="en-US"/>
        </w:rPr>
      </w:pPr>
      <w:r w:rsidRPr="003C77C1">
        <w:rPr>
          <w:rFonts w:ascii="Tahoma" w:hAnsi="Tahoma" w:cs="Tahoma"/>
          <w:b/>
          <w:bCs/>
          <w:sz w:val="22"/>
          <w:szCs w:val="22"/>
          <w:u w:val="single"/>
          <w:lang w:val="en-US"/>
        </w:rPr>
        <w:br w:type="page"/>
      </w:r>
    </w:p>
    <w:p w14:paraId="73216EE9" w14:textId="77777777" w:rsidR="001675CF" w:rsidRPr="008D03B0" w:rsidRDefault="001675CF">
      <w:pPr>
        <w:rPr>
          <w:rFonts w:ascii="Tahoma" w:hAnsi="Tahoma" w:cs="Tahoma"/>
          <w:b/>
          <w:bCs/>
          <w:sz w:val="22"/>
          <w:szCs w:val="22"/>
          <w:u w:val="single"/>
          <w:lang w:val="en-US"/>
        </w:rPr>
      </w:pPr>
    </w:p>
    <w:p w14:paraId="64A8E86A" w14:textId="77777777" w:rsidR="00533BCD" w:rsidRPr="00533BCD" w:rsidRDefault="00533BCD" w:rsidP="00533BCD">
      <w:pPr>
        <w:jc w:val="both"/>
        <w:rPr>
          <w:rFonts w:ascii="Tahoma" w:hAnsi="Tahoma" w:cs="Tahoma"/>
          <w:b/>
          <w:bCs/>
          <w:sz w:val="22"/>
          <w:szCs w:val="22"/>
          <w:u w:val="single"/>
        </w:rPr>
      </w:pPr>
      <w:r w:rsidRPr="00533BCD">
        <w:rPr>
          <w:rFonts w:ascii="Tahoma" w:hAnsi="Tahoma" w:cs="Tahoma"/>
          <w:b/>
          <w:bCs/>
          <w:sz w:val="22"/>
          <w:szCs w:val="22"/>
          <w:u w:val="single"/>
          <w:lang w:val="el-GR"/>
        </w:rPr>
        <w:t>Πίνακες</w:t>
      </w:r>
      <w:r w:rsidRPr="00533BCD">
        <w:rPr>
          <w:rFonts w:ascii="Tahoma" w:hAnsi="Tahoma" w:cs="Tahoma"/>
          <w:b/>
          <w:bCs/>
          <w:sz w:val="22"/>
          <w:szCs w:val="22"/>
          <w:u w:val="single"/>
        </w:rPr>
        <w:t xml:space="preserve"> π</w:t>
      </w:r>
      <w:proofErr w:type="spellStart"/>
      <w:r w:rsidRPr="00533BCD">
        <w:rPr>
          <w:rFonts w:ascii="Tahoma" w:hAnsi="Tahoma" w:cs="Tahoma"/>
          <w:b/>
          <w:bCs/>
          <w:sz w:val="22"/>
          <w:szCs w:val="22"/>
          <w:u w:val="single"/>
        </w:rPr>
        <w:t>ου</w:t>
      </w:r>
      <w:proofErr w:type="spellEnd"/>
      <w:r w:rsidRPr="00533BCD">
        <w:rPr>
          <w:rFonts w:ascii="Tahoma" w:hAnsi="Tahoma" w:cs="Tahoma"/>
          <w:b/>
          <w:bCs/>
          <w:sz w:val="22"/>
          <w:szCs w:val="22"/>
          <w:u w:val="single"/>
        </w:rPr>
        <w:t xml:space="preserve"> α</w:t>
      </w:r>
      <w:proofErr w:type="spellStart"/>
      <w:r w:rsidRPr="00533BCD">
        <w:rPr>
          <w:rFonts w:ascii="Tahoma" w:hAnsi="Tahoma" w:cs="Tahoma"/>
          <w:b/>
          <w:bCs/>
          <w:sz w:val="22"/>
          <w:szCs w:val="22"/>
          <w:u w:val="single"/>
        </w:rPr>
        <w:t>κολουθούν</w:t>
      </w:r>
      <w:proofErr w:type="spellEnd"/>
      <w:r w:rsidRPr="00533BCD">
        <w:rPr>
          <w:rFonts w:ascii="Tahoma" w:hAnsi="Tahoma" w:cs="Tahoma"/>
          <w:b/>
          <w:bCs/>
          <w:sz w:val="22"/>
          <w:szCs w:val="22"/>
          <w:u w:val="single"/>
        </w:rPr>
        <w:t>:</w:t>
      </w:r>
    </w:p>
    <w:p w14:paraId="3EE90971" w14:textId="77777777" w:rsidR="00533BCD" w:rsidRPr="00533BCD" w:rsidRDefault="00533BCD" w:rsidP="00533BCD">
      <w:pPr>
        <w:jc w:val="both"/>
        <w:rPr>
          <w:rFonts w:ascii="Tahoma" w:hAnsi="Tahoma" w:cs="Tahoma"/>
          <w:bCs/>
          <w:sz w:val="22"/>
          <w:szCs w:val="22"/>
        </w:rPr>
      </w:pPr>
    </w:p>
    <w:p w14:paraId="0D1C1337" w14:textId="77777777" w:rsidR="00533BCD" w:rsidRPr="00533BCD" w:rsidRDefault="00533BCD" w:rsidP="00533BCD">
      <w:pPr>
        <w:numPr>
          <w:ilvl w:val="0"/>
          <w:numId w:val="13"/>
        </w:numPr>
        <w:jc w:val="both"/>
        <w:rPr>
          <w:rFonts w:ascii="Tahoma" w:hAnsi="Tahoma" w:cs="Tahoma"/>
          <w:bCs/>
          <w:sz w:val="22"/>
          <w:szCs w:val="22"/>
          <w:lang w:val="el-GR"/>
        </w:rPr>
      </w:pPr>
      <w:r w:rsidRPr="00533BCD">
        <w:rPr>
          <w:rFonts w:ascii="Tahoma" w:hAnsi="Tahoma" w:cs="Tahoma"/>
          <w:bCs/>
          <w:sz w:val="22"/>
          <w:szCs w:val="22"/>
          <w:lang w:val="el-GR"/>
        </w:rPr>
        <w:t>Εναλλακτικοί Δείκτες Μέτρησης Απόδοσης (“ΕΔΜΑ”)</w:t>
      </w:r>
    </w:p>
    <w:p w14:paraId="0919CC52" w14:textId="77777777" w:rsidR="00533BCD" w:rsidRPr="00533BCD" w:rsidRDefault="00533BCD" w:rsidP="00533BCD">
      <w:pPr>
        <w:jc w:val="both"/>
        <w:rPr>
          <w:rFonts w:ascii="Tahoma" w:hAnsi="Tahoma" w:cs="Tahoma"/>
          <w:bCs/>
          <w:sz w:val="22"/>
          <w:szCs w:val="22"/>
          <w:lang w:val="el-GR"/>
        </w:rPr>
      </w:pPr>
    </w:p>
    <w:p w14:paraId="3DC02721" w14:textId="77777777" w:rsidR="00533BCD" w:rsidRPr="00533BCD" w:rsidRDefault="00533BCD" w:rsidP="00533BCD">
      <w:pPr>
        <w:numPr>
          <w:ilvl w:val="0"/>
          <w:numId w:val="13"/>
        </w:numPr>
        <w:jc w:val="both"/>
        <w:rPr>
          <w:rFonts w:ascii="Tahoma" w:hAnsi="Tahoma" w:cs="Tahoma"/>
          <w:bCs/>
          <w:sz w:val="22"/>
          <w:szCs w:val="22"/>
          <w:lang w:val="el-GR"/>
        </w:rPr>
      </w:pPr>
      <w:r w:rsidRPr="00533BCD">
        <w:rPr>
          <w:rFonts w:ascii="Tahoma" w:hAnsi="Tahoma" w:cs="Tahoma"/>
          <w:bCs/>
          <w:sz w:val="22"/>
          <w:szCs w:val="22"/>
          <w:lang w:val="el-GR"/>
        </w:rPr>
        <w:t>Κατάσταση Χρηματοοικονομικής Θέσης (Ενοποιημένη) της 3</w:t>
      </w:r>
      <w:r w:rsidR="00F762A9">
        <w:rPr>
          <w:rFonts w:ascii="Tahoma" w:hAnsi="Tahoma" w:cs="Tahoma"/>
          <w:bCs/>
          <w:sz w:val="22"/>
          <w:szCs w:val="22"/>
          <w:lang w:val="el-GR"/>
        </w:rPr>
        <w:t>1</w:t>
      </w:r>
      <w:r w:rsidR="00A217B4">
        <w:rPr>
          <w:rFonts w:ascii="Tahoma" w:hAnsi="Tahoma" w:cs="Tahoma"/>
          <w:bCs/>
          <w:sz w:val="22"/>
          <w:szCs w:val="22"/>
          <w:vertAlign w:val="superscript"/>
          <w:lang w:val="el-GR"/>
        </w:rPr>
        <w:t>ης</w:t>
      </w:r>
      <w:r w:rsidR="00824A6C">
        <w:rPr>
          <w:rFonts w:ascii="Tahoma" w:hAnsi="Tahoma" w:cs="Tahoma"/>
          <w:bCs/>
          <w:sz w:val="22"/>
          <w:szCs w:val="22"/>
          <w:vertAlign w:val="superscript"/>
          <w:lang w:val="el-GR"/>
        </w:rPr>
        <w:t xml:space="preserve"> </w:t>
      </w:r>
      <w:r w:rsidR="00850881">
        <w:rPr>
          <w:rFonts w:ascii="Tahoma" w:hAnsi="Tahoma" w:cs="Tahoma"/>
          <w:bCs/>
          <w:sz w:val="22"/>
          <w:szCs w:val="22"/>
          <w:lang w:val="el-GR"/>
        </w:rPr>
        <w:t>Μαρτίου</w:t>
      </w:r>
      <w:r w:rsidR="00D2337A">
        <w:rPr>
          <w:rFonts w:ascii="Tahoma" w:hAnsi="Tahoma" w:cs="Tahoma"/>
          <w:bCs/>
          <w:sz w:val="22"/>
          <w:szCs w:val="22"/>
          <w:lang w:val="el-GR"/>
        </w:rPr>
        <w:t xml:space="preserve"> </w:t>
      </w:r>
      <w:r w:rsidR="00850881">
        <w:rPr>
          <w:rFonts w:ascii="Tahoma" w:hAnsi="Tahoma" w:cs="Tahoma"/>
          <w:bCs/>
          <w:sz w:val="22"/>
          <w:szCs w:val="22"/>
          <w:lang w:val="el-GR"/>
        </w:rPr>
        <w:t>2020</w:t>
      </w:r>
      <w:r>
        <w:rPr>
          <w:rFonts w:ascii="Tahoma" w:hAnsi="Tahoma" w:cs="Tahoma"/>
          <w:bCs/>
          <w:sz w:val="22"/>
          <w:szCs w:val="22"/>
          <w:lang w:val="el-GR"/>
        </w:rPr>
        <w:t xml:space="preserve"> </w:t>
      </w:r>
      <w:r w:rsidR="00A217B4">
        <w:rPr>
          <w:rFonts w:ascii="Tahoma" w:hAnsi="Tahoma" w:cs="Tahoma"/>
          <w:bCs/>
          <w:sz w:val="22"/>
          <w:szCs w:val="22"/>
          <w:lang w:val="el-GR"/>
        </w:rPr>
        <w:t>και της 31</w:t>
      </w:r>
      <w:r w:rsidR="00A217B4" w:rsidRPr="00A217B4">
        <w:rPr>
          <w:rFonts w:ascii="Tahoma" w:hAnsi="Tahoma" w:cs="Tahoma"/>
          <w:bCs/>
          <w:sz w:val="22"/>
          <w:szCs w:val="22"/>
          <w:vertAlign w:val="superscript"/>
          <w:lang w:val="el-GR"/>
        </w:rPr>
        <w:t>ης</w:t>
      </w:r>
      <w:r w:rsidR="00A217B4">
        <w:rPr>
          <w:rFonts w:ascii="Tahoma" w:hAnsi="Tahoma" w:cs="Tahoma"/>
          <w:bCs/>
          <w:sz w:val="22"/>
          <w:szCs w:val="22"/>
          <w:lang w:val="el-GR"/>
        </w:rPr>
        <w:t xml:space="preserve"> </w:t>
      </w:r>
      <w:r w:rsidRPr="00533BCD">
        <w:rPr>
          <w:rFonts w:ascii="Tahoma" w:hAnsi="Tahoma" w:cs="Tahoma"/>
          <w:bCs/>
          <w:sz w:val="22"/>
          <w:szCs w:val="22"/>
          <w:lang w:val="el-GR"/>
        </w:rPr>
        <w:t xml:space="preserve"> </w:t>
      </w:r>
      <w:r w:rsidR="00850881">
        <w:rPr>
          <w:rFonts w:ascii="Tahoma" w:hAnsi="Tahoma" w:cs="Tahoma"/>
          <w:bCs/>
          <w:sz w:val="22"/>
          <w:szCs w:val="22"/>
          <w:lang w:val="el-GR"/>
        </w:rPr>
        <w:t>Μαρτίου</w:t>
      </w:r>
      <w:r w:rsidRPr="00533BCD">
        <w:rPr>
          <w:rFonts w:ascii="Tahoma" w:hAnsi="Tahoma" w:cs="Tahoma"/>
          <w:bCs/>
          <w:sz w:val="22"/>
          <w:szCs w:val="22"/>
          <w:lang w:val="el-GR"/>
        </w:rPr>
        <w:t xml:space="preserve"> 201</w:t>
      </w:r>
      <w:r w:rsidR="00850881">
        <w:rPr>
          <w:rFonts w:ascii="Tahoma" w:hAnsi="Tahoma" w:cs="Tahoma"/>
          <w:bCs/>
          <w:sz w:val="22"/>
          <w:szCs w:val="22"/>
          <w:lang w:val="el-GR"/>
        </w:rPr>
        <w:t>9</w:t>
      </w:r>
      <w:r w:rsidRPr="00533BCD">
        <w:rPr>
          <w:rFonts w:ascii="Tahoma" w:hAnsi="Tahoma" w:cs="Tahoma"/>
          <w:bCs/>
          <w:sz w:val="22"/>
          <w:szCs w:val="22"/>
          <w:lang w:val="el-GR"/>
        </w:rPr>
        <w:t xml:space="preserve">  </w:t>
      </w:r>
    </w:p>
    <w:p w14:paraId="0FA9DF74" w14:textId="77777777" w:rsidR="00533BCD" w:rsidRPr="00533BCD" w:rsidRDefault="00533BCD" w:rsidP="00533BCD">
      <w:pPr>
        <w:jc w:val="both"/>
        <w:rPr>
          <w:rFonts w:ascii="Tahoma" w:hAnsi="Tahoma" w:cs="Tahoma"/>
          <w:bCs/>
          <w:sz w:val="22"/>
          <w:szCs w:val="22"/>
          <w:lang w:val="el-GR"/>
        </w:rPr>
      </w:pPr>
    </w:p>
    <w:p w14:paraId="02EE1D0B" w14:textId="77777777" w:rsidR="00533BCD" w:rsidRPr="00533BCD" w:rsidRDefault="00533BCD" w:rsidP="00533BCD">
      <w:pPr>
        <w:numPr>
          <w:ilvl w:val="0"/>
          <w:numId w:val="13"/>
        </w:numPr>
        <w:jc w:val="both"/>
        <w:rPr>
          <w:rFonts w:ascii="Tahoma" w:hAnsi="Tahoma" w:cs="Tahoma"/>
          <w:bCs/>
          <w:sz w:val="22"/>
          <w:szCs w:val="22"/>
          <w:lang w:val="el-GR"/>
        </w:rPr>
      </w:pPr>
      <w:r w:rsidRPr="00533BCD">
        <w:rPr>
          <w:rFonts w:ascii="Tahoma" w:hAnsi="Tahoma" w:cs="Tahoma"/>
          <w:bCs/>
          <w:sz w:val="22"/>
          <w:szCs w:val="22"/>
          <w:lang w:val="el-GR"/>
        </w:rPr>
        <w:t>Ενοποιημένη Κατάσταση Αποτε</w:t>
      </w:r>
      <w:r>
        <w:rPr>
          <w:rFonts w:ascii="Tahoma" w:hAnsi="Tahoma" w:cs="Tahoma"/>
          <w:bCs/>
          <w:sz w:val="22"/>
          <w:szCs w:val="22"/>
          <w:lang w:val="el-GR"/>
        </w:rPr>
        <w:t>λ</w:t>
      </w:r>
      <w:r w:rsidR="00A217B4">
        <w:rPr>
          <w:rFonts w:ascii="Tahoma" w:hAnsi="Tahoma" w:cs="Tahoma"/>
          <w:bCs/>
          <w:sz w:val="22"/>
          <w:szCs w:val="22"/>
          <w:lang w:val="el-GR"/>
        </w:rPr>
        <w:t>εσμάτων για το τρίμηνο</w:t>
      </w:r>
      <w:r w:rsidR="00F762A9">
        <w:rPr>
          <w:rFonts w:ascii="Tahoma" w:hAnsi="Tahoma" w:cs="Tahoma"/>
          <w:bCs/>
          <w:sz w:val="22"/>
          <w:szCs w:val="22"/>
          <w:lang w:val="el-GR"/>
        </w:rPr>
        <w:t xml:space="preserve"> </w:t>
      </w:r>
      <w:r w:rsidRPr="00533BCD">
        <w:rPr>
          <w:rFonts w:ascii="Tahoma" w:hAnsi="Tahoma" w:cs="Tahoma"/>
          <w:bCs/>
          <w:sz w:val="22"/>
          <w:szCs w:val="22"/>
          <w:lang w:val="el-GR"/>
        </w:rPr>
        <w:t>που έληξε στις 3</w:t>
      </w:r>
      <w:r w:rsidR="00F762A9">
        <w:rPr>
          <w:rFonts w:ascii="Tahoma" w:hAnsi="Tahoma" w:cs="Tahoma"/>
          <w:bCs/>
          <w:sz w:val="22"/>
          <w:szCs w:val="22"/>
          <w:lang w:val="el-GR"/>
        </w:rPr>
        <w:t>1</w:t>
      </w:r>
      <w:r w:rsidR="004E1BC2">
        <w:rPr>
          <w:rFonts w:ascii="Tahoma" w:hAnsi="Tahoma" w:cs="Tahoma"/>
          <w:bCs/>
          <w:sz w:val="22"/>
          <w:szCs w:val="22"/>
          <w:lang w:val="el-GR"/>
        </w:rPr>
        <w:t xml:space="preserve"> </w:t>
      </w:r>
      <w:r w:rsidR="00850881">
        <w:rPr>
          <w:rFonts w:ascii="Tahoma" w:hAnsi="Tahoma" w:cs="Tahoma"/>
          <w:bCs/>
          <w:sz w:val="22"/>
          <w:szCs w:val="22"/>
          <w:lang w:val="el-GR"/>
        </w:rPr>
        <w:t>Μαρτίου 2020</w:t>
      </w:r>
      <w:r w:rsidRPr="00533BCD">
        <w:rPr>
          <w:rFonts w:ascii="Tahoma" w:hAnsi="Tahoma" w:cs="Tahoma"/>
          <w:bCs/>
          <w:sz w:val="22"/>
          <w:szCs w:val="22"/>
          <w:lang w:val="el-GR"/>
        </w:rPr>
        <w:t xml:space="preserve"> και συγκριτική με το 201</w:t>
      </w:r>
      <w:r w:rsidR="00850881">
        <w:rPr>
          <w:rFonts w:ascii="Tahoma" w:hAnsi="Tahoma" w:cs="Tahoma"/>
          <w:bCs/>
          <w:sz w:val="22"/>
          <w:szCs w:val="22"/>
          <w:lang w:val="el-GR"/>
        </w:rPr>
        <w:t>9</w:t>
      </w:r>
    </w:p>
    <w:p w14:paraId="03DCCF72" w14:textId="77777777" w:rsidR="00533BCD" w:rsidRPr="00533BCD" w:rsidRDefault="00533BCD" w:rsidP="00533BCD">
      <w:pPr>
        <w:jc w:val="both"/>
        <w:rPr>
          <w:rFonts w:ascii="Tahoma" w:hAnsi="Tahoma" w:cs="Tahoma"/>
          <w:bCs/>
          <w:sz w:val="22"/>
          <w:szCs w:val="22"/>
          <w:lang w:val="el-GR"/>
        </w:rPr>
      </w:pPr>
    </w:p>
    <w:p w14:paraId="490EEE7B" w14:textId="77777777" w:rsidR="00533BCD" w:rsidRPr="00533BCD" w:rsidRDefault="00533BCD" w:rsidP="00533BCD">
      <w:pPr>
        <w:numPr>
          <w:ilvl w:val="0"/>
          <w:numId w:val="13"/>
        </w:numPr>
        <w:jc w:val="both"/>
        <w:rPr>
          <w:rFonts w:ascii="Tahoma" w:hAnsi="Tahoma" w:cs="Tahoma"/>
          <w:bCs/>
          <w:sz w:val="22"/>
          <w:szCs w:val="22"/>
          <w:lang w:val="el-GR"/>
        </w:rPr>
      </w:pPr>
      <w:r w:rsidRPr="00533BCD">
        <w:rPr>
          <w:rFonts w:ascii="Tahoma" w:hAnsi="Tahoma" w:cs="Tahoma"/>
          <w:bCs/>
          <w:sz w:val="22"/>
          <w:szCs w:val="22"/>
          <w:lang w:val="el-GR"/>
        </w:rPr>
        <w:t>Ενοποιημένη Κατάσταση Εσόδ</w:t>
      </w:r>
      <w:r w:rsidR="00A217B4">
        <w:rPr>
          <w:rFonts w:ascii="Tahoma" w:hAnsi="Tahoma" w:cs="Tahoma"/>
          <w:bCs/>
          <w:sz w:val="22"/>
          <w:szCs w:val="22"/>
          <w:lang w:val="el-GR"/>
        </w:rPr>
        <w:t xml:space="preserve">ων για το </w:t>
      </w:r>
      <w:r w:rsidR="00F762A9">
        <w:rPr>
          <w:rFonts w:ascii="Tahoma" w:hAnsi="Tahoma" w:cs="Tahoma"/>
          <w:bCs/>
          <w:sz w:val="22"/>
          <w:szCs w:val="22"/>
          <w:lang w:val="el-GR"/>
        </w:rPr>
        <w:t xml:space="preserve">τρίμηνο </w:t>
      </w:r>
      <w:r w:rsidRPr="00533BCD">
        <w:rPr>
          <w:rFonts w:ascii="Tahoma" w:hAnsi="Tahoma" w:cs="Tahoma"/>
          <w:bCs/>
          <w:sz w:val="22"/>
          <w:szCs w:val="22"/>
          <w:lang w:val="el-GR"/>
        </w:rPr>
        <w:t>που έληξε στις 3</w:t>
      </w:r>
      <w:r w:rsidR="00F762A9">
        <w:rPr>
          <w:rFonts w:ascii="Tahoma" w:hAnsi="Tahoma" w:cs="Tahoma"/>
          <w:bCs/>
          <w:sz w:val="22"/>
          <w:szCs w:val="22"/>
          <w:lang w:val="el-GR"/>
        </w:rPr>
        <w:t>1</w:t>
      </w:r>
      <w:r w:rsidR="006E772A">
        <w:rPr>
          <w:rFonts w:ascii="Tahoma" w:hAnsi="Tahoma" w:cs="Tahoma"/>
          <w:bCs/>
          <w:sz w:val="22"/>
          <w:szCs w:val="22"/>
          <w:lang w:val="el-GR"/>
        </w:rPr>
        <w:t xml:space="preserve"> </w:t>
      </w:r>
      <w:r w:rsidR="00850881">
        <w:rPr>
          <w:rFonts w:ascii="Tahoma" w:hAnsi="Tahoma" w:cs="Tahoma"/>
          <w:bCs/>
          <w:sz w:val="22"/>
          <w:szCs w:val="22"/>
          <w:lang w:val="el-GR"/>
        </w:rPr>
        <w:t>Μαρτίου</w:t>
      </w:r>
      <w:r w:rsidR="00F762A9">
        <w:rPr>
          <w:rFonts w:ascii="Tahoma" w:hAnsi="Tahoma" w:cs="Tahoma"/>
          <w:bCs/>
          <w:sz w:val="22"/>
          <w:szCs w:val="22"/>
          <w:lang w:val="el-GR"/>
        </w:rPr>
        <w:t xml:space="preserve"> </w:t>
      </w:r>
      <w:r w:rsidRPr="00533BCD">
        <w:rPr>
          <w:rFonts w:ascii="Tahoma" w:hAnsi="Tahoma" w:cs="Tahoma"/>
          <w:bCs/>
          <w:sz w:val="22"/>
          <w:szCs w:val="22"/>
          <w:lang w:val="el-GR"/>
        </w:rPr>
        <w:t>20</w:t>
      </w:r>
      <w:r w:rsidR="00850881">
        <w:rPr>
          <w:rFonts w:ascii="Tahoma" w:hAnsi="Tahoma" w:cs="Tahoma"/>
          <w:bCs/>
          <w:sz w:val="22"/>
          <w:szCs w:val="22"/>
          <w:lang w:val="el-GR"/>
        </w:rPr>
        <w:t>20</w:t>
      </w:r>
      <w:r w:rsidRPr="00533BCD">
        <w:rPr>
          <w:rFonts w:ascii="Tahoma" w:hAnsi="Tahoma" w:cs="Tahoma"/>
          <w:bCs/>
          <w:sz w:val="22"/>
          <w:szCs w:val="22"/>
          <w:lang w:val="el-GR"/>
        </w:rPr>
        <w:t xml:space="preserve"> και συγκριτική με το 201</w:t>
      </w:r>
      <w:r w:rsidR="00850881">
        <w:rPr>
          <w:rFonts w:ascii="Tahoma" w:hAnsi="Tahoma" w:cs="Tahoma"/>
          <w:bCs/>
          <w:sz w:val="22"/>
          <w:szCs w:val="22"/>
          <w:lang w:val="el-GR"/>
        </w:rPr>
        <w:t>9</w:t>
      </w:r>
      <w:r>
        <w:rPr>
          <w:rFonts w:ascii="Tahoma" w:hAnsi="Tahoma" w:cs="Tahoma"/>
          <w:bCs/>
          <w:sz w:val="22"/>
          <w:szCs w:val="22"/>
          <w:lang w:val="el-GR"/>
        </w:rPr>
        <w:t xml:space="preserve"> </w:t>
      </w:r>
    </w:p>
    <w:p w14:paraId="5CDFB9A4" w14:textId="77777777" w:rsidR="00533BCD" w:rsidRPr="00533BCD" w:rsidRDefault="00533BCD" w:rsidP="00533BCD">
      <w:pPr>
        <w:jc w:val="both"/>
        <w:rPr>
          <w:rFonts w:ascii="Tahoma" w:hAnsi="Tahoma" w:cs="Tahoma"/>
          <w:bCs/>
          <w:sz w:val="22"/>
          <w:szCs w:val="22"/>
          <w:lang w:val="el-GR"/>
        </w:rPr>
      </w:pPr>
    </w:p>
    <w:p w14:paraId="0DE1B8C0" w14:textId="77777777" w:rsidR="00533BCD" w:rsidRDefault="00533BCD" w:rsidP="00533BCD">
      <w:pPr>
        <w:numPr>
          <w:ilvl w:val="0"/>
          <w:numId w:val="13"/>
        </w:numPr>
        <w:jc w:val="both"/>
        <w:rPr>
          <w:rFonts w:ascii="Tahoma" w:hAnsi="Tahoma" w:cs="Tahoma"/>
          <w:bCs/>
          <w:sz w:val="22"/>
          <w:szCs w:val="22"/>
          <w:lang w:val="el-GR"/>
        </w:rPr>
      </w:pPr>
      <w:r w:rsidRPr="00533BCD">
        <w:rPr>
          <w:rFonts w:ascii="Tahoma" w:hAnsi="Tahoma" w:cs="Tahoma"/>
          <w:bCs/>
          <w:sz w:val="22"/>
          <w:szCs w:val="22"/>
          <w:lang w:val="el-GR"/>
        </w:rPr>
        <w:t xml:space="preserve">Ενοποιημένη Κατάσταση Ταμειακών Ροών για </w:t>
      </w:r>
      <w:r w:rsidR="00F762A9">
        <w:rPr>
          <w:rFonts w:ascii="Tahoma" w:hAnsi="Tahoma" w:cs="Tahoma"/>
          <w:bCs/>
          <w:sz w:val="22"/>
          <w:szCs w:val="22"/>
          <w:lang w:val="el-GR"/>
        </w:rPr>
        <w:t>το</w:t>
      </w:r>
      <w:r w:rsidR="004E1BC2">
        <w:rPr>
          <w:rFonts w:ascii="Tahoma" w:hAnsi="Tahoma" w:cs="Tahoma"/>
          <w:bCs/>
          <w:sz w:val="22"/>
          <w:szCs w:val="22"/>
          <w:lang w:val="el-GR"/>
        </w:rPr>
        <w:t xml:space="preserve"> </w:t>
      </w:r>
      <w:r w:rsidRPr="00533BCD">
        <w:rPr>
          <w:rFonts w:ascii="Tahoma" w:hAnsi="Tahoma" w:cs="Tahoma"/>
          <w:bCs/>
          <w:sz w:val="22"/>
          <w:szCs w:val="22"/>
          <w:lang w:val="el-GR"/>
        </w:rPr>
        <w:t>τρίμηνο</w:t>
      </w:r>
      <w:r w:rsidR="00F762A9">
        <w:rPr>
          <w:rFonts w:ascii="Tahoma" w:hAnsi="Tahoma" w:cs="Tahoma"/>
          <w:bCs/>
          <w:sz w:val="22"/>
          <w:szCs w:val="22"/>
          <w:lang w:val="el-GR"/>
        </w:rPr>
        <w:t xml:space="preserve"> </w:t>
      </w:r>
      <w:r w:rsidRPr="00533BCD">
        <w:rPr>
          <w:rFonts w:ascii="Tahoma" w:hAnsi="Tahoma" w:cs="Tahoma"/>
          <w:bCs/>
          <w:sz w:val="22"/>
          <w:szCs w:val="22"/>
          <w:lang w:val="el-GR"/>
        </w:rPr>
        <w:t>που έληξε στις 3</w:t>
      </w:r>
      <w:r w:rsidR="00F762A9">
        <w:rPr>
          <w:rFonts w:ascii="Tahoma" w:hAnsi="Tahoma" w:cs="Tahoma"/>
          <w:bCs/>
          <w:sz w:val="22"/>
          <w:szCs w:val="22"/>
          <w:lang w:val="el-GR"/>
        </w:rPr>
        <w:t xml:space="preserve">1 </w:t>
      </w:r>
      <w:r w:rsidR="00850881">
        <w:rPr>
          <w:rFonts w:ascii="Tahoma" w:hAnsi="Tahoma" w:cs="Tahoma"/>
          <w:bCs/>
          <w:sz w:val="22"/>
          <w:szCs w:val="22"/>
          <w:lang w:val="el-GR"/>
        </w:rPr>
        <w:t>Μαρτίου</w:t>
      </w:r>
      <w:r w:rsidR="006E772A">
        <w:rPr>
          <w:rFonts w:ascii="Tahoma" w:hAnsi="Tahoma" w:cs="Tahoma"/>
          <w:bCs/>
          <w:sz w:val="22"/>
          <w:szCs w:val="22"/>
          <w:lang w:val="el-GR"/>
        </w:rPr>
        <w:t xml:space="preserve"> </w:t>
      </w:r>
      <w:r w:rsidRPr="00533BCD">
        <w:rPr>
          <w:rFonts w:ascii="Tahoma" w:hAnsi="Tahoma" w:cs="Tahoma"/>
          <w:bCs/>
          <w:sz w:val="22"/>
          <w:szCs w:val="22"/>
          <w:lang w:val="el-GR"/>
        </w:rPr>
        <w:t>20</w:t>
      </w:r>
      <w:r w:rsidR="00850881">
        <w:rPr>
          <w:rFonts w:ascii="Tahoma" w:hAnsi="Tahoma" w:cs="Tahoma"/>
          <w:bCs/>
          <w:sz w:val="22"/>
          <w:szCs w:val="22"/>
          <w:lang w:val="el-GR"/>
        </w:rPr>
        <w:t>20</w:t>
      </w:r>
      <w:r w:rsidRPr="00533BCD">
        <w:rPr>
          <w:rFonts w:ascii="Tahoma" w:hAnsi="Tahoma" w:cs="Tahoma"/>
          <w:bCs/>
          <w:sz w:val="22"/>
          <w:szCs w:val="22"/>
          <w:lang w:val="el-GR"/>
        </w:rPr>
        <w:t xml:space="preserve"> και συγκριτική </w:t>
      </w:r>
      <w:r w:rsidR="00824A6C">
        <w:rPr>
          <w:rFonts w:ascii="Tahoma" w:hAnsi="Tahoma" w:cs="Tahoma"/>
          <w:bCs/>
          <w:sz w:val="22"/>
          <w:szCs w:val="22"/>
          <w:lang w:val="el-GR"/>
        </w:rPr>
        <w:t>με το 201</w:t>
      </w:r>
      <w:r w:rsidR="00850881">
        <w:rPr>
          <w:rFonts w:ascii="Tahoma" w:hAnsi="Tahoma" w:cs="Tahoma"/>
          <w:bCs/>
          <w:sz w:val="22"/>
          <w:szCs w:val="22"/>
          <w:lang w:val="el-GR"/>
        </w:rPr>
        <w:t>9</w:t>
      </w:r>
    </w:p>
    <w:p w14:paraId="27794E01" w14:textId="77777777" w:rsidR="006E772A" w:rsidRDefault="006E772A" w:rsidP="006E772A">
      <w:pPr>
        <w:pStyle w:val="afb"/>
        <w:rPr>
          <w:rFonts w:ascii="Tahoma" w:hAnsi="Tahoma" w:cs="Tahoma"/>
          <w:bCs/>
          <w:sz w:val="22"/>
          <w:szCs w:val="22"/>
          <w:lang w:val="el-GR"/>
        </w:rPr>
      </w:pPr>
    </w:p>
    <w:p w14:paraId="73B2554D" w14:textId="77777777" w:rsidR="00883099" w:rsidRDefault="00883099" w:rsidP="00FF28B9">
      <w:pPr>
        <w:jc w:val="both"/>
        <w:rPr>
          <w:rFonts w:ascii="Tahoma" w:hAnsi="Tahoma" w:cs="Tahoma"/>
          <w:bCs/>
          <w:sz w:val="22"/>
          <w:szCs w:val="22"/>
          <w:lang w:val="el-GR"/>
        </w:rPr>
      </w:pPr>
    </w:p>
    <w:p w14:paraId="1B7F5C1E" w14:textId="77777777" w:rsidR="00496253" w:rsidRPr="0061643C" w:rsidRDefault="00496253" w:rsidP="00FF28B9">
      <w:pPr>
        <w:jc w:val="both"/>
        <w:rPr>
          <w:rFonts w:ascii="Tahoma" w:hAnsi="Tahoma" w:cs="Tahoma"/>
          <w:bCs/>
          <w:sz w:val="16"/>
          <w:szCs w:val="16"/>
          <w:lang w:val="el-GR"/>
        </w:rPr>
      </w:pPr>
    </w:p>
    <w:p w14:paraId="7FFDA929" w14:textId="77777777" w:rsidR="00496253" w:rsidRPr="0061643C" w:rsidRDefault="0048215F" w:rsidP="0061643C">
      <w:pPr>
        <w:jc w:val="both"/>
        <w:rPr>
          <w:rFonts w:ascii="Tahoma" w:hAnsi="Tahoma" w:cs="Tahoma"/>
          <w:bCs/>
          <w:sz w:val="16"/>
          <w:szCs w:val="16"/>
          <w:lang w:val="el-GR"/>
        </w:rPr>
      </w:pPr>
      <w:r w:rsidRPr="00426B0B">
        <w:rPr>
          <w:rFonts w:ascii="Tahoma" w:hAnsi="Tahoma" w:cs="Tahoma"/>
          <w:b/>
          <w:bCs/>
          <w:sz w:val="16"/>
          <w:szCs w:val="16"/>
          <w:lang w:val="el-GR"/>
        </w:rPr>
        <w:t xml:space="preserve">Σημείωση </w:t>
      </w:r>
      <w:r w:rsidR="00130793" w:rsidRPr="00426B0B">
        <w:rPr>
          <w:rFonts w:ascii="Tahoma" w:hAnsi="Tahoma" w:cs="Tahoma"/>
          <w:b/>
          <w:bCs/>
          <w:sz w:val="16"/>
          <w:szCs w:val="16"/>
          <w:lang w:val="el-GR"/>
        </w:rPr>
        <w:t xml:space="preserve">: </w:t>
      </w:r>
      <w:r w:rsidR="00D2337A" w:rsidRPr="00426B0B">
        <w:rPr>
          <w:rFonts w:ascii="Tahoma" w:hAnsi="Tahoma" w:cs="Tahoma"/>
          <w:bCs/>
          <w:sz w:val="16"/>
          <w:szCs w:val="16"/>
          <w:lang w:val="el-GR"/>
        </w:rPr>
        <w:t>Όλα τα στοιχεία</w:t>
      </w:r>
      <w:r w:rsidR="00592B66" w:rsidRPr="00426B0B">
        <w:rPr>
          <w:rFonts w:ascii="Tahoma" w:hAnsi="Tahoma" w:cs="Tahoma"/>
          <w:bCs/>
          <w:sz w:val="16"/>
          <w:szCs w:val="16"/>
          <w:lang w:val="el-GR"/>
        </w:rPr>
        <w:t xml:space="preserve"> (εξαιρουμένης της χρηματοοικονομικής θέσης)</w:t>
      </w:r>
      <w:r w:rsidR="00D2337A" w:rsidRPr="00426B0B">
        <w:rPr>
          <w:rFonts w:ascii="Tahoma" w:hAnsi="Tahoma" w:cs="Tahoma"/>
          <w:bCs/>
          <w:sz w:val="16"/>
          <w:szCs w:val="16"/>
          <w:lang w:val="el-GR"/>
        </w:rPr>
        <w:t xml:space="preserve"> είναι προσαρμοσμένα ώστε να αντικατοπτρίζουν μόνο τις συνεχιζόμενες δραστηριότητες – Οι λειτουργικές δραστηριότητες της Αλβανίας αντιμετωπίζονται ως διακοπείσες δραστηριότητες.</w:t>
      </w:r>
    </w:p>
    <w:p w14:paraId="414F87ED" w14:textId="77777777" w:rsidR="00496253" w:rsidRDefault="00496253" w:rsidP="00FF28B9">
      <w:pPr>
        <w:jc w:val="both"/>
        <w:rPr>
          <w:rFonts w:ascii="Tahoma" w:hAnsi="Tahoma" w:cs="Tahoma"/>
          <w:bCs/>
          <w:sz w:val="22"/>
          <w:szCs w:val="22"/>
          <w:lang w:val="el-GR"/>
        </w:rPr>
      </w:pPr>
    </w:p>
    <w:p w14:paraId="231E56A8" w14:textId="77777777" w:rsidR="00496253" w:rsidRDefault="00496253" w:rsidP="00FF28B9">
      <w:pPr>
        <w:jc w:val="both"/>
        <w:rPr>
          <w:rFonts w:ascii="Tahoma" w:hAnsi="Tahoma" w:cs="Tahoma"/>
          <w:bCs/>
          <w:sz w:val="22"/>
          <w:szCs w:val="22"/>
          <w:lang w:val="el-GR"/>
        </w:rPr>
      </w:pPr>
    </w:p>
    <w:p w14:paraId="5DEF306A" w14:textId="77777777" w:rsidR="00496253" w:rsidRDefault="00496253" w:rsidP="00FF28B9">
      <w:pPr>
        <w:jc w:val="both"/>
        <w:rPr>
          <w:rFonts w:ascii="Tahoma" w:hAnsi="Tahoma" w:cs="Tahoma"/>
          <w:bCs/>
          <w:sz w:val="22"/>
          <w:szCs w:val="22"/>
          <w:lang w:val="el-GR"/>
        </w:rPr>
      </w:pPr>
    </w:p>
    <w:p w14:paraId="3C2133FD" w14:textId="77777777" w:rsidR="00496253" w:rsidRDefault="00496253" w:rsidP="00FF28B9">
      <w:pPr>
        <w:jc w:val="both"/>
        <w:rPr>
          <w:rFonts w:ascii="Tahoma" w:hAnsi="Tahoma" w:cs="Tahoma"/>
          <w:bCs/>
          <w:sz w:val="22"/>
          <w:szCs w:val="22"/>
          <w:lang w:val="el-GR"/>
        </w:rPr>
      </w:pPr>
    </w:p>
    <w:p w14:paraId="60D456D0" w14:textId="77777777" w:rsidR="00496253" w:rsidRDefault="00496253" w:rsidP="00FF28B9">
      <w:pPr>
        <w:jc w:val="both"/>
        <w:rPr>
          <w:rFonts w:ascii="Tahoma" w:hAnsi="Tahoma" w:cs="Tahoma"/>
          <w:bCs/>
          <w:sz w:val="22"/>
          <w:szCs w:val="22"/>
          <w:lang w:val="el-GR"/>
        </w:rPr>
      </w:pPr>
    </w:p>
    <w:p w14:paraId="4D13449A" w14:textId="77777777" w:rsidR="00496253" w:rsidRDefault="00496253" w:rsidP="00FF28B9">
      <w:pPr>
        <w:jc w:val="both"/>
        <w:rPr>
          <w:rFonts w:ascii="Tahoma" w:hAnsi="Tahoma" w:cs="Tahoma"/>
          <w:bCs/>
          <w:sz w:val="22"/>
          <w:szCs w:val="22"/>
          <w:lang w:val="el-GR"/>
        </w:rPr>
      </w:pPr>
    </w:p>
    <w:p w14:paraId="773B9604" w14:textId="77777777" w:rsidR="00496253" w:rsidRDefault="00496253" w:rsidP="00FF28B9">
      <w:pPr>
        <w:jc w:val="both"/>
        <w:rPr>
          <w:rFonts w:ascii="Tahoma" w:hAnsi="Tahoma" w:cs="Tahoma"/>
          <w:bCs/>
          <w:sz w:val="22"/>
          <w:szCs w:val="22"/>
          <w:lang w:val="el-GR"/>
        </w:rPr>
      </w:pPr>
    </w:p>
    <w:p w14:paraId="43F721FF" w14:textId="77777777" w:rsidR="00496253" w:rsidRDefault="00496253" w:rsidP="00FF28B9">
      <w:pPr>
        <w:jc w:val="both"/>
        <w:rPr>
          <w:rFonts w:ascii="Tahoma" w:hAnsi="Tahoma" w:cs="Tahoma"/>
          <w:bCs/>
          <w:sz w:val="22"/>
          <w:szCs w:val="22"/>
          <w:lang w:val="el-GR"/>
        </w:rPr>
      </w:pPr>
    </w:p>
    <w:p w14:paraId="7AE007EE" w14:textId="77777777" w:rsidR="00496253" w:rsidRDefault="00496253" w:rsidP="00FF28B9">
      <w:pPr>
        <w:jc w:val="both"/>
        <w:rPr>
          <w:rFonts w:ascii="Tahoma" w:hAnsi="Tahoma" w:cs="Tahoma"/>
          <w:bCs/>
          <w:sz w:val="22"/>
          <w:szCs w:val="22"/>
          <w:lang w:val="el-GR"/>
        </w:rPr>
      </w:pPr>
    </w:p>
    <w:p w14:paraId="7F9D1C8F" w14:textId="77777777" w:rsidR="00496253" w:rsidRDefault="00496253" w:rsidP="00FF28B9">
      <w:pPr>
        <w:jc w:val="both"/>
        <w:rPr>
          <w:rFonts w:ascii="Tahoma" w:hAnsi="Tahoma" w:cs="Tahoma"/>
          <w:bCs/>
          <w:sz w:val="22"/>
          <w:szCs w:val="22"/>
          <w:lang w:val="el-GR"/>
        </w:rPr>
      </w:pPr>
    </w:p>
    <w:p w14:paraId="495D97C1" w14:textId="77777777" w:rsidR="00496253" w:rsidRDefault="00496253" w:rsidP="00FF28B9">
      <w:pPr>
        <w:jc w:val="both"/>
        <w:rPr>
          <w:rFonts w:ascii="Tahoma" w:hAnsi="Tahoma" w:cs="Tahoma"/>
          <w:bCs/>
          <w:sz w:val="22"/>
          <w:szCs w:val="22"/>
          <w:lang w:val="el-GR"/>
        </w:rPr>
      </w:pPr>
    </w:p>
    <w:p w14:paraId="2693A00E" w14:textId="77777777" w:rsidR="00496253" w:rsidRDefault="00496253" w:rsidP="00FF28B9">
      <w:pPr>
        <w:jc w:val="both"/>
        <w:rPr>
          <w:rFonts w:ascii="Tahoma" w:hAnsi="Tahoma" w:cs="Tahoma"/>
          <w:bCs/>
          <w:sz w:val="22"/>
          <w:szCs w:val="22"/>
          <w:lang w:val="el-GR"/>
        </w:rPr>
      </w:pPr>
    </w:p>
    <w:p w14:paraId="087003DE" w14:textId="77777777" w:rsidR="00FD7BC1" w:rsidRDefault="00FD7BC1" w:rsidP="00FF28B9">
      <w:pPr>
        <w:jc w:val="both"/>
        <w:rPr>
          <w:rFonts w:ascii="Tahoma" w:hAnsi="Tahoma" w:cs="Tahoma"/>
          <w:bCs/>
          <w:sz w:val="22"/>
          <w:szCs w:val="22"/>
          <w:lang w:val="el-GR"/>
        </w:rPr>
      </w:pPr>
    </w:p>
    <w:p w14:paraId="4C5119C3" w14:textId="77777777" w:rsidR="00FD7BC1" w:rsidRDefault="00FD7BC1" w:rsidP="00FF28B9">
      <w:pPr>
        <w:jc w:val="both"/>
        <w:rPr>
          <w:rFonts w:ascii="Tahoma" w:hAnsi="Tahoma" w:cs="Tahoma"/>
          <w:bCs/>
          <w:sz w:val="22"/>
          <w:szCs w:val="22"/>
          <w:lang w:val="el-GR"/>
        </w:rPr>
      </w:pPr>
    </w:p>
    <w:p w14:paraId="5E563DEE" w14:textId="77777777" w:rsidR="00FD7BC1" w:rsidRDefault="00FD7BC1" w:rsidP="00FF28B9">
      <w:pPr>
        <w:jc w:val="both"/>
        <w:rPr>
          <w:rFonts w:ascii="Tahoma" w:hAnsi="Tahoma" w:cs="Tahoma"/>
          <w:bCs/>
          <w:sz w:val="22"/>
          <w:szCs w:val="22"/>
          <w:lang w:val="el-GR"/>
        </w:rPr>
      </w:pPr>
    </w:p>
    <w:p w14:paraId="2D92C979" w14:textId="77777777" w:rsidR="00FD7BC1" w:rsidRDefault="00FD7BC1" w:rsidP="00FF28B9">
      <w:pPr>
        <w:jc w:val="both"/>
        <w:rPr>
          <w:rFonts w:ascii="Tahoma" w:hAnsi="Tahoma" w:cs="Tahoma"/>
          <w:bCs/>
          <w:sz w:val="22"/>
          <w:szCs w:val="22"/>
          <w:lang w:val="el-GR"/>
        </w:rPr>
      </w:pPr>
    </w:p>
    <w:p w14:paraId="73480404" w14:textId="77777777" w:rsidR="00FD7BC1" w:rsidRDefault="00FD7BC1" w:rsidP="00FF28B9">
      <w:pPr>
        <w:jc w:val="both"/>
        <w:rPr>
          <w:rFonts w:ascii="Tahoma" w:hAnsi="Tahoma" w:cs="Tahoma"/>
          <w:bCs/>
          <w:sz w:val="22"/>
          <w:szCs w:val="22"/>
          <w:lang w:val="el-GR"/>
        </w:rPr>
      </w:pPr>
    </w:p>
    <w:p w14:paraId="2CCEFE39" w14:textId="77777777" w:rsidR="00FD7BC1" w:rsidRDefault="00FD7BC1" w:rsidP="00FF28B9">
      <w:pPr>
        <w:jc w:val="both"/>
        <w:rPr>
          <w:rFonts w:ascii="Tahoma" w:hAnsi="Tahoma" w:cs="Tahoma"/>
          <w:bCs/>
          <w:sz w:val="22"/>
          <w:szCs w:val="22"/>
          <w:lang w:val="el-GR"/>
        </w:rPr>
      </w:pPr>
    </w:p>
    <w:p w14:paraId="1BFB926C" w14:textId="77777777" w:rsidR="00FD7BC1" w:rsidRDefault="00FD7BC1" w:rsidP="00FF28B9">
      <w:pPr>
        <w:jc w:val="both"/>
        <w:rPr>
          <w:rFonts w:ascii="Tahoma" w:hAnsi="Tahoma" w:cs="Tahoma"/>
          <w:bCs/>
          <w:sz w:val="22"/>
          <w:szCs w:val="22"/>
          <w:lang w:val="el-GR"/>
        </w:rPr>
      </w:pPr>
    </w:p>
    <w:p w14:paraId="1D2CF82D" w14:textId="77777777" w:rsidR="00FD7BC1" w:rsidRDefault="00FD7BC1" w:rsidP="00FF28B9">
      <w:pPr>
        <w:jc w:val="both"/>
        <w:rPr>
          <w:rFonts w:ascii="Tahoma" w:hAnsi="Tahoma" w:cs="Tahoma"/>
          <w:bCs/>
          <w:sz w:val="22"/>
          <w:szCs w:val="22"/>
          <w:lang w:val="el-GR"/>
        </w:rPr>
      </w:pPr>
    </w:p>
    <w:p w14:paraId="6139A000" w14:textId="77777777" w:rsidR="00FD7BC1" w:rsidRDefault="00FD7BC1" w:rsidP="00FF28B9">
      <w:pPr>
        <w:jc w:val="both"/>
        <w:rPr>
          <w:rFonts w:ascii="Tahoma" w:hAnsi="Tahoma" w:cs="Tahoma"/>
          <w:bCs/>
          <w:sz w:val="22"/>
          <w:szCs w:val="22"/>
          <w:lang w:val="el-GR"/>
        </w:rPr>
      </w:pPr>
    </w:p>
    <w:p w14:paraId="7ABC0F0A" w14:textId="77777777" w:rsidR="00A7231E" w:rsidRDefault="00F92F0C" w:rsidP="00FF28B9">
      <w:pPr>
        <w:jc w:val="both"/>
        <w:rPr>
          <w:rFonts w:ascii="Tahoma" w:hAnsi="Tahoma" w:cs="Tahoma"/>
          <w:bCs/>
          <w:sz w:val="22"/>
          <w:szCs w:val="22"/>
          <w:lang w:val="el-GR"/>
        </w:rPr>
      </w:pPr>
      <w:r>
        <w:rPr>
          <w:rFonts w:ascii="Tahoma" w:hAnsi="Tahoma" w:cs="Tahoma"/>
          <w:bCs/>
          <w:sz w:val="22"/>
          <w:szCs w:val="22"/>
          <w:lang w:val="el-GR"/>
        </w:rPr>
        <w:br w:type="page"/>
      </w:r>
    </w:p>
    <w:p w14:paraId="1B99FA2E" w14:textId="77777777" w:rsidR="001675CF" w:rsidRDefault="001675CF" w:rsidP="00FF28B9">
      <w:pPr>
        <w:jc w:val="both"/>
        <w:rPr>
          <w:rFonts w:ascii="Tahoma" w:hAnsi="Tahoma" w:cs="Tahoma"/>
          <w:bCs/>
          <w:sz w:val="22"/>
          <w:szCs w:val="22"/>
          <w:lang w:val="el-GR"/>
        </w:rPr>
      </w:pPr>
    </w:p>
    <w:p w14:paraId="7D1F80D0" w14:textId="77777777" w:rsidR="0022571A" w:rsidRPr="0093311C" w:rsidRDefault="00A336DB" w:rsidP="00FF28B9">
      <w:pPr>
        <w:jc w:val="both"/>
        <w:rPr>
          <w:rFonts w:ascii="Tahoma" w:hAnsi="Tahoma" w:cs="Tahoma"/>
          <w:bCs/>
          <w:sz w:val="22"/>
          <w:szCs w:val="22"/>
          <w:lang w:val="el-GR"/>
        </w:rPr>
      </w:pPr>
      <w:r>
        <w:rPr>
          <w:rFonts w:ascii="Tahoma" w:hAnsi="Tahoma" w:cs="Tahoma"/>
          <w:bCs/>
          <w:noProof/>
          <w:sz w:val="22"/>
          <w:szCs w:val="22"/>
          <w:lang w:val="el-GR" w:eastAsia="el-GR"/>
        </w:rPr>
        <mc:AlternateContent>
          <mc:Choice Requires="wps">
            <w:drawing>
              <wp:anchor distT="0" distB="0" distL="114300" distR="114300" simplePos="0" relativeHeight="251658250" behindDoc="0" locked="0" layoutInCell="1" allowOverlap="1" wp14:anchorId="599AD432" wp14:editId="23CB72C9">
                <wp:simplePos x="0" y="0"/>
                <wp:positionH relativeFrom="column">
                  <wp:posOffset>1039495</wp:posOffset>
                </wp:positionH>
                <wp:positionV relativeFrom="paragraph">
                  <wp:posOffset>57150</wp:posOffset>
                </wp:positionV>
                <wp:extent cx="4521200" cy="244475"/>
                <wp:effectExtent l="1270" t="2540" r="1905" b="63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7D6FF" w14:textId="77777777" w:rsidR="004B3D23" w:rsidRPr="00D05ACA" w:rsidRDefault="004B3D23" w:rsidP="009615CD">
                            <w:pPr>
                              <w:numPr>
                                <w:ilvl w:val="0"/>
                                <w:numId w:val="18"/>
                              </w:numPr>
                              <w:rPr>
                                <w:rFonts w:ascii="Tahoma" w:hAnsi="Tahoma" w:cs="Tahoma"/>
                                <w:b/>
                                <w:color w:val="FFFFFF"/>
                                <w:sz w:val="22"/>
                                <w:szCs w:val="22"/>
                                <w:lang w:val="x-none"/>
                              </w:rPr>
                            </w:pPr>
                            <w:r w:rsidRPr="00B804FE">
                              <w:rPr>
                                <w:rFonts w:ascii="Tahoma" w:hAnsi="Tahoma" w:cs="Tahoma"/>
                                <w:b/>
                                <w:color w:val="FFFFFF"/>
                                <w:sz w:val="22"/>
                                <w:szCs w:val="22"/>
                                <w:lang w:val="el-GR"/>
                              </w:rPr>
                              <w:t>ΕΝΑΛΛΑΚΤΙΚΟΙ ΔΕΙΚΤΕΣ ΜΕΤΡΗΣΗΣ ΑΠΟΔΟΣΗΣ (“ΕΔΜΑ”)</w:t>
                            </w:r>
                          </w:p>
                          <w:p w14:paraId="175FEB40" w14:textId="77777777" w:rsidR="004B3D23" w:rsidRPr="00A76045" w:rsidRDefault="004B3D23" w:rsidP="00E237A8">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AD432" id="Text Box 32" o:spid="_x0000_s1038" type="#_x0000_t202" style="position:absolute;left:0;text-align:left;margin-left:81.85pt;margin-top:4.5pt;width:356pt;height:19.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" filled="f" stroked="f">
                <v:textbox>
                  <w:txbxContent>
                    <w:p w14:paraId="74D7D6FF" w14:textId="77777777" w:rsidR="004B3D23" w:rsidRPr="00D05ACA" w:rsidRDefault="004B3D23" w:rsidP="009615CD">
                      <w:pPr>
                        <w:numPr>
                          <w:ilvl w:val="0"/>
                          <w:numId w:val="18"/>
                        </w:numPr>
                        <w:rPr>
                          <w:rFonts w:ascii="Tahoma" w:hAnsi="Tahoma" w:cs="Tahoma"/>
                          <w:b/>
                          <w:color w:val="FFFFFF"/>
                          <w:sz w:val="22"/>
                          <w:szCs w:val="22"/>
                          <w:lang w:val="x-none"/>
                        </w:rPr>
                      </w:pPr>
                      <w:r w:rsidRPr="00B804FE">
                        <w:rPr>
                          <w:rFonts w:ascii="Tahoma" w:hAnsi="Tahoma" w:cs="Tahoma"/>
                          <w:b/>
                          <w:color w:val="FFFFFF"/>
                          <w:sz w:val="22"/>
                          <w:szCs w:val="22"/>
                          <w:lang w:val="el-GR"/>
                        </w:rPr>
                        <w:t>ΕΝΑΛΛΑΚΤΙΚΟΙ ΔΕΙΚΤΕΣ ΜΕΤΡΗΣΗΣ ΑΠΟΔΟΣΗΣ (“ΕΔΜΑ”)</w:t>
                      </w:r>
                    </w:p>
                    <w:p w14:paraId="175FEB40" w14:textId="77777777" w:rsidR="004B3D23" w:rsidRPr="00A76045" w:rsidRDefault="004B3D23" w:rsidP="00E237A8">
                      <w:pPr>
                        <w:rPr>
                          <w:rFonts w:ascii="Tahoma" w:hAnsi="Tahoma" w:cs="Tahoma"/>
                          <w:b/>
                          <w:color w:val="FFFFFF"/>
                          <w:sz w:val="22"/>
                          <w:szCs w:val="22"/>
                          <w:lang w:val="el-GR"/>
                        </w:rPr>
                      </w:pPr>
                    </w:p>
                  </w:txbxContent>
                </v:textbox>
              </v:shape>
            </w:pict>
          </mc:Fallback>
        </mc:AlternateContent>
      </w:r>
      <w:r>
        <w:rPr>
          <w:rFonts w:ascii="Tahoma" w:hAnsi="Tahoma" w:cs="Tahoma"/>
          <w:bCs/>
          <w:noProof/>
          <w:sz w:val="22"/>
          <w:szCs w:val="22"/>
          <w:lang w:val="el-GR" w:eastAsia="el-GR"/>
        </w:rPr>
        <mc:AlternateContent>
          <mc:Choice Requires="wps">
            <w:drawing>
              <wp:anchor distT="0" distB="0" distL="114300" distR="114300" simplePos="0" relativeHeight="251658249" behindDoc="0" locked="0" layoutInCell="1" allowOverlap="1" wp14:anchorId="4EFF3CB8" wp14:editId="30C9456C">
                <wp:simplePos x="0" y="0"/>
                <wp:positionH relativeFrom="column">
                  <wp:posOffset>-65405</wp:posOffset>
                </wp:positionH>
                <wp:positionV relativeFrom="paragraph">
                  <wp:posOffset>46355</wp:posOffset>
                </wp:positionV>
                <wp:extent cx="6772910" cy="255270"/>
                <wp:effectExtent l="1270" t="1270" r="0" b="635"/>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552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0F57A" id="Rectangle 31" o:spid="_x0000_s1026" style="position:absolute;margin-left:-5.15pt;margin-top:3.65pt;width:533.3pt;height:20.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" fillcolor="#558ed5" stroked="f"/>
            </w:pict>
          </mc:Fallback>
        </mc:AlternateContent>
      </w:r>
    </w:p>
    <w:p w14:paraId="3C9D9E0E" w14:textId="77777777" w:rsidR="0022571A" w:rsidRPr="0093311C" w:rsidRDefault="0022571A" w:rsidP="00FF28B9">
      <w:pPr>
        <w:jc w:val="both"/>
        <w:rPr>
          <w:rFonts w:ascii="Tahoma" w:hAnsi="Tahoma" w:cs="Tahoma"/>
          <w:bCs/>
          <w:sz w:val="22"/>
          <w:szCs w:val="22"/>
          <w:lang w:val="el-GR"/>
        </w:rPr>
      </w:pPr>
    </w:p>
    <w:p w14:paraId="05C5478C" w14:textId="77777777" w:rsidR="00B804FE" w:rsidRPr="0048215F" w:rsidRDefault="00B804FE" w:rsidP="00B804FE">
      <w:pPr>
        <w:jc w:val="both"/>
        <w:rPr>
          <w:rFonts w:ascii="Tahoma" w:hAnsi="Tahoma" w:cs="Tahoma"/>
          <w:bCs/>
          <w:sz w:val="22"/>
          <w:szCs w:val="22"/>
          <w:lang w:val="el-GR"/>
        </w:rPr>
      </w:pPr>
      <w:r w:rsidRPr="0048215F">
        <w:rPr>
          <w:rFonts w:ascii="Tahoma" w:hAnsi="Tahoma" w:cs="Tahoma"/>
          <w:bCs/>
          <w:sz w:val="22"/>
          <w:szCs w:val="22"/>
          <w:lang w:val="el-GR"/>
        </w:rPr>
        <w:t>Ο Όμιλος χρησιμοποιεί Εναλλακτικούς Δείκτες Μέτρησης Απόδοσης («ΕΔΜΑ”) στα πλαίσια λήψης αποφάσεων σχετικά με τον χρηματοοικονομικό</w:t>
      </w:r>
      <w:r w:rsidR="0060278F">
        <w:rPr>
          <w:rFonts w:ascii="Tahoma" w:hAnsi="Tahoma" w:cs="Tahoma"/>
          <w:bCs/>
          <w:sz w:val="22"/>
          <w:szCs w:val="22"/>
          <w:lang w:val="el-GR"/>
        </w:rPr>
        <w:t>,</w:t>
      </w:r>
      <w:r w:rsidRPr="0048215F">
        <w:rPr>
          <w:rFonts w:ascii="Tahoma" w:hAnsi="Tahoma" w:cs="Tahoma"/>
          <w:bCs/>
          <w:sz w:val="22"/>
          <w:szCs w:val="22"/>
          <w:lang w:val="el-GR"/>
        </w:rPr>
        <w:t xml:space="preserve"> λειτουργικό και στρατηγικό  σχεδιασμό του καθώς και για την αξιολόγηση και την δημοσίευση των επιδόσεών του. Αυτοί οι ΕΔΜΑ εξυπηρετούν στην καλύτερη κατανόηση των χρηματοοικονομικών και λειτουργικών αποτελεσμάτων του Ομίλου</w:t>
      </w:r>
      <w:r w:rsidR="0060278F">
        <w:rPr>
          <w:rFonts w:ascii="Tahoma" w:hAnsi="Tahoma" w:cs="Tahoma"/>
          <w:bCs/>
          <w:sz w:val="22"/>
          <w:szCs w:val="22"/>
          <w:lang w:val="el-GR"/>
        </w:rPr>
        <w:t>,</w:t>
      </w:r>
      <w:r w:rsidRPr="0048215F">
        <w:rPr>
          <w:rFonts w:ascii="Tahoma" w:hAnsi="Tahoma" w:cs="Tahoma"/>
          <w:bCs/>
          <w:sz w:val="22"/>
          <w:szCs w:val="22"/>
          <w:lang w:val="el-GR"/>
        </w:rPr>
        <w:t xml:space="preserve"> της χρηματοοικονομικής του θέσης καθώς και της κατάστασης ταμειακών ροών.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w:t>
      </w:r>
    </w:p>
    <w:p w14:paraId="7C566BC5" w14:textId="77777777" w:rsidR="0022571A" w:rsidRDefault="00A336DB" w:rsidP="00FF28B9">
      <w:pPr>
        <w:jc w:val="both"/>
        <w:rPr>
          <w:rFonts w:ascii="Tahoma" w:hAnsi="Tahoma" w:cs="Tahoma"/>
          <w:bCs/>
          <w:sz w:val="22"/>
          <w:szCs w:val="22"/>
          <w:lang w:val="el-GR"/>
        </w:rPr>
      </w:pPr>
      <w:r>
        <w:rPr>
          <w:rFonts w:ascii="Tahoma" w:hAnsi="Tahoma" w:cs="Tahoma"/>
          <w:bCs/>
          <w:noProof/>
          <w:sz w:val="22"/>
          <w:szCs w:val="22"/>
          <w:lang w:val="el-GR" w:eastAsia="el-GR"/>
        </w:rPr>
        <mc:AlternateContent>
          <mc:Choice Requires="wpg">
            <w:drawing>
              <wp:anchor distT="0" distB="0" distL="114300" distR="114300" simplePos="0" relativeHeight="251658244" behindDoc="0" locked="0" layoutInCell="1" allowOverlap="1" wp14:anchorId="34790D43" wp14:editId="22FE92B1">
                <wp:simplePos x="0" y="0"/>
                <wp:positionH relativeFrom="column">
                  <wp:posOffset>-64135</wp:posOffset>
                </wp:positionH>
                <wp:positionV relativeFrom="paragraph">
                  <wp:posOffset>153035</wp:posOffset>
                </wp:positionV>
                <wp:extent cx="6772910" cy="255270"/>
                <wp:effectExtent l="2540" t="0" r="0" b="0"/>
                <wp:wrapNone/>
                <wp:docPr id="1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910" cy="255270"/>
                          <a:chOff x="619" y="5129"/>
                          <a:chExt cx="10666" cy="402"/>
                        </a:xfrm>
                      </wpg:grpSpPr>
                      <wps:wsp>
                        <wps:cNvPr id="19" name="Rectangle 35"/>
                        <wps:cNvSpPr>
                          <a:spLocks noChangeArrowheads="1"/>
                        </wps:cNvSpPr>
                        <wps:spPr bwMode="auto">
                          <a:xfrm>
                            <a:off x="619" y="5129"/>
                            <a:ext cx="10666" cy="402"/>
                          </a:xfrm>
                          <a:prstGeom prst="rect">
                            <a:avLst/>
                          </a:prstGeom>
                          <a:solidFill>
                            <a:srgbClr val="B5D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36"/>
                        <wps:cNvSpPr txBox="1">
                          <a:spLocks noChangeArrowheads="1"/>
                        </wps:cNvSpPr>
                        <wps:spPr bwMode="auto">
                          <a:xfrm>
                            <a:off x="1239" y="5146"/>
                            <a:ext cx="9661" cy="385"/>
                          </a:xfrm>
                          <a:prstGeom prst="rect">
                            <a:avLst/>
                          </a:prstGeom>
                          <a:solidFill>
                            <a:srgbClr val="B5D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5728C" w14:textId="77777777" w:rsidR="004B3D23" w:rsidRPr="00023324" w:rsidRDefault="004B3D23" w:rsidP="00B804FE">
                              <w:pPr>
                                <w:rPr>
                                  <w:rFonts w:ascii="Tahoma" w:hAnsi="Tahoma" w:cs="Tahoma"/>
                                  <w:b/>
                                  <w:bCs/>
                                  <w:sz w:val="22"/>
                                  <w:szCs w:val="22"/>
                                  <w:lang w:val="el-GR"/>
                                </w:rPr>
                              </w:pPr>
                              <w:r w:rsidRPr="00023324">
                                <w:rPr>
                                  <w:rFonts w:ascii="Tahoma" w:hAnsi="Tahoma" w:cs="Tahoma"/>
                                  <w:b/>
                                  <w:bCs/>
                                  <w:sz w:val="22"/>
                                  <w:szCs w:val="22"/>
                                  <w:lang w:val="el-GR"/>
                                </w:rPr>
                                <w:t>Ορισμοί και συμφωνία των Εναλλακτικών Δεικτών Μέτρησης Απόδοσης (“ΕΔΜΑ”)</w:t>
                              </w:r>
                            </w:p>
                            <w:p w14:paraId="6BA84BBC" w14:textId="77777777" w:rsidR="004B3D23" w:rsidRPr="00023324" w:rsidRDefault="004B3D23" w:rsidP="00B804FE">
                              <w:pPr>
                                <w:rPr>
                                  <w:rFonts w:ascii="Tahoma" w:hAnsi="Tahoma" w:cs="Tahoma"/>
                                  <w:b/>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90D43" id="Group 37" o:spid="_x0000_s1039" style="position:absolute;left:0;text-align:left;margin-left:-5.05pt;margin-top:12.05pt;width:533.3pt;height:20.1pt;z-index:251658244" coordorigin="619,5129"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">
                <v:rect id="Rectangle 35" o:spid="_x0000_s1040" style="position:absolute;left:619;top:5129;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" fillcolor="#b5d2fd" stroked="f"/>
                <v:shape id="Text Box 36" o:spid="_x0000_s1041" type="#_x0000_t202" style="position:absolute;left:1239;top:5146;width:9661;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" fillcolor="#b5d2fd" stroked="f">
                  <v:textbox>
                    <w:txbxContent>
                      <w:p w14:paraId="4425728C" w14:textId="77777777" w:rsidR="004B3D23" w:rsidRPr="00023324" w:rsidRDefault="004B3D23" w:rsidP="00B804FE">
                        <w:pPr>
                          <w:rPr>
                            <w:rFonts w:ascii="Tahoma" w:hAnsi="Tahoma" w:cs="Tahoma"/>
                            <w:b/>
                            <w:bCs/>
                            <w:sz w:val="22"/>
                            <w:szCs w:val="22"/>
                            <w:lang w:val="el-GR"/>
                          </w:rPr>
                        </w:pPr>
                        <w:r w:rsidRPr="00023324">
                          <w:rPr>
                            <w:rFonts w:ascii="Tahoma" w:hAnsi="Tahoma" w:cs="Tahoma"/>
                            <w:b/>
                            <w:bCs/>
                            <w:sz w:val="22"/>
                            <w:szCs w:val="22"/>
                            <w:lang w:val="el-GR"/>
                          </w:rPr>
                          <w:t>Ορισμοί και συμφωνία των Εναλλακτικών Δεικτών Μέτρησης Απόδοσης (“ΕΔΜΑ”)</w:t>
                        </w:r>
                      </w:p>
                      <w:p w14:paraId="6BA84BBC" w14:textId="77777777" w:rsidR="004B3D23" w:rsidRPr="00023324" w:rsidRDefault="004B3D23" w:rsidP="00B804FE">
                        <w:pPr>
                          <w:rPr>
                            <w:rFonts w:ascii="Tahoma" w:hAnsi="Tahoma" w:cs="Tahoma"/>
                            <w:b/>
                            <w:sz w:val="22"/>
                            <w:szCs w:val="22"/>
                            <w:lang w:val="el-GR"/>
                          </w:rPr>
                        </w:pPr>
                      </w:p>
                    </w:txbxContent>
                  </v:textbox>
                </v:shape>
              </v:group>
            </w:pict>
          </mc:Fallback>
        </mc:AlternateContent>
      </w:r>
    </w:p>
    <w:p w14:paraId="1A716153" w14:textId="77777777" w:rsidR="00892D1A" w:rsidRDefault="00892D1A" w:rsidP="00FF28B9">
      <w:pPr>
        <w:jc w:val="both"/>
        <w:rPr>
          <w:rFonts w:ascii="Tahoma" w:hAnsi="Tahoma" w:cs="Tahoma"/>
          <w:bCs/>
          <w:sz w:val="22"/>
          <w:szCs w:val="22"/>
          <w:lang w:val="el-GR"/>
        </w:rPr>
      </w:pPr>
    </w:p>
    <w:p w14:paraId="0AAF7144" w14:textId="77777777" w:rsidR="00892D1A" w:rsidRDefault="00892D1A" w:rsidP="00FF28B9">
      <w:pPr>
        <w:jc w:val="both"/>
        <w:rPr>
          <w:rFonts w:ascii="Tahoma" w:hAnsi="Tahoma" w:cs="Tahoma"/>
          <w:bCs/>
          <w:sz w:val="22"/>
          <w:szCs w:val="22"/>
          <w:lang w:val="el-GR"/>
        </w:rPr>
      </w:pPr>
    </w:p>
    <w:p w14:paraId="0798F574" w14:textId="77777777" w:rsidR="00023324" w:rsidRPr="008572CA" w:rsidRDefault="00023324" w:rsidP="00023324">
      <w:pPr>
        <w:jc w:val="both"/>
        <w:rPr>
          <w:rFonts w:ascii="Tahoma" w:hAnsi="Tahoma" w:cs="Tahoma"/>
          <w:b/>
          <w:bCs/>
          <w:color w:val="0051A2"/>
          <w:sz w:val="22"/>
          <w:szCs w:val="22"/>
          <w:lang w:val="el-GR"/>
        </w:rPr>
      </w:pPr>
      <w:r w:rsidRPr="008572CA">
        <w:rPr>
          <w:rFonts w:ascii="Tahoma" w:hAnsi="Tahoma" w:cs="Tahoma"/>
          <w:b/>
          <w:bCs/>
          <w:color w:val="0051A2"/>
          <w:sz w:val="22"/>
          <w:szCs w:val="22"/>
          <w:lang w:val="el-GR"/>
        </w:rPr>
        <w:t>Εναλλακτικοί Δείκτες Μέτρησης Απόδοσης (“ΕΔΜΑ”)</w:t>
      </w:r>
    </w:p>
    <w:p w14:paraId="120D1C04" w14:textId="77777777" w:rsidR="00023324" w:rsidRPr="0048215F" w:rsidRDefault="00023324" w:rsidP="00023324">
      <w:pPr>
        <w:jc w:val="both"/>
        <w:rPr>
          <w:rFonts w:ascii="Tahoma" w:hAnsi="Tahoma" w:cs="Tahoma"/>
          <w:sz w:val="22"/>
          <w:szCs w:val="22"/>
          <w:lang w:val="el-GR" w:eastAsia="el-GR"/>
        </w:rPr>
      </w:pPr>
      <w:r w:rsidRPr="0048215F">
        <w:rPr>
          <w:rFonts w:ascii="Tahoma" w:hAnsi="Tahoma" w:cs="Tahoma"/>
          <w:sz w:val="22"/>
          <w:szCs w:val="22"/>
          <w:lang w:val="el-GR" w:eastAsia="el-GR"/>
        </w:rPr>
        <w:t>Κατά την περιγραφή των επιδόσεων του Ομίλου χρησιμοποιούνται</w:t>
      </w:r>
      <w:r w:rsidR="004B5E03">
        <w:rPr>
          <w:rFonts w:ascii="Tahoma" w:hAnsi="Tahoma" w:cs="Tahoma"/>
          <w:sz w:val="22"/>
          <w:szCs w:val="22"/>
          <w:lang w:val="el-GR" w:eastAsia="el-GR"/>
        </w:rPr>
        <w:t xml:space="preserve"> Εναλλακτικοί Δείκτες Μέτρησης ‘’ΕΔΜΑ’’</w:t>
      </w:r>
      <w:r w:rsidRPr="0048215F">
        <w:rPr>
          <w:rFonts w:ascii="Tahoma" w:hAnsi="Tahoma" w:cs="Tahoma"/>
          <w:sz w:val="22"/>
          <w:szCs w:val="22"/>
          <w:lang w:val="el-GR" w:eastAsia="el-GR"/>
        </w:rPr>
        <w:t xml:space="preserve"> όπως: </w:t>
      </w:r>
      <w:r w:rsidRPr="0048215F">
        <w:rPr>
          <w:rFonts w:ascii="Tahoma" w:hAnsi="Tahoma" w:cs="Tahoma"/>
          <w:sz w:val="22"/>
          <w:szCs w:val="22"/>
          <w:lang w:val="en-US" w:eastAsia="el-GR"/>
        </w:rPr>
        <w:t>EBITDA</w:t>
      </w:r>
      <w:r w:rsidRPr="0048215F">
        <w:rPr>
          <w:rFonts w:ascii="Tahoma" w:hAnsi="Tahoma" w:cs="Tahoma"/>
          <w:sz w:val="22"/>
          <w:szCs w:val="22"/>
          <w:lang w:val="el-GR" w:eastAsia="el-GR"/>
        </w:rPr>
        <w:t xml:space="preserve"> και περιθώριο </w:t>
      </w:r>
      <w:r w:rsidRPr="0048215F">
        <w:rPr>
          <w:rFonts w:ascii="Tahoma" w:hAnsi="Tahoma" w:cs="Tahoma"/>
          <w:sz w:val="22"/>
          <w:szCs w:val="22"/>
          <w:lang w:val="en-US" w:eastAsia="el-GR"/>
        </w:rPr>
        <w:t>EBITDA</w:t>
      </w:r>
      <w:r w:rsidRPr="0048215F">
        <w:rPr>
          <w:rFonts w:ascii="Tahoma" w:hAnsi="Tahoma" w:cs="Tahoma"/>
          <w:sz w:val="22"/>
          <w:szCs w:val="22"/>
          <w:lang w:val="el-GR" w:eastAsia="el-GR"/>
        </w:rPr>
        <w:t xml:space="preserve"> %</w:t>
      </w:r>
      <w:r w:rsidR="0060278F">
        <w:rPr>
          <w:rFonts w:ascii="Tahoma" w:hAnsi="Tahoma" w:cs="Tahoma"/>
          <w:sz w:val="22"/>
          <w:szCs w:val="22"/>
          <w:lang w:val="el-GR" w:eastAsia="el-GR"/>
        </w:rPr>
        <w:t xml:space="preserve">, </w:t>
      </w:r>
      <w:r w:rsidR="004B5E03">
        <w:rPr>
          <w:rFonts w:ascii="Tahoma" w:hAnsi="Tahoma" w:cs="Tahoma"/>
          <w:sz w:val="22"/>
          <w:szCs w:val="22"/>
          <w:lang w:val="el-GR" w:eastAsia="el-GR"/>
        </w:rPr>
        <w:t>καθαρός δανεισμός</w:t>
      </w:r>
      <w:r w:rsidR="005621D5" w:rsidRPr="005621D5">
        <w:rPr>
          <w:rFonts w:ascii="Tahoma" w:hAnsi="Tahoma" w:cs="Tahoma"/>
          <w:sz w:val="22"/>
          <w:szCs w:val="22"/>
          <w:lang w:val="el-GR" w:eastAsia="el-GR"/>
        </w:rPr>
        <w:t>,</w:t>
      </w:r>
      <w:r w:rsidR="004B5E03">
        <w:rPr>
          <w:rFonts w:ascii="Tahoma" w:hAnsi="Tahoma" w:cs="Tahoma"/>
          <w:sz w:val="22"/>
          <w:szCs w:val="22"/>
          <w:lang w:val="el-GR" w:eastAsia="el-GR"/>
        </w:rPr>
        <w:t xml:space="preserve"> </w:t>
      </w:r>
      <w:r w:rsidRPr="0048215F">
        <w:rPr>
          <w:rFonts w:ascii="Tahoma" w:hAnsi="Tahoma" w:cs="Tahoma"/>
          <w:sz w:val="22"/>
          <w:szCs w:val="22"/>
          <w:lang w:val="el-GR" w:eastAsia="el-GR"/>
        </w:rPr>
        <w:t>επενδύσεις σε πάγια περ</w:t>
      </w:r>
      <w:r w:rsidR="007B04BA">
        <w:rPr>
          <w:rFonts w:ascii="Tahoma" w:hAnsi="Tahoma" w:cs="Tahoma"/>
          <w:sz w:val="22"/>
          <w:szCs w:val="22"/>
          <w:lang w:val="el-GR" w:eastAsia="el-GR"/>
        </w:rPr>
        <w:t>ι</w:t>
      </w:r>
      <w:r w:rsidRPr="0048215F">
        <w:rPr>
          <w:rFonts w:ascii="Tahoma" w:hAnsi="Tahoma" w:cs="Tahoma"/>
          <w:sz w:val="22"/>
          <w:szCs w:val="22"/>
          <w:lang w:val="el-GR" w:eastAsia="el-GR"/>
        </w:rPr>
        <w:t xml:space="preserve">ουσιακά στοιχεία και ελεύθερες ταμειακές ροές. </w:t>
      </w:r>
      <w:r w:rsidR="004B5E03">
        <w:rPr>
          <w:rFonts w:ascii="Tahoma" w:hAnsi="Tahoma" w:cs="Tahoma"/>
          <w:sz w:val="22"/>
          <w:szCs w:val="22"/>
          <w:lang w:val="el-GR" w:eastAsia="el-GR"/>
        </w:rPr>
        <w:t>Οι ορισμοί και οι υπολογισμοί των εν λόγω δεικτών αναλύονται παρακάτω στην ενότητα αυτή.</w:t>
      </w:r>
      <w:r w:rsidR="007D4AF4">
        <w:rPr>
          <w:rFonts w:ascii="Tahoma" w:hAnsi="Tahoma" w:cs="Tahoma"/>
          <w:sz w:val="22"/>
          <w:szCs w:val="22"/>
          <w:lang w:val="el-GR" w:eastAsia="el-GR"/>
        </w:rPr>
        <w:t xml:space="preserve"> Επιπλέον</w:t>
      </w:r>
      <w:r w:rsidR="0060278F">
        <w:rPr>
          <w:rFonts w:ascii="Tahoma" w:hAnsi="Tahoma" w:cs="Tahoma"/>
          <w:sz w:val="22"/>
          <w:szCs w:val="22"/>
          <w:lang w:val="el-GR" w:eastAsia="el-GR"/>
        </w:rPr>
        <w:t xml:space="preserve">, </w:t>
      </w:r>
      <w:r w:rsidR="007D4AF4">
        <w:rPr>
          <w:rFonts w:ascii="Tahoma" w:hAnsi="Tahoma" w:cs="Tahoma"/>
          <w:sz w:val="22"/>
          <w:szCs w:val="22"/>
          <w:lang w:val="el-GR" w:eastAsia="el-GR"/>
        </w:rPr>
        <w:t>χρησιμοποιούνται ‘’Προσαρμοσμένοι’’ δείκτες</w:t>
      </w:r>
      <w:r w:rsidR="0060278F">
        <w:rPr>
          <w:rFonts w:ascii="Tahoma" w:hAnsi="Tahoma" w:cs="Tahoma"/>
          <w:sz w:val="22"/>
          <w:szCs w:val="22"/>
          <w:lang w:val="el-GR" w:eastAsia="el-GR"/>
        </w:rPr>
        <w:t xml:space="preserve">, </w:t>
      </w:r>
      <w:r w:rsidR="007D4AF4">
        <w:rPr>
          <w:rFonts w:ascii="Tahoma" w:hAnsi="Tahoma" w:cs="Tahoma"/>
          <w:sz w:val="22"/>
          <w:szCs w:val="22"/>
          <w:lang w:val="el-GR" w:eastAsia="el-GR"/>
        </w:rPr>
        <w:t xml:space="preserve">όπως </w:t>
      </w:r>
      <w:r w:rsidR="00756F1F">
        <w:rPr>
          <w:rFonts w:ascii="Tahoma" w:hAnsi="Tahoma" w:cs="Tahoma"/>
          <w:sz w:val="22"/>
          <w:szCs w:val="22"/>
          <w:lang w:val="el-GR" w:eastAsia="el-GR"/>
        </w:rPr>
        <w:t>π</w:t>
      </w:r>
      <w:r w:rsidR="007D4AF4">
        <w:rPr>
          <w:rFonts w:ascii="Tahoma" w:hAnsi="Tahoma" w:cs="Tahoma"/>
          <w:sz w:val="22"/>
          <w:szCs w:val="22"/>
          <w:lang w:val="el-GR" w:eastAsia="el-GR"/>
        </w:rPr>
        <w:t xml:space="preserve">ροσαρμοσμένο </w:t>
      </w:r>
      <w:r w:rsidR="007D4AF4">
        <w:rPr>
          <w:rFonts w:ascii="Tahoma" w:hAnsi="Tahoma" w:cs="Tahoma"/>
          <w:sz w:val="22"/>
          <w:szCs w:val="22"/>
          <w:lang w:val="en-US" w:eastAsia="el-GR"/>
        </w:rPr>
        <w:t>EBITDA</w:t>
      </w:r>
      <w:r w:rsidR="005621D5" w:rsidRPr="005621D5">
        <w:rPr>
          <w:rFonts w:ascii="Tahoma" w:hAnsi="Tahoma" w:cs="Tahoma"/>
          <w:sz w:val="22"/>
          <w:szCs w:val="22"/>
          <w:lang w:val="el-GR" w:eastAsia="el-GR"/>
        </w:rPr>
        <w:t>,</w:t>
      </w:r>
      <w:r w:rsidR="007D4AF4" w:rsidRPr="006822E5">
        <w:rPr>
          <w:rFonts w:ascii="Tahoma" w:hAnsi="Tahoma" w:cs="Tahoma"/>
          <w:sz w:val="22"/>
          <w:szCs w:val="22"/>
          <w:lang w:val="el-GR" w:eastAsia="el-GR"/>
        </w:rPr>
        <w:t xml:space="preserve"> </w:t>
      </w:r>
      <w:r w:rsidR="007D4AF4">
        <w:rPr>
          <w:rFonts w:ascii="Tahoma" w:hAnsi="Tahoma" w:cs="Tahoma"/>
          <w:sz w:val="22"/>
          <w:szCs w:val="22"/>
          <w:lang w:val="el-GR" w:eastAsia="el-GR"/>
        </w:rPr>
        <w:t xml:space="preserve">και προσαρμοσμένο περιθώριο </w:t>
      </w:r>
      <w:r w:rsidR="007D4AF4">
        <w:rPr>
          <w:rFonts w:ascii="Tahoma" w:hAnsi="Tahoma" w:cs="Tahoma"/>
          <w:sz w:val="22"/>
          <w:szCs w:val="22"/>
          <w:lang w:val="en-US" w:eastAsia="el-GR"/>
        </w:rPr>
        <w:t>EBITDA</w:t>
      </w:r>
      <w:r w:rsidR="00D44887">
        <w:rPr>
          <w:rFonts w:ascii="Tahoma" w:hAnsi="Tahoma" w:cs="Tahoma"/>
          <w:sz w:val="22"/>
          <w:szCs w:val="22"/>
          <w:lang w:val="el-GR" w:eastAsia="el-GR"/>
        </w:rPr>
        <w:t xml:space="preserve"> %</w:t>
      </w:r>
      <w:r w:rsidR="0060278F">
        <w:rPr>
          <w:rFonts w:ascii="Tahoma" w:hAnsi="Tahoma" w:cs="Tahoma"/>
          <w:sz w:val="22"/>
          <w:szCs w:val="22"/>
          <w:lang w:val="el-GR" w:eastAsia="el-GR"/>
        </w:rPr>
        <w:t>,</w:t>
      </w:r>
      <w:r w:rsidR="00D44887">
        <w:rPr>
          <w:rFonts w:ascii="Tahoma" w:hAnsi="Tahoma" w:cs="Tahoma"/>
          <w:sz w:val="22"/>
          <w:szCs w:val="22"/>
          <w:lang w:val="el-GR" w:eastAsia="el-GR"/>
        </w:rPr>
        <w:t xml:space="preserve"> </w:t>
      </w:r>
      <w:r w:rsidR="007D4AF4">
        <w:rPr>
          <w:rFonts w:ascii="Tahoma" w:hAnsi="Tahoma" w:cs="Tahoma"/>
          <w:sz w:val="22"/>
          <w:szCs w:val="22"/>
          <w:lang w:val="el-GR" w:eastAsia="el-GR"/>
        </w:rPr>
        <w:t>προσαρμοσμένος καθαρός δανεισμός</w:t>
      </w:r>
      <w:r w:rsidR="0060278F">
        <w:rPr>
          <w:rFonts w:ascii="Tahoma" w:hAnsi="Tahoma" w:cs="Tahoma"/>
          <w:sz w:val="22"/>
          <w:szCs w:val="22"/>
          <w:lang w:val="el-GR" w:eastAsia="el-GR"/>
        </w:rPr>
        <w:t>,</w:t>
      </w:r>
      <w:r w:rsidR="007D4AF4">
        <w:rPr>
          <w:rFonts w:ascii="Tahoma" w:hAnsi="Tahoma" w:cs="Tahoma"/>
          <w:sz w:val="22"/>
          <w:szCs w:val="22"/>
          <w:lang w:val="el-GR" w:eastAsia="el-GR"/>
        </w:rPr>
        <w:t xml:space="preserve"> προσαρμοσμένες </w:t>
      </w:r>
      <w:r w:rsidR="007D4AF4" w:rsidRPr="0048215F">
        <w:rPr>
          <w:rFonts w:ascii="Tahoma" w:hAnsi="Tahoma" w:cs="Tahoma"/>
          <w:sz w:val="22"/>
          <w:szCs w:val="22"/>
          <w:lang w:val="el-GR" w:eastAsia="el-GR"/>
        </w:rPr>
        <w:t>επενδύσεις σε πάγια περ</w:t>
      </w:r>
      <w:r w:rsidR="00943C6E">
        <w:rPr>
          <w:rFonts w:ascii="Tahoma" w:hAnsi="Tahoma" w:cs="Tahoma"/>
          <w:sz w:val="22"/>
          <w:szCs w:val="22"/>
          <w:lang w:val="el-GR" w:eastAsia="el-GR"/>
        </w:rPr>
        <w:t>ι</w:t>
      </w:r>
      <w:r w:rsidR="007D4AF4" w:rsidRPr="0048215F">
        <w:rPr>
          <w:rFonts w:ascii="Tahoma" w:hAnsi="Tahoma" w:cs="Tahoma"/>
          <w:sz w:val="22"/>
          <w:szCs w:val="22"/>
          <w:lang w:val="el-GR" w:eastAsia="el-GR"/>
        </w:rPr>
        <w:t xml:space="preserve">ουσιακά στοιχεία και </w:t>
      </w:r>
      <w:r w:rsidR="007D4AF4">
        <w:rPr>
          <w:rFonts w:ascii="Tahoma" w:hAnsi="Tahoma" w:cs="Tahoma"/>
          <w:sz w:val="22"/>
          <w:szCs w:val="22"/>
          <w:lang w:val="el-GR" w:eastAsia="el-GR"/>
        </w:rPr>
        <w:t xml:space="preserve">προσαρμοσμένες </w:t>
      </w:r>
      <w:r w:rsidR="007D4AF4" w:rsidRPr="0048215F">
        <w:rPr>
          <w:rFonts w:ascii="Tahoma" w:hAnsi="Tahoma" w:cs="Tahoma"/>
          <w:sz w:val="22"/>
          <w:szCs w:val="22"/>
          <w:lang w:val="el-GR" w:eastAsia="el-GR"/>
        </w:rPr>
        <w:t>ελεύθερες ταμειακές ροές</w:t>
      </w:r>
      <w:r w:rsidR="00D44887">
        <w:rPr>
          <w:rFonts w:ascii="Tahoma" w:hAnsi="Tahoma" w:cs="Tahoma"/>
          <w:sz w:val="22"/>
          <w:szCs w:val="22"/>
          <w:lang w:val="el-GR" w:eastAsia="el-GR"/>
        </w:rPr>
        <w:t>.</w:t>
      </w:r>
      <w:r w:rsidR="007D4AF4">
        <w:rPr>
          <w:rFonts w:ascii="Tahoma" w:hAnsi="Tahoma" w:cs="Tahoma"/>
          <w:sz w:val="22"/>
          <w:szCs w:val="22"/>
          <w:lang w:val="el-GR" w:eastAsia="el-GR"/>
        </w:rPr>
        <w:t xml:space="preserve"> </w:t>
      </w:r>
      <w:r w:rsidRPr="0048215F">
        <w:rPr>
          <w:rFonts w:ascii="Tahoma" w:hAnsi="Tahoma" w:cs="Tahoma"/>
          <w:sz w:val="22"/>
          <w:szCs w:val="22"/>
          <w:lang w:val="el-GR" w:eastAsia="el-GR"/>
        </w:rPr>
        <w:t>Οι προσαρμοσμένοι αυτοί δείκτες υπολογίζονται αφαιρώντας από τους οικονομικούς δείκτες</w:t>
      </w:r>
      <w:r w:rsidR="0060278F">
        <w:rPr>
          <w:rFonts w:ascii="Tahoma" w:hAnsi="Tahoma" w:cs="Tahoma"/>
          <w:sz w:val="22"/>
          <w:szCs w:val="22"/>
          <w:lang w:val="el-GR" w:eastAsia="el-GR"/>
        </w:rPr>
        <w:t>,</w:t>
      </w:r>
      <w:r w:rsidRPr="0048215F">
        <w:rPr>
          <w:rFonts w:ascii="Tahoma" w:hAnsi="Tahoma" w:cs="Tahoma"/>
          <w:sz w:val="22"/>
          <w:szCs w:val="22"/>
          <w:lang w:val="el-GR" w:eastAsia="el-GR"/>
        </w:rPr>
        <w:t xml:space="preserve"> </w:t>
      </w:r>
      <w:r w:rsidRPr="008F10B0">
        <w:rPr>
          <w:rFonts w:ascii="Tahoma" w:hAnsi="Tahoma" w:cs="Tahoma"/>
          <w:sz w:val="22"/>
          <w:szCs w:val="22"/>
          <w:lang w:val="el-GR" w:eastAsia="el-GR"/>
        </w:rPr>
        <w:t>οι οποίοι έχο</w:t>
      </w:r>
      <w:r w:rsidR="003B4CC1" w:rsidRPr="008F10B0">
        <w:rPr>
          <w:rFonts w:ascii="Tahoma" w:hAnsi="Tahoma" w:cs="Tahoma"/>
          <w:sz w:val="22"/>
          <w:szCs w:val="22"/>
          <w:lang w:val="el-GR" w:eastAsia="el-GR"/>
        </w:rPr>
        <w:t xml:space="preserve">υν υπολογιστεί </w:t>
      </w:r>
      <w:r w:rsidR="00273C61">
        <w:rPr>
          <w:rFonts w:ascii="Tahoma" w:hAnsi="Tahoma" w:cs="Tahoma"/>
          <w:sz w:val="22"/>
          <w:szCs w:val="22"/>
          <w:lang w:val="el-GR" w:eastAsia="el-GR"/>
        </w:rPr>
        <w:t xml:space="preserve">από κονδύλια της ενοποιημένης χρηματοοικονομικής θέσης (πίνακας </w:t>
      </w:r>
      <w:r w:rsidR="00273C61">
        <w:rPr>
          <w:rFonts w:ascii="Tahoma" w:hAnsi="Tahoma" w:cs="Tahoma"/>
          <w:sz w:val="22"/>
          <w:szCs w:val="22"/>
          <w:lang w:val="en-US" w:eastAsia="el-GR"/>
        </w:rPr>
        <w:t>II</w:t>
      </w:r>
      <w:r w:rsidR="00273C61" w:rsidRPr="004424D6">
        <w:rPr>
          <w:rFonts w:ascii="Tahoma" w:hAnsi="Tahoma" w:cs="Tahoma"/>
          <w:sz w:val="22"/>
          <w:szCs w:val="22"/>
          <w:lang w:val="el-GR" w:eastAsia="el-GR"/>
        </w:rPr>
        <w:t>)</w:t>
      </w:r>
      <w:r w:rsidR="00273C61">
        <w:rPr>
          <w:rFonts w:ascii="Tahoma" w:hAnsi="Tahoma" w:cs="Tahoma"/>
          <w:sz w:val="22"/>
          <w:szCs w:val="22"/>
          <w:lang w:val="el-GR" w:eastAsia="el-GR"/>
        </w:rPr>
        <w:t>, της</w:t>
      </w:r>
      <w:r w:rsidR="00273C61" w:rsidRPr="004424D6">
        <w:rPr>
          <w:rFonts w:ascii="Tahoma" w:hAnsi="Tahoma" w:cs="Tahoma"/>
          <w:sz w:val="22"/>
          <w:szCs w:val="22"/>
          <w:lang w:val="el-GR" w:eastAsia="el-GR"/>
        </w:rPr>
        <w:t xml:space="preserve"> </w:t>
      </w:r>
      <w:r w:rsidR="00273C61">
        <w:rPr>
          <w:rFonts w:ascii="Tahoma" w:hAnsi="Tahoma" w:cs="Tahoma"/>
          <w:sz w:val="22"/>
          <w:szCs w:val="22"/>
          <w:lang w:val="el-GR" w:eastAsia="el-GR"/>
        </w:rPr>
        <w:t xml:space="preserve">ενοποιημένης κατάστασης αποτελεσμάτων (πίνακας </w:t>
      </w:r>
      <w:r w:rsidR="00273C61">
        <w:rPr>
          <w:rFonts w:ascii="Tahoma" w:hAnsi="Tahoma" w:cs="Tahoma"/>
          <w:sz w:val="22"/>
          <w:szCs w:val="22"/>
          <w:lang w:val="en-US" w:eastAsia="el-GR"/>
        </w:rPr>
        <w:t>III</w:t>
      </w:r>
      <w:r w:rsidR="00273C61" w:rsidRPr="004424D6">
        <w:rPr>
          <w:rFonts w:ascii="Tahoma" w:hAnsi="Tahoma" w:cs="Tahoma"/>
          <w:sz w:val="22"/>
          <w:szCs w:val="22"/>
          <w:lang w:val="el-GR" w:eastAsia="el-GR"/>
        </w:rPr>
        <w:t>)</w:t>
      </w:r>
      <w:r w:rsidR="00273C61">
        <w:rPr>
          <w:rFonts w:ascii="Tahoma" w:hAnsi="Tahoma" w:cs="Tahoma"/>
          <w:sz w:val="22"/>
          <w:szCs w:val="22"/>
          <w:lang w:val="el-GR" w:eastAsia="el-GR"/>
        </w:rPr>
        <w:t xml:space="preserve"> και της ενοποιημένης κατάστασης ταμειακών ροών (πίνακας </w:t>
      </w:r>
      <w:r w:rsidR="00273C61">
        <w:rPr>
          <w:rFonts w:ascii="Tahoma" w:hAnsi="Tahoma" w:cs="Tahoma"/>
          <w:sz w:val="22"/>
          <w:szCs w:val="22"/>
          <w:lang w:val="en-US" w:eastAsia="el-GR"/>
        </w:rPr>
        <w:t>V</w:t>
      </w:r>
      <w:r w:rsidR="00273C61">
        <w:rPr>
          <w:rFonts w:ascii="Tahoma" w:hAnsi="Tahoma" w:cs="Tahoma"/>
          <w:sz w:val="22"/>
          <w:szCs w:val="22"/>
          <w:lang w:val="el-GR" w:eastAsia="el-GR"/>
        </w:rPr>
        <w:t>),</w:t>
      </w:r>
      <w:r w:rsidR="0060278F">
        <w:rPr>
          <w:rFonts w:ascii="Tahoma" w:hAnsi="Tahoma" w:cs="Tahoma"/>
          <w:sz w:val="22"/>
          <w:szCs w:val="22"/>
          <w:lang w:val="el-GR" w:eastAsia="el-GR"/>
        </w:rPr>
        <w:t xml:space="preserve"> </w:t>
      </w:r>
      <w:r w:rsidRPr="0048215F">
        <w:rPr>
          <w:rFonts w:ascii="Tahoma" w:hAnsi="Tahoma" w:cs="Tahoma"/>
          <w:sz w:val="22"/>
          <w:szCs w:val="22"/>
          <w:lang w:val="el-GR" w:eastAsia="el-GR"/>
        </w:rPr>
        <w:t>την επίδραση από τα κόστη ή τις καταβολές που σχετίζονται με προγράμματα εθελούσιας αποχώρησης</w:t>
      </w:r>
      <w:r w:rsidR="0060278F">
        <w:rPr>
          <w:rFonts w:ascii="Tahoma" w:hAnsi="Tahoma" w:cs="Tahoma"/>
          <w:sz w:val="22"/>
          <w:szCs w:val="22"/>
          <w:lang w:val="el-GR" w:eastAsia="el-GR"/>
        </w:rPr>
        <w:t>,</w:t>
      </w:r>
      <w:r w:rsidR="000520EA">
        <w:rPr>
          <w:rFonts w:ascii="Tahoma" w:hAnsi="Tahoma" w:cs="Tahoma"/>
          <w:sz w:val="22"/>
          <w:szCs w:val="22"/>
          <w:lang w:val="el-GR" w:eastAsia="el-GR"/>
        </w:rPr>
        <w:t xml:space="preserve"> τα κόστη ή τι</w:t>
      </w:r>
      <w:r w:rsidRPr="0048215F">
        <w:rPr>
          <w:rFonts w:ascii="Tahoma" w:hAnsi="Tahoma" w:cs="Tahoma"/>
          <w:sz w:val="22"/>
          <w:szCs w:val="22"/>
          <w:lang w:val="el-GR" w:eastAsia="el-GR"/>
        </w:rPr>
        <w:t xml:space="preserve">ς καταβολές που σχετίζονται με προγράμματα αναδιοργάνωσης και έξοδα μη επαναλαμβανόμενων νομικών υποθέσεων καθώς και αυτά που σχετίζονται με την αγορά φάσματος.  </w:t>
      </w:r>
    </w:p>
    <w:p w14:paraId="1BF873C3" w14:textId="77777777" w:rsidR="001E2E6C" w:rsidRPr="004171DD" w:rsidRDefault="001E2E6C" w:rsidP="00023324">
      <w:pPr>
        <w:autoSpaceDE w:val="0"/>
        <w:autoSpaceDN w:val="0"/>
        <w:adjustRightInd w:val="0"/>
        <w:rPr>
          <w:rFonts w:ascii="Tahoma" w:hAnsi="Tahoma" w:cs="Tahoma"/>
          <w:b/>
          <w:bCs/>
          <w:color w:val="0051A2"/>
          <w:sz w:val="22"/>
          <w:szCs w:val="22"/>
          <w:lang w:val="el-GR"/>
        </w:rPr>
      </w:pPr>
    </w:p>
    <w:p w14:paraId="257DBD0F" w14:textId="77777777" w:rsidR="00023324" w:rsidRPr="008572CA" w:rsidRDefault="00023324" w:rsidP="00023324">
      <w:pPr>
        <w:autoSpaceDE w:val="0"/>
        <w:autoSpaceDN w:val="0"/>
        <w:adjustRightInd w:val="0"/>
        <w:rPr>
          <w:rFonts w:ascii="Tahoma" w:hAnsi="Tahoma" w:cs="Tahoma"/>
          <w:b/>
          <w:color w:val="0051A2"/>
          <w:sz w:val="22"/>
          <w:szCs w:val="22"/>
          <w:lang w:val="el-GR"/>
        </w:rPr>
      </w:pPr>
      <w:r w:rsidRPr="008572CA">
        <w:rPr>
          <w:rFonts w:ascii="Tahoma" w:hAnsi="Tahoma" w:cs="Tahoma"/>
          <w:b/>
          <w:bCs/>
          <w:color w:val="0051A2"/>
          <w:sz w:val="22"/>
          <w:szCs w:val="22"/>
          <w:lang w:val="el-GR"/>
        </w:rPr>
        <w:t>Κόστη ή καταβολές σχετιζόμενα με προγράμματα εθελούσιας αποχώρησης</w:t>
      </w:r>
    </w:p>
    <w:p w14:paraId="63CAAB49" w14:textId="77777777" w:rsidR="009B3261" w:rsidRPr="0048215F" w:rsidRDefault="009B3261" w:rsidP="009B3261">
      <w:pPr>
        <w:autoSpaceDE w:val="0"/>
        <w:autoSpaceDN w:val="0"/>
        <w:adjustRightInd w:val="0"/>
        <w:jc w:val="both"/>
        <w:rPr>
          <w:rFonts w:ascii="Tahoma" w:hAnsi="Tahoma" w:cs="Tahoma"/>
          <w:sz w:val="22"/>
          <w:szCs w:val="22"/>
          <w:lang w:val="el-GR" w:eastAsia="el-GR"/>
        </w:rPr>
      </w:pPr>
      <w:r w:rsidRPr="0048215F">
        <w:rPr>
          <w:rFonts w:ascii="Tahoma" w:hAnsi="Tahoma" w:cs="Tahoma"/>
          <w:sz w:val="22"/>
          <w:szCs w:val="22"/>
          <w:lang w:val="el-GR" w:eastAsia="el-GR"/>
        </w:rPr>
        <w:t>Τα κόστη σχετιζόμενα με προγράμματα εθελούσιας αποχώρησης εμπεριέχουν το κόστος των κινήτρων που δίνονται στους εργαζόμενους για να συμμετέχουν στο πρόγραμμα καθώς και τις εισφορές στο ταμείο κοινωνικής ασφάλισης για την αποχώρηση / συνταξιοδότηση των εργαζομένων πριν</w:t>
      </w:r>
      <w:r w:rsidRPr="0048215F">
        <w:rPr>
          <w:rFonts w:ascii="Tahoma" w:hAnsi="Tahoma" w:cs="Tahoma"/>
          <w:sz w:val="22"/>
          <w:szCs w:val="22"/>
          <w:lang w:val="en-US" w:eastAsia="el-GR"/>
        </w:rPr>
        <w:t> </w:t>
      </w:r>
      <w:r w:rsidRPr="0048215F">
        <w:rPr>
          <w:rFonts w:ascii="Tahoma" w:hAnsi="Tahoma" w:cs="Tahoma"/>
          <w:sz w:val="22"/>
          <w:szCs w:val="22"/>
          <w:lang w:val="el-GR" w:eastAsia="el-GR"/>
        </w:rPr>
        <w:t>από το</w:t>
      </w:r>
      <w:r w:rsidRPr="0048215F">
        <w:rPr>
          <w:rFonts w:ascii="Tahoma" w:hAnsi="Tahoma" w:cs="Tahoma"/>
          <w:sz w:val="22"/>
          <w:szCs w:val="22"/>
          <w:lang w:val="en-US" w:eastAsia="el-GR"/>
        </w:rPr>
        <w:t> </w:t>
      </w:r>
      <w:r w:rsidRPr="0048215F">
        <w:rPr>
          <w:rFonts w:ascii="Tahoma" w:hAnsi="Tahoma" w:cs="Tahoma"/>
          <w:sz w:val="22"/>
          <w:szCs w:val="22"/>
          <w:lang w:val="el-GR" w:eastAsia="el-GR"/>
        </w:rPr>
        <w:t>προβλεπόμενο</w:t>
      </w:r>
      <w:r w:rsidRPr="0048215F">
        <w:rPr>
          <w:rFonts w:ascii="Tahoma" w:hAnsi="Tahoma" w:cs="Tahoma"/>
          <w:sz w:val="22"/>
          <w:szCs w:val="22"/>
          <w:lang w:val="en-US" w:eastAsia="el-GR"/>
        </w:rPr>
        <w:t> </w:t>
      </w:r>
      <w:r w:rsidRPr="0048215F">
        <w:rPr>
          <w:rFonts w:ascii="Tahoma" w:hAnsi="Tahoma" w:cs="Tahoma"/>
          <w:sz w:val="22"/>
          <w:szCs w:val="22"/>
          <w:lang w:val="el-GR" w:eastAsia="el-GR"/>
        </w:rPr>
        <w:t>έτος</w:t>
      </w:r>
      <w:r w:rsidRPr="0048215F">
        <w:rPr>
          <w:rFonts w:ascii="Tahoma" w:hAnsi="Tahoma" w:cs="Tahoma"/>
          <w:sz w:val="22"/>
          <w:szCs w:val="22"/>
          <w:lang w:val="en-US" w:eastAsia="el-GR"/>
        </w:rPr>
        <w:t> </w:t>
      </w:r>
      <w:r w:rsidRPr="0048215F">
        <w:rPr>
          <w:rFonts w:ascii="Tahoma" w:hAnsi="Tahoma" w:cs="Tahoma"/>
          <w:sz w:val="22"/>
          <w:szCs w:val="22"/>
          <w:lang w:val="el-GR" w:eastAsia="el-GR"/>
        </w:rPr>
        <w:t>ηλικίας</w:t>
      </w:r>
      <w:r w:rsidRPr="0048215F">
        <w:rPr>
          <w:rFonts w:ascii="Tahoma" w:hAnsi="Tahoma" w:cs="Tahoma"/>
          <w:sz w:val="22"/>
          <w:szCs w:val="22"/>
          <w:lang w:val="en-US" w:eastAsia="el-GR"/>
        </w:rPr>
        <w:t> </w:t>
      </w:r>
      <w:r w:rsidRPr="0048215F">
        <w:rPr>
          <w:rFonts w:ascii="Tahoma" w:hAnsi="Tahoma" w:cs="Tahoma"/>
          <w:sz w:val="22"/>
          <w:szCs w:val="22"/>
          <w:lang w:val="el-GR" w:eastAsia="el-GR"/>
        </w:rPr>
        <w:t>για πλήρη</w:t>
      </w:r>
      <w:r w:rsidRPr="0048215F">
        <w:rPr>
          <w:rFonts w:ascii="Tahoma" w:hAnsi="Tahoma" w:cs="Tahoma"/>
          <w:sz w:val="22"/>
          <w:szCs w:val="22"/>
          <w:lang w:val="en-US" w:eastAsia="el-GR"/>
        </w:rPr>
        <w:t> </w:t>
      </w:r>
      <w:r w:rsidRPr="0048215F">
        <w:rPr>
          <w:rFonts w:ascii="Tahoma" w:hAnsi="Tahoma" w:cs="Tahoma"/>
          <w:sz w:val="22"/>
          <w:szCs w:val="22"/>
          <w:lang w:val="el-GR" w:eastAsia="el-GR"/>
        </w:rPr>
        <w:t>σύνταξη. Τα κόστη αυτά συμπεριλαμβάνονται στην κατάσταση αποτελεσμάτων καθώς και στην κατάσταση ταμειακών ροών στις γραμμές «Κόστη σχετιζόμενα με προγράμματα εθελούσιας αποχώρησης» και «καταβολές προγραμμάτων εθελούσιας αποχώρησης». Εξαιρούνται όμως από τον υπολογισμό των «προσαρμοσμένων» δεικτών προκειμένου να αποτυπωθούν καλύτερα οι χρηματοοικονομικές και λειτουργικές επιδόσεις που σχετίζονται με την καθ’ αυτή δραστηριότητα του Ομίλου.</w:t>
      </w:r>
    </w:p>
    <w:p w14:paraId="7119EA41" w14:textId="77777777" w:rsidR="00023324" w:rsidRPr="00A95B4E" w:rsidRDefault="00023324" w:rsidP="00023324">
      <w:pPr>
        <w:autoSpaceDE w:val="0"/>
        <w:autoSpaceDN w:val="0"/>
        <w:adjustRightInd w:val="0"/>
        <w:rPr>
          <w:rFonts w:ascii="Tahoma" w:hAnsi="Tahoma" w:cs="Tahoma"/>
          <w:szCs w:val="24"/>
          <w:highlight w:val="red"/>
          <w:lang w:val="el-GR" w:eastAsia="el-GR"/>
        </w:rPr>
      </w:pPr>
    </w:p>
    <w:p w14:paraId="0A3CBE8C" w14:textId="77777777" w:rsidR="00023324" w:rsidRPr="008572CA" w:rsidRDefault="00023324" w:rsidP="00023324">
      <w:pPr>
        <w:autoSpaceDE w:val="0"/>
        <w:autoSpaceDN w:val="0"/>
        <w:adjustRightInd w:val="0"/>
        <w:rPr>
          <w:rFonts w:ascii="Tahoma" w:hAnsi="Tahoma" w:cs="Tahoma"/>
          <w:b/>
          <w:bCs/>
          <w:color w:val="0051A2"/>
          <w:sz w:val="22"/>
          <w:szCs w:val="22"/>
          <w:lang w:val="el-GR"/>
        </w:rPr>
      </w:pPr>
      <w:r w:rsidRPr="008572CA">
        <w:rPr>
          <w:rFonts w:ascii="Tahoma" w:hAnsi="Tahoma" w:cs="Tahoma"/>
          <w:b/>
          <w:bCs/>
          <w:color w:val="0051A2"/>
          <w:sz w:val="22"/>
          <w:szCs w:val="22"/>
          <w:lang w:val="el-GR"/>
        </w:rPr>
        <w:t>Έξοδα ή καταβολές σχετιζόμενα με λοιπά προγράμματα αναδιοργάνωσης και μη επαναλαμβανόμενες νομικές υποθέσεις</w:t>
      </w:r>
    </w:p>
    <w:p w14:paraId="5766A8F2" w14:textId="77777777" w:rsidR="00023324" w:rsidRPr="0048215F" w:rsidRDefault="00023324" w:rsidP="00023324">
      <w:pPr>
        <w:autoSpaceDE w:val="0"/>
        <w:autoSpaceDN w:val="0"/>
        <w:adjustRightInd w:val="0"/>
        <w:jc w:val="both"/>
        <w:rPr>
          <w:rFonts w:ascii="Tahoma" w:hAnsi="Tahoma" w:cs="Tahoma"/>
          <w:sz w:val="22"/>
          <w:szCs w:val="22"/>
          <w:lang w:val="el-GR" w:eastAsia="el-GR"/>
        </w:rPr>
      </w:pPr>
      <w:r w:rsidRPr="0048215F">
        <w:rPr>
          <w:rFonts w:ascii="Tahoma" w:hAnsi="Tahoma" w:cs="Tahoma"/>
          <w:sz w:val="22"/>
          <w:szCs w:val="22"/>
          <w:lang w:val="el-GR" w:eastAsia="el-GR"/>
        </w:rPr>
        <w:t>Τα έξοδα αναδιοργάνωσης περιλαμβάνουν κόστη που δεν σχετίζονται με την κύρια δραστηριότητα του Ομίλου</w:t>
      </w:r>
      <w:r w:rsidR="0060278F">
        <w:rPr>
          <w:rFonts w:ascii="Tahoma" w:hAnsi="Tahoma" w:cs="Tahoma"/>
          <w:sz w:val="22"/>
          <w:szCs w:val="22"/>
          <w:lang w:val="el-GR" w:eastAsia="el-GR"/>
        </w:rPr>
        <w:t>,</w:t>
      </w:r>
      <w:r w:rsidRPr="0048215F">
        <w:rPr>
          <w:rFonts w:ascii="Tahoma" w:hAnsi="Tahoma" w:cs="Tahoma"/>
          <w:sz w:val="22"/>
          <w:szCs w:val="22"/>
          <w:lang w:val="el-GR" w:eastAsia="el-GR"/>
        </w:rPr>
        <w:t xml:space="preserve"> τα οποία προκύπτουν από σημαντικές αλλαγές στον τρόπο λειτουργίας της επιχείρησης καθώς και έξοδα σχετιζόμενα με μη επαναλαμβανόμενες νομικές υποθέσεις. Τα κόστη αυτά συμπεριλαμβάνονται στην κατάσταση αποτελεσμάτων του Ομίλου</w:t>
      </w:r>
      <w:r w:rsidR="0060278F">
        <w:rPr>
          <w:rFonts w:ascii="Tahoma" w:hAnsi="Tahoma" w:cs="Tahoma"/>
          <w:sz w:val="22"/>
          <w:szCs w:val="22"/>
          <w:lang w:val="el-GR" w:eastAsia="el-GR"/>
        </w:rPr>
        <w:t>,</w:t>
      </w:r>
      <w:r w:rsidRPr="0048215F">
        <w:rPr>
          <w:rFonts w:ascii="Tahoma" w:hAnsi="Tahoma" w:cs="Tahoma"/>
          <w:sz w:val="22"/>
          <w:szCs w:val="22"/>
          <w:lang w:val="el-GR" w:eastAsia="el-GR"/>
        </w:rPr>
        <w:t xml:space="preserve"> ενώ οι καταβολές των ποσών αυτών συμπεριλαμβάνονται στην κατάσταση ταμειακών ροών. Εξαιρούνται όμως από τον υπολογισμό των «προσαρμοσμένων» δεικτών προκειμένου να αποτυπωθούν καλύτερα οι χρηματοοικονομικές και λειτουργικές επιδόσεις που σχετίζονται με την καθαυτή δραστηριότητα του Ομίλου.</w:t>
      </w:r>
    </w:p>
    <w:p w14:paraId="186C2C93" w14:textId="77777777" w:rsidR="007879A5" w:rsidRPr="008572CA" w:rsidRDefault="007879A5" w:rsidP="00023324">
      <w:pPr>
        <w:autoSpaceDE w:val="0"/>
        <w:autoSpaceDN w:val="0"/>
        <w:adjustRightInd w:val="0"/>
        <w:rPr>
          <w:rFonts w:ascii="Tahoma" w:hAnsi="Tahoma" w:cs="Tahoma"/>
          <w:b/>
          <w:bCs/>
          <w:color w:val="0051A2"/>
          <w:sz w:val="22"/>
          <w:szCs w:val="22"/>
          <w:lang w:val="el-GR"/>
        </w:rPr>
      </w:pPr>
    </w:p>
    <w:p w14:paraId="08F6C305" w14:textId="77777777" w:rsidR="00023324" w:rsidRPr="008572CA" w:rsidRDefault="00023324" w:rsidP="00023324">
      <w:pPr>
        <w:autoSpaceDE w:val="0"/>
        <w:autoSpaceDN w:val="0"/>
        <w:adjustRightInd w:val="0"/>
        <w:rPr>
          <w:rFonts w:ascii="Tahoma" w:hAnsi="Tahoma" w:cs="Tahoma"/>
          <w:b/>
          <w:bCs/>
          <w:color w:val="0051A2"/>
          <w:sz w:val="22"/>
          <w:szCs w:val="22"/>
          <w:lang w:val="el-GR"/>
        </w:rPr>
      </w:pPr>
      <w:r w:rsidRPr="008572CA">
        <w:rPr>
          <w:rFonts w:ascii="Tahoma" w:hAnsi="Tahoma" w:cs="Tahoma"/>
          <w:b/>
          <w:bCs/>
          <w:color w:val="0051A2"/>
          <w:sz w:val="22"/>
          <w:szCs w:val="22"/>
          <w:lang w:val="el-GR"/>
        </w:rPr>
        <w:t>Καταβολές για αγορά φάσματος</w:t>
      </w:r>
    </w:p>
    <w:p w14:paraId="7DA45275" w14:textId="77777777" w:rsidR="00023324" w:rsidRPr="0048215F" w:rsidRDefault="00023324" w:rsidP="00023324">
      <w:pPr>
        <w:autoSpaceDE w:val="0"/>
        <w:autoSpaceDN w:val="0"/>
        <w:adjustRightInd w:val="0"/>
        <w:jc w:val="both"/>
        <w:rPr>
          <w:rFonts w:ascii="Tahoma" w:hAnsi="Tahoma" w:cs="Tahoma"/>
          <w:sz w:val="22"/>
          <w:szCs w:val="22"/>
          <w:lang w:val="el-GR" w:eastAsia="el-GR"/>
        </w:rPr>
      </w:pPr>
      <w:r w:rsidRPr="0048215F">
        <w:rPr>
          <w:rFonts w:ascii="Tahoma" w:hAnsi="Tahoma" w:cs="Tahoma"/>
          <w:sz w:val="22"/>
          <w:szCs w:val="22"/>
          <w:lang w:val="el-GR" w:eastAsia="el-GR"/>
        </w:rPr>
        <w:t>Οι καταβολές για αγορά φάσματος περιλαμβάνουν τα ποσά που πληρώθηκαν για την απόκτηση αδειών μέσω διαγωνισμών που διεξάγει η Ρυθμιστική Αρχή για τη μετάδοση σημάτων μέσω συγκεκριμένων ζωνών του ηλεκτρομαγνητικού φάσματος. Καθώς οι πληρωμές αυτές είναι σημαντικές και μη περιοδικές</w:t>
      </w:r>
      <w:r w:rsidR="0060278F">
        <w:rPr>
          <w:rFonts w:ascii="Tahoma" w:hAnsi="Tahoma" w:cs="Tahoma"/>
          <w:sz w:val="22"/>
          <w:szCs w:val="22"/>
          <w:lang w:val="el-GR" w:eastAsia="el-GR"/>
        </w:rPr>
        <w:t>,</w:t>
      </w:r>
      <w:r w:rsidRPr="0048215F">
        <w:rPr>
          <w:rFonts w:ascii="Tahoma" w:hAnsi="Tahoma" w:cs="Tahoma"/>
          <w:sz w:val="22"/>
          <w:szCs w:val="22"/>
          <w:lang w:val="el-GR" w:eastAsia="el-GR"/>
        </w:rPr>
        <w:t xml:space="preserve"> αποτελεί κοινή πρακτική στην αγορά τηλεπικοινωνιών να μην συμπεριλαμβάνονται στον υπολογισμό των προσαρμοσμένων ταμειακών ροών και των προσαρμοσμένων επενδύσεων (σε πάγια περιουσιακά στοιχεία) προκειμένου τα αποτελέσματα των εταιρειών του κλάδου να είναι συγκρίσιμα.</w:t>
      </w:r>
    </w:p>
    <w:p w14:paraId="23FC42D3" w14:textId="77777777" w:rsidR="00F92F0C" w:rsidRDefault="00F92F0C" w:rsidP="00023324">
      <w:pPr>
        <w:jc w:val="both"/>
        <w:rPr>
          <w:rFonts w:ascii="Tahoma" w:hAnsi="Tahoma" w:cs="Tahoma"/>
          <w:b/>
          <w:bCs/>
          <w:color w:val="0051A2"/>
          <w:sz w:val="22"/>
          <w:szCs w:val="22"/>
          <w:lang w:val="el-GR"/>
        </w:rPr>
      </w:pPr>
    </w:p>
    <w:p w14:paraId="1F9C56EC" w14:textId="77777777" w:rsidR="00023324" w:rsidRPr="0048215F" w:rsidRDefault="00023324" w:rsidP="00023324">
      <w:pPr>
        <w:jc w:val="both"/>
        <w:rPr>
          <w:rFonts w:ascii="Tahoma" w:hAnsi="Tahoma" w:cs="Tahoma"/>
          <w:b/>
          <w:bCs/>
          <w:color w:val="0051A2"/>
          <w:sz w:val="22"/>
          <w:szCs w:val="22"/>
          <w:lang w:val="el-GR"/>
        </w:rPr>
      </w:pPr>
      <w:r w:rsidRPr="008572CA">
        <w:rPr>
          <w:rFonts w:ascii="Tahoma" w:hAnsi="Tahoma" w:cs="Tahoma"/>
          <w:b/>
          <w:bCs/>
          <w:color w:val="0051A2"/>
          <w:sz w:val="22"/>
          <w:szCs w:val="22"/>
          <w:lang w:val="el-GR"/>
        </w:rPr>
        <w:t>Καθαρός Δανεισμός</w:t>
      </w:r>
      <w:r w:rsidR="0048215F" w:rsidRPr="0048215F">
        <w:rPr>
          <w:rFonts w:ascii="Tahoma" w:hAnsi="Tahoma" w:cs="Tahoma"/>
          <w:b/>
          <w:bCs/>
          <w:color w:val="0051A2"/>
          <w:sz w:val="22"/>
          <w:szCs w:val="22"/>
          <w:lang w:val="el-GR"/>
        </w:rPr>
        <w:t xml:space="preserve"> </w:t>
      </w:r>
    </w:p>
    <w:p w14:paraId="4BBF4D09" w14:textId="77777777" w:rsidR="00023324" w:rsidRPr="0048215F" w:rsidRDefault="00023324" w:rsidP="00023324">
      <w:pPr>
        <w:jc w:val="both"/>
        <w:rPr>
          <w:rFonts w:ascii="Tahoma" w:hAnsi="Tahoma" w:cs="Tahoma"/>
          <w:sz w:val="22"/>
          <w:szCs w:val="22"/>
          <w:lang w:val="el-GR" w:eastAsia="el-GR"/>
        </w:rPr>
      </w:pPr>
      <w:r w:rsidRPr="0048215F">
        <w:rPr>
          <w:rFonts w:ascii="Tahoma" w:hAnsi="Tahoma" w:cs="Tahoma"/>
          <w:sz w:val="22"/>
          <w:szCs w:val="22"/>
          <w:lang w:val="el-GR" w:eastAsia="el-GR"/>
        </w:rPr>
        <w:t xml:space="preserve">Ο καθαρός δανεισμός  είναι ένας ΕΔΜΑ που χρησιμοποιεί η διοίκηση για να αξιολογήσει την κεφαλαιακή διάρθρωση του Ομίλου και την δυνατότητα </w:t>
      </w:r>
      <w:proofErr w:type="spellStart"/>
      <w:r w:rsidRPr="0048215F">
        <w:rPr>
          <w:rFonts w:ascii="Tahoma" w:hAnsi="Tahoma" w:cs="Tahoma"/>
          <w:sz w:val="22"/>
          <w:szCs w:val="22"/>
          <w:lang w:val="el-GR" w:eastAsia="el-GR"/>
        </w:rPr>
        <w:t>μόχλευσης</w:t>
      </w:r>
      <w:proofErr w:type="spellEnd"/>
      <w:r w:rsidRPr="0048215F">
        <w:rPr>
          <w:rFonts w:ascii="Tahoma" w:hAnsi="Tahoma" w:cs="Tahoma"/>
          <w:sz w:val="22"/>
          <w:szCs w:val="22"/>
          <w:lang w:val="el-GR" w:eastAsia="el-GR"/>
        </w:rPr>
        <w:t>. Ο καθαρός δανεισμός υπολογίζεται προσθέτοντας στα μακροπρόθεσμα δάνεια το βραχυπρόθεσμο μέρος μακροπρόθεσμων δανείων και τα βραχυπρόθεσμα δάνεια</w:t>
      </w:r>
      <w:r w:rsidR="005621D5" w:rsidRPr="005621D5">
        <w:rPr>
          <w:rFonts w:ascii="Tahoma" w:hAnsi="Tahoma" w:cs="Tahoma"/>
          <w:sz w:val="22"/>
          <w:szCs w:val="22"/>
          <w:lang w:val="el-GR" w:eastAsia="el-GR"/>
        </w:rPr>
        <w:t>,</w:t>
      </w:r>
      <w:r w:rsidRPr="0048215F">
        <w:rPr>
          <w:rFonts w:ascii="Tahoma" w:hAnsi="Tahoma" w:cs="Tahoma"/>
          <w:sz w:val="22"/>
          <w:szCs w:val="22"/>
          <w:lang w:val="el-GR" w:eastAsia="el-GR"/>
        </w:rPr>
        <w:t xml:space="preserve"> και αφαιρώντας</w:t>
      </w:r>
      <w:r w:rsidR="000855C4">
        <w:rPr>
          <w:rFonts w:ascii="Tahoma" w:hAnsi="Tahoma" w:cs="Tahoma"/>
          <w:sz w:val="22"/>
          <w:szCs w:val="22"/>
          <w:lang w:val="el-GR" w:eastAsia="el-GR"/>
        </w:rPr>
        <w:t xml:space="preserve"> </w:t>
      </w:r>
      <w:r w:rsidRPr="0048215F">
        <w:rPr>
          <w:rFonts w:ascii="Tahoma" w:hAnsi="Tahoma" w:cs="Tahoma"/>
          <w:sz w:val="22"/>
          <w:szCs w:val="22"/>
          <w:lang w:val="el-GR" w:eastAsia="el-GR"/>
        </w:rPr>
        <w:t xml:space="preserve"> από το σύνολο τα ταμειακά διαθέσιμα και ισοδύναμα (βλ. παρακάτω πίνακα).</w:t>
      </w:r>
      <w:r w:rsidR="007151D3" w:rsidRPr="007151D3">
        <w:rPr>
          <w:lang w:val="el-GR"/>
        </w:rPr>
        <w:t xml:space="preserve"> </w:t>
      </w:r>
      <w:r w:rsidR="007151D3" w:rsidRPr="007151D3">
        <w:rPr>
          <w:rFonts w:ascii="Tahoma" w:hAnsi="Tahoma" w:cs="Tahoma"/>
          <w:sz w:val="22"/>
          <w:szCs w:val="22"/>
          <w:lang w:val="el-GR" w:eastAsia="el-GR"/>
        </w:rPr>
        <w:t xml:space="preserve">Μετά την εφαρμογή του </w:t>
      </w:r>
      <w:r w:rsidR="007151D3" w:rsidRPr="00DF047D">
        <w:rPr>
          <w:rFonts w:ascii="Tahoma" w:hAnsi="Tahoma" w:cs="Tahoma"/>
          <w:sz w:val="22"/>
          <w:szCs w:val="22"/>
          <w:lang w:val="el-GR" w:eastAsia="el-GR"/>
        </w:rPr>
        <w:t>ΔΠΧΑ 16</w:t>
      </w:r>
      <w:r w:rsidR="007151D3" w:rsidRPr="007151D3">
        <w:rPr>
          <w:rFonts w:ascii="Tahoma" w:hAnsi="Tahoma" w:cs="Tahoma"/>
          <w:sz w:val="22"/>
          <w:szCs w:val="22"/>
          <w:lang w:val="el-GR" w:eastAsia="el-GR"/>
        </w:rPr>
        <w:t xml:space="preserve"> οι χρηματοοικονομικές υποχρεώσεις που σχετίζονται με μισθώσεις περιλαμβάνονται στον υπολογισμό του Καθαρού Δανεισμού από το 2019 και μετά.</w:t>
      </w:r>
    </w:p>
    <w:p w14:paraId="04FB400B" w14:textId="77777777" w:rsidR="00160FD1" w:rsidRPr="00A371F3" w:rsidRDefault="00160FD1" w:rsidP="00023324">
      <w:pPr>
        <w:jc w:val="both"/>
        <w:rPr>
          <w:rFonts w:ascii="Tahoma" w:hAnsi="Tahoma" w:cs="Tahoma"/>
          <w:lang w:val="el-GR" w:eastAsia="el-GR"/>
        </w:rPr>
      </w:pPr>
    </w:p>
    <w:p w14:paraId="35D49D72" w14:textId="77777777" w:rsidR="00023324" w:rsidRPr="008572CA" w:rsidRDefault="0048215F" w:rsidP="00023324">
      <w:pPr>
        <w:jc w:val="both"/>
        <w:rPr>
          <w:rFonts w:ascii="Tahoma" w:hAnsi="Tahoma" w:cs="Tahoma"/>
          <w:b/>
          <w:color w:val="0051A2"/>
          <w:sz w:val="22"/>
          <w:szCs w:val="22"/>
          <w:lang w:val="el-GR"/>
        </w:rPr>
      </w:pPr>
      <w:r>
        <w:rPr>
          <w:rFonts w:ascii="Tahoma" w:hAnsi="Tahoma" w:cs="Tahoma"/>
          <w:b/>
          <w:bCs/>
          <w:color w:val="0051A2"/>
          <w:sz w:val="22"/>
          <w:szCs w:val="22"/>
          <w:lang w:val="el-GR"/>
        </w:rPr>
        <w:t>Π</w:t>
      </w:r>
      <w:r w:rsidRPr="0048215F">
        <w:rPr>
          <w:rFonts w:ascii="Tahoma" w:hAnsi="Tahoma" w:cs="Tahoma"/>
          <w:b/>
          <w:bCs/>
          <w:color w:val="0051A2"/>
          <w:sz w:val="22"/>
          <w:szCs w:val="22"/>
          <w:lang w:val="el-GR"/>
        </w:rPr>
        <w:t xml:space="preserve">ροσαρμοσμένος </w:t>
      </w:r>
      <w:r w:rsidR="007151D3">
        <w:rPr>
          <w:rFonts w:ascii="Tahoma" w:hAnsi="Tahoma" w:cs="Tahoma"/>
          <w:b/>
          <w:bCs/>
          <w:color w:val="0051A2"/>
          <w:sz w:val="22"/>
          <w:szCs w:val="22"/>
          <w:lang w:val="el-GR"/>
        </w:rPr>
        <w:t xml:space="preserve">Καθαρός Δανεισμός </w:t>
      </w:r>
      <w:r w:rsidR="00023324" w:rsidRPr="008572CA">
        <w:rPr>
          <w:rFonts w:ascii="Tahoma" w:hAnsi="Tahoma" w:cs="Tahoma"/>
          <w:b/>
          <w:bCs/>
          <w:color w:val="0051A2"/>
          <w:sz w:val="22"/>
          <w:szCs w:val="22"/>
          <w:lang w:val="el-GR"/>
        </w:rPr>
        <w:t xml:space="preserve"> </w:t>
      </w:r>
    </w:p>
    <w:p w14:paraId="38A8E1C6" w14:textId="77777777" w:rsidR="00023324" w:rsidRPr="0048215F" w:rsidRDefault="00023324" w:rsidP="00023324">
      <w:pPr>
        <w:jc w:val="both"/>
        <w:rPr>
          <w:rFonts w:ascii="Tahoma" w:hAnsi="Tahoma" w:cs="Tahoma"/>
          <w:sz w:val="22"/>
          <w:szCs w:val="22"/>
          <w:lang w:val="el-GR" w:eastAsia="el-GR"/>
        </w:rPr>
      </w:pPr>
      <w:r w:rsidRPr="0048215F">
        <w:rPr>
          <w:rFonts w:ascii="Tahoma" w:hAnsi="Tahoma" w:cs="Tahoma"/>
          <w:sz w:val="22"/>
          <w:szCs w:val="22"/>
          <w:lang w:val="el-GR" w:eastAsia="el-GR"/>
        </w:rPr>
        <w:t>Ο προσαρμοσμένος καθαρός δανεισμός ορίζεται ως ο Καθαρός Δανεισμός που συμπεριλαμβάνει και τα λοιπά χρηματοοικονομικά περιουσιακά στοιχεία καθότι αποτελούν σχετικά άμεσα ρευστοποιήσιμα στοιχεία. Οι υπολογισμοί παρουσιάζονται στον παρακάτω πίνακα.</w:t>
      </w:r>
    </w:p>
    <w:p w14:paraId="41EA4E15" w14:textId="77777777" w:rsidR="00892D1A" w:rsidRDefault="00892D1A" w:rsidP="00FF28B9">
      <w:pPr>
        <w:jc w:val="both"/>
        <w:rPr>
          <w:rFonts w:ascii="Tahoma" w:hAnsi="Tahoma" w:cs="Tahoma"/>
          <w:bCs/>
          <w:sz w:val="22"/>
          <w:szCs w:val="22"/>
          <w:lang w:val="el-GR"/>
        </w:rPr>
      </w:pPr>
    </w:p>
    <w:tbl>
      <w:tblPr>
        <w:tblW w:w="10526" w:type="dxa"/>
        <w:tblInd w:w="108" w:type="dxa"/>
        <w:tblLook w:val="04A0" w:firstRow="1" w:lastRow="0" w:firstColumn="1" w:lastColumn="0" w:noHBand="0" w:noVBand="1"/>
      </w:tblPr>
      <w:tblGrid>
        <w:gridCol w:w="5103"/>
        <w:gridCol w:w="1484"/>
        <w:gridCol w:w="2150"/>
        <w:gridCol w:w="1789"/>
      </w:tblGrid>
      <w:tr w:rsidR="00702752" w:rsidRPr="00702752" w14:paraId="077BE843" w14:textId="77777777" w:rsidTr="00854F75">
        <w:trPr>
          <w:trHeight w:val="360"/>
        </w:trPr>
        <w:tc>
          <w:tcPr>
            <w:tcW w:w="5103" w:type="dxa"/>
            <w:tcBorders>
              <w:top w:val="single" w:sz="8" w:space="0" w:color="999999"/>
              <w:left w:val="nil"/>
              <w:bottom w:val="single" w:sz="8" w:space="0" w:color="999999"/>
              <w:right w:val="single" w:sz="12" w:space="0" w:color="FFFFFF"/>
            </w:tcBorders>
            <w:shd w:val="clear" w:color="000000" w:fill="B5D2FD"/>
            <w:vAlign w:val="center"/>
            <w:hideMark/>
          </w:tcPr>
          <w:p w14:paraId="54C25DB6" w14:textId="77777777" w:rsidR="00702752" w:rsidRPr="00702752" w:rsidRDefault="000176D1" w:rsidP="00702752">
            <w:pPr>
              <w:ind w:left="142"/>
              <w:rPr>
                <w:rFonts w:ascii="Tahoma" w:hAnsi="Tahoma" w:cs="Tahoma"/>
                <w:b/>
                <w:bCs/>
                <w:color w:val="000000"/>
                <w:sz w:val="18"/>
                <w:szCs w:val="18"/>
                <w:lang w:val="en-US"/>
              </w:rPr>
            </w:pPr>
            <w:proofErr w:type="spellStart"/>
            <w:r w:rsidRPr="000176D1">
              <w:rPr>
                <w:rFonts w:ascii="Tahoma" w:hAnsi="Tahoma" w:cs="Tahoma"/>
                <w:b/>
                <w:bCs/>
                <w:sz w:val="18"/>
                <w:szCs w:val="18"/>
                <w:lang w:val="en-US"/>
              </w:rPr>
              <w:t>Όμιλος</w:t>
            </w:r>
            <w:proofErr w:type="spellEnd"/>
            <w:r w:rsidRPr="000176D1">
              <w:rPr>
                <w:rFonts w:ascii="Tahoma" w:hAnsi="Tahoma" w:cs="Tahoma"/>
                <w:b/>
                <w:bCs/>
                <w:sz w:val="18"/>
                <w:szCs w:val="18"/>
                <w:lang w:val="en-US"/>
              </w:rPr>
              <w:t xml:space="preserve"> </w:t>
            </w:r>
            <w:r>
              <w:rPr>
                <w:rFonts w:ascii="Tahoma" w:hAnsi="Tahoma" w:cs="Tahoma"/>
                <w:b/>
                <w:bCs/>
                <w:sz w:val="18"/>
                <w:szCs w:val="18"/>
                <w:lang w:val="en-US"/>
              </w:rPr>
              <w:t>-</w:t>
            </w:r>
            <w:r w:rsidRPr="000176D1">
              <w:rPr>
                <w:rFonts w:ascii="Tahoma" w:hAnsi="Tahoma" w:cs="Tahoma"/>
                <w:b/>
                <w:bCs/>
                <w:sz w:val="18"/>
                <w:szCs w:val="18"/>
                <w:lang w:val="en-US"/>
              </w:rPr>
              <w:t xml:space="preserve"> </w:t>
            </w:r>
            <w:r w:rsidR="00702752" w:rsidRPr="000176D1">
              <w:rPr>
                <w:rFonts w:ascii="Tahoma" w:hAnsi="Tahoma" w:cs="Tahoma"/>
                <w:b/>
                <w:sz w:val="18"/>
                <w:szCs w:val="18"/>
                <w:lang w:val="en-US"/>
              </w:rPr>
              <w:t>(</w:t>
            </w:r>
            <w:proofErr w:type="spellStart"/>
            <w:r w:rsidR="00702752" w:rsidRPr="000176D1">
              <w:rPr>
                <w:rFonts w:ascii="Tahoma" w:hAnsi="Tahoma" w:cs="Tahoma"/>
                <w:b/>
                <w:sz w:val="18"/>
                <w:szCs w:val="18"/>
                <w:lang w:val="en-US"/>
              </w:rPr>
              <w:t>Ευρώ</w:t>
            </w:r>
            <w:proofErr w:type="spellEnd"/>
            <w:r w:rsidR="00702752" w:rsidRPr="000176D1">
              <w:rPr>
                <w:rFonts w:ascii="Tahoma" w:hAnsi="Tahoma" w:cs="Tahoma"/>
                <w:b/>
                <w:sz w:val="18"/>
                <w:szCs w:val="18"/>
                <w:lang w:val="en-US"/>
              </w:rPr>
              <w:t xml:space="preserve"> </w:t>
            </w:r>
            <w:proofErr w:type="spellStart"/>
            <w:r w:rsidR="00702752" w:rsidRPr="000176D1">
              <w:rPr>
                <w:rFonts w:ascii="Tahoma" w:hAnsi="Tahoma" w:cs="Tahoma"/>
                <w:b/>
                <w:sz w:val="18"/>
                <w:szCs w:val="18"/>
                <w:lang w:val="en-US"/>
              </w:rPr>
              <w:t>εκ</w:t>
            </w:r>
            <w:proofErr w:type="spellEnd"/>
            <w:r w:rsidR="00702752" w:rsidRPr="000176D1">
              <w:rPr>
                <w:rFonts w:ascii="Tahoma" w:hAnsi="Tahoma" w:cs="Tahoma"/>
                <w:b/>
                <w:sz w:val="18"/>
                <w:szCs w:val="18"/>
                <w:lang w:val="en-US"/>
              </w:rPr>
              <w:t>ατ.)</w:t>
            </w:r>
          </w:p>
        </w:tc>
        <w:tc>
          <w:tcPr>
            <w:tcW w:w="1484" w:type="dxa"/>
            <w:tcBorders>
              <w:top w:val="single" w:sz="8" w:space="0" w:color="999999"/>
              <w:left w:val="nil"/>
              <w:bottom w:val="single" w:sz="8" w:space="0" w:color="999999"/>
              <w:right w:val="single" w:sz="12" w:space="0" w:color="FFFFFF"/>
            </w:tcBorders>
            <w:shd w:val="clear" w:color="000000" w:fill="B5D2FD"/>
            <w:vAlign w:val="center"/>
            <w:hideMark/>
          </w:tcPr>
          <w:p w14:paraId="3F91E00A" w14:textId="77777777" w:rsidR="00702752" w:rsidRPr="008572CA" w:rsidRDefault="00BA02DC" w:rsidP="00B3383E">
            <w:pPr>
              <w:jc w:val="right"/>
              <w:rPr>
                <w:rFonts w:ascii="Tahoma" w:hAnsi="Tahoma" w:cs="Tahoma"/>
                <w:b/>
                <w:bCs/>
                <w:sz w:val="18"/>
                <w:szCs w:val="18"/>
                <w:lang w:val="en-US"/>
              </w:rPr>
            </w:pPr>
            <w:r>
              <w:rPr>
                <w:rFonts w:ascii="Tahoma" w:hAnsi="Tahoma" w:cs="Tahoma"/>
                <w:b/>
                <w:bCs/>
                <w:sz w:val="18"/>
                <w:szCs w:val="18"/>
                <w:lang w:val="en-US"/>
              </w:rPr>
              <w:t>3</w:t>
            </w:r>
            <w:r w:rsidR="000148BC">
              <w:rPr>
                <w:rFonts w:ascii="Tahoma" w:hAnsi="Tahoma" w:cs="Tahoma"/>
                <w:b/>
                <w:bCs/>
                <w:sz w:val="18"/>
                <w:szCs w:val="18"/>
                <w:lang w:val="el-GR"/>
              </w:rPr>
              <w:t>1</w:t>
            </w:r>
            <w:r w:rsidR="00624790" w:rsidRPr="008572CA">
              <w:rPr>
                <w:rFonts w:ascii="Tahoma" w:hAnsi="Tahoma" w:cs="Tahoma"/>
                <w:b/>
                <w:bCs/>
                <w:sz w:val="18"/>
                <w:szCs w:val="18"/>
                <w:lang w:val="en-US"/>
              </w:rPr>
              <w:t>/</w:t>
            </w:r>
            <w:r w:rsidR="00125920">
              <w:rPr>
                <w:rFonts w:ascii="Tahoma" w:hAnsi="Tahoma" w:cs="Tahoma"/>
                <w:b/>
                <w:bCs/>
                <w:sz w:val="18"/>
                <w:szCs w:val="18"/>
                <w:lang w:val="el-GR"/>
              </w:rPr>
              <w:t>03</w:t>
            </w:r>
            <w:r w:rsidR="00125920">
              <w:rPr>
                <w:rFonts w:ascii="Tahoma" w:hAnsi="Tahoma" w:cs="Tahoma"/>
                <w:b/>
                <w:bCs/>
                <w:sz w:val="18"/>
                <w:szCs w:val="18"/>
                <w:lang w:val="en-US"/>
              </w:rPr>
              <w:t>/2020</w:t>
            </w:r>
          </w:p>
        </w:tc>
        <w:tc>
          <w:tcPr>
            <w:tcW w:w="2150" w:type="dxa"/>
            <w:tcBorders>
              <w:top w:val="single" w:sz="8" w:space="0" w:color="999999"/>
              <w:left w:val="nil"/>
              <w:bottom w:val="single" w:sz="8" w:space="0" w:color="999999"/>
              <w:right w:val="single" w:sz="12" w:space="0" w:color="FFFFFF"/>
            </w:tcBorders>
            <w:shd w:val="clear" w:color="000000" w:fill="B5D2FD"/>
            <w:vAlign w:val="center"/>
            <w:hideMark/>
          </w:tcPr>
          <w:p w14:paraId="5A4CC010" w14:textId="77777777" w:rsidR="00702752" w:rsidRPr="008572CA" w:rsidRDefault="00B3383E" w:rsidP="00A75DA2">
            <w:pPr>
              <w:jc w:val="right"/>
              <w:rPr>
                <w:rFonts w:ascii="Tahoma" w:hAnsi="Tahoma" w:cs="Tahoma"/>
                <w:b/>
                <w:bCs/>
                <w:sz w:val="18"/>
                <w:szCs w:val="18"/>
                <w:lang w:val="en-US"/>
              </w:rPr>
            </w:pPr>
            <w:r>
              <w:rPr>
                <w:rFonts w:ascii="Tahoma" w:hAnsi="Tahoma" w:cs="Tahoma"/>
                <w:b/>
                <w:bCs/>
                <w:sz w:val="18"/>
                <w:szCs w:val="18"/>
                <w:lang w:val="en-US"/>
              </w:rPr>
              <w:t>3</w:t>
            </w:r>
            <w:r w:rsidR="000148BC">
              <w:rPr>
                <w:rFonts w:ascii="Tahoma" w:hAnsi="Tahoma" w:cs="Tahoma"/>
                <w:b/>
                <w:bCs/>
                <w:sz w:val="18"/>
                <w:szCs w:val="18"/>
                <w:lang w:val="el-GR"/>
              </w:rPr>
              <w:t>1</w:t>
            </w:r>
            <w:r w:rsidR="00624790" w:rsidRPr="008572CA">
              <w:rPr>
                <w:rFonts w:ascii="Tahoma" w:hAnsi="Tahoma" w:cs="Tahoma"/>
                <w:b/>
                <w:bCs/>
                <w:sz w:val="18"/>
                <w:szCs w:val="18"/>
                <w:lang w:val="en-US"/>
              </w:rPr>
              <w:t>/</w:t>
            </w:r>
            <w:r w:rsidR="00125920">
              <w:rPr>
                <w:rFonts w:ascii="Tahoma" w:hAnsi="Tahoma" w:cs="Tahoma"/>
                <w:b/>
                <w:bCs/>
                <w:sz w:val="18"/>
                <w:szCs w:val="18"/>
                <w:lang w:val="el-GR"/>
              </w:rPr>
              <w:t>03</w:t>
            </w:r>
            <w:r w:rsidR="00A95B4E" w:rsidRPr="008572CA">
              <w:rPr>
                <w:rFonts w:ascii="Tahoma" w:hAnsi="Tahoma" w:cs="Tahoma"/>
                <w:b/>
                <w:bCs/>
                <w:sz w:val="18"/>
                <w:szCs w:val="18"/>
                <w:lang w:val="en-US"/>
              </w:rPr>
              <w:t>/201</w:t>
            </w:r>
            <w:r w:rsidR="00125920">
              <w:rPr>
                <w:rFonts w:ascii="Tahoma" w:hAnsi="Tahoma" w:cs="Tahoma"/>
                <w:b/>
                <w:bCs/>
                <w:sz w:val="18"/>
                <w:szCs w:val="18"/>
                <w:lang w:val="el-GR"/>
              </w:rPr>
              <w:t>9</w:t>
            </w:r>
          </w:p>
        </w:tc>
        <w:tc>
          <w:tcPr>
            <w:tcW w:w="1789" w:type="dxa"/>
            <w:tcBorders>
              <w:top w:val="single" w:sz="8" w:space="0" w:color="999999"/>
              <w:left w:val="nil"/>
              <w:bottom w:val="single" w:sz="8" w:space="0" w:color="999999"/>
              <w:right w:val="nil"/>
            </w:tcBorders>
            <w:shd w:val="clear" w:color="000000" w:fill="B5D2FD"/>
            <w:vAlign w:val="center"/>
            <w:hideMark/>
          </w:tcPr>
          <w:p w14:paraId="4D711D3F" w14:textId="77777777" w:rsidR="00702752" w:rsidRPr="00702752" w:rsidRDefault="00702752" w:rsidP="00702752">
            <w:pPr>
              <w:jc w:val="right"/>
              <w:rPr>
                <w:rFonts w:ascii="Tahoma" w:hAnsi="Tahoma" w:cs="Tahoma"/>
                <w:b/>
                <w:bCs/>
                <w:sz w:val="18"/>
                <w:szCs w:val="18"/>
                <w:lang w:val="en-US"/>
              </w:rPr>
            </w:pPr>
            <w:r w:rsidRPr="00702752">
              <w:rPr>
                <w:rFonts w:ascii="Tahoma" w:hAnsi="Tahoma" w:cs="Tahoma"/>
                <w:b/>
                <w:bCs/>
                <w:sz w:val="18"/>
                <w:szCs w:val="18"/>
                <w:lang w:val="en-US"/>
              </w:rPr>
              <w:t>+/- %</w:t>
            </w:r>
          </w:p>
        </w:tc>
      </w:tr>
      <w:tr w:rsidR="00125920" w:rsidRPr="00702752" w14:paraId="5A5B2CA3" w14:textId="77777777" w:rsidTr="00854F75">
        <w:trPr>
          <w:trHeight w:val="188"/>
        </w:trPr>
        <w:tc>
          <w:tcPr>
            <w:tcW w:w="5103" w:type="dxa"/>
            <w:tcBorders>
              <w:top w:val="nil"/>
              <w:left w:val="nil"/>
              <w:bottom w:val="single" w:sz="8" w:space="0" w:color="999999"/>
              <w:right w:val="nil"/>
            </w:tcBorders>
            <w:shd w:val="clear" w:color="auto" w:fill="auto"/>
            <w:vAlign w:val="center"/>
            <w:hideMark/>
          </w:tcPr>
          <w:p w14:paraId="3789F4CF" w14:textId="77777777" w:rsidR="00125920" w:rsidRPr="00702752" w:rsidRDefault="00125920" w:rsidP="00125920">
            <w:pPr>
              <w:rPr>
                <w:rFonts w:ascii="Tahoma" w:hAnsi="Tahoma" w:cs="Tahoma"/>
                <w:color w:val="000000"/>
                <w:sz w:val="18"/>
                <w:szCs w:val="18"/>
                <w:lang w:val="el-GR"/>
              </w:rPr>
            </w:pPr>
            <w:r w:rsidRPr="00702752">
              <w:rPr>
                <w:rFonts w:ascii="Tahoma" w:hAnsi="Tahoma" w:cs="Tahoma"/>
                <w:color w:val="000000"/>
                <w:sz w:val="18"/>
                <w:szCs w:val="18"/>
                <w:lang w:val="el-GR"/>
              </w:rPr>
              <w:t>Μακροπρόθεσμα δάνεια</w:t>
            </w:r>
          </w:p>
        </w:tc>
        <w:tc>
          <w:tcPr>
            <w:tcW w:w="1484" w:type="dxa"/>
            <w:tcBorders>
              <w:top w:val="nil"/>
              <w:left w:val="nil"/>
              <w:bottom w:val="single" w:sz="8" w:space="0" w:color="999999"/>
              <w:right w:val="single" w:sz="12" w:space="0" w:color="FFFFFF"/>
            </w:tcBorders>
            <w:shd w:val="clear" w:color="auto" w:fill="auto"/>
            <w:vAlign w:val="center"/>
            <w:hideMark/>
          </w:tcPr>
          <w:p w14:paraId="428171F4" w14:textId="77777777" w:rsidR="00125920" w:rsidRPr="00A95B4E" w:rsidRDefault="00125920" w:rsidP="00125920">
            <w:pPr>
              <w:spacing w:before="100" w:beforeAutospacing="1" w:after="100" w:afterAutospacing="1"/>
              <w:jc w:val="right"/>
              <w:rPr>
                <w:rFonts w:ascii="Tahoma" w:hAnsi="Tahoma" w:cs="Tahoma"/>
                <w:sz w:val="18"/>
                <w:szCs w:val="18"/>
                <w:highlight w:val="red"/>
              </w:rPr>
            </w:pPr>
            <w:r w:rsidRPr="00F06074">
              <w:rPr>
                <w:rFonts w:ascii="Tahoma" w:hAnsi="Tahoma" w:cs="Tahoma"/>
                <w:lang w:val="el-GR"/>
              </w:rPr>
              <w:t>9</w:t>
            </w:r>
            <w:r w:rsidRPr="00F06074">
              <w:rPr>
                <w:rFonts w:ascii="Tahoma" w:hAnsi="Tahoma" w:cs="Tahoma"/>
              </w:rPr>
              <w:t>85</w:t>
            </w:r>
            <w:r>
              <w:rPr>
                <w:rFonts w:ascii="Tahoma" w:hAnsi="Tahoma" w:cs="Tahoma"/>
              </w:rPr>
              <w:t>,</w:t>
            </w:r>
            <w:r w:rsidRPr="00F06074">
              <w:rPr>
                <w:rFonts w:ascii="Tahoma" w:hAnsi="Tahoma" w:cs="Tahoma"/>
              </w:rPr>
              <w:t>2</w:t>
            </w:r>
          </w:p>
        </w:tc>
        <w:tc>
          <w:tcPr>
            <w:tcW w:w="2150" w:type="dxa"/>
            <w:tcBorders>
              <w:top w:val="nil"/>
              <w:left w:val="nil"/>
              <w:bottom w:val="single" w:sz="8" w:space="0" w:color="999999"/>
              <w:right w:val="single" w:sz="12" w:space="0" w:color="FFFFFF"/>
            </w:tcBorders>
            <w:shd w:val="clear" w:color="auto" w:fill="auto"/>
            <w:vAlign w:val="center"/>
            <w:hideMark/>
          </w:tcPr>
          <w:p w14:paraId="7AFD85CA" w14:textId="77777777" w:rsidR="00125920" w:rsidRPr="00A95B4E" w:rsidRDefault="00125920" w:rsidP="00125920">
            <w:pPr>
              <w:spacing w:before="100" w:beforeAutospacing="1" w:after="100" w:afterAutospacing="1"/>
              <w:jc w:val="right"/>
              <w:rPr>
                <w:rFonts w:ascii="Tahoma" w:hAnsi="Tahoma" w:cs="Tahoma"/>
                <w:sz w:val="18"/>
                <w:szCs w:val="18"/>
                <w:highlight w:val="red"/>
              </w:rPr>
            </w:pPr>
            <w:r w:rsidRPr="00F06074">
              <w:rPr>
                <w:rFonts w:ascii="Tahoma" w:hAnsi="Tahoma" w:cs="Tahoma"/>
              </w:rPr>
              <w:t>1</w:t>
            </w:r>
            <w:r>
              <w:rPr>
                <w:rFonts w:ascii="Tahoma" w:hAnsi="Tahoma" w:cs="Tahoma"/>
              </w:rPr>
              <w:t>.</w:t>
            </w:r>
            <w:r w:rsidRPr="00F06074">
              <w:rPr>
                <w:rFonts w:ascii="Tahoma" w:hAnsi="Tahoma" w:cs="Tahoma"/>
              </w:rPr>
              <w:t>246</w:t>
            </w:r>
            <w:r>
              <w:rPr>
                <w:rFonts w:ascii="Tahoma" w:hAnsi="Tahoma" w:cs="Tahoma"/>
              </w:rPr>
              <w:t>,</w:t>
            </w:r>
            <w:r w:rsidRPr="00F06074">
              <w:rPr>
                <w:rFonts w:ascii="Tahoma" w:hAnsi="Tahoma" w:cs="Tahoma"/>
              </w:rPr>
              <w:t>4</w:t>
            </w:r>
          </w:p>
        </w:tc>
        <w:tc>
          <w:tcPr>
            <w:tcW w:w="1789" w:type="dxa"/>
            <w:tcBorders>
              <w:top w:val="nil"/>
              <w:left w:val="nil"/>
              <w:bottom w:val="single" w:sz="8" w:space="0" w:color="999999"/>
              <w:right w:val="single" w:sz="12" w:space="0" w:color="FFFFFF"/>
            </w:tcBorders>
            <w:shd w:val="clear" w:color="auto" w:fill="auto"/>
            <w:vAlign w:val="center"/>
            <w:hideMark/>
          </w:tcPr>
          <w:p w14:paraId="6B0282A7" w14:textId="77777777" w:rsidR="00125920" w:rsidRPr="00A95B4E" w:rsidRDefault="00125920" w:rsidP="00125920">
            <w:pPr>
              <w:spacing w:before="100" w:beforeAutospacing="1" w:after="100" w:afterAutospacing="1"/>
              <w:jc w:val="right"/>
              <w:rPr>
                <w:rFonts w:ascii="Tahoma" w:hAnsi="Tahoma" w:cs="Tahoma"/>
                <w:sz w:val="18"/>
                <w:szCs w:val="18"/>
                <w:highlight w:val="red"/>
              </w:rPr>
            </w:pPr>
            <w:r w:rsidRPr="00F06074">
              <w:rPr>
                <w:rFonts w:ascii="Tahoma" w:hAnsi="Tahoma" w:cs="Tahoma"/>
              </w:rPr>
              <w:t>-21</w:t>
            </w:r>
            <w:r>
              <w:rPr>
                <w:rFonts w:ascii="Tahoma" w:hAnsi="Tahoma" w:cs="Tahoma"/>
              </w:rPr>
              <w:t>,</w:t>
            </w:r>
            <w:r w:rsidRPr="00F06074">
              <w:rPr>
                <w:rFonts w:ascii="Tahoma" w:hAnsi="Tahoma" w:cs="Tahoma"/>
              </w:rPr>
              <w:t>0%</w:t>
            </w:r>
          </w:p>
        </w:tc>
      </w:tr>
      <w:tr w:rsidR="00125920" w:rsidRPr="00702752" w14:paraId="68D30E15" w14:textId="77777777" w:rsidTr="00854F75">
        <w:trPr>
          <w:trHeight w:val="233"/>
        </w:trPr>
        <w:tc>
          <w:tcPr>
            <w:tcW w:w="5103" w:type="dxa"/>
            <w:tcBorders>
              <w:top w:val="nil"/>
              <w:left w:val="nil"/>
              <w:bottom w:val="single" w:sz="8" w:space="0" w:color="999999"/>
              <w:right w:val="nil"/>
            </w:tcBorders>
            <w:shd w:val="clear" w:color="auto" w:fill="auto"/>
            <w:vAlign w:val="center"/>
            <w:hideMark/>
          </w:tcPr>
          <w:p w14:paraId="76CC5FAC" w14:textId="77777777" w:rsidR="00125920" w:rsidRPr="00702752" w:rsidRDefault="00125920" w:rsidP="00125920">
            <w:pPr>
              <w:rPr>
                <w:rFonts w:ascii="Tahoma" w:hAnsi="Tahoma" w:cs="Tahoma"/>
                <w:color w:val="000000"/>
                <w:sz w:val="18"/>
                <w:szCs w:val="18"/>
                <w:lang w:val="el-GR"/>
              </w:rPr>
            </w:pPr>
            <w:r w:rsidRPr="00702752">
              <w:rPr>
                <w:rFonts w:ascii="Tahoma" w:hAnsi="Tahoma" w:cs="Tahoma"/>
                <w:color w:val="000000"/>
                <w:sz w:val="18"/>
                <w:szCs w:val="18"/>
                <w:lang w:val="el-GR"/>
              </w:rPr>
              <w:t>Βραχυπρόθεσμο μέρος μακροπρόθεσμων δανείων</w:t>
            </w:r>
          </w:p>
        </w:tc>
        <w:tc>
          <w:tcPr>
            <w:tcW w:w="1484" w:type="dxa"/>
            <w:tcBorders>
              <w:top w:val="nil"/>
              <w:left w:val="nil"/>
              <w:bottom w:val="single" w:sz="8" w:space="0" w:color="999999"/>
              <w:right w:val="single" w:sz="12" w:space="0" w:color="FFFFFF"/>
            </w:tcBorders>
            <w:shd w:val="clear" w:color="auto" w:fill="auto"/>
            <w:vAlign w:val="center"/>
            <w:hideMark/>
          </w:tcPr>
          <w:p w14:paraId="197F505C" w14:textId="77777777" w:rsidR="00125920" w:rsidRPr="00A95B4E" w:rsidRDefault="00125920" w:rsidP="00125920">
            <w:pPr>
              <w:spacing w:before="100" w:beforeAutospacing="1" w:after="100" w:afterAutospacing="1"/>
              <w:jc w:val="right"/>
              <w:rPr>
                <w:rFonts w:ascii="Tahoma" w:hAnsi="Tahoma" w:cs="Tahoma"/>
                <w:sz w:val="18"/>
                <w:szCs w:val="18"/>
                <w:highlight w:val="red"/>
              </w:rPr>
            </w:pPr>
            <w:r w:rsidRPr="00F06074">
              <w:rPr>
                <w:rFonts w:ascii="Tahoma" w:hAnsi="Tahoma" w:cs="Tahoma"/>
              </w:rPr>
              <w:t>664</w:t>
            </w:r>
            <w:r>
              <w:rPr>
                <w:rFonts w:ascii="Tahoma" w:hAnsi="Tahoma" w:cs="Tahoma"/>
              </w:rPr>
              <w:t>,</w:t>
            </w:r>
            <w:r w:rsidRPr="00F06074">
              <w:rPr>
                <w:rFonts w:ascii="Tahoma" w:hAnsi="Tahoma" w:cs="Tahoma"/>
              </w:rPr>
              <w:t>9</w:t>
            </w:r>
          </w:p>
        </w:tc>
        <w:tc>
          <w:tcPr>
            <w:tcW w:w="2150" w:type="dxa"/>
            <w:tcBorders>
              <w:top w:val="nil"/>
              <w:left w:val="nil"/>
              <w:bottom w:val="single" w:sz="8" w:space="0" w:color="999999"/>
              <w:right w:val="single" w:sz="12" w:space="0" w:color="FFFFFF"/>
            </w:tcBorders>
            <w:shd w:val="clear" w:color="auto" w:fill="auto"/>
            <w:vAlign w:val="center"/>
            <w:hideMark/>
          </w:tcPr>
          <w:p w14:paraId="443A8B19" w14:textId="77777777" w:rsidR="00125920" w:rsidRPr="00A95B4E" w:rsidRDefault="00125920" w:rsidP="00125920">
            <w:pPr>
              <w:spacing w:before="100" w:beforeAutospacing="1" w:after="100" w:afterAutospacing="1"/>
              <w:jc w:val="right"/>
              <w:rPr>
                <w:rFonts w:ascii="Tahoma" w:hAnsi="Tahoma" w:cs="Tahoma"/>
                <w:sz w:val="18"/>
                <w:szCs w:val="18"/>
                <w:highlight w:val="red"/>
              </w:rPr>
            </w:pPr>
            <w:r w:rsidRPr="00F06074">
              <w:rPr>
                <w:rFonts w:ascii="Tahoma" w:hAnsi="Tahoma" w:cs="Tahoma"/>
              </w:rPr>
              <w:t>483</w:t>
            </w:r>
            <w:r>
              <w:rPr>
                <w:rFonts w:ascii="Tahoma" w:hAnsi="Tahoma" w:cs="Tahoma"/>
              </w:rPr>
              <w:t>,</w:t>
            </w:r>
            <w:r w:rsidRPr="00F06074">
              <w:rPr>
                <w:rFonts w:ascii="Tahoma" w:hAnsi="Tahoma" w:cs="Tahoma"/>
              </w:rPr>
              <w:t>7</w:t>
            </w:r>
          </w:p>
        </w:tc>
        <w:tc>
          <w:tcPr>
            <w:tcW w:w="1789" w:type="dxa"/>
            <w:tcBorders>
              <w:top w:val="nil"/>
              <w:left w:val="nil"/>
              <w:bottom w:val="single" w:sz="8" w:space="0" w:color="999999"/>
              <w:right w:val="single" w:sz="12" w:space="0" w:color="FFFFFF"/>
            </w:tcBorders>
            <w:shd w:val="clear" w:color="auto" w:fill="auto"/>
            <w:vAlign w:val="center"/>
            <w:hideMark/>
          </w:tcPr>
          <w:p w14:paraId="14F72855" w14:textId="77777777" w:rsidR="00125920" w:rsidRPr="00A95B4E" w:rsidRDefault="00125920" w:rsidP="00125920">
            <w:pPr>
              <w:spacing w:before="100" w:beforeAutospacing="1" w:after="100" w:afterAutospacing="1"/>
              <w:jc w:val="right"/>
              <w:rPr>
                <w:rFonts w:ascii="Tahoma" w:hAnsi="Tahoma" w:cs="Tahoma"/>
                <w:sz w:val="18"/>
                <w:szCs w:val="18"/>
                <w:highlight w:val="red"/>
              </w:rPr>
            </w:pPr>
            <w:r w:rsidRPr="00F06074">
              <w:rPr>
                <w:rFonts w:ascii="Tahoma" w:hAnsi="Tahoma" w:cs="Tahoma"/>
              </w:rPr>
              <w:t>+37</w:t>
            </w:r>
            <w:r>
              <w:rPr>
                <w:rFonts w:ascii="Tahoma" w:hAnsi="Tahoma" w:cs="Tahoma"/>
              </w:rPr>
              <w:t>,</w:t>
            </w:r>
            <w:r w:rsidRPr="00F06074">
              <w:rPr>
                <w:rFonts w:ascii="Tahoma" w:hAnsi="Tahoma" w:cs="Tahoma"/>
              </w:rPr>
              <w:t>5%</w:t>
            </w:r>
          </w:p>
        </w:tc>
      </w:tr>
      <w:tr w:rsidR="00125920" w:rsidRPr="00702752" w14:paraId="43C0801E" w14:textId="77777777" w:rsidTr="00854F75">
        <w:trPr>
          <w:trHeight w:val="254"/>
        </w:trPr>
        <w:tc>
          <w:tcPr>
            <w:tcW w:w="5103" w:type="dxa"/>
            <w:tcBorders>
              <w:top w:val="nil"/>
              <w:left w:val="nil"/>
              <w:bottom w:val="single" w:sz="8" w:space="0" w:color="999999"/>
              <w:right w:val="nil"/>
            </w:tcBorders>
            <w:shd w:val="clear" w:color="auto" w:fill="auto"/>
            <w:vAlign w:val="center"/>
            <w:hideMark/>
          </w:tcPr>
          <w:p w14:paraId="03D0273B" w14:textId="77777777" w:rsidR="00125920" w:rsidRPr="00702752" w:rsidRDefault="00125920" w:rsidP="00125920">
            <w:pPr>
              <w:rPr>
                <w:rFonts w:ascii="Tahoma" w:hAnsi="Tahoma" w:cs="Tahoma"/>
                <w:color w:val="000000"/>
                <w:sz w:val="18"/>
                <w:szCs w:val="18"/>
                <w:lang w:val="el-GR"/>
              </w:rPr>
            </w:pPr>
            <w:r w:rsidRPr="00702752">
              <w:rPr>
                <w:rFonts w:ascii="Tahoma" w:hAnsi="Tahoma" w:cs="Tahoma"/>
                <w:color w:val="000000"/>
                <w:sz w:val="18"/>
                <w:szCs w:val="18"/>
                <w:lang w:val="el-GR"/>
              </w:rPr>
              <w:t>Βραχυπρόθεσμα δάνεια</w:t>
            </w:r>
          </w:p>
        </w:tc>
        <w:tc>
          <w:tcPr>
            <w:tcW w:w="1484" w:type="dxa"/>
            <w:tcBorders>
              <w:top w:val="nil"/>
              <w:left w:val="nil"/>
              <w:bottom w:val="single" w:sz="8" w:space="0" w:color="999999"/>
              <w:right w:val="single" w:sz="12" w:space="0" w:color="FFFFFF"/>
            </w:tcBorders>
            <w:shd w:val="clear" w:color="auto" w:fill="auto"/>
            <w:vAlign w:val="center"/>
            <w:hideMark/>
          </w:tcPr>
          <w:p w14:paraId="637DAF9D" w14:textId="77777777" w:rsidR="00125920" w:rsidRPr="009949B6" w:rsidRDefault="00125920" w:rsidP="00125920">
            <w:pPr>
              <w:spacing w:before="100" w:beforeAutospacing="1" w:after="100" w:afterAutospacing="1"/>
              <w:jc w:val="right"/>
              <w:rPr>
                <w:rFonts w:ascii="Tahoma" w:hAnsi="Tahoma" w:cs="Tahoma"/>
                <w:color w:val="FF0000"/>
                <w:sz w:val="18"/>
                <w:szCs w:val="18"/>
                <w:highlight w:val="red"/>
                <w:lang w:val="el-GR"/>
              </w:rPr>
            </w:pPr>
            <w:r w:rsidRPr="00F06074">
              <w:rPr>
                <w:rFonts w:ascii="Tahoma" w:hAnsi="Tahoma" w:cs="Tahoma"/>
              </w:rPr>
              <w:t>-</w:t>
            </w:r>
          </w:p>
        </w:tc>
        <w:tc>
          <w:tcPr>
            <w:tcW w:w="2150" w:type="dxa"/>
            <w:tcBorders>
              <w:top w:val="nil"/>
              <w:left w:val="nil"/>
              <w:bottom w:val="single" w:sz="8" w:space="0" w:color="999999"/>
              <w:right w:val="single" w:sz="12" w:space="0" w:color="FFFFFF"/>
            </w:tcBorders>
            <w:shd w:val="clear" w:color="auto" w:fill="auto"/>
            <w:vAlign w:val="center"/>
            <w:hideMark/>
          </w:tcPr>
          <w:p w14:paraId="67C7082D" w14:textId="77777777" w:rsidR="00125920" w:rsidRPr="009949B6" w:rsidRDefault="00125920" w:rsidP="00125920">
            <w:pPr>
              <w:spacing w:before="100" w:beforeAutospacing="1" w:after="100" w:afterAutospacing="1"/>
              <w:jc w:val="right"/>
              <w:rPr>
                <w:rFonts w:ascii="Tahoma" w:hAnsi="Tahoma" w:cs="Tahoma"/>
                <w:color w:val="FF0000"/>
                <w:sz w:val="18"/>
                <w:szCs w:val="18"/>
                <w:highlight w:val="red"/>
                <w:lang w:val="el-GR"/>
              </w:rPr>
            </w:pPr>
            <w:r w:rsidRPr="00F06074">
              <w:rPr>
                <w:rFonts w:ascii="Tahoma" w:hAnsi="Tahoma" w:cs="Tahoma"/>
              </w:rPr>
              <w:t>2</w:t>
            </w:r>
            <w:r>
              <w:rPr>
                <w:rFonts w:ascii="Tahoma" w:hAnsi="Tahoma" w:cs="Tahoma"/>
              </w:rPr>
              <w:t>,</w:t>
            </w:r>
            <w:r w:rsidRPr="00F06074">
              <w:rPr>
                <w:rFonts w:ascii="Tahoma" w:hAnsi="Tahoma" w:cs="Tahoma"/>
              </w:rPr>
              <w:t>9</w:t>
            </w:r>
          </w:p>
        </w:tc>
        <w:tc>
          <w:tcPr>
            <w:tcW w:w="1789" w:type="dxa"/>
            <w:tcBorders>
              <w:top w:val="nil"/>
              <w:left w:val="nil"/>
              <w:bottom w:val="single" w:sz="8" w:space="0" w:color="999999"/>
              <w:right w:val="single" w:sz="12" w:space="0" w:color="FFFFFF"/>
            </w:tcBorders>
            <w:shd w:val="clear" w:color="auto" w:fill="auto"/>
            <w:vAlign w:val="center"/>
            <w:hideMark/>
          </w:tcPr>
          <w:p w14:paraId="5991A700" w14:textId="77777777" w:rsidR="00125920" w:rsidRPr="00A95B4E" w:rsidRDefault="00125920" w:rsidP="00125920">
            <w:pPr>
              <w:spacing w:before="100" w:beforeAutospacing="1" w:after="100" w:afterAutospacing="1"/>
              <w:jc w:val="right"/>
              <w:rPr>
                <w:rFonts w:ascii="Tahoma" w:hAnsi="Tahoma" w:cs="Tahoma"/>
                <w:color w:val="FF0000"/>
                <w:sz w:val="18"/>
                <w:szCs w:val="18"/>
                <w:highlight w:val="red"/>
              </w:rPr>
            </w:pPr>
            <w:r w:rsidRPr="00F06074">
              <w:rPr>
                <w:rFonts w:ascii="Tahoma" w:hAnsi="Tahoma" w:cs="Tahoma"/>
              </w:rPr>
              <w:t>-</w:t>
            </w:r>
          </w:p>
        </w:tc>
      </w:tr>
      <w:tr w:rsidR="00125920" w:rsidRPr="00854F75" w14:paraId="081C5CF2" w14:textId="77777777" w:rsidTr="00FD609F">
        <w:trPr>
          <w:trHeight w:val="300"/>
        </w:trPr>
        <w:tc>
          <w:tcPr>
            <w:tcW w:w="5103" w:type="dxa"/>
            <w:tcBorders>
              <w:top w:val="nil"/>
              <w:left w:val="nil"/>
              <w:bottom w:val="single" w:sz="8" w:space="0" w:color="999999"/>
              <w:right w:val="nil"/>
            </w:tcBorders>
            <w:shd w:val="clear" w:color="auto" w:fill="auto"/>
            <w:vAlign w:val="bottom"/>
          </w:tcPr>
          <w:p w14:paraId="4AFFE5ED" w14:textId="77777777" w:rsidR="00125920" w:rsidRPr="00C46F0C" w:rsidRDefault="00125920" w:rsidP="00125920">
            <w:pPr>
              <w:rPr>
                <w:rFonts w:ascii="Tahoma" w:hAnsi="Tahoma" w:cs="Tahoma"/>
                <w:sz w:val="18"/>
                <w:szCs w:val="18"/>
                <w:lang w:val="el-GR"/>
              </w:rPr>
            </w:pPr>
            <w:r w:rsidRPr="00C46F0C">
              <w:rPr>
                <w:rFonts w:ascii="Tahoma" w:hAnsi="Tahoma" w:cs="Tahoma"/>
                <w:sz w:val="18"/>
                <w:szCs w:val="18"/>
                <w:lang w:val="el-GR"/>
              </w:rPr>
              <w:t>Υποχρεώσεις από μισθώσεις (μακροπρόθεσμο μέρος)</w:t>
            </w:r>
          </w:p>
        </w:tc>
        <w:tc>
          <w:tcPr>
            <w:tcW w:w="1484" w:type="dxa"/>
            <w:tcBorders>
              <w:top w:val="nil"/>
              <w:left w:val="nil"/>
              <w:bottom w:val="single" w:sz="8" w:space="0" w:color="999999"/>
              <w:right w:val="single" w:sz="12" w:space="0" w:color="FFFFFF"/>
            </w:tcBorders>
            <w:shd w:val="clear" w:color="auto" w:fill="auto"/>
            <w:vAlign w:val="center"/>
          </w:tcPr>
          <w:p w14:paraId="56248592" w14:textId="77777777" w:rsidR="00125920" w:rsidRPr="00854F75" w:rsidRDefault="00125920" w:rsidP="00125920">
            <w:pPr>
              <w:spacing w:before="100" w:beforeAutospacing="1" w:after="100" w:afterAutospacing="1"/>
              <w:jc w:val="right"/>
              <w:rPr>
                <w:rFonts w:ascii="Tahoma" w:hAnsi="Tahoma" w:cs="Tahoma"/>
                <w:sz w:val="18"/>
                <w:szCs w:val="18"/>
                <w:lang w:val="en-US"/>
              </w:rPr>
            </w:pPr>
            <w:r w:rsidRPr="00F06074">
              <w:rPr>
                <w:rFonts w:ascii="Tahoma" w:hAnsi="Tahoma" w:cs="Tahoma"/>
              </w:rPr>
              <w:t>327</w:t>
            </w:r>
            <w:r>
              <w:rPr>
                <w:rFonts w:ascii="Tahoma" w:hAnsi="Tahoma" w:cs="Tahoma"/>
              </w:rPr>
              <w:t>,</w:t>
            </w:r>
            <w:r w:rsidRPr="00F06074">
              <w:rPr>
                <w:rFonts w:ascii="Tahoma" w:hAnsi="Tahoma" w:cs="Tahoma"/>
              </w:rPr>
              <w:t>3</w:t>
            </w:r>
          </w:p>
        </w:tc>
        <w:tc>
          <w:tcPr>
            <w:tcW w:w="2150" w:type="dxa"/>
            <w:tcBorders>
              <w:top w:val="nil"/>
              <w:left w:val="nil"/>
              <w:bottom w:val="single" w:sz="8" w:space="0" w:color="999999"/>
              <w:right w:val="single" w:sz="12" w:space="0" w:color="FFFFFF"/>
            </w:tcBorders>
            <w:shd w:val="clear" w:color="auto" w:fill="auto"/>
            <w:vAlign w:val="center"/>
          </w:tcPr>
          <w:p w14:paraId="52250F06" w14:textId="77777777" w:rsidR="00125920" w:rsidRPr="00854F75" w:rsidRDefault="00125920" w:rsidP="00125920">
            <w:pPr>
              <w:spacing w:before="100" w:beforeAutospacing="1" w:after="100" w:afterAutospacing="1"/>
              <w:jc w:val="right"/>
              <w:rPr>
                <w:rFonts w:ascii="Tahoma" w:hAnsi="Tahoma" w:cs="Tahoma"/>
                <w:sz w:val="18"/>
                <w:szCs w:val="18"/>
                <w:lang w:val="en-US"/>
              </w:rPr>
            </w:pPr>
            <w:r w:rsidRPr="00F06074">
              <w:rPr>
                <w:rFonts w:ascii="Tahoma" w:hAnsi="Tahoma" w:cs="Tahoma"/>
              </w:rPr>
              <w:t>347</w:t>
            </w:r>
            <w:r>
              <w:rPr>
                <w:rFonts w:ascii="Tahoma" w:hAnsi="Tahoma" w:cs="Tahoma"/>
              </w:rPr>
              <w:t>,</w:t>
            </w:r>
            <w:r w:rsidRPr="00F06074">
              <w:rPr>
                <w:rFonts w:ascii="Tahoma" w:hAnsi="Tahoma" w:cs="Tahoma"/>
              </w:rPr>
              <w:t>0</w:t>
            </w:r>
          </w:p>
        </w:tc>
        <w:tc>
          <w:tcPr>
            <w:tcW w:w="1789" w:type="dxa"/>
            <w:tcBorders>
              <w:top w:val="nil"/>
              <w:left w:val="nil"/>
              <w:bottom w:val="single" w:sz="8" w:space="0" w:color="999999"/>
              <w:right w:val="single" w:sz="12" w:space="0" w:color="FFFFFF"/>
            </w:tcBorders>
            <w:shd w:val="clear" w:color="auto" w:fill="auto"/>
            <w:vAlign w:val="center"/>
          </w:tcPr>
          <w:p w14:paraId="72BE42FA" w14:textId="77777777" w:rsidR="00125920" w:rsidRPr="00854F75" w:rsidRDefault="00125920" w:rsidP="00125920">
            <w:pPr>
              <w:spacing w:before="100" w:beforeAutospacing="1" w:after="100" w:afterAutospacing="1"/>
              <w:jc w:val="right"/>
              <w:rPr>
                <w:rFonts w:ascii="Tahoma" w:hAnsi="Tahoma" w:cs="Tahoma"/>
                <w:sz w:val="18"/>
                <w:szCs w:val="18"/>
                <w:lang w:val="en-US"/>
              </w:rPr>
            </w:pPr>
            <w:r w:rsidRPr="00F06074">
              <w:rPr>
                <w:rFonts w:ascii="Tahoma" w:hAnsi="Tahoma" w:cs="Tahoma"/>
              </w:rPr>
              <w:t>-5</w:t>
            </w:r>
            <w:r>
              <w:rPr>
                <w:rFonts w:ascii="Tahoma" w:hAnsi="Tahoma" w:cs="Tahoma"/>
              </w:rPr>
              <w:t>,</w:t>
            </w:r>
            <w:r w:rsidRPr="00F06074">
              <w:rPr>
                <w:rFonts w:ascii="Tahoma" w:hAnsi="Tahoma" w:cs="Tahoma"/>
              </w:rPr>
              <w:t>7%</w:t>
            </w:r>
          </w:p>
        </w:tc>
      </w:tr>
      <w:tr w:rsidR="00125920" w:rsidRPr="00854F75" w14:paraId="5657CC00" w14:textId="77777777" w:rsidTr="00FD609F">
        <w:trPr>
          <w:trHeight w:val="300"/>
        </w:trPr>
        <w:tc>
          <w:tcPr>
            <w:tcW w:w="5103" w:type="dxa"/>
            <w:tcBorders>
              <w:top w:val="nil"/>
              <w:left w:val="nil"/>
              <w:bottom w:val="single" w:sz="8" w:space="0" w:color="999999"/>
              <w:right w:val="nil"/>
            </w:tcBorders>
            <w:shd w:val="clear" w:color="auto" w:fill="auto"/>
            <w:vAlign w:val="bottom"/>
          </w:tcPr>
          <w:p w14:paraId="43266796" w14:textId="77777777" w:rsidR="00125920" w:rsidRPr="00C46F0C" w:rsidRDefault="00125920" w:rsidP="00125920">
            <w:pPr>
              <w:rPr>
                <w:rFonts w:ascii="Tahoma" w:hAnsi="Tahoma" w:cs="Tahoma"/>
                <w:sz w:val="18"/>
                <w:szCs w:val="18"/>
                <w:lang w:val="el-GR"/>
              </w:rPr>
            </w:pPr>
            <w:r w:rsidRPr="00C46F0C">
              <w:rPr>
                <w:rFonts w:ascii="Tahoma" w:hAnsi="Tahoma" w:cs="Tahoma"/>
                <w:sz w:val="18"/>
                <w:szCs w:val="18"/>
                <w:lang w:val="el-GR"/>
              </w:rPr>
              <w:t>Υποχρεώσεις από μισθώσεις (βραχυπρόθεσμο μέρος)</w:t>
            </w:r>
          </w:p>
        </w:tc>
        <w:tc>
          <w:tcPr>
            <w:tcW w:w="1484" w:type="dxa"/>
            <w:tcBorders>
              <w:top w:val="nil"/>
              <w:left w:val="nil"/>
              <w:bottom w:val="single" w:sz="8" w:space="0" w:color="999999"/>
              <w:right w:val="single" w:sz="12" w:space="0" w:color="FFFFFF"/>
            </w:tcBorders>
            <w:shd w:val="clear" w:color="auto" w:fill="auto"/>
            <w:vAlign w:val="center"/>
          </w:tcPr>
          <w:p w14:paraId="3360BDC2" w14:textId="77777777" w:rsidR="00125920" w:rsidRPr="00854F75" w:rsidRDefault="00125920" w:rsidP="00125920">
            <w:pPr>
              <w:spacing w:before="100" w:beforeAutospacing="1" w:after="100" w:afterAutospacing="1"/>
              <w:jc w:val="right"/>
              <w:rPr>
                <w:rFonts w:ascii="Tahoma" w:hAnsi="Tahoma" w:cs="Tahoma"/>
                <w:sz w:val="18"/>
                <w:szCs w:val="18"/>
                <w:lang w:val="en-US"/>
              </w:rPr>
            </w:pPr>
            <w:r w:rsidRPr="00F06074">
              <w:rPr>
                <w:rFonts w:ascii="Tahoma" w:hAnsi="Tahoma" w:cs="Tahoma"/>
              </w:rPr>
              <w:t>61</w:t>
            </w:r>
            <w:r>
              <w:rPr>
                <w:rFonts w:ascii="Tahoma" w:hAnsi="Tahoma" w:cs="Tahoma"/>
              </w:rPr>
              <w:t>,</w:t>
            </w:r>
            <w:r w:rsidRPr="00F06074">
              <w:rPr>
                <w:rFonts w:ascii="Tahoma" w:hAnsi="Tahoma" w:cs="Tahoma"/>
              </w:rPr>
              <w:t>9</w:t>
            </w:r>
          </w:p>
        </w:tc>
        <w:tc>
          <w:tcPr>
            <w:tcW w:w="2150" w:type="dxa"/>
            <w:tcBorders>
              <w:top w:val="nil"/>
              <w:left w:val="nil"/>
              <w:bottom w:val="single" w:sz="8" w:space="0" w:color="999999"/>
              <w:right w:val="single" w:sz="12" w:space="0" w:color="FFFFFF"/>
            </w:tcBorders>
            <w:shd w:val="clear" w:color="auto" w:fill="auto"/>
            <w:vAlign w:val="center"/>
          </w:tcPr>
          <w:p w14:paraId="215C9445" w14:textId="77777777" w:rsidR="00125920" w:rsidRPr="00854F75" w:rsidRDefault="00125920" w:rsidP="00125920">
            <w:pPr>
              <w:spacing w:before="100" w:beforeAutospacing="1" w:after="100" w:afterAutospacing="1"/>
              <w:jc w:val="right"/>
              <w:rPr>
                <w:rFonts w:ascii="Tahoma" w:hAnsi="Tahoma" w:cs="Tahoma"/>
                <w:sz w:val="18"/>
                <w:szCs w:val="18"/>
                <w:lang w:val="en-US"/>
              </w:rPr>
            </w:pPr>
            <w:r w:rsidRPr="00F06074">
              <w:rPr>
                <w:rFonts w:ascii="Tahoma" w:hAnsi="Tahoma" w:cs="Tahoma"/>
              </w:rPr>
              <w:t>68</w:t>
            </w:r>
            <w:r>
              <w:rPr>
                <w:rFonts w:ascii="Tahoma" w:hAnsi="Tahoma" w:cs="Tahoma"/>
              </w:rPr>
              <w:t>,</w:t>
            </w:r>
            <w:r w:rsidRPr="00F06074">
              <w:rPr>
                <w:rFonts w:ascii="Tahoma" w:hAnsi="Tahoma" w:cs="Tahoma"/>
              </w:rPr>
              <w:t>8</w:t>
            </w:r>
          </w:p>
        </w:tc>
        <w:tc>
          <w:tcPr>
            <w:tcW w:w="1789" w:type="dxa"/>
            <w:tcBorders>
              <w:top w:val="nil"/>
              <w:left w:val="nil"/>
              <w:bottom w:val="single" w:sz="8" w:space="0" w:color="999999"/>
              <w:right w:val="single" w:sz="12" w:space="0" w:color="FFFFFF"/>
            </w:tcBorders>
            <w:shd w:val="clear" w:color="auto" w:fill="auto"/>
            <w:vAlign w:val="center"/>
          </w:tcPr>
          <w:p w14:paraId="77B0D7E8" w14:textId="77777777" w:rsidR="00125920" w:rsidRPr="00854F75" w:rsidRDefault="00125920" w:rsidP="00125920">
            <w:pPr>
              <w:spacing w:before="100" w:beforeAutospacing="1" w:after="100" w:afterAutospacing="1"/>
              <w:jc w:val="right"/>
              <w:rPr>
                <w:rFonts w:ascii="Tahoma" w:hAnsi="Tahoma" w:cs="Tahoma"/>
                <w:sz w:val="18"/>
                <w:szCs w:val="18"/>
                <w:lang w:val="en-US"/>
              </w:rPr>
            </w:pPr>
            <w:r w:rsidRPr="00F06074">
              <w:rPr>
                <w:rFonts w:ascii="Tahoma" w:hAnsi="Tahoma" w:cs="Tahoma"/>
              </w:rPr>
              <w:t>-10</w:t>
            </w:r>
            <w:r>
              <w:rPr>
                <w:rFonts w:ascii="Tahoma" w:hAnsi="Tahoma" w:cs="Tahoma"/>
              </w:rPr>
              <w:t>,</w:t>
            </w:r>
            <w:r w:rsidRPr="00F06074">
              <w:rPr>
                <w:rFonts w:ascii="Tahoma" w:hAnsi="Tahoma" w:cs="Tahoma"/>
              </w:rPr>
              <w:t>0%</w:t>
            </w:r>
          </w:p>
        </w:tc>
      </w:tr>
      <w:tr w:rsidR="00125920" w:rsidRPr="00702752" w14:paraId="379B0A9C" w14:textId="77777777" w:rsidTr="00854F75">
        <w:trPr>
          <w:trHeight w:val="300"/>
        </w:trPr>
        <w:tc>
          <w:tcPr>
            <w:tcW w:w="5103" w:type="dxa"/>
            <w:tcBorders>
              <w:top w:val="nil"/>
              <w:left w:val="nil"/>
              <w:bottom w:val="single" w:sz="8" w:space="0" w:color="999999"/>
              <w:right w:val="nil"/>
            </w:tcBorders>
            <w:shd w:val="clear" w:color="auto" w:fill="auto"/>
            <w:vAlign w:val="center"/>
            <w:hideMark/>
          </w:tcPr>
          <w:p w14:paraId="013A0B6C" w14:textId="77777777" w:rsidR="00125920" w:rsidRPr="00702752" w:rsidRDefault="00125920" w:rsidP="00125920">
            <w:pPr>
              <w:rPr>
                <w:rFonts w:ascii="Tahoma" w:hAnsi="Tahoma" w:cs="Tahoma"/>
                <w:color w:val="000000"/>
                <w:sz w:val="18"/>
                <w:szCs w:val="18"/>
                <w:lang w:val="el-GR"/>
              </w:rPr>
            </w:pPr>
            <w:r w:rsidRPr="00702752">
              <w:rPr>
                <w:rFonts w:ascii="Tahoma" w:hAnsi="Tahoma" w:cs="Tahoma"/>
                <w:color w:val="000000"/>
                <w:sz w:val="18"/>
                <w:szCs w:val="18"/>
                <w:lang w:val="el-GR"/>
              </w:rPr>
              <w:t>Ταμειακά διαθέσιμα και ταμειακά ισοδύναμα</w:t>
            </w:r>
          </w:p>
        </w:tc>
        <w:tc>
          <w:tcPr>
            <w:tcW w:w="1484" w:type="dxa"/>
            <w:tcBorders>
              <w:top w:val="nil"/>
              <w:left w:val="nil"/>
              <w:bottom w:val="single" w:sz="8" w:space="0" w:color="999999"/>
              <w:right w:val="single" w:sz="12" w:space="0" w:color="FFFFFF"/>
            </w:tcBorders>
            <w:shd w:val="clear" w:color="auto" w:fill="auto"/>
            <w:vAlign w:val="center"/>
            <w:hideMark/>
          </w:tcPr>
          <w:p w14:paraId="2AD4E588" w14:textId="77777777" w:rsidR="00125920" w:rsidRPr="00A95B4E" w:rsidRDefault="00125920" w:rsidP="00125920">
            <w:pPr>
              <w:spacing w:before="100" w:beforeAutospacing="1" w:after="100" w:afterAutospacing="1"/>
              <w:jc w:val="right"/>
              <w:rPr>
                <w:rFonts w:ascii="Tahoma" w:hAnsi="Tahoma" w:cs="Tahoma"/>
                <w:sz w:val="18"/>
                <w:szCs w:val="18"/>
                <w:highlight w:val="red"/>
              </w:rPr>
            </w:pPr>
            <w:r w:rsidRPr="00F06074">
              <w:rPr>
                <w:rFonts w:ascii="Tahoma" w:hAnsi="Tahoma" w:cs="Tahoma"/>
              </w:rPr>
              <w:t>(1</w:t>
            </w:r>
            <w:r>
              <w:rPr>
                <w:rFonts w:ascii="Tahoma" w:hAnsi="Tahoma" w:cs="Tahoma"/>
              </w:rPr>
              <w:t>.</w:t>
            </w:r>
            <w:r w:rsidRPr="00F06074">
              <w:rPr>
                <w:rFonts w:ascii="Tahoma" w:hAnsi="Tahoma" w:cs="Tahoma"/>
              </w:rPr>
              <w:t>104</w:t>
            </w:r>
            <w:r>
              <w:rPr>
                <w:rFonts w:ascii="Tahoma" w:hAnsi="Tahoma" w:cs="Tahoma"/>
              </w:rPr>
              <w:t>,</w:t>
            </w:r>
            <w:r w:rsidRPr="00F06074">
              <w:rPr>
                <w:rFonts w:ascii="Tahoma" w:hAnsi="Tahoma" w:cs="Tahoma"/>
              </w:rPr>
              <w:t>5)</w:t>
            </w:r>
          </w:p>
        </w:tc>
        <w:tc>
          <w:tcPr>
            <w:tcW w:w="2150" w:type="dxa"/>
            <w:tcBorders>
              <w:top w:val="nil"/>
              <w:left w:val="nil"/>
              <w:bottom w:val="single" w:sz="8" w:space="0" w:color="999999"/>
              <w:right w:val="single" w:sz="12" w:space="0" w:color="FFFFFF"/>
            </w:tcBorders>
            <w:shd w:val="clear" w:color="auto" w:fill="auto"/>
            <w:vAlign w:val="center"/>
            <w:hideMark/>
          </w:tcPr>
          <w:p w14:paraId="44766E32" w14:textId="77777777" w:rsidR="00125920" w:rsidRPr="00A95B4E" w:rsidRDefault="00125920" w:rsidP="00125920">
            <w:pPr>
              <w:spacing w:before="100" w:beforeAutospacing="1" w:after="100" w:afterAutospacing="1"/>
              <w:jc w:val="right"/>
              <w:rPr>
                <w:rFonts w:ascii="Tahoma" w:hAnsi="Tahoma" w:cs="Tahoma"/>
                <w:sz w:val="18"/>
                <w:szCs w:val="18"/>
                <w:highlight w:val="red"/>
              </w:rPr>
            </w:pPr>
            <w:r w:rsidRPr="00F06074">
              <w:rPr>
                <w:rFonts w:ascii="Tahoma" w:hAnsi="Tahoma" w:cs="Tahoma"/>
              </w:rPr>
              <w:t>(995</w:t>
            </w:r>
            <w:r>
              <w:rPr>
                <w:rFonts w:ascii="Tahoma" w:hAnsi="Tahoma" w:cs="Tahoma"/>
              </w:rPr>
              <w:t>,</w:t>
            </w:r>
            <w:r w:rsidRPr="00F06074">
              <w:rPr>
                <w:rFonts w:ascii="Tahoma" w:hAnsi="Tahoma" w:cs="Tahoma"/>
              </w:rPr>
              <w:t>4)</w:t>
            </w:r>
          </w:p>
        </w:tc>
        <w:tc>
          <w:tcPr>
            <w:tcW w:w="1789" w:type="dxa"/>
            <w:tcBorders>
              <w:top w:val="nil"/>
              <w:left w:val="nil"/>
              <w:bottom w:val="single" w:sz="8" w:space="0" w:color="999999"/>
              <w:right w:val="single" w:sz="12" w:space="0" w:color="FFFFFF"/>
            </w:tcBorders>
            <w:shd w:val="clear" w:color="auto" w:fill="auto"/>
            <w:vAlign w:val="center"/>
            <w:hideMark/>
          </w:tcPr>
          <w:p w14:paraId="0E6E46B3" w14:textId="77777777" w:rsidR="00125920" w:rsidRPr="00A95B4E" w:rsidRDefault="00125920" w:rsidP="00125920">
            <w:pPr>
              <w:spacing w:before="100" w:beforeAutospacing="1" w:after="100" w:afterAutospacing="1"/>
              <w:jc w:val="right"/>
              <w:rPr>
                <w:rFonts w:ascii="Tahoma" w:hAnsi="Tahoma" w:cs="Tahoma"/>
                <w:sz w:val="18"/>
                <w:szCs w:val="18"/>
                <w:highlight w:val="red"/>
              </w:rPr>
            </w:pPr>
            <w:r w:rsidRPr="00F06074">
              <w:rPr>
                <w:rFonts w:ascii="Tahoma" w:hAnsi="Tahoma" w:cs="Tahoma"/>
              </w:rPr>
              <w:t>+11</w:t>
            </w:r>
            <w:r>
              <w:rPr>
                <w:rFonts w:ascii="Tahoma" w:hAnsi="Tahoma" w:cs="Tahoma"/>
              </w:rPr>
              <w:t>,</w:t>
            </w:r>
            <w:r w:rsidRPr="00F06074">
              <w:rPr>
                <w:rFonts w:ascii="Tahoma" w:hAnsi="Tahoma" w:cs="Tahoma"/>
              </w:rPr>
              <w:t>0%</w:t>
            </w:r>
          </w:p>
        </w:tc>
      </w:tr>
      <w:tr w:rsidR="00125920" w:rsidRPr="00702752" w14:paraId="01E425D6" w14:textId="77777777" w:rsidTr="00854F75">
        <w:trPr>
          <w:trHeight w:val="265"/>
        </w:trPr>
        <w:tc>
          <w:tcPr>
            <w:tcW w:w="5103" w:type="dxa"/>
            <w:tcBorders>
              <w:top w:val="nil"/>
              <w:left w:val="nil"/>
              <w:bottom w:val="single" w:sz="8" w:space="0" w:color="999999"/>
              <w:right w:val="single" w:sz="12" w:space="0" w:color="FFFFFF"/>
            </w:tcBorders>
            <w:shd w:val="clear" w:color="000000" w:fill="DDDDDD"/>
            <w:vAlign w:val="center"/>
            <w:hideMark/>
          </w:tcPr>
          <w:p w14:paraId="51F2C462" w14:textId="77777777" w:rsidR="00125920" w:rsidRPr="00702752" w:rsidRDefault="00125920" w:rsidP="00125920">
            <w:pPr>
              <w:rPr>
                <w:rFonts w:ascii="Tahoma" w:hAnsi="Tahoma" w:cs="Tahoma"/>
                <w:b/>
                <w:color w:val="000000"/>
                <w:sz w:val="18"/>
                <w:szCs w:val="18"/>
                <w:lang w:val="el-GR"/>
              </w:rPr>
            </w:pPr>
            <w:r w:rsidRPr="00702752">
              <w:rPr>
                <w:rFonts w:ascii="Tahoma" w:hAnsi="Tahoma" w:cs="Tahoma"/>
                <w:b/>
                <w:color w:val="000000"/>
                <w:sz w:val="18"/>
                <w:szCs w:val="18"/>
                <w:lang w:val="el-GR"/>
              </w:rPr>
              <w:t>Καθαρός Δανεισμός</w:t>
            </w:r>
            <w:r>
              <w:rPr>
                <w:rFonts w:ascii="Tahoma" w:hAnsi="Tahoma" w:cs="Tahoma"/>
                <w:b/>
                <w:color w:val="000000"/>
                <w:sz w:val="18"/>
                <w:szCs w:val="18"/>
                <w:lang w:val="el-GR"/>
              </w:rPr>
              <w:t xml:space="preserve"> </w:t>
            </w:r>
          </w:p>
        </w:tc>
        <w:tc>
          <w:tcPr>
            <w:tcW w:w="1484" w:type="dxa"/>
            <w:tcBorders>
              <w:top w:val="nil"/>
              <w:left w:val="nil"/>
              <w:bottom w:val="single" w:sz="8" w:space="0" w:color="969696"/>
              <w:right w:val="single" w:sz="12" w:space="0" w:color="FFFFFF"/>
            </w:tcBorders>
            <w:shd w:val="clear" w:color="000000" w:fill="DDDDDD"/>
            <w:vAlign w:val="center"/>
            <w:hideMark/>
          </w:tcPr>
          <w:p w14:paraId="6964C8E7" w14:textId="77777777" w:rsidR="00125920" w:rsidRPr="00A95B4E" w:rsidRDefault="00125920" w:rsidP="00125920">
            <w:pPr>
              <w:spacing w:before="100" w:beforeAutospacing="1" w:after="100" w:afterAutospacing="1"/>
              <w:jc w:val="right"/>
              <w:rPr>
                <w:rFonts w:ascii="Tahoma" w:hAnsi="Tahoma" w:cs="Tahoma"/>
                <w:b/>
                <w:bCs/>
                <w:color w:val="FF0000"/>
                <w:sz w:val="18"/>
                <w:szCs w:val="18"/>
                <w:highlight w:val="red"/>
              </w:rPr>
            </w:pPr>
            <w:r>
              <w:rPr>
                <w:rFonts w:ascii="Tahoma" w:hAnsi="Tahoma" w:cs="Tahoma"/>
                <w:b/>
                <w:bCs/>
              </w:rPr>
              <w:t>934,8</w:t>
            </w:r>
          </w:p>
        </w:tc>
        <w:tc>
          <w:tcPr>
            <w:tcW w:w="2150" w:type="dxa"/>
            <w:tcBorders>
              <w:top w:val="nil"/>
              <w:left w:val="nil"/>
              <w:bottom w:val="single" w:sz="8" w:space="0" w:color="969696"/>
              <w:right w:val="single" w:sz="12" w:space="0" w:color="FFFFFF"/>
            </w:tcBorders>
            <w:shd w:val="clear" w:color="000000" w:fill="DDDDDD"/>
            <w:vAlign w:val="center"/>
            <w:hideMark/>
          </w:tcPr>
          <w:p w14:paraId="5A7C35EF" w14:textId="77777777" w:rsidR="00125920" w:rsidRPr="00A95B4E" w:rsidRDefault="00125920" w:rsidP="00125920">
            <w:pPr>
              <w:spacing w:before="100" w:beforeAutospacing="1" w:after="100" w:afterAutospacing="1"/>
              <w:jc w:val="right"/>
              <w:rPr>
                <w:rFonts w:ascii="Tahoma" w:hAnsi="Tahoma" w:cs="Tahoma"/>
                <w:b/>
                <w:bCs/>
                <w:color w:val="FF0000"/>
                <w:sz w:val="18"/>
                <w:szCs w:val="18"/>
                <w:highlight w:val="red"/>
              </w:rPr>
            </w:pPr>
            <w:r>
              <w:rPr>
                <w:rFonts w:ascii="Tahoma" w:hAnsi="Tahoma" w:cs="Tahoma"/>
                <w:b/>
                <w:bCs/>
              </w:rPr>
              <w:t>1.153,4</w:t>
            </w:r>
          </w:p>
        </w:tc>
        <w:tc>
          <w:tcPr>
            <w:tcW w:w="1789" w:type="dxa"/>
            <w:tcBorders>
              <w:top w:val="nil"/>
              <w:left w:val="nil"/>
              <w:bottom w:val="single" w:sz="8" w:space="0" w:color="969696"/>
              <w:right w:val="single" w:sz="12" w:space="0" w:color="FFFFFF"/>
            </w:tcBorders>
            <w:shd w:val="clear" w:color="000000" w:fill="DDDDDD"/>
            <w:vAlign w:val="center"/>
            <w:hideMark/>
          </w:tcPr>
          <w:p w14:paraId="6A2E00DE" w14:textId="77777777" w:rsidR="00125920" w:rsidRPr="00A95B4E" w:rsidRDefault="00125920" w:rsidP="00125920">
            <w:pPr>
              <w:spacing w:before="100" w:beforeAutospacing="1" w:after="100" w:afterAutospacing="1"/>
              <w:jc w:val="right"/>
              <w:rPr>
                <w:rFonts w:ascii="Tahoma" w:hAnsi="Tahoma" w:cs="Tahoma"/>
                <w:b/>
                <w:bCs/>
                <w:color w:val="FF0000"/>
                <w:sz w:val="18"/>
                <w:szCs w:val="18"/>
                <w:highlight w:val="red"/>
              </w:rPr>
            </w:pPr>
            <w:r>
              <w:rPr>
                <w:rFonts w:ascii="Tahoma" w:hAnsi="Tahoma" w:cs="Tahoma"/>
                <w:b/>
              </w:rPr>
              <w:t>-19</w:t>
            </w:r>
            <w:r>
              <w:rPr>
                <w:rFonts w:ascii="Tahoma" w:hAnsi="Tahoma" w:cs="Tahoma"/>
                <w:b/>
                <w:bCs/>
              </w:rPr>
              <w:t>,</w:t>
            </w:r>
            <w:r w:rsidRPr="00F06074">
              <w:rPr>
                <w:rFonts w:ascii="Tahoma" w:hAnsi="Tahoma" w:cs="Tahoma"/>
                <w:b/>
                <w:bCs/>
              </w:rPr>
              <w:t>0</w:t>
            </w:r>
            <w:r w:rsidRPr="00F06074">
              <w:rPr>
                <w:rFonts w:ascii="Tahoma" w:hAnsi="Tahoma" w:cs="Tahoma"/>
                <w:b/>
              </w:rPr>
              <w:t>%</w:t>
            </w:r>
          </w:p>
        </w:tc>
      </w:tr>
      <w:tr w:rsidR="00125920" w:rsidRPr="00702752" w14:paraId="0F7C93FF" w14:textId="77777777" w:rsidTr="00854F75">
        <w:trPr>
          <w:trHeight w:val="300"/>
        </w:trPr>
        <w:tc>
          <w:tcPr>
            <w:tcW w:w="5103" w:type="dxa"/>
            <w:tcBorders>
              <w:top w:val="nil"/>
              <w:left w:val="nil"/>
              <w:bottom w:val="single" w:sz="8" w:space="0" w:color="999999"/>
              <w:right w:val="nil"/>
            </w:tcBorders>
            <w:shd w:val="clear" w:color="auto" w:fill="auto"/>
            <w:vAlign w:val="center"/>
            <w:hideMark/>
          </w:tcPr>
          <w:p w14:paraId="288C2669" w14:textId="77777777" w:rsidR="00125920" w:rsidRPr="00702752" w:rsidRDefault="00125920" w:rsidP="00125920">
            <w:pPr>
              <w:rPr>
                <w:rFonts w:ascii="Tahoma" w:hAnsi="Tahoma" w:cs="Tahoma"/>
                <w:color w:val="000000"/>
                <w:sz w:val="18"/>
                <w:szCs w:val="18"/>
                <w:lang w:val="el-GR"/>
              </w:rPr>
            </w:pPr>
            <w:r w:rsidRPr="00702752">
              <w:rPr>
                <w:rFonts w:ascii="Tahoma" w:hAnsi="Tahoma" w:cs="Tahoma"/>
                <w:color w:val="000000"/>
                <w:sz w:val="18"/>
                <w:szCs w:val="18"/>
                <w:lang w:val="el-GR"/>
              </w:rPr>
              <w:t>Λοιπά χρηματοοικονομικά περιουσιακά στοιχεία</w:t>
            </w:r>
          </w:p>
        </w:tc>
        <w:tc>
          <w:tcPr>
            <w:tcW w:w="1484" w:type="dxa"/>
            <w:tcBorders>
              <w:top w:val="nil"/>
              <w:left w:val="nil"/>
              <w:bottom w:val="single" w:sz="8" w:space="0" w:color="999999"/>
              <w:right w:val="single" w:sz="12" w:space="0" w:color="FFFFFF"/>
            </w:tcBorders>
            <w:shd w:val="clear" w:color="auto" w:fill="auto"/>
            <w:vAlign w:val="center"/>
            <w:hideMark/>
          </w:tcPr>
          <w:p w14:paraId="23AA4F4F" w14:textId="77777777" w:rsidR="00125920" w:rsidRPr="0004656D" w:rsidRDefault="00125920" w:rsidP="00125920">
            <w:pPr>
              <w:spacing w:before="100" w:beforeAutospacing="1" w:after="100" w:afterAutospacing="1"/>
              <w:jc w:val="right"/>
              <w:rPr>
                <w:rFonts w:ascii="Tahoma" w:hAnsi="Tahoma" w:cs="Tahoma"/>
                <w:color w:val="FF0000"/>
                <w:sz w:val="18"/>
                <w:szCs w:val="18"/>
                <w:highlight w:val="red"/>
              </w:rPr>
            </w:pPr>
            <w:r w:rsidRPr="00F06074">
              <w:rPr>
                <w:rFonts w:ascii="Tahoma" w:hAnsi="Tahoma" w:cs="Tahoma"/>
              </w:rPr>
              <w:t>(4</w:t>
            </w:r>
            <w:r>
              <w:rPr>
                <w:rFonts w:ascii="Tahoma" w:hAnsi="Tahoma" w:cs="Tahoma"/>
              </w:rPr>
              <w:t>,</w:t>
            </w:r>
            <w:r w:rsidRPr="00F06074">
              <w:rPr>
                <w:rFonts w:ascii="Tahoma" w:hAnsi="Tahoma" w:cs="Tahoma"/>
              </w:rPr>
              <w:t>8)</w:t>
            </w:r>
          </w:p>
        </w:tc>
        <w:tc>
          <w:tcPr>
            <w:tcW w:w="2150" w:type="dxa"/>
            <w:tcBorders>
              <w:top w:val="nil"/>
              <w:left w:val="nil"/>
              <w:bottom w:val="single" w:sz="8" w:space="0" w:color="999999"/>
              <w:right w:val="single" w:sz="12" w:space="0" w:color="FFFFFF"/>
            </w:tcBorders>
            <w:shd w:val="clear" w:color="auto" w:fill="auto"/>
            <w:vAlign w:val="center"/>
            <w:hideMark/>
          </w:tcPr>
          <w:p w14:paraId="57B146EA" w14:textId="77777777" w:rsidR="00125920" w:rsidRPr="0004656D" w:rsidRDefault="00125920" w:rsidP="00125920">
            <w:pPr>
              <w:spacing w:before="100" w:beforeAutospacing="1" w:after="100" w:afterAutospacing="1"/>
              <w:jc w:val="right"/>
              <w:rPr>
                <w:rFonts w:ascii="Tahoma" w:hAnsi="Tahoma" w:cs="Tahoma"/>
                <w:color w:val="FF0000"/>
                <w:sz w:val="18"/>
                <w:szCs w:val="18"/>
                <w:highlight w:val="red"/>
              </w:rPr>
            </w:pPr>
            <w:r w:rsidRPr="00F06074">
              <w:rPr>
                <w:rFonts w:ascii="Tahoma" w:hAnsi="Tahoma" w:cs="Tahoma"/>
              </w:rPr>
              <w:t>(5</w:t>
            </w:r>
            <w:r>
              <w:rPr>
                <w:rFonts w:ascii="Tahoma" w:hAnsi="Tahoma" w:cs="Tahoma"/>
              </w:rPr>
              <w:t>,</w:t>
            </w:r>
            <w:r w:rsidRPr="00F06074">
              <w:rPr>
                <w:rFonts w:ascii="Tahoma" w:hAnsi="Tahoma" w:cs="Tahoma"/>
              </w:rPr>
              <w:t>4)</w:t>
            </w:r>
          </w:p>
        </w:tc>
        <w:tc>
          <w:tcPr>
            <w:tcW w:w="1789" w:type="dxa"/>
            <w:tcBorders>
              <w:top w:val="nil"/>
              <w:left w:val="nil"/>
              <w:bottom w:val="single" w:sz="8" w:space="0" w:color="999999"/>
              <w:right w:val="single" w:sz="12" w:space="0" w:color="FFFFFF"/>
            </w:tcBorders>
            <w:shd w:val="clear" w:color="auto" w:fill="auto"/>
            <w:vAlign w:val="center"/>
            <w:hideMark/>
          </w:tcPr>
          <w:p w14:paraId="46FA6835" w14:textId="77777777" w:rsidR="00125920" w:rsidRPr="0004656D" w:rsidRDefault="00125920" w:rsidP="00125920">
            <w:pPr>
              <w:spacing w:before="100" w:beforeAutospacing="1" w:after="100" w:afterAutospacing="1"/>
              <w:jc w:val="right"/>
              <w:rPr>
                <w:rFonts w:ascii="Tahoma" w:hAnsi="Tahoma" w:cs="Tahoma"/>
                <w:color w:val="FF0000"/>
                <w:sz w:val="18"/>
                <w:szCs w:val="18"/>
                <w:highlight w:val="red"/>
              </w:rPr>
            </w:pPr>
            <w:r w:rsidRPr="00F06074">
              <w:rPr>
                <w:rFonts w:ascii="Tahoma" w:hAnsi="Tahoma" w:cs="Tahoma"/>
              </w:rPr>
              <w:t>-1</w:t>
            </w:r>
            <w:r w:rsidRPr="00F06074">
              <w:rPr>
                <w:rFonts w:ascii="Tahoma" w:hAnsi="Tahoma" w:cs="Tahoma"/>
                <w:lang w:val="el-GR"/>
              </w:rPr>
              <w:t>1</w:t>
            </w:r>
            <w:r>
              <w:rPr>
                <w:rFonts w:ascii="Tahoma" w:hAnsi="Tahoma" w:cs="Tahoma"/>
              </w:rPr>
              <w:t>,</w:t>
            </w:r>
            <w:r w:rsidRPr="00F06074">
              <w:rPr>
                <w:rFonts w:ascii="Tahoma" w:hAnsi="Tahoma" w:cs="Tahoma"/>
              </w:rPr>
              <w:t>1%</w:t>
            </w:r>
          </w:p>
        </w:tc>
      </w:tr>
      <w:tr w:rsidR="00125920" w:rsidRPr="00702752" w14:paraId="26D0E52D" w14:textId="77777777" w:rsidTr="00854F75">
        <w:trPr>
          <w:trHeight w:val="300"/>
        </w:trPr>
        <w:tc>
          <w:tcPr>
            <w:tcW w:w="5103" w:type="dxa"/>
            <w:tcBorders>
              <w:top w:val="nil"/>
              <w:left w:val="nil"/>
              <w:bottom w:val="single" w:sz="8" w:space="0" w:color="999999"/>
              <w:right w:val="nil"/>
            </w:tcBorders>
            <w:shd w:val="clear" w:color="auto" w:fill="D9D9D9" w:themeFill="background1" w:themeFillShade="D9"/>
            <w:vAlign w:val="center"/>
          </w:tcPr>
          <w:p w14:paraId="39464FD7" w14:textId="77777777" w:rsidR="00125920" w:rsidRPr="00702752" w:rsidRDefault="00125920" w:rsidP="00125920">
            <w:pPr>
              <w:rPr>
                <w:rFonts w:ascii="Tahoma" w:hAnsi="Tahoma" w:cs="Tahoma"/>
                <w:color w:val="000000"/>
                <w:sz w:val="18"/>
                <w:szCs w:val="18"/>
                <w:lang w:val="el-GR"/>
              </w:rPr>
            </w:pPr>
            <w:r w:rsidRPr="0048215F">
              <w:rPr>
                <w:rFonts w:ascii="Tahoma" w:hAnsi="Tahoma" w:cs="Tahoma"/>
                <w:b/>
                <w:color w:val="000000"/>
                <w:sz w:val="18"/>
                <w:szCs w:val="18"/>
                <w:lang w:val="el-GR"/>
              </w:rPr>
              <w:t xml:space="preserve">Προσαρμοσμένος </w:t>
            </w:r>
            <w:r>
              <w:rPr>
                <w:rFonts w:ascii="Tahoma" w:hAnsi="Tahoma" w:cs="Tahoma"/>
                <w:b/>
                <w:color w:val="000000"/>
                <w:sz w:val="18"/>
                <w:szCs w:val="18"/>
                <w:lang w:val="el-GR"/>
              </w:rPr>
              <w:t>Καθαρός Δανεισμός</w:t>
            </w:r>
          </w:p>
        </w:tc>
        <w:tc>
          <w:tcPr>
            <w:tcW w:w="1484" w:type="dxa"/>
            <w:tcBorders>
              <w:top w:val="nil"/>
              <w:left w:val="nil"/>
              <w:bottom w:val="single" w:sz="8" w:space="0" w:color="999999"/>
              <w:right w:val="single" w:sz="12" w:space="0" w:color="FFFFFF"/>
            </w:tcBorders>
            <w:shd w:val="clear" w:color="auto" w:fill="D9D9D9" w:themeFill="background1" w:themeFillShade="D9"/>
            <w:vAlign w:val="center"/>
          </w:tcPr>
          <w:p w14:paraId="5971B968" w14:textId="77777777" w:rsidR="00125920" w:rsidRPr="007705AD" w:rsidRDefault="00125920" w:rsidP="00125920">
            <w:pPr>
              <w:spacing w:before="100" w:beforeAutospacing="1" w:after="100" w:afterAutospacing="1"/>
              <w:jc w:val="right"/>
              <w:rPr>
                <w:rFonts w:ascii="Tahoma" w:hAnsi="Tahoma" w:cs="Tahoma"/>
                <w:sz w:val="18"/>
                <w:szCs w:val="18"/>
              </w:rPr>
            </w:pPr>
            <w:r w:rsidRPr="00F06074">
              <w:rPr>
                <w:rFonts w:ascii="Tahoma" w:hAnsi="Tahoma" w:cs="Tahoma"/>
                <w:b/>
                <w:bCs/>
              </w:rPr>
              <w:t>930</w:t>
            </w:r>
            <w:r>
              <w:rPr>
                <w:rFonts w:ascii="Tahoma" w:hAnsi="Tahoma" w:cs="Tahoma"/>
                <w:b/>
                <w:bCs/>
              </w:rPr>
              <w:t>,</w:t>
            </w:r>
            <w:r w:rsidRPr="00F06074">
              <w:rPr>
                <w:rFonts w:ascii="Tahoma" w:hAnsi="Tahoma" w:cs="Tahoma"/>
                <w:b/>
                <w:bCs/>
              </w:rPr>
              <w:t>0</w:t>
            </w:r>
          </w:p>
        </w:tc>
        <w:tc>
          <w:tcPr>
            <w:tcW w:w="2150" w:type="dxa"/>
            <w:tcBorders>
              <w:top w:val="nil"/>
              <w:left w:val="nil"/>
              <w:bottom w:val="single" w:sz="8" w:space="0" w:color="999999"/>
              <w:right w:val="single" w:sz="12" w:space="0" w:color="FFFFFF"/>
            </w:tcBorders>
            <w:shd w:val="clear" w:color="auto" w:fill="D9D9D9" w:themeFill="background1" w:themeFillShade="D9"/>
            <w:vAlign w:val="center"/>
          </w:tcPr>
          <w:p w14:paraId="7AE29D80" w14:textId="77777777" w:rsidR="00125920" w:rsidRPr="007705AD" w:rsidRDefault="00125920" w:rsidP="00125920">
            <w:pPr>
              <w:spacing w:before="100" w:beforeAutospacing="1" w:after="100" w:afterAutospacing="1"/>
              <w:jc w:val="right"/>
              <w:rPr>
                <w:rFonts w:ascii="Tahoma" w:hAnsi="Tahoma" w:cs="Tahoma"/>
                <w:sz w:val="18"/>
                <w:szCs w:val="18"/>
              </w:rPr>
            </w:pPr>
            <w:r w:rsidRPr="00F06074">
              <w:rPr>
                <w:rFonts w:ascii="Tahoma" w:hAnsi="Tahoma" w:cs="Tahoma"/>
                <w:b/>
                <w:bCs/>
              </w:rPr>
              <w:t>1</w:t>
            </w:r>
            <w:r>
              <w:rPr>
                <w:rFonts w:ascii="Tahoma" w:hAnsi="Tahoma" w:cs="Tahoma"/>
                <w:b/>
                <w:bCs/>
              </w:rPr>
              <w:t>.</w:t>
            </w:r>
            <w:r w:rsidRPr="00F06074">
              <w:rPr>
                <w:rFonts w:ascii="Tahoma" w:hAnsi="Tahoma" w:cs="Tahoma"/>
                <w:b/>
                <w:bCs/>
              </w:rPr>
              <w:t>148</w:t>
            </w:r>
            <w:r>
              <w:rPr>
                <w:rFonts w:ascii="Tahoma" w:hAnsi="Tahoma" w:cs="Tahoma"/>
                <w:b/>
                <w:bCs/>
              </w:rPr>
              <w:t>,</w:t>
            </w:r>
            <w:r w:rsidRPr="00F06074">
              <w:rPr>
                <w:rFonts w:ascii="Tahoma" w:hAnsi="Tahoma" w:cs="Tahoma"/>
                <w:b/>
                <w:bCs/>
              </w:rPr>
              <w:t>0</w:t>
            </w:r>
          </w:p>
        </w:tc>
        <w:tc>
          <w:tcPr>
            <w:tcW w:w="1789" w:type="dxa"/>
            <w:tcBorders>
              <w:top w:val="nil"/>
              <w:left w:val="nil"/>
              <w:bottom w:val="single" w:sz="8" w:space="0" w:color="999999"/>
              <w:right w:val="single" w:sz="12" w:space="0" w:color="FFFFFF"/>
            </w:tcBorders>
            <w:shd w:val="clear" w:color="auto" w:fill="D9D9D9" w:themeFill="background1" w:themeFillShade="D9"/>
            <w:vAlign w:val="center"/>
          </w:tcPr>
          <w:p w14:paraId="62C125B8" w14:textId="77777777" w:rsidR="00125920" w:rsidRPr="007705AD" w:rsidRDefault="00125920" w:rsidP="00125920">
            <w:pPr>
              <w:spacing w:before="100" w:beforeAutospacing="1" w:after="100" w:afterAutospacing="1"/>
              <w:jc w:val="right"/>
              <w:rPr>
                <w:rFonts w:ascii="Tahoma" w:hAnsi="Tahoma" w:cs="Tahoma"/>
                <w:sz w:val="18"/>
                <w:szCs w:val="18"/>
              </w:rPr>
            </w:pPr>
            <w:r w:rsidRPr="00F06074">
              <w:rPr>
                <w:rFonts w:ascii="Tahoma" w:hAnsi="Tahoma" w:cs="Tahoma"/>
                <w:b/>
                <w:bCs/>
              </w:rPr>
              <w:t>-19</w:t>
            </w:r>
            <w:r>
              <w:rPr>
                <w:rFonts w:ascii="Tahoma" w:hAnsi="Tahoma" w:cs="Tahoma"/>
                <w:b/>
                <w:bCs/>
              </w:rPr>
              <w:t>,</w:t>
            </w:r>
            <w:r w:rsidRPr="00F06074">
              <w:rPr>
                <w:rFonts w:ascii="Tahoma" w:hAnsi="Tahoma" w:cs="Tahoma"/>
                <w:b/>
                <w:bCs/>
              </w:rPr>
              <w:t>0</w:t>
            </w:r>
            <w:r w:rsidRPr="00F06074">
              <w:rPr>
                <w:rFonts w:ascii="Tahoma" w:hAnsi="Tahoma" w:cs="Tahoma"/>
                <w:b/>
              </w:rPr>
              <w:t>%</w:t>
            </w:r>
          </w:p>
        </w:tc>
      </w:tr>
    </w:tbl>
    <w:p w14:paraId="36F4C750" w14:textId="77777777" w:rsidR="00892D1A" w:rsidRDefault="00892D1A" w:rsidP="00FF28B9">
      <w:pPr>
        <w:jc w:val="both"/>
        <w:rPr>
          <w:rFonts w:ascii="Tahoma" w:hAnsi="Tahoma" w:cs="Tahoma"/>
          <w:bCs/>
          <w:sz w:val="22"/>
          <w:szCs w:val="22"/>
          <w:lang w:val="el-GR"/>
        </w:rPr>
      </w:pPr>
    </w:p>
    <w:p w14:paraId="678F2B57" w14:textId="77777777" w:rsidR="00057128" w:rsidRDefault="00057128" w:rsidP="00FF28B9">
      <w:pPr>
        <w:jc w:val="both"/>
        <w:rPr>
          <w:rFonts w:ascii="Tahoma" w:hAnsi="Tahoma" w:cs="Tahoma"/>
          <w:bCs/>
          <w:sz w:val="22"/>
          <w:szCs w:val="22"/>
          <w:lang w:val="el-GR"/>
        </w:rPr>
      </w:pPr>
      <w:r w:rsidRPr="008572CA">
        <w:rPr>
          <w:rFonts w:ascii="Tahoma" w:hAnsi="Tahoma" w:cs="Tahoma"/>
          <w:b/>
          <w:bCs/>
          <w:color w:val="0051A2"/>
          <w:sz w:val="22"/>
          <w:szCs w:val="22"/>
          <w:lang w:val="el-GR"/>
        </w:rPr>
        <w:t>Καθαρός Δανεισμός</w:t>
      </w:r>
      <w:r>
        <w:rPr>
          <w:rFonts w:ascii="Tahoma" w:hAnsi="Tahoma" w:cs="Tahoma"/>
          <w:b/>
          <w:bCs/>
          <w:color w:val="0051A2"/>
          <w:sz w:val="22"/>
          <w:szCs w:val="22"/>
          <w:lang w:val="el-GR"/>
        </w:rPr>
        <w:t xml:space="preserve"> &amp; </w:t>
      </w:r>
      <w:r w:rsidRPr="00057128">
        <w:rPr>
          <w:rFonts w:ascii="Tahoma" w:hAnsi="Tahoma" w:cs="Tahoma"/>
          <w:b/>
          <w:bCs/>
          <w:color w:val="0051A2"/>
          <w:sz w:val="22"/>
          <w:szCs w:val="22"/>
          <w:lang w:val="el-GR"/>
        </w:rPr>
        <w:t>Προσαρμοσμένος Καθαρός Δανεισμός</w:t>
      </w:r>
      <w:r>
        <w:rPr>
          <w:rFonts w:ascii="Tahoma" w:hAnsi="Tahoma" w:cs="Tahoma"/>
          <w:b/>
          <w:bCs/>
          <w:color w:val="0051A2"/>
          <w:sz w:val="22"/>
          <w:szCs w:val="22"/>
          <w:lang w:val="el-GR"/>
        </w:rPr>
        <w:t xml:space="preserve"> (</w:t>
      </w:r>
      <w:proofErr w:type="spellStart"/>
      <w:r w:rsidR="008F559D">
        <w:rPr>
          <w:rFonts w:ascii="Tahoma" w:hAnsi="Tahoma" w:cs="Tahoma"/>
          <w:b/>
          <w:bCs/>
          <w:color w:val="0051A2"/>
          <w:sz w:val="22"/>
          <w:szCs w:val="22"/>
          <w:lang w:val="el-GR"/>
        </w:rPr>
        <w:t>εξαιρ</w:t>
      </w:r>
      <w:proofErr w:type="spellEnd"/>
      <w:r w:rsidR="008F559D">
        <w:rPr>
          <w:rFonts w:ascii="Tahoma" w:hAnsi="Tahoma" w:cs="Tahoma"/>
          <w:b/>
          <w:bCs/>
          <w:color w:val="0051A2"/>
          <w:sz w:val="22"/>
          <w:szCs w:val="22"/>
          <w:lang w:val="el-GR"/>
        </w:rPr>
        <w:t>. Μισθώσεων)</w:t>
      </w:r>
    </w:p>
    <w:p w14:paraId="7A7E9C4B" w14:textId="77777777" w:rsidR="00057128" w:rsidRDefault="00057128" w:rsidP="00FF28B9">
      <w:pPr>
        <w:jc w:val="both"/>
        <w:rPr>
          <w:rFonts w:ascii="Tahoma" w:hAnsi="Tahoma" w:cs="Tahoma"/>
          <w:bCs/>
          <w:sz w:val="22"/>
          <w:szCs w:val="22"/>
          <w:lang w:val="el-GR"/>
        </w:rPr>
      </w:pPr>
    </w:p>
    <w:p w14:paraId="663ED477" w14:textId="77777777" w:rsidR="0086190E" w:rsidRPr="0086190E" w:rsidRDefault="00037F29" w:rsidP="0086190E">
      <w:pPr>
        <w:jc w:val="both"/>
        <w:rPr>
          <w:rFonts w:ascii="Tahoma" w:hAnsi="Tahoma" w:cs="Tahoma"/>
          <w:sz w:val="22"/>
          <w:szCs w:val="22"/>
          <w:lang w:val="el-GR" w:eastAsia="el-GR"/>
        </w:rPr>
      </w:pPr>
      <w:r w:rsidRPr="0086190E">
        <w:rPr>
          <w:rFonts w:ascii="Tahoma" w:hAnsi="Tahoma" w:cs="Tahoma"/>
          <w:sz w:val="22"/>
          <w:szCs w:val="22"/>
          <w:lang w:val="el-GR" w:eastAsia="el-GR"/>
        </w:rPr>
        <w:t>Τον Καθαρό Δανεισμό και τον Προσαρμοσμέ</w:t>
      </w:r>
      <w:r w:rsidR="008F559D">
        <w:rPr>
          <w:rFonts w:ascii="Tahoma" w:hAnsi="Tahoma" w:cs="Tahoma"/>
          <w:sz w:val="22"/>
          <w:szCs w:val="22"/>
          <w:lang w:val="el-GR" w:eastAsia="el-GR"/>
        </w:rPr>
        <w:t xml:space="preserve">νο Καθαρό Δανεισμό εξαιρουμένων μισθώσεων </w:t>
      </w:r>
      <w:r w:rsidRPr="0086190E">
        <w:rPr>
          <w:rFonts w:ascii="Tahoma" w:hAnsi="Tahoma" w:cs="Tahoma"/>
          <w:sz w:val="22"/>
          <w:szCs w:val="22"/>
          <w:lang w:val="el-GR" w:eastAsia="el-GR"/>
        </w:rPr>
        <w:t xml:space="preserve">τα χρησιμοποιεί η διοίκηση για να αξιολογήσει τη κεφαλαιακή διάρθρωση του Ομίλου και την δυνατότητα </w:t>
      </w:r>
      <w:proofErr w:type="spellStart"/>
      <w:r w:rsidRPr="0086190E">
        <w:rPr>
          <w:rFonts w:ascii="Tahoma" w:hAnsi="Tahoma" w:cs="Tahoma"/>
          <w:sz w:val="22"/>
          <w:szCs w:val="22"/>
          <w:lang w:val="el-GR" w:eastAsia="el-GR"/>
        </w:rPr>
        <w:t>μόχλευσης</w:t>
      </w:r>
      <w:proofErr w:type="spellEnd"/>
      <w:r w:rsidRPr="0086190E">
        <w:rPr>
          <w:rFonts w:ascii="Tahoma" w:hAnsi="Tahoma" w:cs="Tahoma"/>
          <w:sz w:val="22"/>
          <w:szCs w:val="22"/>
          <w:lang w:val="el-GR" w:eastAsia="el-GR"/>
        </w:rPr>
        <w:t xml:space="preserve"> εξαιρώντας τις χρηματοοικονομικές υποχρεώσεις που σχετίζονται με μισθώσεις</w:t>
      </w:r>
      <w:r w:rsidR="0086190E" w:rsidRPr="0086190E">
        <w:rPr>
          <w:rFonts w:ascii="Tahoma" w:hAnsi="Tahoma" w:cs="Tahoma"/>
          <w:sz w:val="22"/>
          <w:szCs w:val="22"/>
          <w:lang w:val="el-GR" w:eastAsia="el-GR"/>
        </w:rPr>
        <w:t>,</w:t>
      </w:r>
      <w:r w:rsidRPr="0086190E">
        <w:rPr>
          <w:rFonts w:ascii="Tahoma" w:hAnsi="Tahoma" w:cs="Tahoma"/>
          <w:sz w:val="22"/>
          <w:szCs w:val="22"/>
          <w:lang w:val="el-GR" w:eastAsia="el-GR"/>
        </w:rPr>
        <w:t xml:space="preserve"> για σκοπούς </w:t>
      </w:r>
      <w:proofErr w:type="spellStart"/>
      <w:r w:rsidRPr="0086190E">
        <w:rPr>
          <w:rFonts w:ascii="Tahoma" w:hAnsi="Tahoma" w:cs="Tahoma"/>
          <w:sz w:val="22"/>
          <w:szCs w:val="22"/>
          <w:lang w:val="el-GR" w:eastAsia="el-GR"/>
        </w:rPr>
        <w:t>συγκρισιμότητας</w:t>
      </w:r>
      <w:proofErr w:type="spellEnd"/>
      <w:r w:rsidRPr="0086190E">
        <w:rPr>
          <w:rFonts w:ascii="Tahoma" w:hAnsi="Tahoma" w:cs="Tahoma"/>
          <w:sz w:val="22"/>
          <w:szCs w:val="22"/>
          <w:lang w:val="el-GR" w:eastAsia="el-GR"/>
        </w:rPr>
        <w:t xml:space="preserve"> με τα προηγούμενα έτη</w:t>
      </w:r>
      <w:r w:rsidR="0086190E" w:rsidRPr="0086190E">
        <w:rPr>
          <w:rFonts w:ascii="Tahoma" w:hAnsi="Tahoma" w:cs="Tahoma"/>
          <w:sz w:val="22"/>
          <w:szCs w:val="22"/>
          <w:lang w:val="el-GR" w:eastAsia="el-GR"/>
        </w:rPr>
        <w:t>.</w:t>
      </w:r>
      <w:r w:rsidRPr="0086190E">
        <w:rPr>
          <w:rFonts w:ascii="Tahoma" w:hAnsi="Tahoma" w:cs="Tahoma"/>
          <w:sz w:val="22"/>
          <w:szCs w:val="22"/>
          <w:lang w:val="el-GR" w:eastAsia="el-GR"/>
        </w:rPr>
        <w:t xml:space="preserve"> Ορίζονται ως Καθαρός Δανεισμός και Προσαρμοσμένος Καθαρός Δανεισμός (όπως περιγράφονται παραπάνω) αφαιρώντας τις χρηματοοικονομικές υποχρεώσεις που σχετίζονται με μισθώσεις όπως περιγράφονται παρακάτω:</w:t>
      </w:r>
    </w:p>
    <w:p w14:paraId="1369D6BD" w14:textId="77777777" w:rsidR="00037F29" w:rsidRDefault="00037F29" w:rsidP="00FF28B9">
      <w:pPr>
        <w:jc w:val="both"/>
        <w:rPr>
          <w:rFonts w:ascii="Tahoma" w:hAnsi="Tahoma" w:cs="Tahoma"/>
          <w:bCs/>
          <w:sz w:val="22"/>
          <w:szCs w:val="22"/>
          <w:lang w:val="el-GR"/>
        </w:rPr>
      </w:pPr>
    </w:p>
    <w:tbl>
      <w:tblPr>
        <w:tblW w:w="10456" w:type="dxa"/>
        <w:tblInd w:w="108" w:type="dxa"/>
        <w:tblLook w:val="04A0" w:firstRow="1" w:lastRow="0" w:firstColumn="1" w:lastColumn="0" w:noHBand="0" w:noVBand="1"/>
      </w:tblPr>
      <w:tblGrid>
        <w:gridCol w:w="6253"/>
        <w:gridCol w:w="1553"/>
        <w:gridCol w:w="1341"/>
        <w:gridCol w:w="1309"/>
      </w:tblGrid>
      <w:tr w:rsidR="006317A1" w:rsidRPr="00702752" w14:paraId="5C185C22" w14:textId="77777777" w:rsidTr="00CE3934">
        <w:trPr>
          <w:trHeight w:val="369"/>
        </w:trPr>
        <w:tc>
          <w:tcPr>
            <w:tcW w:w="6253" w:type="dxa"/>
            <w:tcBorders>
              <w:top w:val="single" w:sz="8" w:space="0" w:color="999999"/>
              <w:left w:val="single" w:sz="12" w:space="0" w:color="FFFFFF"/>
              <w:bottom w:val="single" w:sz="8" w:space="0" w:color="999999"/>
              <w:right w:val="single" w:sz="12" w:space="0" w:color="FFFFFF"/>
            </w:tcBorders>
            <w:shd w:val="clear" w:color="000000" w:fill="B5D2FD"/>
            <w:vAlign w:val="center"/>
            <w:hideMark/>
          </w:tcPr>
          <w:p w14:paraId="5E5FCDA6" w14:textId="77777777" w:rsidR="006317A1" w:rsidRPr="00702752" w:rsidRDefault="000176D1" w:rsidP="0060586D">
            <w:pPr>
              <w:ind w:left="142"/>
              <w:rPr>
                <w:rFonts w:ascii="Tahoma" w:hAnsi="Tahoma" w:cs="Tahoma"/>
                <w:b/>
                <w:bCs/>
                <w:color w:val="000000"/>
                <w:sz w:val="18"/>
                <w:szCs w:val="18"/>
                <w:lang w:val="en-US"/>
              </w:rPr>
            </w:pPr>
            <w:proofErr w:type="spellStart"/>
            <w:r w:rsidRPr="000176D1">
              <w:rPr>
                <w:rFonts w:ascii="Tahoma" w:hAnsi="Tahoma" w:cs="Tahoma"/>
                <w:b/>
                <w:bCs/>
                <w:sz w:val="18"/>
                <w:szCs w:val="18"/>
                <w:lang w:val="en-US"/>
              </w:rPr>
              <w:t>Όμιλος</w:t>
            </w:r>
            <w:proofErr w:type="spellEnd"/>
            <w:r w:rsidRPr="000176D1">
              <w:rPr>
                <w:rFonts w:ascii="Tahoma" w:hAnsi="Tahoma" w:cs="Tahoma"/>
                <w:b/>
                <w:bCs/>
                <w:sz w:val="18"/>
                <w:szCs w:val="18"/>
                <w:lang w:val="en-US"/>
              </w:rPr>
              <w:t xml:space="preserve"> </w:t>
            </w:r>
            <w:r>
              <w:rPr>
                <w:rFonts w:ascii="Tahoma" w:hAnsi="Tahoma" w:cs="Tahoma"/>
                <w:b/>
                <w:bCs/>
                <w:sz w:val="18"/>
                <w:szCs w:val="18"/>
                <w:lang w:val="en-US"/>
              </w:rPr>
              <w:t>-</w:t>
            </w:r>
            <w:r w:rsidRPr="000176D1">
              <w:rPr>
                <w:rFonts w:ascii="Tahoma" w:hAnsi="Tahoma" w:cs="Tahoma"/>
                <w:b/>
                <w:bCs/>
                <w:sz w:val="18"/>
                <w:szCs w:val="18"/>
                <w:lang w:val="en-US"/>
              </w:rPr>
              <w:t xml:space="preserve"> </w:t>
            </w:r>
            <w:r w:rsidR="006317A1" w:rsidRPr="000176D1">
              <w:rPr>
                <w:rFonts w:ascii="Tahoma" w:hAnsi="Tahoma" w:cs="Tahoma"/>
                <w:b/>
                <w:sz w:val="18"/>
                <w:szCs w:val="18"/>
                <w:lang w:val="en-US"/>
              </w:rPr>
              <w:t>(</w:t>
            </w:r>
            <w:proofErr w:type="spellStart"/>
            <w:r w:rsidR="006317A1" w:rsidRPr="000176D1">
              <w:rPr>
                <w:rFonts w:ascii="Tahoma" w:hAnsi="Tahoma" w:cs="Tahoma"/>
                <w:b/>
                <w:sz w:val="18"/>
                <w:szCs w:val="18"/>
                <w:lang w:val="en-US"/>
              </w:rPr>
              <w:t>Ευρώ</w:t>
            </w:r>
            <w:proofErr w:type="spellEnd"/>
            <w:r w:rsidR="006317A1" w:rsidRPr="000176D1">
              <w:rPr>
                <w:rFonts w:ascii="Tahoma" w:hAnsi="Tahoma" w:cs="Tahoma"/>
                <w:b/>
                <w:sz w:val="18"/>
                <w:szCs w:val="18"/>
                <w:lang w:val="en-US"/>
              </w:rPr>
              <w:t xml:space="preserve"> </w:t>
            </w:r>
            <w:proofErr w:type="spellStart"/>
            <w:r w:rsidR="006317A1" w:rsidRPr="000176D1">
              <w:rPr>
                <w:rFonts w:ascii="Tahoma" w:hAnsi="Tahoma" w:cs="Tahoma"/>
                <w:b/>
                <w:sz w:val="18"/>
                <w:szCs w:val="18"/>
                <w:lang w:val="en-US"/>
              </w:rPr>
              <w:t>εκ</w:t>
            </w:r>
            <w:proofErr w:type="spellEnd"/>
            <w:r w:rsidR="006317A1" w:rsidRPr="000176D1">
              <w:rPr>
                <w:rFonts w:ascii="Tahoma" w:hAnsi="Tahoma" w:cs="Tahoma"/>
                <w:b/>
                <w:sz w:val="18"/>
                <w:szCs w:val="18"/>
                <w:lang w:val="en-US"/>
              </w:rPr>
              <w:t>ατ.)</w:t>
            </w:r>
          </w:p>
        </w:tc>
        <w:tc>
          <w:tcPr>
            <w:tcW w:w="1553" w:type="dxa"/>
            <w:tcBorders>
              <w:top w:val="single" w:sz="8" w:space="0" w:color="999999"/>
              <w:left w:val="nil"/>
              <w:bottom w:val="single" w:sz="8" w:space="0" w:color="999999"/>
              <w:right w:val="single" w:sz="12" w:space="0" w:color="FFFFFF"/>
            </w:tcBorders>
            <w:shd w:val="clear" w:color="000000" w:fill="B5D2FD"/>
            <w:vAlign w:val="center"/>
            <w:hideMark/>
          </w:tcPr>
          <w:p w14:paraId="1C6153F7" w14:textId="77777777" w:rsidR="006317A1" w:rsidRPr="008572CA" w:rsidRDefault="000148BC" w:rsidP="0060586D">
            <w:pPr>
              <w:jc w:val="right"/>
              <w:rPr>
                <w:rFonts w:ascii="Tahoma" w:hAnsi="Tahoma" w:cs="Tahoma"/>
                <w:b/>
                <w:bCs/>
                <w:sz w:val="18"/>
                <w:szCs w:val="18"/>
                <w:lang w:val="en-US"/>
              </w:rPr>
            </w:pPr>
            <w:r>
              <w:rPr>
                <w:rFonts w:ascii="Tahoma" w:hAnsi="Tahoma" w:cs="Tahoma"/>
                <w:b/>
                <w:bCs/>
                <w:sz w:val="18"/>
                <w:szCs w:val="18"/>
                <w:lang w:val="en-US"/>
              </w:rPr>
              <w:t>3</w:t>
            </w:r>
            <w:r>
              <w:rPr>
                <w:rFonts w:ascii="Tahoma" w:hAnsi="Tahoma" w:cs="Tahoma"/>
                <w:b/>
                <w:bCs/>
                <w:sz w:val="18"/>
                <w:szCs w:val="18"/>
                <w:lang w:val="el-GR"/>
              </w:rPr>
              <w:t>1</w:t>
            </w:r>
            <w:r w:rsidR="006317A1" w:rsidRPr="008572CA">
              <w:rPr>
                <w:rFonts w:ascii="Tahoma" w:hAnsi="Tahoma" w:cs="Tahoma"/>
                <w:b/>
                <w:bCs/>
                <w:sz w:val="18"/>
                <w:szCs w:val="18"/>
                <w:lang w:val="en-US"/>
              </w:rPr>
              <w:t>/</w:t>
            </w:r>
            <w:r w:rsidR="00A21DB5">
              <w:rPr>
                <w:rFonts w:ascii="Tahoma" w:hAnsi="Tahoma" w:cs="Tahoma"/>
                <w:b/>
                <w:bCs/>
                <w:sz w:val="18"/>
                <w:szCs w:val="18"/>
                <w:lang w:val="el-GR"/>
              </w:rPr>
              <w:t>03</w:t>
            </w:r>
            <w:r w:rsidR="00A21DB5">
              <w:rPr>
                <w:rFonts w:ascii="Tahoma" w:hAnsi="Tahoma" w:cs="Tahoma"/>
                <w:b/>
                <w:bCs/>
                <w:sz w:val="18"/>
                <w:szCs w:val="18"/>
                <w:lang w:val="en-US"/>
              </w:rPr>
              <w:t>/2020</w:t>
            </w:r>
          </w:p>
        </w:tc>
        <w:tc>
          <w:tcPr>
            <w:tcW w:w="1341" w:type="dxa"/>
            <w:tcBorders>
              <w:top w:val="single" w:sz="8" w:space="0" w:color="999999"/>
              <w:left w:val="nil"/>
              <w:bottom w:val="single" w:sz="8" w:space="0" w:color="999999"/>
              <w:right w:val="single" w:sz="12" w:space="0" w:color="FFFFFF"/>
            </w:tcBorders>
            <w:shd w:val="clear" w:color="000000" w:fill="B5D2FD"/>
            <w:vAlign w:val="center"/>
          </w:tcPr>
          <w:p w14:paraId="5CDEEB78" w14:textId="77777777" w:rsidR="006317A1" w:rsidRPr="00854F75" w:rsidRDefault="000148BC" w:rsidP="006317A1">
            <w:pPr>
              <w:jc w:val="right"/>
              <w:rPr>
                <w:rFonts w:ascii="Tahoma" w:hAnsi="Tahoma" w:cs="Tahoma"/>
                <w:b/>
                <w:bCs/>
                <w:sz w:val="18"/>
                <w:szCs w:val="18"/>
                <w:lang w:val="el-GR"/>
              </w:rPr>
            </w:pPr>
            <w:r>
              <w:rPr>
                <w:rFonts w:ascii="Tahoma" w:hAnsi="Tahoma" w:cs="Tahoma"/>
                <w:b/>
                <w:bCs/>
                <w:sz w:val="18"/>
                <w:szCs w:val="18"/>
                <w:lang w:val="el-GR"/>
              </w:rPr>
              <w:t>31</w:t>
            </w:r>
            <w:r>
              <w:rPr>
                <w:rFonts w:ascii="Tahoma" w:hAnsi="Tahoma" w:cs="Tahoma"/>
                <w:b/>
                <w:bCs/>
                <w:sz w:val="18"/>
                <w:szCs w:val="18"/>
                <w:lang w:val="en-US"/>
              </w:rPr>
              <w:t>/</w:t>
            </w:r>
            <w:r w:rsidR="00A21DB5">
              <w:rPr>
                <w:rFonts w:ascii="Tahoma" w:hAnsi="Tahoma" w:cs="Tahoma"/>
                <w:b/>
                <w:bCs/>
                <w:sz w:val="18"/>
                <w:szCs w:val="18"/>
                <w:lang w:val="el-GR"/>
              </w:rPr>
              <w:t>03</w:t>
            </w:r>
            <w:r w:rsidR="00BF31AF">
              <w:rPr>
                <w:rFonts w:ascii="Tahoma" w:hAnsi="Tahoma" w:cs="Tahoma"/>
                <w:b/>
                <w:bCs/>
                <w:sz w:val="18"/>
                <w:szCs w:val="18"/>
                <w:lang w:val="en-US"/>
              </w:rPr>
              <w:t>/2019</w:t>
            </w:r>
          </w:p>
        </w:tc>
        <w:tc>
          <w:tcPr>
            <w:tcW w:w="1309" w:type="dxa"/>
            <w:tcBorders>
              <w:top w:val="single" w:sz="8" w:space="0" w:color="999999"/>
              <w:left w:val="nil"/>
              <w:bottom w:val="single" w:sz="8" w:space="0" w:color="999999"/>
              <w:right w:val="single" w:sz="12" w:space="0" w:color="FFFFFF"/>
            </w:tcBorders>
            <w:shd w:val="clear" w:color="000000" w:fill="B5D2FD"/>
            <w:vAlign w:val="center"/>
          </w:tcPr>
          <w:p w14:paraId="6EFC3208" w14:textId="77777777" w:rsidR="006317A1" w:rsidRPr="00854F75" w:rsidRDefault="006317A1" w:rsidP="006317A1">
            <w:pPr>
              <w:jc w:val="right"/>
              <w:rPr>
                <w:rFonts w:ascii="Tahoma" w:hAnsi="Tahoma" w:cs="Tahoma"/>
                <w:b/>
                <w:bCs/>
                <w:sz w:val="18"/>
                <w:szCs w:val="18"/>
                <w:lang w:val="en-US"/>
              </w:rPr>
            </w:pPr>
            <w:r w:rsidRPr="006317A1">
              <w:rPr>
                <w:rFonts w:ascii="Tahoma" w:hAnsi="Tahoma" w:cs="Tahoma"/>
                <w:b/>
                <w:bCs/>
                <w:sz w:val="18"/>
                <w:szCs w:val="18"/>
                <w:lang w:val="en-US"/>
              </w:rPr>
              <w:t>+/- %</w:t>
            </w:r>
          </w:p>
        </w:tc>
      </w:tr>
      <w:tr w:rsidR="004976F3" w:rsidRPr="00A95B4E" w14:paraId="496300E1" w14:textId="77777777" w:rsidTr="009D064A">
        <w:trPr>
          <w:trHeight w:val="271"/>
        </w:trPr>
        <w:tc>
          <w:tcPr>
            <w:tcW w:w="6253" w:type="dxa"/>
            <w:tcBorders>
              <w:top w:val="nil"/>
              <w:left w:val="single" w:sz="12" w:space="0" w:color="FFFFFF"/>
              <w:bottom w:val="single" w:sz="8" w:space="0" w:color="999999"/>
              <w:right w:val="single" w:sz="12" w:space="0" w:color="FFFFFF"/>
            </w:tcBorders>
            <w:shd w:val="clear" w:color="000000" w:fill="DDDDDD"/>
            <w:vAlign w:val="center"/>
            <w:hideMark/>
          </w:tcPr>
          <w:p w14:paraId="2D936EAD" w14:textId="77777777" w:rsidR="004976F3" w:rsidRPr="00702752" w:rsidRDefault="004976F3" w:rsidP="004976F3">
            <w:pPr>
              <w:rPr>
                <w:rFonts w:ascii="Tahoma" w:hAnsi="Tahoma" w:cs="Tahoma"/>
                <w:b/>
                <w:color w:val="000000"/>
                <w:sz w:val="18"/>
                <w:szCs w:val="18"/>
                <w:lang w:val="el-GR"/>
              </w:rPr>
            </w:pPr>
            <w:r w:rsidRPr="00702752">
              <w:rPr>
                <w:rFonts w:ascii="Tahoma" w:hAnsi="Tahoma" w:cs="Tahoma"/>
                <w:b/>
                <w:color w:val="000000"/>
                <w:sz w:val="18"/>
                <w:szCs w:val="18"/>
                <w:lang w:val="el-GR"/>
              </w:rPr>
              <w:t>Καθαρός Δανεισμός</w:t>
            </w:r>
            <w:r>
              <w:rPr>
                <w:rFonts w:ascii="Tahoma" w:hAnsi="Tahoma" w:cs="Tahoma"/>
                <w:b/>
                <w:color w:val="000000"/>
                <w:sz w:val="18"/>
                <w:szCs w:val="18"/>
                <w:lang w:val="el-GR"/>
              </w:rPr>
              <w:t xml:space="preserve"> </w:t>
            </w:r>
          </w:p>
        </w:tc>
        <w:tc>
          <w:tcPr>
            <w:tcW w:w="1553" w:type="dxa"/>
            <w:tcBorders>
              <w:top w:val="nil"/>
              <w:left w:val="nil"/>
              <w:bottom w:val="single" w:sz="8" w:space="0" w:color="969696"/>
              <w:right w:val="single" w:sz="12" w:space="0" w:color="FFFFFF"/>
            </w:tcBorders>
            <w:shd w:val="clear" w:color="000000" w:fill="DDDDDD"/>
            <w:vAlign w:val="center"/>
            <w:hideMark/>
          </w:tcPr>
          <w:p w14:paraId="0C09B306" w14:textId="77777777" w:rsidR="004976F3" w:rsidRPr="006317A1" w:rsidRDefault="004976F3" w:rsidP="004976F3">
            <w:pPr>
              <w:spacing w:before="100" w:beforeAutospacing="1" w:after="100" w:afterAutospacing="1"/>
              <w:jc w:val="right"/>
              <w:rPr>
                <w:rFonts w:ascii="Tahoma" w:hAnsi="Tahoma" w:cs="Tahoma"/>
                <w:b/>
                <w:bCs/>
                <w:color w:val="FF0000"/>
                <w:sz w:val="18"/>
                <w:szCs w:val="18"/>
                <w:highlight w:val="red"/>
              </w:rPr>
            </w:pPr>
            <w:r>
              <w:rPr>
                <w:rFonts w:ascii="Tahoma" w:hAnsi="Tahoma" w:cs="Tahoma"/>
                <w:b/>
                <w:bCs/>
              </w:rPr>
              <w:t>934,8</w:t>
            </w:r>
          </w:p>
        </w:tc>
        <w:tc>
          <w:tcPr>
            <w:tcW w:w="1341" w:type="dxa"/>
            <w:tcBorders>
              <w:top w:val="nil"/>
              <w:left w:val="nil"/>
              <w:bottom w:val="single" w:sz="8" w:space="0" w:color="969696"/>
              <w:right w:val="single" w:sz="12" w:space="0" w:color="FFFFFF"/>
            </w:tcBorders>
            <w:shd w:val="clear" w:color="000000" w:fill="DDDDDD"/>
            <w:vAlign w:val="center"/>
          </w:tcPr>
          <w:p w14:paraId="6B25AE4A" w14:textId="77777777" w:rsidR="004976F3" w:rsidRPr="006317A1" w:rsidRDefault="004976F3" w:rsidP="004976F3">
            <w:pPr>
              <w:spacing w:before="100" w:beforeAutospacing="1" w:after="100" w:afterAutospacing="1"/>
              <w:jc w:val="right"/>
              <w:rPr>
                <w:rFonts w:ascii="Tahoma" w:hAnsi="Tahoma" w:cs="Tahoma"/>
                <w:b/>
                <w:bCs/>
                <w:sz w:val="18"/>
                <w:szCs w:val="18"/>
              </w:rPr>
            </w:pPr>
            <w:r>
              <w:rPr>
                <w:rFonts w:ascii="Tahoma" w:hAnsi="Tahoma" w:cs="Tahoma"/>
                <w:b/>
                <w:bCs/>
              </w:rPr>
              <w:t>1.153,4</w:t>
            </w:r>
          </w:p>
        </w:tc>
        <w:tc>
          <w:tcPr>
            <w:tcW w:w="1309" w:type="dxa"/>
            <w:tcBorders>
              <w:top w:val="nil"/>
              <w:left w:val="nil"/>
              <w:bottom w:val="single" w:sz="8" w:space="0" w:color="969696"/>
              <w:right w:val="single" w:sz="12" w:space="0" w:color="FFFFFF"/>
            </w:tcBorders>
            <w:shd w:val="clear" w:color="000000" w:fill="DDDDDD"/>
            <w:vAlign w:val="center"/>
          </w:tcPr>
          <w:p w14:paraId="1F9C472B" w14:textId="77777777" w:rsidR="004976F3" w:rsidRPr="006317A1" w:rsidRDefault="004976F3" w:rsidP="004976F3">
            <w:pPr>
              <w:spacing w:before="100" w:beforeAutospacing="1" w:after="100" w:afterAutospacing="1"/>
              <w:jc w:val="right"/>
              <w:rPr>
                <w:rFonts w:ascii="Tahoma" w:hAnsi="Tahoma" w:cs="Tahoma"/>
                <w:b/>
                <w:bCs/>
                <w:sz w:val="18"/>
                <w:szCs w:val="18"/>
              </w:rPr>
            </w:pPr>
            <w:r>
              <w:rPr>
                <w:rFonts w:ascii="Tahoma" w:hAnsi="Tahoma" w:cs="Tahoma"/>
                <w:b/>
              </w:rPr>
              <w:t>-19</w:t>
            </w:r>
            <w:r>
              <w:rPr>
                <w:rFonts w:ascii="Tahoma" w:hAnsi="Tahoma" w:cs="Tahoma"/>
                <w:b/>
                <w:bCs/>
              </w:rPr>
              <w:t>,</w:t>
            </w:r>
            <w:r w:rsidRPr="00F06074">
              <w:rPr>
                <w:rFonts w:ascii="Tahoma" w:hAnsi="Tahoma" w:cs="Tahoma"/>
                <w:b/>
                <w:bCs/>
              </w:rPr>
              <w:t>0</w:t>
            </w:r>
            <w:r w:rsidRPr="00F06074">
              <w:rPr>
                <w:rFonts w:ascii="Tahoma" w:hAnsi="Tahoma" w:cs="Tahoma"/>
                <w:b/>
              </w:rPr>
              <w:t>%</w:t>
            </w:r>
          </w:p>
        </w:tc>
      </w:tr>
      <w:tr w:rsidR="004976F3" w:rsidRPr="0004656D" w14:paraId="48058D15" w14:textId="77777777" w:rsidTr="00CE3934">
        <w:trPr>
          <w:trHeight w:val="307"/>
        </w:trPr>
        <w:tc>
          <w:tcPr>
            <w:tcW w:w="6253" w:type="dxa"/>
            <w:tcBorders>
              <w:top w:val="single" w:sz="8" w:space="0" w:color="999999"/>
              <w:left w:val="single" w:sz="12" w:space="0" w:color="FFFFFF"/>
              <w:bottom w:val="single" w:sz="8" w:space="0" w:color="999999"/>
              <w:right w:val="nil"/>
            </w:tcBorders>
            <w:shd w:val="clear" w:color="auto" w:fill="auto"/>
            <w:vAlign w:val="bottom"/>
          </w:tcPr>
          <w:p w14:paraId="7625A3C8" w14:textId="77777777" w:rsidR="004976F3" w:rsidRPr="00B9366A" w:rsidRDefault="004976F3" w:rsidP="004976F3">
            <w:pPr>
              <w:spacing w:before="100" w:beforeAutospacing="1" w:after="100" w:afterAutospacing="1"/>
              <w:rPr>
                <w:rFonts w:ascii="Tahoma" w:hAnsi="Tahoma" w:cs="Tahoma"/>
                <w:sz w:val="18"/>
                <w:szCs w:val="18"/>
                <w:lang w:val="el-GR"/>
              </w:rPr>
            </w:pPr>
            <w:r w:rsidRPr="00B9366A">
              <w:rPr>
                <w:rFonts w:ascii="Tahoma" w:hAnsi="Tahoma" w:cs="Tahoma"/>
                <w:sz w:val="18"/>
                <w:szCs w:val="18"/>
                <w:lang w:val="el-GR"/>
              </w:rPr>
              <w:t>Υποχρεώσεις από μισθώσεις (μακροπρόθεσμο μέρος)</w:t>
            </w:r>
          </w:p>
        </w:tc>
        <w:tc>
          <w:tcPr>
            <w:tcW w:w="1553" w:type="dxa"/>
            <w:tcBorders>
              <w:top w:val="nil"/>
              <w:left w:val="nil"/>
              <w:bottom w:val="single" w:sz="8" w:space="0" w:color="999999"/>
              <w:right w:val="single" w:sz="12" w:space="0" w:color="FFFFFF"/>
            </w:tcBorders>
            <w:shd w:val="clear" w:color="auto" w:fill="auto"/>
            <w:vAlign w:val="center"/>
          </w:tcPr>
          <w:p w14:paraId="1D092D04" w14:textId="77777777" w:rsidR="004976F3" w:rsidRPr="006317A1" w:rsidRDefault="004976F3" w:rsidP="004976F3">
            <w:pPr>
              <w:spacing w:before="100" w:beforeAutospacing="1" w:after="100" w:afterAutospacing="1"/>
              <w:jc w:val="right"/>
              <w:rPr>
                <w:rFonts w:ascii="Tahoma" w:hAnsi="Tahoma" w:cs="Tahoma"/>
                <w:sz w:val="18"/>
                <w:szCs w:val="18"/>
              </w:rPr>
            </w:pPr>
            <w:r>
              <w:rPr>
                <w:rFonts w:ascii="Tahoma" w:hAnsi="Tahoma" w:cs="Tahoma"/>
              </w:rPr>
              <w:t>(327,3</w:t>
            </w:r>
            <w:r w:rsidRPr="00D67D3E">
              <w:rPr>
                <w:rFonts w:ascii="Tahoma" w:hAnsi="Tahoma" w:cs="Tahoma"/>
              </w:rPr>
              <w:t>)</w:t>
            </w:r>
          </w:p>
        </w:tc>
        <w:tc>
          <w:tcPr>
            <w:tcW w:w="1341" w:type="dxa"/>
            <w:tcBorders>
              <w:top w:val="nil"/>
              <w:left w:val="nil"/>
              <w:bottom w:val="single" w:sz="8" w:space="0" w:color="999999"/>
              <w:right w:val="single" w:sz="12" w:space="0" w:color="FFFFFF"/>
            </w:tcBorders>
          </w:tcPr>
          <w:p w14:paraId="0410A196" w14:textId="77777777" w:rsidR="004976F3" w:rsidRPr="006317A1" w:rsidRDefault="004976F3" w:rsidP="004976F3">
            <w:pPr>
              <w:spacing w:before="100" w:beforeAutospacing="1" w:after="100" w:afterAutospacing="1"/>
              <w:jc w:val="right"/>
              <w:rPr>
                <w:rFonts w:ascii="Tahoma" w:hAnsi="Tahoma" w:cs="Tahoma"/>
                <w:sz w:val="18"/>
                <w:szCs w:val="18"/>
              </w:rPr>
            </w:pPr>
            <w:r>
              <w:rPr>
                <w:rFonts w:ascii="Tahoma" w:hAnsi="Tahoma" w:cs="Tahoma"/>
              </w:rPr>
              <w:t>(347,0</w:t>
            </w:r>
            <w:r w:rsidRPr="00D67D3E">
              <w:rPr>
                <w:rFonts w:ascii="Tahoma" w:hAnsi="Tahoma" w:cs="Tahoma"/>
              </w:rPr>
              <w:t>)</w:t>
            </w:r>
          </w:p>
        </w:tc>
        <w:tc>
          <w:tcPr>
            <w:tcW w:w="1309" w:type="dxa"/>
            <w:tcBorders>
              <w:top w:val="nil"/>
              <w:left w:val="nil"/>
              <w:bottom w:val="single" w:sz="8" w:space="0" w:color="999999"/>
              <w:right w:val="single" w:sz="12" w:space="0" w:color="FFFFFF"/>
            </w:tcBorders>
          </w:tcPr>
          <w:p w14:paraId="0D13B4A3" w14:textId="77777777" w:rsidR="004976F3" w:rsidRPr="006317A1" w:rsidRDefault="004976F3" w:rsidP="004976F3">
            <w:pPr>
              <w:spacing w:before="100" w:beforeAutospacing="1" w:after="100" w:afterAutospacing="1"/>
              <w:jc w:val="right"/>
              <w:rPr>
                <w:rFonts w:ascii="Tahoma" w:hAnsi="Tahoma" w:cs="Tahoma"/>
                <w:sz w:val="18"/>
                <w:szCs w:val="18"/>
              </w:rPr>
            </w:pPr>
            <w:r>
              <w:rPr>
                <w:rFonts w:ascii="Tahoma" w:hAnsi="Tahoma" w:cs="Tahoma"/>
              </w:rPr>
              <w:t>-5,7%</w:t>
            </w:r>
          </w:p>
        </w:tc>
      </w:tr>
      <w:tr w:rsidR="004976F3" w:rsidRPr="0004656D" w14:paraId="65F50E63" w14:textId="77777777" w:rsidTr="00CE3934">
        <w:trPr>
          <w:trHeight w:val="307"/>
        </w:trPr>
        <w:tc>
          <w:tcPr>
            <w:tcW w:w="6253" w:type="dxa"/>
            <w:tcBorders>
              <w:top w:val="single" w:sz="8" w:space="0" w:color="999999"/>
              <w:left w:val="single" w:sz="12" w:space="0" w:color="FFFFFF"/>
              <w:bottom w:val="single" w:sz="8" w:space="0" w:color="999999"/>
              <w:right w:val="nil"/>
            </w:tcBorders>
            <w:shd w:val="clear" w:color="auto" w:fill="auto"/>
            <w:vAlign w:val="bottom"/>
          </w:tcPr>
          <w:p w14:paraId="18023D7E" w14:textId="77777777" w:rsidR="004976F3" w:rsidRPr="00B9366A" w:rsidRDefault="004976F3" w:rsidP="004976F3">
            <w:pPr>
              <w:spacing w:before="100" w:beforeAutospacing="1" w:after="100" w:afterAutospacing="1"/>
              <w:rPr>
                <w:rFonts w:ascii="Tahoma" w:hAnsi="Tahoma" w:cs="Tahoma"/>
                <w:sz w:val="18"/>
                <w:szCs w:val="18"/>
                <w:lang w:val="el-GR"/>
              </w:rPr>
            </w:pPr>
            <w:r w:rsidRPr="00B9366A">
              <w:rPr>
                <w:rFonts w:ascii="Tahoma" w:hAnsi="Tahoma" w:cs="Tahoma"/>
                <w:sz w:val="18"/>
                <w:szCs w:val="18"/>
                <w:lang w:val="el-GR"/>
              </w:rPr>
              <w:t>Υποχρεώσεις από μισθώσεις (βραχυπρόθεσμο μέρος)</w:t>
            </w:r>
          </w:p>
        </w:tc>
        <w:tc>
          <w:tcPr>
            <w:tcW w:w="1553" w:type="dxa"/>
            <w:tcBorders>
              <w:top w:val="nil"/>
              <w:left w:val="nil"/>
              <w:bottom w:val="single" w:sz="8" w:space="0" w:color="999999"/>
              <w:right w:val="single" w:sz="12" w:space="0" w:color="FFFFFF"/>
            </w:tcBorders>
            <w:shd w:val="clear" w:color="auto" w:fill="auto"/>
            <w:vAlign w:val="center"/>
          </w:tcPr>
          <w:p w14:paraId="28FDBC9A" w14:textId="77777777" w:rsidR="004976F3" w:rsidRPr="006317A1" w:rsidRDefault="004976F3" w:rsidP="004976F3">
            <w:pPr>
              <w:spacing w:before="100" w:beforeAutospacing="1" w:after="100" w:afterAutospacing="1"/>
              <w:jc w:val="right"/>
              <w:rPr>
                <w:rFonts w:ascii="Tahoma" w:hAnsi="Tahoma" w:cs="Tahoma"/>
                <w:sz w:val="18"/>
                <w:szCs w:val="18"/>
              </w:rPr>
            </w:pPr>
            <w:r>
              <w:rPr>
                <w:rFonts w:ascii="Tahoma" w:hAnsi="Tahoma" w:cs="Tahoma"/>
              </w:rPr>
              <w:t>(61,</w:t>
            </w:r>
            <w:r w:rsidRPr="00D67D3E">
              <w:rPr>
                <w:rFonts w:ascii="Tahoma" w:hAnsi="Tahoma" w:cs="Tahoma"/>
              </w:rPr>
              <w:t>9)</w:t>
            </w:r>
          </w:p>
        </w:tc>
        <w:tc>
          <w:tcPr>
            <w:tcW w:w="1341" w:type="dxa"/>
            <w:tcBorders>
              <w:top w:val="nil"/>
              <w:left w:val="nil"/>
              <w:bottom w:val="single" w:sz="8" w:space="0" w:color="999999"/>
              <w:right w:val="single" w:sz="12" w:space="0" w:color="FFFFFF"/>
            </w:tcBorders>
          </w:tcPr>
          <w:p w14:paraId="293931C5" w14:textId="77777777" w:rsidR="004976F3" w:rsidRPr="006317A1" w:rsidRDefault="004976F3" w:rsidP="004976F3">
            <w:pPr>
              <w:spacing w:before="100" w:beforeAutospacing="1" w:after="100" w:afterAutospacing="1"/>
              <w:jc w:val="right"/>
              <w:rPr>
                <w:rFonts w:ascii="Tahoma" w:hAnsi="Tahoma" w:cs="Tahoma"/>
                <w:sz w:val="18"/>
                <w:szCs w:val="18"/>
              </w:rPr>
            </w:pPr>
            <w:r>
              <w:rPr>
                <w:rFonts w:ascii="Tahoma" w:hAnsi="Tahoma" w:cs="Tahoma"/>
              </w:rPr>
              <w:t>(68,8</w:t>
            </w:r>
            <w:r w:rsidRPr="00D67D3E">
              <w:rPr>
                <w:rFonts w:ascii="Tahoma" w:hAnsi="Tahoma" w:cs="Tahoma"/>
              </w:rPr>
              <w:t>)</w:t>
            </w:r>
          </w:p>
        </w:tc>
        <w:tc>
          <w:tcPr>
            <w:tcW w:w="1309" w:type="dxa"/>
            <w:tcBorders>
              <w:top w:val="nil"/>
              <w:left w:val="nil"/>
              <w:bottom w:val="single" w:sz="8" w:space="0" w:color="999999"/>
              <w:right w:val="single" w:sz="12" w:space="0" w:color="FFFFFF"/>
            </w:tcBorders>
          </w:tcPr>
          <w:p w14:paraId="12371388" w14:textId="77777777" w:rsidR="004976F3" w:rsidRPr="006317A1" w:rsidRDefault="004976F3" w:rsidP="004976F3">
            <w:pPr>
              <w:spacing w:before="100" w:beforeAutospacing="1" w:after="100" w:afterAutospacing="1"/>
              <w:jc w:val="right"/>
              <w:rPr>
                <w:rFonts w:ascii="Tahoma" w:hAnsi="Tahoma" w:cs="Tahoma"/>
                <w:sz w:val="18"/>
                <w:szCs w:val="18"/>
              </w:rPr>
            </w:pPr>
            <w:r>
              <w:rPr>
                <w:rFonts w:ascii="Tahoma" w:hAnsi="Tahoma" w:cs="Tahoma"/>
              </w:rPr>
              <w:t>-10,0%</w:t>
            </w:r>
          </w:p>
        </w:tc>
      </w:tr>
      <w:tr w:rsidR="004976F3" w:rsidRPr="008F559D" w14:paraId="1A6C8AFF" w14:textId="77777777" w:rsidTr="00CE3934">
        <w:trPr>
          <w:trHeight w:val="307"/>
        </w:trPr>
        <w:tc>
          <w:tcPr>
            <w:tcW w:w="6253" w:type="dxa"/>
            <w:tcBorders>
              <w:top w:val="single" w:sz="8" w:space="0" w:color="999999"/>
              <w:left w:val="single" w:sz="12" w:space="0" w:color="FFFFFF"/>
              <w:bottom w:val="single" w:sz="8" w:space="0" w:color="999999"/>
              <w:right w:val="nil"/>
            </w:tcBorders>
            <w:shd w:val="clear" w:color="auto" w:fill="D9D9D9" w:themeFill="background1" w:themeFillShade="D9"/>
            <w:vAlign w:val="center"/>
          </w:tcPr>
          <w:p w14:paraId="0535DED5" w14:textId="77777777" w:rsidR="004976F3" w:rsidRPr="00702752" w:rsidRDefault="004976F3" w:rsidP="004976F3">
            <w:pPr>
              <w:rPr>
                <w:rFonts w:ascii="Tahoma" w:hAnsi="Tahoma" w:cs="Tahoma"/>
                <w:color w:val="000000"/>
                <w:sz w:val="18"/>
                <w:szCs w:val="18"/>
                <w:lang w:val="el-GR"/>
              </w:rPr>
            </w:pPr>
            <w:r w:rsidRPr="008D61A4">
              <w:rPr>
                <w:rFonts w:ascii="Tahoma" w:hAnsi="Tahoma" w:cs="Tahoma"/>
                <w:b/>
                <w:color w:val="000000"/>
                <w:sz w:val="18"/>
                <w:szCs w:val="18"/>
                <w:lang w:val="el-GR"/>
              </w:rPr>
              <w:t xml:space="preserve"> Καθαρός </w:t>
            </w:r>
            <w:r w:rsidR="008F559D">
              <w:rPr>
                <w:rFonts w:ascii="Tahoma" w:hAnsi="Tahoma" w:cs="Tahoma"/>
                <w:b/>
                <w:color w:val="000000"/>
                <w:sz w:val="18"/>
                <w:szCs w:val="18"/>
                <w:lang w:val="el-GR"/>
              </w:rPr>
              <w:t>Δανεισμός (</w:t>
            </w:r>
            <w:proofErr w:type="spellStart"/>
            <w:r w:rsidR="008F559D">
              <w:rPr>
                <w:rFonts w:ascii="Tahoma" w:hAnsi="Tahoma" w:cs="Tahoma"/>
                <w:b/>
                <w:color w:val="000000"/>
                <w:sz w:val="18"/>
                <w:szCs w:val="18"/>
                <w:lang w:val="el-GR"/>
              </w:rPr>
              <w:t>εξαιρ</w:t>
            </w:r>
            <w:proofErr w:type="spellEnd"/>
            <w:r w:rsidR="008F559D">
              <w:rPr>
                <w:rFonts w:ascii="Tahoma" w:hAnsi="Tahoma" w:cs="Tahoma"/>
                <w:b/>
                <w:color w:val="000000"/>
                <w:sz w:val="18"/>
                <w:szCs w:val="18"/>
                <w:lang w:val="el-GR"/>
              </w:rPr>
              <w:t>. μισθώσεων</w:t>
            </w:r>
            <w:r w:rsidRPr="008D61A4">
              <w:rPr>
                <w:rFonts w:ascii="Tahoma" w:hAnsi="Tahoma" w:cs="Tahoma"/>
                <w:b/>
                <w:color w:val="000000"/>
                <w:sz w:val="18"/>
                <w:szCs w:val="18"/>
                <w:lang w:val="el-GR"/>
              </w:rPr>
              <w:t>)</w:t>
            </w:r>
          </w:p>
        </w:tc>
        <w:tc>
          <w:tcPr>
            <w:tcW w:w="1553" w:type="dxa"/>
            <w:tcBorders>
              <w:top w:val="nil"/>
              <w:left w:val="nil"/>
              <w:bottom w:val="single" w:sz="8" w:space="0" w:color="999999"/>
              <w:right w:val="single" w:sz="12" w:space="0" w:color="FFFFFF"/>
            </w:tcBorders>
            <w:shd w:val="clear" w:color="auto" w:fill="D9D9D9" w:themeFill="background1" w:themeFillShade="D9"/>
            <w:vAlign w:val="center"/>
          </w:tcPr>
          <w:p w14:paraId="7EB2564F" w14:textId="77777777" w:rsidR="004976F3" w:rsidRPr="006317A1" w:rsidRDefault="004976F3" w:rsidP="004976F3">
            <w:pPr>
              <w:spacing w:before="100" w:beforeAutospacing="1" w:after="100" w:afterAutospacing="1"/>
              <w:jc w:val="right"/>
              <w:rPr>
                <w:rFonts w:ascii="Tahoma" w:hAnsi="Tahoma" w:cs="Tahoma"/>
                <w:sz w:val="18"/>
                <w:szCs w:val="18"/>
                <w:lang w:val="el-GR"/>
              </w:rPr>
            </w:pPr>
            <w:r w:rsidRPr="008F559D">
              <w:rPr>
                <w:rFonts w:ascii="Tahoma" w:hAnsi="Tahoma" w:cs="Tahoma"/>
                <w:b/>
                <w:bCs/>
                <w:lang w:val="el-GR"/>
              </w:rPr>
              <w:t>545,6</w:t>
            </w:r>
          </w:p>
        </w:tc>
        <w:tc>
          <w:tcPr>
            <w:tcW w:w="1341" w:type="dxa"/>
            <w:tcBorders>
              <w:top w:val="nil"/>
              <w:left w:val="nil"/>
              <w:bottom w:val="single" w:sz="8" w:space="0" w:color="999999"/>
              <w:right w:val="single" w:sz="12" w:space="0" w:color="FFFFFF"/>
            </w:tcBorders>
            <w:shd w:val="clear" w:color="auto" w:fill="D9D9D9" w:themeFill="background1" w:themeFillShade="D9"/>
          </w:tcPr>
          <w:p w14:paraId="1AA6191A" w14:textId="77777777" w:rsidR="004976F3" w:rsidRPr="00EC01ED" w:rsidRDefault="004976F3" w:rsidP="004976F3">
            <w:pPr>
              <w:spacing w:before="100" w:beforeAutospacing="1" w:after="100" w:afterAutospacing="1"/>
              <w:jc w:val="right"/>
              <w:rPr>
                <w:rFonts w:ascii="Tahoma" w:hAnsi="Tahoma" w:cs="Tahoma"/>
                <w:b/>
                <w:bCs/>
                <w:sz w:val="18"/>
                <w:szCs w:val="18"/>
                <w:lang w:val="el-GR"/>
              </w:rPr>
            </w:pPr>
            <w:r w:rsidRPr="008F559D">
              <w:rPr>
                <w:rFonts w:ascii="Tahoma" w:hAnsi="Tahoma" w:cs="Tahoma"/>
                <w:b/>
                <w:bCs/>
                <w:lang w:val="el-GR"/>
              </w:rPr>
              <w:t>737,6</w:t>
            </w:r>
          </w:p>
        </w:tc>
        <w:tc>
          <w:tcPr>
            <w:tcW w:w="1309" w:type="dxa"/>
            <w:tcBorders>
              <w:top w:val="nil"/>
              <w:left w:val="nil"/>
              <w:bottom w:val="single" w:sz="8" w:space="0" w:color="999999"/>
              <w:right w:val="single" w:sz="12" w:space="0" w:color="FFFFFF"/>
            </w:tcBorders>
            <w:shd w:val="clear" w:color="auto" w:fill="D9D9D9" w:themeFill="background1" w:themeFillShade="D9"/>
          </w:tcPr>
          <w:p w14:paraId="711DAC6B" w14:textId="77777777" w:rsidR="004976F3" w:rsidRPr="00EC01ED" w:rsidRDefault="004976F3" w:rsidP="004976F3">
            <w:pPr>
              <w:spacing w:before="100" w:beforeAutospacing="1" w:after="100" w:afterAutospacing="1"/>
              <w:jc w:val="right"/>
              <w:rPr>
                <w:rFonts w:ascii="Tahoma" w:hAnsi="Tahoma" w:cs="Tahoma"/>
                <w:b/>
                <w:bCs/>
                <w:sz w:val="18"/>
                <w:szCs w:val="18"/>
                <w:lang w:val="el-GR"/>
              </w:rPr>
            </w:pPr>
            <w:r w:rsidRPr="008F559D">
              <w:rPr>
                <w:rFonts w:ascii="Tahoma" w:hAnsi="Tahoma" w:cs="Tahoma"/>
                <w:b/>
                <w:bCs/>
                <w:lang w:val="el-GR"/>
              </w:rPr>
              <w:t>-26,0%</w:t>
            </w:r>
          </w:p>
        </w:tc>
      </w:tr>
      <w:tr w:rsidR="004976F3" w:rsidRPr="008F559D" w14:paraId="30476FF1" w14:textId="77777777" w:rsidTr="00CE3934">
        <w:trPr>
          <w:trHeight w:val="307"/>
        </w:trPr>
        <w:tc>
          <w:tcPr>
            <w:tcW w:w="6253" w:type="dxa"/>
            <w:tcBorders>
              <w:top w:val="single" w:sz="8" w:space="0" w:color="999999"/>
              <w:left w:val="single" w:sz="12" w:space="0" w:color="FFFFFF"/>
              <w:bottom w:val="single" w:sz="8" w:space="0" w:color="999999"/>
              <w:right w:val="nil"/>
            </w:tcBorders>
            <w:shd w:val="clear" w:color="auto" w:fill="auto"/>
            <w:vAlign w:val="center"/>
            <w:hideMark/>
          </w:tcPr>
          <w:p w14:paraId="511D1182" w14:textId="77777777" w:rsidR="004976F3" w:rsidRPr="00702752" w:rsidRDefault="004976F3" w:rsidP="004976F3">
            <w:pPr>
              <w:rPr>
                <w:rFonts w:ascii="Tahoma" w:hAnsi="Tahoma" w:cs="Tahoma"/>
                <w:color w:val="000000"/>
                <w:sz w:val="18"/>
                <w:szCs w:val="18"/>
                <w:lang w:val="el-GR"/>
              </w:rPr>
            </w:pPr>
            <w:r w:rsidRPr="00702752">
              <w:rPr>
                <w:rFonts w:ascii="Tahoma" w:hAnsi="Tahoma" w:cs="Tahoma"/>
                <w:color w:val="000000"/>
                <w:sz w:val="18"/>
                <w:szCs w:val="18"/>
                <w:lang w:val="el-GR"/>
              </w:rPr>
              <w:t>Λοιπά χρηματοοικονομικά περιουσιακά στοιχεία</w:t>
            </w:r>
          </w:p>
        </w:tc>
        <w:tc>
          <w:tcPr>
            <w:tcW w:w="1553" w:type="dxa"/>
            <w:tcBorders>
              <w:top w:val="nil"/>
              <w:left w:val="nil"/>
              <w:bottom w:val="single" w:sz="8" w:space="0" w:color="999999"/>
              <w:right w:val="single" w:sz="12" w:space="0" w:color="FFFFFF"/>
            </w:tcBorders>
            <w:shd w:val="clear" w:color="auto" w:fill="auto"/>
            <w:vAlign w:val="center"/>
            <w:hideMark/>
          </w:tcPr>
          <w:p w14:paraId="63357CE5" w14:textId="77777777" w:rsidR="004976F3" w:rsidRPr="00EC01ED" w:rsidRDefault="004976F3" w:rsidP="004976F3">
            <w:pPr>
              <w:spacing w:before="100" w:beforeAutospacing="1" w:after="100" w:afterAutospacing="1"/>
              <w:jc w:val="right"/>
              <w:rPr>
                <w:rFonts w:ascii="Tahoma" w:hAnsi="Tahoma" w:cs="Tahoma"/>
                <w:color w:val="FF0000"/>
                <w:sz w:val="18"/>
                <w:szCs w:val="18"/>
                <w:highlight w:val="red"/>
                <w:lang w:val="el-GR"/>
              </w:rPr>
            </w:pPr>
            <w:r w:rsidRPr="008F559D">
              <w:rPr>
                <w:rFonts w:ascii="Tahoma" w:hAnsi="Tahoma" w:cs="Tahoma"/>
                <w:lang w:val="el-GR"/>
              </w:rPr>
              <w:t>(4,8)</w:t>
            </w:r>
          </w:p>
        </w:tc>
        <w:tc>
          <w:tcPr>
            <w:tcW w:w="1341" w:type="dxa"/>
            <w:tcBorders>
              <w:top w:val="nil"/>
              <w:left w:val="nil"/>
              <w:bottom w:val="single" w:sz="8" w:space="0" w:color="999999"/>
              <w:right w:val="single" w:sz="12" w:space="0" w:color="FFFFFF"/>
            </w:tcBorders>
          </w:tcPr>
          <w:p w14:paraId="160540C6" w14:textId="77777777" w:rsidR="004976F3" w:rsidRPr="00EC01ED" w:rsidRDefault="004976F3" w:rsidP="004976F3">
            <w:pPr>
              <w:spacing w:before="100" w:beforeAutospacing="1" w:after="100" w:afterAutospacing="1"/>
              <w:jc w:val="right"/>
              <w:rPr>
                <w:rFonts w:ascii="Tahoma" w:hAnsi="Tahoma" w:cs="Tahoma"/>
                <w:sz w:val="18"/>
                <w:szCs w:val="18"/>
                <w:lang w:val="el-GR"/>
              </w:rPr>
            </w:pPr>
            <w:r w:rsidRPr="008F559D">
              <w:rPr>
                <w:rFonts w:ascii="Tahoma" w:hAnsi="Tahoma" w:cs="Tahoma"/>
                <w:lang w:val="el-GR"/>
              </w:rPr>
              <w:t>(5,4)</w:t>
            </w:r>
          </w:p>
        </w:tc>
        <w:tc>
          <w:tcPr>
            <w:tcW w:w="1309" w:type="dxa"/>
            <w:tcBorders>
              <w:top w:val="nil"/>
              <w:left w:val="nil"/>
              <w:bottom w:val="single" w:sz="8" w:space="0" w:color="999999"/>
              <w:right w:val="single" w:sz="12" w:space="0" w:color="FFFFFF"/>
            </w:tcBorders>
          </w:tcPr>
          <w:p w14:paraId="6292AEC4" w14:textId="77777777" w:rsidR="004976F3" w:rsidRPr="00EC01ED" w:rsidRDefault="004976F3" w:rsidP="004976F3">
            <w:pPr>
              <w:spacing w:before="100" w:beforeAutospacing="1" w:after="100" w:afterAutospacing="1"/>
              <w:jc w:val="right"/>
              <w:rPr>
                <w:rFonts w:ascii="Tahoma" w:hAnsi="Tahoma" w:cs="Tahoma"/>
                <w:sz w:val="18"/>
                <w:szCs w:val="18"/>
                <w:lang w:val="el-GR"/>
              </w:rPr>
            </w:pPr>
            <w:r w:rsidRPr="008F559D">
              <w:rPr>
                <w:rFonts w:ascii="Tahoma" w:hAnsi="Tahoma" w:cs="Tahoma"/>
                <w:lang w:val="el-GR"/>
              </w:rPr>
              <w:t>-11,1%</w:t>
            </w:r>
          </w:p>
        </w:tc>
      </w:tr>
      <w:tr w:rsidR="004976F3" w:rsidRPr="008F559D" w14:paraId="2E4EF911" w14:textId="77777777" w:rsidTr="00CE3934">
        <w:trPr>
          <w:trHeight w:val="307"/>
        </w:trPr>
        <w:tc>
          <w:tcPr>
            <w:tcW w:w="6253" w:type="dxa"/>
            <w:tcBorders>
              <w:top w:val="single" w:sz="8" w:space="0" w:color="999999"/>
              <w:left w:val="single" w:sz="12" w:space="0" w:color="FFFFFF"/>
              <w:bottom w:val="single" w:sz="8" w:space="0" w:color="999999"/>
              <w:right w:val="nil"/>
            </w:tcBorders>
            <w:shd w:val="clear" w:color="auto" w:fill="D9D9D9" w:themeFill="background1" w:themeFillShade="D9"/>
            <w:vAlign w:val="center"/>
          </w:tcPr>
          <w:p w14:paraId="3F9E491E" w14:textId="77777777" w:rsidR="004976F3" w:rsidRPr="00702752" w:rsidRDefault="004976F3" w:rsidP="004976F3">
            <w:pPr>
              <w:rPr>
                <w:rFonts w:ascii="Tahoma" w:hAnsi="Tahoma" w:cs="Tahoma"/>
                <w:color w:val="000000"/>
                <w:sz w:val="18"/>
                <w:szCs w:val="18"/>
                <w:lang w:val="el-GR"/>
              </w:rPr>
            </w:pPr>
            <w:r w:rsidRPr="0048215F">
              <w:rPr>
                <w:rFonts w:ascii="Tahoma" w:hAnsi="Tahoma" w:cs="Tahoma"/>
                <w:b/>
                <w:color w:val="000000"/>
                <w:sz w:val="18"/>
                <w:szCs w:val="18"/>
                <w:lang w:val="el-GR"/>
              </w:rPr>
              <w:t xml:space="preserve">Προσαρμοσμένος </w:t>
            </w:r>
            <w:r>
              <w:rPr>
                <w:rFonts w:ascii="Tahoma" w:hAnsi="Tahoma" w:cs="Tahoma"/>
                <w:b/>
                <w:color w:val="000000"/>
                <w:sz w:val="18"/>
                <w:szCs w:val="18"/>
                <w:lang w:val="el-GR"/>
              </w:rPr>
              <w:t>Καθαρός Δανεισμός (</w:t>
            </w:r>
            <w:proofErr w:type="spellStart"/>
            <w:r>
              <w:rPr>
                <w:rFonts w:ascii="Tahoma" w:hAnsi="Tahoma" w:cs="Tahoma"/>
                <w:b/>
                <w:color w:val="000000"/>
                <w:sz w:val="18"/>
                <w:szCs w:val="18"/>
                <w:lang w:val="el-GR"/>
              </w:rPr>
              <w:t>εξαιρ</w:t>
            </w:r>
            <w:proofErr w:type="spellEnd"/>
            <w:r>
              <w:rPr>
                <w:rFonts w:ascii="Tahoma" w:hAnsi="Tahoma" w:cs="Tahoma"/>
                <w:b/>
                <w:color w:val="000000"/>
                <w:sz w:val="18"/>
                <w:szCs w:val="18"/>
                <w:lang w:val="el-GR"/>
              </w:rPr>
              <w:t>.</w:t>
            </w:r>
            <w:r w:rsidR="008F559D">
              <w:rPr>
                <w:rFonts w:ascii="Tahoma" w:hAnsi="Tahoma" w:cs="Tahoma"/>
                <w:b/>
                <w:color w:val="000000"/>
                <w:sz w:val="18"/>
                <w:szCs w:val="18"/>
                <w:lang w:val="el-GR"/>
              </w:rPr>
              <w:t xml:space="preserve"> μισθώσεων</w:t>
            </w:r>
            <w:r>
              <w:rPr>
                <w:rFonts w:ascii="Tahoma" w:hAnsi="Tahoma" w:cs="Tahoma"/>
                <w:b/>
                <w:color w:val="000000"/>
                <w:sz w:val="18"/>
                <w:szCs w:val="18"/>
                <w:lang w:val="el-GR"/>
              </w:rPr>
              <w:t>)</w:t>
            </w:r>
          </w:p>
        </w:tc>
        <w:tc>
          <w:tcPr>
            <w:tcW w:w="1553" w:type="dxa"/>
            <w:tcBorders>
              <w:top w:val="nil"/>
              <w:left w:val="nil"/>
              <w:bottom w:val="single" w:sz="8" w:space="0" w:color="999999"/>
              <w:right w:val="single" w:sz="12" w:space="0" w:color="FFFFFF"/>
            </w:tcBorders>
            <w:shd w:val="clear" w:color="auto" w:fill="D9D9D9" w:themeFill="background1" w:themeFillShade="D9"/>
            <w:vAlign w:val="center"/>
          </w:tcPr>
          <w:p w14:paraId="3667D233" w14:textId="77777777" w:rsidR="004976F3" w:rsidRPr="006317A1" w:rsidRDefault="004976F3" w:rsidP="004976F3">
            <w:pPr>
              <w:spacing w:before="100" w:beforeAutospacing="1" w:after="100" w:afterAutospacing="1"/>
              <w:jc w:val="right"/>
              <w:rPr>
                <w:rFonts w:ascii="Tahoma" w:hAnsi="Tahoma" w:cs="Tahoma"/>
                <w:sz w:val="18"/>
                <w:szCs w:val="18"/>
                <w:lang w:val="el-GR"/>
              </w:rPr>
            </w:pPr>
            <w:r w:rsidRPr="008F559D">
              <w:rPr>
                <w:rFonts w:ascii="Tahoma" w:hAnsi="Tahoma" w:cs="Tahoma"/>
                <w:b/>
                <w:bCs/>
                <w:lang w:val="el-GR"/>
              </w:rPr>
              <w:t>540,8</w:t>
            </w:r>
          </w:p>
        </w:tc>
        <w:tc>
          <w:tcPr>
            <w:tcW w:w="1341" w:type="dxa"/>
            <w:tcBorders>
              <w:top w:val="nil"/>
              <w:left w:val="nil"/>
              <w:bottom w:val="single" w:sz="8" w:space="0" w:color="999999"/>
              <w:right w:val="single" w:sz="12" w:space="0" w:color="FFFFFF"/>
            </w:tcBorders>
            <w:shd w:val="clear" w:color="auto" w:fill="D9D9D9" w:themeFill="background1" w:themeFillShade="D9"/>
          </w:tcPr>
          <w:p w14:paraId="47F7C13F" w14:textId="77777777" w:rsidR="004976F3" w:rsidRPr="00EC01ED" w:rsidRDefault="004976F3" w:rsidP="004976F3">
            <w:pPr>
              <w:spacing w:before="100" w:beforeAutospacing="1" w:after="100" w:afterAutospacing="1"/>
              <w:jc w:val="right"/>
              <w:rPr>
                <w:rFonts w:ascii="Tahoma" w:hAnsi="Tahoma" w:cs="Tahoma"/>
                <w:b/>
                <w:bCs/>
                <w:sz w:val="18"/>
                <w:szCs w:val="18"/>
                <w:lang w:val="el-GR"/>
              </w:rPr>
            </w:pPr>
            <w:r w:rsidRPr="008F559D">
              <w:rPr>
                <w:rFonts w:ascii="Tahoma" w:hAnsi="Tahoma" w:cs="Tahoma"/>
                <w:b/>
                <w:bCs/>
                <w:lang w:val="el-GR"/>
              </w:rPr>
              <w:t>732,2</w:t>
            </w:r>
          </w:p>
        </w:tc>
        <w:tc>
          <w:tcPr>
            <w:tcW w:w="1309" w:type="dxa"/>
            <w:tcBorders>
              <w:top w:val="nil"/>
              <w:left w:val="nil"/>
              <w:bottom w:val="single" w:sz="8" w:space="0" w:color="999999"/>
              <w:right w:val="single" w:sz="12" w:space="0" w:color="FFFFFF"/>
            </w:tcBorders>
            <w:shd w:val="clear" w:color="auto" w:fill="D9D9D9" w:themeFill="background1" w:themeFillShade="D9"/>
          </w:tcPr>
          <w:p w14:paraId="06BD7C1C" w14:textId="77777777" w:rsidR="004976F3" w:rsidRPr="00EC01ED" w:rsidRDefault="004976F3" w:rsidP="004976F3">
            <w:pPr>
              <w:spacing w:before="100" w:beforeAutospacing="1" w:after="100" w:afterAutospacing="1"/>
              <w:jc w:val="right"/>
              <w:rPr>
                <w:rFonts w:ascii="Tahoma" w:hAnsi="Tahoma" w:cs="Tahoma"/>
                <w:b/>
                <w:bCs/>
                <w:sz w:val="18"/>
                <w:szCs w:val="18"/>
                <w:lang w:val="el-GR"/>
              </w:rPr>
            </w:pPr>
            <w:r w:rsidRPr="008F559D">
              <w:rPr>
                <w:rFonts w:ascii="Tahoma" w:hAnsi="Tahoma" w:cs="Tahoma"/>
                <w:b/>
                <w:bCs/>
                <w:lang w:val="el-GR"/>
              </w:rPr>
              <w:t>-26,1%</w:t>
            </w:r>
          </w:p>
        </w:tc>
      </w:tr>
    </w:tbl>
    <w:p w14:paraId="26B5D22D" w14:textId="77777777" w:rsidR="00057128" w:rsidRDefault="00057128" w:rsidP="00FF28B9">
      <w:pPr>
        <w:jc w:val="both"/>
        <w:rPr>
          <w:rFonts w:ascii="Tahoma" w:hAnsi="Tahoma" w:cs="Tahoma"/>
          <w:bCs/>
          <w:sz w:val="22"/>
          <w:szCs w:val="22"/>
          <w:lang w:val="el-GR"/>
        </w:rPr>
      </w:pPr>
    </w:p>
    <w:p w14:paraId="284CC963" w14:textId="77777777" w:rsidR="00702752" w:rsidRPr="00B4365C" w:rsidRDefault="00702752" w:rsidP="00702752">
      <w:pPr>
        <w:jc w:val="both"/>
        <w:rPr>
          <w:rFonts w:ascii="Tahoma" w:eastAsia="Calibri" w:hAnsi="Tahoma" w:cs="Tahoma"/>
          <w:b/>
          <w:color w:val="0051A2"/>
          <w:sz w:val="22"/>
          <w:szCs w:val="22"/>
          <w:lang w:val="el-GR"/>
        </w:rPr>
      </w:pPr>
      <w:r w:rsidRPr="00B4365C">
        <w:rPr>
          <w:rFonts w:ascii="Tahoma" w:hAnsi="Tahoma" w:cs="Tahoma"/>
          <w:b/>
          <w:bCs/>
          <w:color w:val="0051A2"/>
          <w:sz w:val="22"/>
          <w:szCs w:val="22"/>
          <w:lang w:val="en-US"/>
        </w:rPr>
        <w:t>EBITDA</w:t>
      </w:r>
      <w:r w:rsidRPr="00B4365C">
        <w:rPr>
          <w:rFonts w:ascii="Tahoma" w:hAnsi="Tahoma" w:cs="Tahoma"/>
          <w:b/>
          <w:bCs/>
          <w:color w:val="0051A2"/>
          <w:sz w:val="22"/>
          <w:szCs w:val="22"/>
          <w:lang w:val="el-GR"/>
        </w:rPr>
        <w:t xml:space="preserve"> (Ο δείκτης λειτουργικών κερδών πριν από χρηματοοικονομικές και επενδυτικές δραστηριότητες</w:t>
      </w:r>
      <w:r w:rsidR="00015D59">
        <w:rPr>
          <w:rFonts w:ascii="Tahoma" w:hAnsi="Tahoma" w:cs="Tahoma"/>
          <w:b/>
          <w:bCs/>
          <w:color w:val="0051A2"/>
          <w:sz w:val="22"/>
          <w:szCs w:val="22"/>
          <w:lang w:val="el-GR"/>
        </w:rPr>
        <w:t>,</w:t>
      </w:r>
      <w:r w:rsidRPr="00B4365C">
        <w:rPr>
          <w:rFonts w:ascii="Tahoma" w:hAnsi="Tahoma" w:cs="Tahoma"/>
          <w:b/>
          <w:bCs/>
          <w:color w:val="0051A2"/>
          <w:sz w:val="22"/>
          <w:szCs w:val="22"/>
          <w:lang w:val="el-GR"/>
        </w:rPr>
        <w:t xml:space="preserve"> αποσβέσεις και </w:t>
      </w:r>
      <w:proofErr w:type="spellStart"/>
      <w:r w:rsidRPr="00B4365C">
        <w:rPr>
          <w:rFonts w:ascii="Tahoma" w:hAnsi="Tahoma" w:cs="Tahoma"/>
          <w:b/>
          <w:bCs/>
          <w:color w:val="0051A2"/>
          <w:sz w:val="22"/>
          <w:szCs w:val="22"/>
          <w:lang w:val="el-GR"/>
        </w:rPr>
        <w:t>απομειώσεις</w:t>
      </w:r>
      <w:proofErr w:type="spellEnd"/>
      <w:r w:rsidRPr="00B4365C">
        <w:rPr>
          <w:rFonts w:ascii="Tahoma" w:hAnsi="Tahoma" w:cs="Tahoma"/>
          <w:b/>
          <w:bCs/>
          <w:color w:val="0051A2"/>
          <w:sz w:val="22"/>
          <w:szCs w:val="22"/>
          <w:lang w:val="el-GR"/>
        </w:rPr>
        <w:t>)</w:t>
      </w:r>
    </w:p>
    <w:p w14:paraId="24D6A7EB" w14:textId="77777777" w:rsidR="00B22096" w:rsidRPr="001C4110" w:rsidRDefault="00702752" w:rsidP="00702752">
      <w:pPr>
        <w:jc w:val="both"/>
        <w:rPr>
          <w:rFonts w:ascii="Tahoma" w:hAnsi="Tahoma" w:cs="Tahoma"/>
          <w:sz w:val="22"/>
          <w:szCs w:val="22"/>
          <w:lang w:val="el-GR" w:eastAsia="el-GR"/>
        </w:rPr>
      </w:pPr>
      <w:r w:rsidRPr="001C4110">
        <w:rPr>
          <w:rFonts w:ascii="Tahoma" w:hAnsi="Tahoma" w:cs="Tahoma"/>
          <w:sz w:val="22"/>
          <w:szCs w:val="22"/>
          <w:lang w:val="el-GR" w:eastAsia="el-GR"/>
        </w:rPr>
        <w:t xml:space="preserve">Ο δείκτης </w:t>
      </w:r>
      <w:r w:rsidRPr="001C4110">
        <w:rPr>
          <w:rFonts w:ascii="Tahoma" w:hAnsi="Tahoma" w:cs="Tahoma"/>
          <w:sz w:val="22"/>
          <w:szCs w:val="22"/>
          <w:lang w:val="en-US" w:eastAsia="el-GR"/>
        </w:rPr>
        <w:t>EBITDA</w:t>
      </w:r>
      <w:r w:rsidRPr="001C4110">
        <w:rPr>
          <w:rFonts w:ascii="Tahoma" w:hAnsi="Tahoma" w:cs="Tahoma"/>
          <w:sz w:val="22"/>
          <w:szCs w:val="22"/>
          <w:lang w:val="el-GR" w:eastAsia="el-GR"/>
        </w:rPr>
        <w:t xml:space="preserve"> εξυπηρετεί στην καλύτερη ανάλυση των λειτουργικών αποτελεσμάτων του Ομίλου και </w:t>
      </w:r>
      <w:r w:rsidR="009B3261" w:rsidRPr="001C4110">
        <w:rPr>
          <w:rFonts w:ascii="Tahoma" w:hAnsi="Tahoma" w:cs="Tahoma"/>
          <w:sz w:val="22"/>
          <w:szCs w:val="22"/>
          <w:lang w:val="el-GR" w:eastAsia="el-GR"/>
        </w:rPr>
        <w:t>υπολογίζεται</w:t>
      </w:r>
      <w:r w:rsidRPr="001C4110">
        <w:rPr>
          <w:rFonts w:ascii="Tahoma" w:hAnsi="Tahoma" w:cs="Tahoma"/>
          <w:sz w:val="22"/>
          <w:szCs w:val="22"/>
          <w:lang w:val="el-GR" w:eastAsia="el-GR"/>
        </w:rPr>
        <w:t xml:space="preserve"> ως εξής: </w:t>
      </w:r>
      <w:r w:rsidR="00F00318">
        <w:rPr>
          <w:rFonts w:ascii="Tahoma" w:hAnsi="Tahoma" w:cs="Tahoma"/>
          <w:sz w:val="22"/>
          <w:szCs w:val="22"/>
          <w:lang w:val="el-GR" w:eastAsia="el-GR"/>
        </w:rPr>
        <w:t>Σύνολο κύκλου</w:t>
      </w:r>
      <w:r w:rsidRPr="001C4110">
        <w:rPr>
          <w:rFonts w:ascii="Tahoma" w:hAnsi="Tahoma" w:cs="Tahoma"/>
          <w:sz w:val="22"/>
          <w:szCs w:val="22"/>
          <w:lang w:val="el-GR" w:eastAsia="el-GR"/>
        </w:rPr>
        <w:t xml:space="preserve"> εργασιών συν τα λοιπά λειτουργικά έσοδα μείον το σύνολο των λειτουργικών εξόδων πριν από αποσβέσεις και </w:t>
      </w:r>
      <w:proofErr w:type="spellStart"/>
      <w:r w:rsidR="009B3261" w:rsidRPr="001C4110">
        <w:rPr>
          <w:rFonts w:ascii="Tahoma" w:hAnsi="Tahoma" w:cs="Tahoma"/>
          <w:sz w:val="22"/>
          <w:szCs w:val="22"/>
          <w:lang w:val="el-GR" w:eastAsia="el-GR"/>
        </w:rPr>
        <w:t>απομειώσεις</w:t>
      </w:r>
      <w:proofErr w:type="spellEnd"/>
      <w:r w:rsidR="009B3261" w:rsidRPr="001C4110">
        <w:rPr>
          <w:rFonts w:ascii="Tahoma" w:hAnsi="Tahoma" w:cs="Tahoma"/>
          <w:sz w:val="22"/>
          <w:szCs w:val="22"/>
          <w:lang w:val="el-GR" w:eastAsia="el-GR"/>
        </w:rPr>
        <w:t xml:space="preserve"> </w:t>
      </w:r>
      <w:r w:rsidR="009B3261" w:rsidRPr="001C4110">
        <w:rPr>
          <w:rFonts w:ascii="Tahoma" w:hAnsi="Tahoma" w:cs="Tahoma"/>
          <w:sz w:val="22"/>
          <w:szCs w:val="22"/>
          <w:lang w:val="el-GR"/>
        </w:rPr>
        <w:t>όπως παρουσιάζεται στον παρακάτω πίνακα</w:t>
      </w:r>
      <w:r w:rsidRPr="001C4110">
        <w:rPr>
          <w:rFonts w:ascii="Tahoma" w:hAnsi="Tahoma" w:cs="Tahoma"/>
          <w:sz w:val="22"/>
          <w:szCs w:val="22"/>
          <w:lang w:val="el-GR" w:eastAsia="el-GR"/>
        </w:rPr>
        <w:t xml:space="preserve">. Το περιθώριο </w:t>
      </w:r>
      <w:r w:rsidRPr="001C4110">
        <w:rPr>
          <w:rFonts w:ascii="Tahoma" w:hAnsi="Tahoma" w:cs="Tahoma"/>
          <w:sz w:val="22"/>
          <w:szCs w:val="22"/>
          <w:lang w:val="de-DE" w:eastAsia="el-GR"/>
        </w:rPr>
        <w:t>EBITDA</w:t>
      </w:r>
      <w:r w:rsidRPr="001C4110">
        <w:rPr>
          <w:rFonts w:ascii="Tahoma" w:hAnsi="Tahoma" w:cs="Tahoma"/>
          <w:sz w:val="22"/>
          <w:szCs w:val="22"/>
          <w:lang w:val="el-GR" w:eastAsia="el-GR"/>
        </w:rPr>
        <w:t xml:space="preserve"> (%) υπολογίζεται διαιρώντας το </w:t>
      </w:r>
      <w:r w:rsidRPr="001C4110">
        <w:rPr>
          <w:rFonts w:ascii="Tahoma" w:hAnsi="Tahoma" w:cs="Tahoma"/>
          <w:sz w:val="22"/>
          <w:szCs w:val="22"/>
          <w:lang w:val="de-DE" w:eastAsia="el-GR"/>
        </w:rPr>
        <w:t>EBITDA</w:t>
      </w:r>
      <w:r w:rsidRPr="001C4110">
        <w:rPr>
          <w:rFonts w:ascii="Tahoma" w:hAnsi="Tahoma" w:cs="Tahoma"/>
          <w:sz w:val="22"/>
          <w:szCs w:val="22"/>
          <w:lang w:val="el-GR" w:eastAsia="el-GR"/>
        </w:rPr>
        <w:t xml:space="preserve"> με το σύνολο του κύκλου εργασιών.</w:t>
      </w:r>
    </w:p>
    <w:p w14:paraId="59F4AAC0" w14:textId="77777777" w:rsidR="00702752" w:rsidRPr="00B4365C" w:rsidRDefault="00702752" w:rsidP="00702752">
      <w:pPr>
        <w:jc w:val="both"/>
        <w:rPr>
          <w:rFonts w:ascii="Tahoma" w:hAnsi="Tahoma" w:cs="Tahoma"/>
          <w:sz w:val="22"/>
          <w:szCs w:val="22"/>
          <w:lang w:val="el-GR" w:eastAsia="el-GR"/>
        </w:rPr>
      </w:pPr>
      <w:r w:rsidRPr="00B4365C">
        <w:rPr>
          <w:rFonts w:ascii="Tahoma" w:hAnsi="Tahoma" w:cs="Tahoma"/>
          <w:sz w:val="22"/>
          <w:szCs w:val="22"/>
          <w:lang w:val="el-GR" w:eastAsia="el-GR"/>
        </w:rPr>
        <w:t xml:space="preserve"> </w:t>
      </w:r>
    </w:p>
    <w:p w14:paraId="1A47736D" w14:textId="77777777" w:rsidR="00F92F0C" w:rsidRDefault="00F92F0C" w:rsidP="00702752">
      <w:pPr>
        <w:jc w:val="both"/>
        <w:rPr>
          <w:rFonts w:ascii="Tahoma" w:hAnsi="Tahoma" w:cs="Tahoma"/>
          <w:b/>
          <w:bCs/>
          <w:color w:val="0051A2"/>
          <w:sz w:val="22"/>
          <w:szCs w:val="22"/>
          <w:lang w:val="el-GR"/>
        </w:rPr>
      </w:pPr>
    </w:p>
    <w:p w14:paraId="4223D0BF" w14:textId="77777777" w:rsidR="004B757D" w:rsidRDefault="004B757D" w:rsidP="00702752">
      <w:pPr>
        <w:jc w:val="both"/>
        <w:rPr>
          <w:rFonts w:ascii="Tahoma" w:hAnsi="Tahoma" w:cs="Tahoma"/>
          <w:b/>
          <w:bCs/>
          <w:color w:val="0051A2"/>
          <w:sz w:val="22"/>
          <w:szCs w:val="22"/>
          <w:lang w:val="el-GR"/>
        </w:rPr>
      </w:pPr>
    </w:p>
    <w:p w14:paraId="730C1968" w14:textId="77777777" w:rsidR="00702752" w:rsidRPr="00B4365C" w:rsidRDefault="00B22096" w:rsidP="00702752">
      <w:pPr>
        <w:jc w:val="both"/>
        <w:rPr>
          <w:rFonts w:ascii="Tahoma" w:hAnsi="Tahoma" w:cs="Tahoma"/>
          <w:b/>
          <w:bCs/>
          <w:color w:val="0051A2"/>
          <w:sz w:val="22"/>
          <w:szCs w:val="22"/>
          <w:lang w:val="el-GR"/>
        </w:rPr>
      </w:pPr>
      <w:r>
        <w:rPr>
          <w:rFonts w:ascii="Tahoma" w:hAnsi="Tahoma" w:cs="Tahoma"/>
          <w:b/>
          <w:bCs/>
          <w:color w:val="0051A2"/>
          <w:sz w:val="22"/>
          <w:szCs w:val="22"/>
          <w:lang w:val="el-GR"/>
        </w:rPr>
        <w:t>Π</w:t>
      </w:r>
      <w:r w:rsidR="00702752" w:rsidRPr="00B4365C">
        <w:rPr>
          <w:rFonts w:ascii="Tahoma" w:hAnsi="Tahoma" w:cs="Tahoma"/>
          <w:b/>
          <w:bCs/>
          <w:color w:val="0051A2"/>
          <w:sz w:val="22"/>
          <w:szCs w:val="22"/>
          <w:lang w:val="el-GR"/>
        </w:rPr>
        <w:t xml:space="preserve">ροσαρμοσμένο </w:t>
      </w:r>
      <w:r w:rsidR="00702752" w:rsidRPr="00B4365C">
        <w:rPr>
          <w:rFonts w:ascii="Tahoma" w:hAnsi="Tahoma" w:cs="Tahoma"/>
          <w:b/>
          <w:bCs/>
          <w:color w:val="0051A2"/>
          <w:sz w:val="22"/>
          <w:szCs w:val="22"/>
          <w:lang w:val="en-US"/>
        </w:rPr>
        <w:t>EBITDA</w:t>
      </w:r>
      <w:r w:rsidR="00702752" w:rsidRPr="00B4365C">
        <w:rPr>
          <w:rFonts w:ascii="Tahoma" w:hAnsi="Tahoma" w:cs="Tahoma"/>
          <w:b/>
          <w:bCs/>
          <w:color w:val="0051A2"/>
          <w:sz w:val="22"/>
          <w:szCs w:val="22"/>
          <w:lang w:val="el-GR"/>
        </w:rPr>
        <w:t xml:space="preserve"> (Ο δείκτης λειτουργικών κερδών πριν από χρηματοοικονομικές και επενδυτικές δραστηριότητες</w:t>
      </w:r>
      <w:r w:rsidR="00015D59">
        <w:rPr>
          <w:rFonts w:ascii="Tahoma" w:hAnsi="Tahoma" w:cs="Tahoma"/>
          <w:b/>
          <w:bCs/>
          <w:color w:val="0051A2"/>
          <w:sz w:val="22"/>
          <w:szCs w:val="22"/>
          <w:lang w:val="el-GR"/>
        </w:rPr>
        <w:t xml:space="preserve">, </w:t>
      </w:r>
      <w:r w:rsidR="00702752" w:rsidRPr="00B4365C">
        <w:rPr>
          <w:rFonts w:ascii="Tahoma" w:hAnsi="Tahoma" w:cs="Tahoma"/>
          <w:b/>
          <w:bCs/>
          <w:color w:val="0051A2"/>
          <w:sz w:val="22"/>
          <w:szCs w:val="22"/>
          <w:lang w:val="el-GR"/>
        </w:rPr>
        <w:t xml:space="preserve">αποσβέσεις και </w:t>
      </w:r>
      <w:proofErr w:type="spellStart"/>
      <w:r w:rsidR="00702752" w:rsidRPr="00B4365C">
        <w:rPr>
          <w:rFonts w:ascii="Tahoma" w:hAnsi="Tahoma" w:cs="Tahoma"/>
          <w:b/>
          <w:bCs/>
          <w:color w:val="0051A2"/>
          <w:sz w:val="22"/>
          <w:szCs w:val="22"/>
          <w:lang w:val="el-GR"/>
        </w:rPr>
        <w:t>απομειώσεις</w:t>
      </w:r>
      <w:proofErr w:type="spellEnd"/>
      <w:r w:rsidR="00015D59">
        <w:rPr>
          <w:rFonts w:ascii="Tahoma" w:hAnsi="Tahoma" w:cs="Tahoma"/>
          <w:b/>
          <w:bCs/>
          <w:color w:val="0051A2"/>
          <w:sz w:val="22"/>
          <w:szCs w:val="22"/>
          <w:lang w:val="el-GR"/>
        </w:rPr>
        <w:t>,</w:t>
      </w:r>
      <w:r w:rsidR="00702752" w:rsidRPr="00B4365C">
        <w:rPr>
          <w:rFonts w:ascii="Tahoma" w:hAnsi="Tahoma" w:cs="Tahoma"/>
          <w:b/>
          <w:bCs/>
          <w:color w:val="0051A2"/>
          <w:sz w:val="22"/>
          <w:szCs w:val="22"/>
          <w:lang w:val="el-GR"/>
        </w:rPr>
        <w:t xml:space="preserve"> κόστη σχετιζόμενα με προγράμματα εθελουσίας αποχώρησης</w:t>
      </w:r>
      <w:r w:rsidR="00015D59">
        <w:rPr>
          <w:rFonts w:ascii="Tahoma" w:hAnsi="Tahoma" w:cs="Tahoma"/>
          <w:b/>
          <w:bCs/>
          <w:color w:val="0051A2"/>
          <w:sz w:val="22"/>
          <w:szCs w:val="22"/>
          <w:lang w:val="el-GR"/>
        </w:rPr>
        <w:t>,</w:t>
      </w:r>
      <w:r w:rsidR="00702752" w:rsidRPr="00B4365C">
        <w:rPr>
          <w:rFonts w:ascii="Tahoma" w:hAnsi="Tahoma" w:cs="Tahoma"/>
          <w:b/>
          <w:bCs/>
          <w:color w:val="0051A2"/>
          <w:sz w:val="22"/>
          <w:szCs w:val="22"/>
          <w:lang w:val="el-GR"/>
        </w:rPr>
        <w:t xml:space="preserve"> έξοδα αναδιοργάνωσης και μη επαναλαμβανόμενες νομικές υποθέσεις)</w:t>
      </w:r>
    </w:p>
    <w:p w14:paraId="3237ABCF" w14:textId="77777777" w:rsidR="00A21DB5" w:rsidRDefault="00702752" w:rsidP="00702752">
      <w:pPr>
        <w:jc w:val="both"/>
        <w:rPr>
          <w:rFonts w:ascii="Tahoma" w:hAnsi="Tahoma" w:cs="Tahoma"/>
          <w:sz w:val="22"/>
          <w:szCs w:val="22"/>
          <w:lang w:val="el-GR" w:eastAsia="el-GR"/>
        </w:rPr>
      </w:pPr>
      <w:r w:rsidRPr="001C4110">
        <w:rPr>
          <w:rFonts w:ascii="Tahoma" w:hAnsi="Tahoma" w:cs="Tahoma"/>
          <w:sz w:val="22"/>
          <w:szCs w:val="22"/>
          <w:lang w:val="el-GR" w:eastAsia="el-GR"/>
        </w:rPr>
        <w:t xml:space="preserve">Το προσαρμοσμένο </w:t>
      </w:r>
      <w:r w:rsidRPr="001C4110">
        <w:rPr>
          <w:rFonts w:ascii="Tahoma" w:hAnsi="Tahoma" w:cs="Tahoma"/>
          <w:sz w:val="22"/>
          <w:szCs w:val="22"/>
          <w:lang w:val="en-US" w:eastAsia="el-GR"/>
        </w:rPr>
        <w:t>EBITDA</w:t>
      </w:r>
      <w:r w:rsidRPr="001C4110">
        <w:rPr>
          <w:rFonts w:ascii="Tahoma" w:hAnsi="Tahoma" w:cs="Tahoma"/>
          <w:sz w:val="22"/>
          <w:szCs w:val="22"/>
          <w:lang w:val="el-GR" w:eastAsia="el-GR"/>
        </w:rPr>
        <w:t xml:space="preserve"> εξυπηρετεί στην καλύτερη ανάλυση των λειτουργικών αποτελεσμάτων του Ομίλου</w:t>
      </w:r>
      <w:r w:rsidR="00015D59">
        <w:rPr>
          <w:rFonts w:ascii="Tahoma" w:hAnsi="Tahoma" w:cs="Tahoma"/>
          <w:sz w:val="22"/>
          <w:szCs w:val="22"/>
          <w:lang w:val="el-GR" w:eastAsia="el-GR"/>
        </w:rPr>
        <w:t xml:space="preserve">, </w:t>
      </w:r>
      <w:r w:rsidRPr="001C4110">
        <w:rPr>
          <w:rFonts w:ascii="Tahoma" w:hAnsi="Tahoma" w:cs="Tahoma"/>
          <w:sz w:val="22"/>
          <w:szCs w:val="22"/>
          <w:lang w:val="el-GR" w:eastAsia="el-GR"/>
        </w:rPr>
        <w:t>εξαιρουμένης της επίδρασης προγραμμάτων εθελουσίας αποχώρησης</w:t>
      </w:r>
      <w:r w:rsidR="00015D59">
        <w:rPr>
          <w:rFonts w:ascii="Tahoma" w:hAnsi="Tahoma" w:cs="Tahoma"/>
          <w:sz w:val="22"/>
          <w:szCs w:val="22"/>
          <w:lang w:val="el-GR" w:eastAsia="el-GR"/>
        </w:rPr>
        <w:t>,</w:t>
      </w:r>
      <w:r w:rsidRPr="001C4110">
        <w:rPr>
          <w:rFonts w:ascii="Tahoma" w:hAnsi="Tahoma" w:cs="Tahoma"/>
          <w:sz w:val="22"/>
          <w:szCs w:val="22"/>
          <w:lang w:val="el-GR" w:eastAsia="el-GR"/>
        </w:rPr>
        <w:t xml:space="preserve"> εξόδων αναδιοργάνωσης και μη επαναλαμβανόμενων νομικών υποθέσεων. Ως «προσαρμοσμένο» </w:t>
      </w:r>
      <w:r w:rsidRPr="001C4110">
        <w:rPr>
          <w:rFonts w:ascii="Tahoma" w:hAnsi="Tahoma" w:cs="Tahoma"/>
          <w:sz w:val="22"/>
          <w:szCs w:val="22"/>
          <w:lang w:val="en-US" w:eastAsia="el-GR"/>
        </w:rPr>
        <w:t>EBITDA</w:t>
      </w:r>
      <w:r w:rsidRPr="001C4110">
        <w:rPr>
          <w:rFonts w:ascii="Tahoma" w:hAnsi="Tahoma" w:cs="Tahoma"/>
          <w:sz w:val="22"/>
          <w:szCs w:val="22"/>
          <w:lang w:val="el-GR" w:eastAsia="el-GR"/>
        </w:rPr>
        <w:t xml:space="preserve"> ορίζεται το </w:t>
      </w:r>
      <w:r w:rsidRPr="001C4110">
        <w:rPr>
          <w:rFonts w:ascii="Tahoma" w:hAnsi="Tahoma" w:cs="Tahoma"/>
          <w:sz w:val="22"/>
          <w:szCs w:val="22"/>
          <w:lang w:val="en-US" w:eastAsia="el-GR"/>
        </w:rPr>
        <w:t>EBITDA</w:t>
      </w:r>
      <w:r w:rsidRPr="001C4110">
        <w:rPr>
          <w:rFonts w:ascii="Tahoma" w:hAnsi="Tahoma" w:cs="Tahoma"/>
          <w:sz w:val="22"/>
          <w:szCs w:val="22"/>
          <w:lang w:val="el-GR" w:eastAsia="el-GR"/>
        </w:rPr>
        <w:t xml:space="preserve"> εξαιρουμένων των εξόδων για προγράμματα εθελούσιας αποχώρησης</w:t>
      </w:r>
      <w:r w:rsidR="00015D59">
        <w:rPr>
          <w:rFonts w:ascii="Tahoma" w:hAnsi="Tahoma" w:cs="Tahoma"/>
          <w:sz w:val="22"/>
          <w:szCs w:val="22"/>
          <w:lang w:val="el-GR" w:eastAsia="el-GR"/>
        </w:rPr>
        <w:t>,</w:t>
      </w:r>
      <w:r w:rsidRPr="001C4110">
        <w:rPr>
          <w:rFonts w:ascii="Tahoma" w:hAnsi="Tahoma" w:cs="Tahoma"/>
          <w:sz w:val="22"/>
          <w:szCs w:val="22"/>
          <w:lang w:val="el-GR" w:eastAsia="el-GR"/>
        </w:rPr>
        <w:t xml:space="preserve"> των εξόδων αναδιοργάνωσης και των μη επαναλαμβανόμενων νομικών υποθέσεων</w:t>
      </w:r>
      <w:r w:rsidR="00015D59">
        <w:rPr>
          <w:rFonts w:ascii="Tahoma" w:hAnsi="Tahoma" w:cs="Tahoma"/>
          <w:sz w:val="22"/>
          <w:szCs w:val="22"/>
          <w:lang w:val="el-GR" w:eastAsia="el-GR"/>
        </w:rPr>
        <w:t>,</w:t>
      </w:r>
      <w:r w:rsidRPr="001C4110">
        <w:rPr>
          <w:rFonts w:ascii="Tahoma" w:hAnsi="Tahoma" w:cs="Tahoma"/>
          <w:sz w:val="22"/>
          <w:szCs w:val="22"/>
          <w:lang w:val="el-GR" w:eastAsia="el-GR"/>
        </w:rPr>
        <w:t xml:space="preserve"> όπως αναλύεται στον παρακάτω πίνακα. Το προσαρμοσμένο περιθώριο </w:t>
      </w:r>
      <w:r w:rsidRPr="001C4110">
        <w:rPr>
          <w:rFonts w:ascii="Tahoma" w:hAnsi="Tahoma" w:cs="Tahoma"/>
          <w:sz w:val="22"/>
          <w:szCs w:val="22"/>
          <w:lang w:val="de-DE" w:eastAsia="el-GR"/>
        </w:rPr>
        <w:t>EBITDA</w:t>
      </w:r>
      <w:r w:rsidRPr="001C4110">
        <w:rPr>
          <w:rFonts w:ascii="Tahoma" w:hAnsi="Tahoma" w:cs="Tahoma"/>
          <w:sz w:val="22"/>
          <w:szCs w:val="22"/>
          <w:lang w:val="el-GR" w:eastAsia="el-GR"/>
        </w:rPr>
        <w:t xml:space="preserve"> (%) υπολογίζεται διαιρώντας το προσαρμοσμένο  </w:t>
      </w:r>
      <w:r w:rsidRPr="001C4110">
        <w:rPr>
          <w:rFonts w:ascii="Tahoma" w:hAnsi="Tahoma" w:cs="Tahoma"/>
          <w:sz w:val="22"/>
          <w:szCs w:val="22"/>
          <w:lang w:val="de-DE" w:eastAsia="el-GR"/>
        </w:rPr>
        <w:t>EBITDA</w:t>
      </w:r>
      <w:r w:rsidRPr="001C4110">
        <w:rPr>
          <w:rFonts w:ascii="Tahoma" w:hAnsi="Tahoma" w:cs="Tahoma"/>
          <w:sz w:val="22"/>
          <w:szCs w:val="22"/>
          <w:lang w:val="el-GR" w:eastAsia="el-GR"/>
        </w:rPr>
        <w:t xml:space="preserve"> με το σύνολο του κύκλο</w:t>
      </w:r>
      <w:r w:rsidR="00A90E6C">
        <w:rPr>
          <w:rFonts w:ascii="Tahoma" w:hAnsi="Tahoma" w:cs="Tahoma"/>
          <w:sz w:val="22"/>
          <w:szCs w:val="22"/>
          <w:lang w:val="el-GR" w:eastAsia="el-GR"/>
        </w:rPr>
        <w:t>υ</w:t>
      </w:r>
      <w:r w:rsidRPr="001C4110">
        <w:rPr>
          <w:rFonts w:ascii="Tahoma" w:hAnsi="Tahoma" w:cs="Tahoma"/>
          <w:sz w:val="22"/>
          <w:szCs w:val="22"/>
          <w:lang w:val="el-GR" w:eastAsia="el-GR"/>
        </w:rPr>
        <w:t xml:space="preserve"> εργασιών. </w:t>
      </w:r>
    </w:p>
    <w:p w14:paraId="1CC6F5F3" w14:textId="77777777" w:rsidR="00A21DB5" w:rsidRDefault="00A21DB5" w:rsidP="00702752">
      <w:pPr>
        <w:jc w:val="both"/>
        <w:rPr>
          <w:rFonts w:ascii="Tahoma" w:hAnsi="Tahoma" w:cs="Tahoma"/>
          <w:sz w:val="22"/>
          <w:szCs w:val="22"/>
          <w:lang w:val="el-GR" w:eastAsia="el-GR"/>
        </w:rPr>
      </w:pPr>
    </w:p>
    <w:tbl>
      <w:tblPr>
        <w:tblW w:w="10494" w:type="dxa"/>
        <w:tblLayout w:type="fixed"/>
        <w:tblLook w:val="04A0" w:firstRow="1" w:lastRow="0" w:firstColumn="1" w:lastColumn="0" w:noHBand="0" w:noVBand="1"/>
      </w:tblPr>
      <w:tblGrid>
        <w:gridCol w:w="5843"/>
        <w:gridCol w:w="1551"/>
        <w:gridCol w:w="1361"/>
        <w:gridCol w:w="1739"/>
      </w:tblGrid>
      <w:tr w:rsidR="00A21DB5" w:rsidRPr="00D97DB9" w14:paraId="130B2689" w14:textId="77777777" w:rsidTr="009D064A">
        <w:trPr>
          <w:trHeight w:val="285"/>
        </w:trPr>
        <w:tc>
          <w:tcPr>
            <w:tcW w:w="5843" w:type="dxa"/>
            <w:tcBorders>
              <w:top w:val="single" w:sz="8" w:space="0" w:color="999999"/>
              <w:left w:val="nil"/>
              <w:bottom w:val="single" w:sz="8" w:space="0" w:color="999999"/>
              <w:right w:val="single" w:sz="12" w:space="0" w:color="FFFFFF"/>
            </w:tcBorders>
            <w:shd w:val="clear" w:color="000000" w:fill="B5D2FD"/>
            <w:vAlign w:val="center"/>
            <w:hideMark/>
          </w:tcPr>
          <w:p w14:paraId="17D62546" w14:textId="77777777" w:rsidR="00A21DB5" w:rsidRPr="00D97DB9" w:rsidRDefault="00A21DB5" w:rsidP="009D064A">
            <w:pPr>
              <w:rPr>
                <w:rFonts w:ascii="Tahoma" w:hAnsi="Tahoma" w:cs="Tahoma"/>
                <w:b/>
                <w:sz w:val="18"/>
                <w:szCs w:val="18"/>
              </w:rPr>
            </w:pPr>
            <w:r w:rsidRPr="003355FD">
              <w:rPr>
                <w:rFonts w:ascii="Tahoma" w:hAnsi="Tahoma" w:cs="Tahoma"/>
                <w:b/>
                <w:bCs/>
                <w:color w:val="000000"/>
                <w:sz w:val="18"/>
                <w:szCs w:val="18"/>
                <w:lang w:val="en-US"/>
              </w:rPr>
              <w:t>(</w:t>
            </w:r>
            <w:r w:rsidRPr="003355FD">
              <w:rPr>
                <w:rFonts w:ascii="Tahoma" w:hAnsi="Tahoma" w:cs="Tahoma"/>
                <w:b/>
                <w:bCs/>
                <w:color w:val="000000"/>
                <w:sz w:val="18"/>
                <w:szCs w:val="18"/>
                <w:lang w:val="el-GR"/>
              </w:rPr>
              <w:t>Ευρώ εκατ.</w:t>
            </w:r>
            <w:r w:rsidRPr="003355FD">
              <w:rPr>
                <w:rFonts w:ascii="Tahoma" w:hAnsi="Tahoma" w:cs="Tahoma"/>
                <w:b/>
                <w:bCs/>
                <w:color w:val="000000"/>
                <w:sz w:val="18"/>
                <w:szCs w:val="18"/>
                <w:lang w:val="en-US"/>
              </w:rPr>
              <w:t>)</w:t>
            </w:r>
          </w:p>
        </w:tc>
        <w:tc>
          <w:tcPr>
            <w:tcW w:w="1551" w:type="dxa"/>
            <w:tcBorders>
              <w:top w:val="single" w:sz="8" w:space="0" w:color="999999"/>
              <w:left w:val="nil"/>
              <w:bottom w:val="single" w:sz="8" w:space="0" w:color="999999"/>
              <w:right w:val="single" w:sz="12" w:space="0" w:color="FFFFFF"/>
            </w:tcBorders>
            <w:shd w:val="clear" w:color="000000" w:fill="B5D2FD"/>
            <w:vAlign w:val="center"/>
            <w:hideMark/>
          </w:tcPr>
          <w:p w14:paraId="0D60B88A" w14:textId="77777777" w:rsidR="00A21DB5" w:rsidRDefault="00A21DB5" w:rsidP="009D064A">
            <w:pPr>
              <w:jc w:val="right"/>
              <w:rPr>
                <w:rFonts w:ascii="Tahoma" w:hAnsi="Tahoma" w:cs="Tahoma"/>
                <w:b/>
                <w:bCs/>
                <w:color w:val="000000"/>
                <w:sz w:val="18"/>
                <w:szCs w:val="18"/>
                <w:lang w:val="el-GR"/>
              </w:rPr>
            </w:pPr>
            <w:r>
              <w:rPr>
                <w:rFonts w:ascii="Tahoma" w:hAnsi="Tahoma" w:cs="Tahoma"/>
                <w:b/>
                <w:bCs/>
                <w:color w:val="000000"/>
                <w:sz w:val="18"/>
                <w:szCs w:val="18"/>
                <w:lang w:val="el-GR"/>
              </w:rPr>
              <w:t>Α</w:t>
            </w:r>
            <w:r w:rsidRPr="00B22096">
              <w:rPr>
                <w:rFonts w:ascii="Tahoma" w:hAnsi="Tahoma" w:cs="Tahoma"/>
                <w:b/>
                <w:bCs/>
                <w:color w:val="000000"/>
                <w:sz w:val="18"/>
                <w:szCs w:val="18"/>
                <w:lang w:val="en-US"/>
              </w:rPr>
              <w:t>’τρίμηνο</w:t>
            </w:r>
          </w:p>
          <w:p w14:paraId="52942BE5" w14:textId="77777777" w:rsidR="00A21DB5" w:rsidRPr="00D97DB9" w:rsidRDefault="00A21DB5" w:rsidP="009D064A">
            <w:pPr>
              <w:jc w:val="right"/>
              <w:rPr>
                <w:rFonts w:ascii="Tahoma" w:hAnsi="Tahoma" w:cs="Tahoma"/>
                <w:b/>
                <w:sz w:val="18"/>
                <w:szCs w:val="18"/>
              </w:rPr>
            </w:pPr>
            <w:r w:rsidRPr="00B22096">
              <w:rPr>
                <w:rFonts w:ascii="Tahoma" w:hAnsi="Tahoma" w:cs="Tahoma"/>
                <w:b/>
                <w:bCs/>
                <w:color w:val="000000"/>
                <w:sz w:val="18"/>
                <w:szCs w:val="18"/>
                <w:lang w:val="en-US"/>
              </w:rPr>
              <w:t xml:space="preserve"> 20</w:t>
            </w:r>
            <w:r>
              <w:rPr>
                <w:rFonts w:ascii="Tahoma" w:hAnsi="Tahoma" w:cs="Tahoma"/>
                <w:b/>
                <w:bCs/>
                <w:color w:val="000000"/>
                <w:sz w:val="18"/>
                <w:szCs w:val="18"/>
                <w:lang w:val="en-US"/>
              </w:rPr>
              <w:t>20</w:t>
            </w:r>
            <w:r w:rsidRPr="00D97DB9">
              <w:rPr>
                <w:rFonts w:ascii="Tahoma" w:hAnsi="Tahoma" w:cs="Tahoma"/>
                <w:b/>
                <w:sz w:val="18"/>
                <w:szCs w:val="18"/>
              </w:rPr>
              <w:t xml:space="preserve"> </w:t>
            </w:r>
          </w:p>
        </w:tc>
        <w:tc>
          <w:tcPr>
            <w:tcW w:w="1361" w:type="dxa"/>
            <w:tcBorders>
              <w:top w:val="single" w:sz="8" w:space="0" w:color="999999"/>
              <w:left w:val="nil"/>
              <w:bottom w:val="single" w:sz="8" w:space="0" w:color="999999"/>
              <w:right w:val="single" w:sz="12" w:space="0" w:color="FFFFFF"/>
            </w:tcBorders>
            <w:shd w:val="clear" w:color="000000" w:fill="B5D2FD"/>
            <w:vAlign w:val="center"/>
            <w:hideMark/>
          </w:tcPr>
          <w:p w14:paraId="1964DF03" w14:textId="77777777" w:rsidR="00A21DB5" w:rsidRDefault="00A21DB5" w:rsidP="009D064A">
            <w:pPr>
              <w:jc w:val="right"/>
              <w:rPr>
                <w:rFonts w:ascii="Tahoma" w:hAnsi="Tahoma" w:cs="Tahoma"/>
                <w:b/>
                <w:bCs/>
                <w:color w:val="000000"/>
                <w:sz w:val="18"/>
                <w:szCs w:val="18"/>
                <w:lang w:val="el-GR"/>
              </w:rPr>
            </w:pPr>
            <w:r>
              <w:rPr>
                <w:rFonts w:ascii="Tahoma" w:hAnsi="Tahoma" w:cs="Tahoma"/>
                <w:b/>
                <w:bCs/>
                <w:color w:val="000000"/>
                <w:sz w:val="18"/>
                <w:szCs w:val="18"/>
                <w:lang w:val="el-GR"/>
              </w:rPr>
              <w:t>Α</w:t>
            </w:r>
            <w:r w:rsidRPr="00B22096">
              <w:rPr>
                <w:rFonts w:ascii="Tahoma" w:hAnsi="Tahoma" w:cs="Tahoma"/>
                <w:b/>
                <w:bCs/>
                <w:color w:val="000000"/>
                <w:sz w:val="18"/>
                <w:szCs w:val="18"/>
                <w:lang w:val="en-US"/>
              </w:rPr>
              <w:t>’τρίμηνο</w:t>
            </w:r>
          </w:p>
          <w:p w14:paraId="4DCC425E" w14:textId="77777777" w:rsidR="00A21DB5" w:rsidRPr="00D97DB9" w:rsidRDefault="00A21DB5" w:rsidP="009D064A">
            <w:pPr>
              <w:jc w:val="right"/>
              <w:rPr>
                <w:rFonts w:ascii="Tahoma" w:hAnsi="Tahoma" w:cs="Tahoma"/>
                <w:b/>
                <w:sz w:val="18"/>
                <w:szCs w:val="18"/>
              </w:rPr>
            </w:pPr>
            <w:r w:rsidRPr="00B22096">
              <w:rPr>
                <w:rFonts w:ascii="Tahoma" w:hAnsi="Tahoma" w:cs="Tahoma"/>
                <w:b/>
                <w:bCs/>
                <w:color w:val="000000"/>
                <w:sz w:val="18"/>
                <w:szCs w:val="18"/>
                <w:lang w:val="en-US"/>
              </w:rPr>
              <w:t xml:space="preserve"> 20</w:t>
            </w:r>
            <w:r>
              <w:rPr>
                <w:rFonts w:ascii="Tahoma" w:hAnsi="Tahoma" w:cs="Tahoma"/>
                <w:b/>
                <w:bCs/>
                <w:color w:val="000000"/>
                <w:sz w:val="18"/>
                <w:szCs w:val="18"/>
                <w:lang w:val="en-US"/>
              </w:rPr>
              <w:t>19</w:t>
            </w:r>
          </w:p>
        </w:tc>
        <w:tc>
          <w:tcPr>
            <w:tcW w:w="1739" w:type="dxa"/>
            <w:tcBorders>
              <w:top w:val="single" w:sz="8" w:space="0" w:color="999999"/>
              <w:left w:val="nil"/>
              <w:bottom w:val="single" w:sz="8" w:space="0" w:color="999999"/>
              <w:right w:val="single" w:sz="12" w:space="0" w:color="FFFFFF"/>
            </w:tcBorders>
            <w:shd w:val="clear" w:color="000000" w:fill="B5D2FD"/>
            <w:vAlign w:val="center"/>
            <w:hideMark/>
          </w:tcPr>
          <w:p w14:paraId="301AE68B" w14:textId="77777777" w:rsidR="00A21DB5" w:rsidRPr="00D97DB9" w:rsidRDefault="00A21DB5" w:rsidP="009D064A">
            <w:pPr>
              <w:jc w:val="right"/>
              <w:rPr>
                <w:rFonts w:ascii="Tahoma" w:hAnsi="Tahoma" w:cs="Tahoma"/>
                <w:b/>
                <w:sz w:val="18"/>
                <w:szCs w:val="18"/>
              </w:rPr>
            </w:pPr>
            <w:r>
              <w:rPr>
                <w:rFonts w:ascii="Tahoma" w:hAnsi="Tahoma" w:cs="Tahoma"/>
                <w:b/>
                <w:sz w:val="18"/>
                <w:szCs w:val="18"/>
              </w:rPr>
              <w:t>+/-%</w:t>
            </w:r>
          </w:p>
        </w:tc>
      </w:tr>
      <w:tr w:rsidR="00A21DB5" w:rsidRPr="00D97DB9" w14:paraId="4B4ACACB" w14:textId="77777777" w:rsidTr="009D064A">
        <w:trPr>
          <w:trHeight w:val="213"/>
        </w:trPr>
        <w:tc>
          <w:tcPr>
            <w:tcW w:w="5843" w:type="dxa"/>
            <w:tcBorders>
              <w:top w:val="nil"/>
              <w:left w:val="nil"/>
              <w:bottom w:val="single" w:sz="8" w:space="0" w:color="999999"/>
              <w:right w:val="nil"/>
            </w:tcBorders>
            <w:shd w:val="clear" w:color="auto" w:fill="auto"/>
            <w:vAlign w:val="center"/>
            <w:hideMark/>
          </w:tcPr>
          <w:p w14:paraId="2DD2068D" w14:textId="77777777" w:rsidR="00A21DB5" w:rsidRPr="00D97DB9" w:rsidRDefault="00A21DB5" w:rsidP="009D064A">
            <w:pPr>
              <w:rPr>
                <w:rFonts w:ascii="Tahoma" w:hAnsi="Tahoma" w:cs="Tahoma"/>
                <w:sz w:val="18"/>
                <w:szCs w:val="18"/>
              </w:rPr>
            </w:pPr>
            <w:r w:rsidRPr="00702752">
              <w:rPr>
                <w:rFonts w:ascii="Tahoma" w:hAnsi="Tahoma" w:cs="Tahoma"/>
                <w:color w:val="000000"/>
                <w:sz w:val="18"/>
                <w:szCs w:val="18"/>
                <w:lang w:val="el-GR"/>
              </w:rPr>
              <w:t>Κύκλος εργασιών</w:t>
            </w:r>
          </w:p>
        </w:tc>
        <w:tc>
          <w:tcPr>
            <w:tcW w:w="1551" w:type="dxa"/>
            <w:tcBorders>
              <w:top w:val="nil"/>
              <w:left w:val="nil"/>
              <w:bottom w:val="single" w:sz="8" w:space="0" w:color="999999"/>
              <w:right w:val="single" w:sz="12" w:space="0" w:color="FFFFFF"/>
            </w:tcBorders>
            <w:shd w:val="clear" w:color="auto" w:fill="auto"/>
            <w:vAlign w:val="center"/>
            <w:hideMark/>
          </w:tcPr>
          <w:p w14:paraId="6D520C36"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941</w:t>
            </w:r>
            <w:r>
              <w:rPr>
                <w:rFonts w:ascii="Tahoma" w:hAnsi="Tahoma" w:cs="Tahoma"/>
                <w:sz w:val="18"/>
                <w:szCs w:val="18"/>
              </w:rPr>
              <w:t>,</w:t>
            </w:r>
            <w:r w:rsidRPr="00D97DB9">
              <w:rPr>
                <w:rFonts w:ascii="Tahoma" w:hAnsi="Tahoma" w:cs="Tahoma"/>
                <w:sz w:val="18"/>
                <w:szCs w:val="18"/>
              </w:rPr>
              <w:t>1</w:t>
            </w:r>
          </w:p>
        </w:tc>
        <w:tc>
          <w:tcPr>
            <w:tcW w:w="1361" w:type="dxa"/>
            <w:tcBorders>
              <w:top w:val="nil"/>
              <w:left w:val="nil"/>
              <w:bottom w:val="single" w:sz="8" w:space="0" w:color="999999"/>
              <w:right w:val="single" w:sz="12" w:space="0" w:color="FFFFFF"/>
            </w:tcBorders>
            <w:shd w:val="clear" w:color="auto" w:fill="auto"/>
            <w:vAlign w:val="center"/>
            <w:hideMark/>
          </w:tcPr>
          <w:p w14:paraId="7FAB6E45"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908</w:t>
            </w:r>
            <w:r>
              <w:rPr>
                <w:rFonts w:ascii="Tahoma" w:hAnsi="Tahoma" w:cs="Tahoma"/>
                <w:sz w:val="18"/>
                <w:szCs w:val="18"/>
              </w:rPr>
              <w:t>,</w:t>
            </w:r>
            <w:r w:rsidRPr="00D97DB9">
              <w:rPr>
                <w:rFonts w:ascii="Tahoma" w:hAnsi="Tahoma" w:cs="Tahoma"/>
                <w:sz w:val="18"/>
                <w:szCs w:val="18"/>
              </w:rPr>
              <w:t>6</w:t>
            </w:r>
          </w:p>
        </w:tc>
        <w:tc>
          <w:tcPr>
            <w:tcW w:w="1739" w:type="dxa"/>
            <w:tcBorders>
              <w:top w:val="nil"/>
              <w:left w:val="nil"/>
              <w:bottom w:val="single" w:sz="8" w:space="0" w:color="999999"/>
              <w:right w:val="single" w:sz="12" w:space="0" w:color="FFFFFF"/>
            </w:tcBorders>
            <w:shd w:val="clear" w:color="auto" w:fill="auto"/>
            <w:vAlign w:val="center"/>
            <w:hideMark/>
          </w:tcPr>
          <w:p w14:paraId="6EB25A9A"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+3</w:t>
            </w:r>
            <w:r>
              <w:rPr>
                <w:rFonts w:ascii="Tahoma" w:hAnsi="Tahoma" w:cs="Tahoma"/>
                <w:sz w:val="18"/>
                <w:szCs w:val="18"/>
              </w:rPr>
              <w:t>,</w:t>
            </w:r>
            <w:r w:rsidRPr="00D97DB9">
              <w:rPr>
                <w:rFonts w:ascii="Tahoma" w:hAnsi="Tahoma" w:cs="Tahoma"/>
                <w:sz w:val="18"/>
                <w:szCs w:val="18"/>
              </w:rPr>
              <w:t>6%</w:t>
            </w:r>
          </w:p>
        </w:tc>
      </w:tr>
      <w:tr w:rsidR="00A21DB5" w:rsidRPr="00D97DB9" w14:paraId="5E55399F" w14:textId="77777777" w:rsidTr="009D064A">
        <w:trPr>
          <w:trHeight w:val="213"/>
        </w:trPr>
        <w:tc>
          <w:tcPr>
            <w:tcW w:w="5843" w:type="dxa"/>
            <w:tcBorders>
              <w:top w:val="nil"/>
              <w:left w:val="nil"/>
              <w:bottom w:val="single" w:sz="8" w:space="0" w:color="999999"/>
              <w:right w:val="nil"/>
            </w:tcBorders>
            <w:shd w:val="clear" w:color="auto" w:fill="auto"/>
            <w:vAlign w:val="center"/>
            <w:hideMark/>
          </w:tcPr>
          <w:p w14:paraId="0F52A989" w14:textId="77777777" w:rsidR="00A21DB5" w:rsidRPr="00D97DB9" w:rsidRDefault="00A21DB5" w:rsidP="009D064A">
            <w:pPr>
              <w:rPr>
                <w:rFonts w:ascii="Tahoma" w:hAnsi="Tahoma" w:cs="Tahoma"/>
                <w:sz w:val="18"/>
                <w:szCs w:val="18"/>
              </w:rPr>
            </w:pPr>
            <w:r w:rsidRPr="00702752">
              <w:rPr>
                <w:rFonts w:ascii="Tahoma" w:hAnsi="Tahoma" w:cs="Tahoma"/>
                <w:color w:val="000000"/>
                <w:sz w:val="18"/>
                <w:szCs w:val="18"/>
                <w:lang w:val="el-GR"/>
              </w:rPr>
              <w:t>Λοιπά λειτουργικά έσοδα</w:t>
            </w:r>
          </w:p>
        </w:tc>
        <w:tc>
          <w:tcPr>
            <w:tcW w:w="1551" w:type="dxa"/>
            <w:tcBorders>
              <w:top w:val="nil"/>
              <w:left w:val="nil"/>
              <w:bottom w:val="single" w:sz="8" w:space="0" w:color="999999"/>
              <w:right w:val="single" w:sz="12" w:space="0" w:color="FFFFFF"/>
            </w:tcBorders>
            <w:shd w:val="clear" w:color="auto" w:fill="auto"/>
            <w:vAlign w:val="center"/>
            <w:hideMark/>
          </w:tcPr>
          <w:p w14:paraId="713EB3CD"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11</w:t>
            </w:r>
            <w:r>
              <w:rPr>
                <w:rFonts w:ascii="Tahoma" w:hAnsi="Tahoma" w:cs="Tahoma"/>
                <w:sz w:val="18"/>
                <w:szCs w:val="18"/>
              </w:rPr>
              <w:t>,</w:t>
            </w:r>
            <w:r w:rsidRPr="00D97DB9">
              <w:rPr>
                <w:rFonts w:ascii="Tahoma" w:hAnsi="Tahoma" w:cs="Tahoma"/>
                <w:sz w:val="18"/>
                <w:szCs w:val="18"/>
              </w:rPr>
              <w:t>1</w:t>
            </w:r>
          </w:p>
        </w:tc>
        <w:tc>
          <w:tcPr>
            <w:tcW w:w="1361" w:type="dxa"/>
            <w:tcBorders>
              <w:top w:val="nil"/>
              <w:left w:val="nil"/>
              <w:bottom w:val="single" w:sz="8" w:space="0" w:color="999999"/>
              <w:right w:val="single" w:sz="12" w:space="0" w:color="FFFFFF"/>
            </w:tcBorders>
            <w:shd w:val="clear" w:color="auto" w:fill="auto"/>
            <w:vAlign w:val="center"/>
            <w:hideMark/>
          </w:tcPr>
          <w:p w14:paraId="0D84A0CF"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10</w:t>
            </w:r>
            <w:r>
              <w:rPr>
                <w:rFonts w:ascii="Tahoma" w:hAnsi="Tahoma" w:cs="Tahoma"/>
                <w:sz w:val="18"/>
                <w:szCs w:val="18"/>
              </w:rPr>
              <w:t>,</w:t>
            </w:r>
            <w:r w:rsidRPr="00D97DB9">
              <w:rPr>
                <w:rFonts w:ascii="Tahoma" w:hAnsi="Tahoma" w:cs="Tahoma"/>
                <w:sz w:val="18"/>
                <w:szCs w:val="18"/>
              </w:rPr>
              <w:t>0</w:t>
            </w:r>
          </w:p>
        </w:tc>
        <w:tc>
          <w:tcPr>
            <w:tcW w:w="1739" w:type="dxa"/>
            <w:tcBorders>
              <w:top w:val="nil"/>
              <w:left w:val="nil"/>
              <w:bottom w:val="single" w:sz="8" w:space="0" w:color="999999"/>
              <w:right w:val="single" w:sz="12" w:space="0" w:color="FFFFFF"/>
            </w:tcBorders>
            <w:shd w:val="clear" w:color="auto" w:fill="auto"/>
            <w:vAlign w:val="center"/>
            <w:hideMark/>
          </w:tcPr>
          <w:p w14:paraId="3419D6E1"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+11</w:t>
            </w:r>
            <w:r>
              <w:rPr>
                <w:rFonts w:ascii="Tahoma" w:hAnsi="Tahoma" w:cs="Tahoma"/>
                <w:sz w:val="18"/>
                <w:szCs w:val="18"/>
              </w:rPr>
              <w:t>,</w:t>
            </w:r>
            <w:r w:rsidRPr="00D97DB9">
              <w:rPr>
                <w:rFonts w:ascii="Tahoma" w:hAnsi="Tahoma" w:cs="Tahoma"/>
                <w:sz w:val="18"/>
                <w:szCs w:val="18"/>
              </w:rPr>
              <w:t>0%</w:t>
            </w:r>
          </w:p>
        </w:tc>
      </w:tr>
      <w:tr w:rsidR="00A21DB5" w:rsidRPr="00D97DB9" w14:paraId="26579D4E" w14:textId="77777777" w:rsidTr="009D064A">
        <w:trPr>
          <w:trHeight w:val="416"/>
        </w:trPr>
        <w:tc>
          <w:tcPr>
            <w:tcW w:w="5843" w:type="dxa"/>
            <w:tcBorders>
              <w:top w:val="nil"/>
              <w:left w:val="nil"/>
              <w:bottom w:val="single" w:sz="8" w:space="0" w:color="999999"/>
              <w:right w:val="nil"/>
            </w:tcBorders>
            <w:shd w:val="clear" w:color="auto" w:fill="auto"/>
            <w:vAlign w:val="center"/>
            <w:hideMark/>
          </w:tcPr>
          <w:p w14:paraId="06907855" w14:textId="77777777" w:rsidR="00A21DB5" w:rsidRPr="00EF6BEE" w:rsidRDefault="00A21DB5" w:rsidP="009D064A">
            <w:pPr>
              <w:rPr>
                <w:rFonts w:ascii="Tahoma" w:hAnsi="Tahoma" w:cs="Tahoma"/>
                <w:sz w:val="18"/>
                <w:szCs w:val="18"/>
                <w:lang w:val="el-GR"/>
              </w:rPr>
            </w:pPr>
            <w:r w:rsidRPr="00702752">
              <w:rPr>
                <w:rFonts w:ascii="Tahoma" w:hAnsi="Tahoma" w:cs="Tahoma"/>
                <w:bCs/>
                <w:color w:val="000000"/>
                <w:sz w:val="18"/>
                <w:szCs w:val="18"/>
                <w:lang w:val="el-GR" w:eastAsia="el-GR"/>
              </w:rPr>
              <w:t xml:space="preserve">Σύνολο λειτουργικών εξόδων πριν από αποσβέσεις και </w:t>
            </w:r>
            <w:proofErr w:type="spellStart"/>
            <w:r w:rsidRPr="00702752">
              <w:rPr>
                <w:rFonts w:ascii="Tahoma" w:hAnsi="Tahoma" w:cs="Tahoma"/>
                <w:bCs/>
                <w:color w:val="000000"/>
                <w:sz w:val="18"/>
                <w:szCs w:val="18"/>
                <w:lang w:val="el-GR" w:eastAsia="el-GR"/>
              </w:rPr>
              <w:t>απομειώσεις</w:t>
            </w:r>
            <w:proofErr w:type="spellEnd"/>
          </w:p>
        </w:tc>
        <w:tc>
          <w:tcPr>
            <w:tcW w:w="1551" w:type="dxa"/>
            <w:tcBorders>
              <w:top w:val="nil"/>
              <w:left w:val="nil"/>
              <w:bottom w:val="single" w:sz="8" w:space="0" w:color="999999"/>
              <w:right w:val="single" w:sz="12" w:space="0" w:color="FFFFFF"/>
            </w:tcBorders>
            <w:shd w:val="clear" w:color="auto" w:fill="auto"/>
            <w:vAlign w:val="center"/>
            <w:hideMark/>
          </w:tcPr>
          <w:p w14:paraId="6F651A1C"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(622</w:t>
            </w:r>
            <w:r>
              <w:rPr>
                <w:rFonts w:ascii="Tahoma" w:hAnsi="Tahoma" w:cs="Tahoma"/>
                <w:sz w:val="18"/>
                <w:szCs w:val="18"/>
              </w:rPr>
              <w:t>,</w:t>
            </w:r>
            <w:r w:rsidRPr="00D97DB9">
              <w:rPr>
                <w:rFonts w:ascii="Tahoma" w:hAnsi="Tahoma" w:cs="Tahoma"/>
                <w:sz w:val="18"/>
                <w:szCs w:val="18"/>
              </w:rPr>
              <w:t>2)</w:t>
            </w:r>
          </w:p>
        </w:tc>
        <w:tc>
          <w:tcPr>
            <w:tcW w:w="1361" w:type="dxa"/>
            <w:tcBorders>
              <w:top w:val="nil"/>
              <w:left w:val="nil"/>
              <w:bottom w:val="single" w:sz="8" w:space="0" w:color="999999"/>
              <w:right w:val="single" w:sz="12" w:space="0" w:color="FFFFFF"/>
            </w:tcBorders>
            <w:shd w:val="clear" w:color="auto" w:fill="auto"/>
            <w:vAlign w:val="center"/>
            <w:hideMark/>
          </w:tcPr>
          <w:p w14:paraId="14A79E15"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(585</w:t>
            </w:r>
            <w:r>
              <w:rPr>
                <w:rFonts w:ascii="Tahoma" w:hAnsi="Tahoma" w:cs="Tahoma"/>
                <w:sz w:val="18"/>
                <w:szCs w:val="18"/>
              </w:rPr>
              <w:t>,</w:t>
            </w:r>
            <w:r w:rsidRPr="00D97DB9">
              <w:rPr>
                <w:rFonts w:ascii="Tahoma" w:hAnsi="Tahoma" w:cs="Tahoma"/>
                <w:sz w:val="18"/>
                <w:szCs w:val="18"/>
              </w:rPr>
              <w:t>4)</w:t>
            </w:r>
          </w:p>
        </w:tc>
        <w:tc>
          <w:tcPr>
            <w:tcW w:w="1739" w:type="dxa"/>
            <w:tcBorders>
              <w:top w:val="nil"/>
              <w:left w:val="nil"/>
              <w:bottom w:val="single" w:sz="8" w:space="0" w:color="999999"/>
              <w:right w:val="single" w:sz="12" w:space="0" w:color="FFFFFF"/>
            </w:tcBorders>
            <w:shd w:val="clear" w:color="auto" w:fill="auto"/>
            <w:vAlign w:val="center"/>
            <w:hideMark/>
          </w:tcPr>
          <w:p w14:paraId="7D68537B"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+6</w:t>
            </w:r>
            <w:r>
              <w:rPr>
                <w:rFonts w:ascii="Tahoma" w:hAnsi="Tahoma" w:cs="Tahoma"/>
                <w:sz w:val="18"/>
                <w:szCs w:val="18"/>
              </w:rPr>
              <w:t>,</w:t>
            </w:r>
            <w:r w:rsidRPr="00D97DB9">
              <w:rPr>
                <w:rFonts w:ascii="Tahoma" w:hAnsi="Tahoma" w:cs="Tahoma"/>
                <w:sz w:val="18"/>
                <w:szCs w:val="18"/>
              </w:rPr>
              <w:t>3%</w:t>
            </w:r>
          </w:p>
        </w:tc>
      </w:tr>
      <w:tr w:rsidR="00A21DB5" w:rsidRPr="00D97DB9" w14:paraId="3E9C11A3" w14:textId="77777777" w:rsidTr="009D064A">
        <w:trPr>
          <w:trHeight w:val="213"/>
        </w:trPr>
        <w:tc>
          <w:tcPr>
            <w:tcW w:w="5843" w:type="dxa"/>
            <w:tcBorders>
              <w:top w:val="nil"/>
              <w:left w:val="nil"/>
              <w:bottom w:val="single" w:sz="8" w:space="0" w:color="999999"/>
              <w:right w:val="single" w:sz="12" w:space="0" w:color="FFFFFF"/>
            </w:tcBorders>
            <w:shd w:val="clear" w:color="000000" w:fill="DDDDDD"/>
            <w:vAlign w:val="center"/>
            <w:hideMark/>
          </w:tcPr>
          <w:p w14:paraId="0A3A8A7D" w14:textId="77777777" w:rsidR="00A21DB5" w:rsidRPr="00D97DB9" w:rsidRDefault="00A21DB5" w:rsidP="009D064A">
            <w:pPr>
              <w:rPr>
                <w:rFonts w:ascii="Tahoma" w:hAnsi="Tahoma" w:cs="Tahoma"/>
                <w:b/>
                <w:sz w:val="18"/>
                <w:szCs w:val="18"/>
              </w:rPr>
            </w:pPr>
            <w:r w:rsidRPr="00D97DB9">
              <w:rPr>
                <w:rFonts w:ascii="Tahoma" w:hAnsi="Tahoma" w:cs="Tahoma"/>
                <w:b/>
                <w:sz w:val="18"/>
                <w:szCs w:val="18"/>
              </w:rPr>
              <w:t>EBITDA</w:t>
            </w:r>
          </w:p>
        </w:tc>
        <w:tc>
          <w:tcPr>
            <w:tcW w:w="1551" w:type="dxa"/>
            <w:tcBorders>
              <w:top w:val="nil"/>
              <w:left w:val="nil"/>
              <w:bottom w:val="single" w:sz="8" w:space="0" w:color="969696"/>
              <w:right w:val="single" w:sz="12" w:space="0" w:color="FFFFFF"/>
            </w:tcBorders>
            <w:shd w:val="clear" w:color="000000" w:fill="DDDDDD"/>
            <w:vAlign w:val="center"/>
            <w:hideMark/>
          </w:tcPr>
          <w:p w14:paraId="02DF8606" w14:textId="77777777" w:rsidR="00A21DB5" w:rsidRPr="00D97DB9" w:rsidRDefault="00A21DB5" w:rsidP="009D064A">
            <w:pPr>
              <w:jc w:val="right"/>
              <w:rPr>
                <w:rFonts w:ascii="Tahoma" w:hAnsi="Tahoma" w:cs="Tahoma"/>
                <w:b/>
                <w:bCs/>
                <w:sz w:val="18"/>
                <w:szCs w:val="18"/>
              </w:rPr>
            </w:pPr>
            <w:r w:rsidRPr="00D97DB9">
              <w:rPr>
                <w:rFonts w:ascii="Tahoma" w:hAnsi="Tahoma" w:cs="Tahoma"/>
                <w:b/>
                <w:bCs/>
                <w:sz w:val="18"/>
                <w:szCs w:val="18"/>
              </w:rPr>
              <w:t>330</w:t>
            </w:r>
            <w:r>
              <w:rPr>
                <w:rFonts w:ascii="Tahoma" w:hAnsi="Tahoma" w:cs="Tahoma"/>
                <w:b/>
                <w:bCs/>
                <w:sz w:val="18"/>
                <w:szCs w:val="18"/>
              </w:rPr>
              <w:t>,</w:t>
            </w:r>
            <w:r w:rsidRPr="00D97DB9">
              <w:rPr>
                <w:rFonts w:ascii="Tahoma" w:hAnsi="Tahoma" w:cs="Tahoma"/>
                <w:b/>
                <w:bCs/>
                <w:sz w:val="18"/>
                <w:szCs w:val="18"/>
              </w:rPr>
              <w:t>0</w:t>
            </w:r>
          </w:p>
        </w:tc>
        <w:tc>
          <w:tcPr>
            <w:tcW w:w="1361" w:type="dxa"/>
            <w:tcBorders>
              <w:top w:val="nil"/>
              <w:left w:val="nil"/>
              <w:bottom w:val="single" w:sz="8" w:space="0" w:color="969696"/>
              <w:right w:val="single" w:sz="12" w:space="0" w:color="FFFFFF"/>
            </w:tcBorders>
            <w:shd w:val="clear" w:color="000000" w:fill="DDDDDD"/>
            <w:vAlign w:val="center"/>
            <w:hideMark/>
          </w:tcPr>
          <w:p w14:paraId="542558E3" w14:textId="77777777" w:rsidR="00A21DB5" w:rsidRPr="00D97DB9" w:rsidRDefault="00A21DB5" w:rsidP="009D064A">
            <w:pPr>
              <w:jc w:val="right"/>
              <w:rPr>
                <w:rFonts w:ascii="Tahoma" w:hAnsi="Tahoma" w:cs="Tahoma"/>
                <w:b/>
                <w:bCs/>
                <w:sz w:val="18"/>
                <w:szCs w:val="18"/>
              </w:rPr>
            </w:pPr>
            <w:r w:rsidRPr="00D97DB9">
              <w:rPr>
                <w:rFonts w:ascii="Tahoma" w:hAnsi="Tahoma" w:cs="Tahoma"/>
                <w:b/>
                <w:bCs/>
                <w:sz w:val="18"/>
                <w:szCs w:val="18"/>
              </w:rPr>
              <w:t>333</w:t>
            </w:r>
            <w:r>
              <w:rPr>
                <w:rFonts w:ascii="Tahoma" w:hAnsi="Tahoma" w:cs="Tahoma"/>
                <w:b/>
                <w:bCs/>
                <w:sz w:val="18"/>
                <w:szCs w:val="18"/>
              </w:rPr>
              <w:t>,</w:t>
            </w:r>
            <w:r w:rsidRPr="00D97DB9">
              <w:rPr>
                <w:rFonts w:ascii="Tahoma" w:hAnsi="Tahoma" w:cs="Tahoma"/>
                <w:b/>
                <w:bCs/>
                <w:sz w:val="18"/>
                <w:szCs w:val="18"/>
              </w:rPr>
              <w:t>2</w:t>
            </w:r>
          </w:p>
        </w:tc>
        <w:tc>
          <w:tcPr>
            <w:tcW w:w="1739" w:type="dxa"/>
            <w:tcBorders>
              <w:top w:val="nil"/>
              <w:left w:val="nil"/>
              <w:bottom w:val="single" w:sz="8" w:space="0" w:color="969696"/>
              <w:right w:val="single" w:sz="12" w:space="0" w:color="FFFFFF"/>
            </w:tcBorders>
            <w:shd w:val="clear" w:color="000000" w:fill="DDDDDD"/>
            <w:vAlign w:val="center"/>
            <w:hideMark/>
          </w:tcPr>
          <w:p w14:paraId="37CFEBF6" w14:textId="77777777" w:rsidR="00A21DB5" w:rsidRPr="00D97DB9" w:rsidRDefault="00A21DB5" w:rsidP="009D064A">
            <w:pPr>
              <w:jc w:val="right"/>
              <w:rPr>
                <w:rFonts w:ascii="Tahoma" w:hAnsi="Tahoma" w:cs="Tahoma"/>
                <w:b/>
                <w:bCs/>
                <w:sz w:val="18"/>
                <w:szCs w:val="18"/>
              </w:rPr>
            </w:pPr>
            <w:r w:rsidRPr="00D97DB9">
              <w:rPr>
                <w:rFonts w:ascii="Tahoma" w:hAnsi="Tahoma" w:cs="Tahoma"/>
                <w:b/>
                <w:bCs/>
                <w:sz w:val="18"/>
                <w:szCs w:val="18"/>
              </w:rPr>
              <w:t>-1</w:t>
            </w:r>
            <w:r>
              <w:rPr>
                <w:rFonts w:ascii="Tahoma" w:hAnsi="Tahoma" w:cs="Tahoma"/>
                <w:b/>
                <w:bCs/>
                <w:sz w:val="18"/>
                <w:szCs w:val="18"/>
              </w:rPr>
              <w:t>,</w:t>
            </w:r>
            <w:r w:rsidRPr="00D97DB9">
              <w:rPr>
                <w:rFonts w:ascii="Tahoma" w:hAnsi="Tahoma" w:cs="Tahoma"/>
                <w:b/>
                <w:bCs/>
                <w:sz w:val="18"/>
                <w:szCs w:val="18"/>
              </w:rPr>
              <w:t>0%</w:t>
            </w:r>
          </w:p>
        </w:tc>
      </w:tr>
      <w:tr w:rsidR="00A21DB5" w:rsidRPr="00D97DB9" w14:paraId="40D37EC8" w14:textId="77777777" w:rsidTr="009D064A">
        <w:trPr>
          <w:trHeight w:val="213"/>
        </w:trPr>
        <w:tc>
          <w:tcPr>
            <w:tcW w:w="5843" w:type="dxa"/>
            <w:tcBorders>
              <w:top w:val="nil"/>
              <w:left w:val="nil"/>
              <w:bottom w:val="single" w:sz="8" w:space="0" w:color="999999"/>
              <w:right w:val="single" w:sz="12" w:space="0" w:color="FFFFFF"/>
            </w:tcBorders>
            <w:shd w:val="clear" w:color="000000" w:fill="DDDDDD"/>
            <w:vAlign w:val="center"/>
            <w:hideMark/>
          </w:tcPr>
          <w:p w14:paraId="045D68D2" w14:textId="77777777" w:rsidR="00A21DB5" w:rsidRPr="00D97DB9" w:rsidRDefault="00A21DB5" w:rsidP="009D064A">
            <w:pPr>
              <w:rPr>
                <w:rFonts w:ascii="Tahoma" w:hAnsi="Tahoma" w:cs="Tahoma"/>
                <w:b/>
                <w:i/>
                <w:sz w:val="18"/>
                <w:szCs w:val="18"/>
              </w:rPr>
            </w:pPr>
            <w:r>
              <w:rPr>
                <w:rFonts w:ascii="Tahoma" w:hAnsi="Tahoma" w:cs="Tahoma"/>
                <w:b/>
                <w:i/>
                <w:sz w:val="18"/>
                <w:szCs w:val="18"/>
                <w:lang w:val="el-GR"/>
              </w:rPr>
              <w:t>Περιθώριο</w:t>
            </w:r>
            <w:r w:rsidRPr="00D97DB9">
              <w:rPr>
                <w:rFonts w:ascii="Tahoma" w:hAnsi="Tahoma" w:cs="Tahoma"/>
                <w:b/>
                <w:i/>
                <w:sz w:val="18"/>
                <w:szCs w:val="18"/>
              </w:rPr>
              <w:t xml:space="preserve"> %</w:t>
            </w:r>
          </w:p>
        </w:tc>
        <w:tc>
          <w:tcPr>
            <w:tcW w:w="1551" w:type="dxa"/>
            <w:tcBorders>
              <w:top w:val="nil"/>
              <w:left w:val="nil"/>
              <w:bottom w:val="single" w:sz="8" w:space="0" w:color="969696"/>
              <w:right w:val="single" w:sz="12" w:space="0" w:color="FFFFFF"/>
            </w:tcBorders>
            <w:shd w:val="clear" w:color="000000" w:fill="DDDDDD"/>
            <w:vAlign w:val="center"/>
            <w:hideMark/>
          </w:tcPr>
          <w:p w14:paraId="0E8AE229" w14:textId="77777777" w:rsidR="00A21DB5" w:rsidRPr="00D97DB9" w:rsidRDefault="00A21DB5" w:rsidP="009D064A">
            <w:pPr>
              <w:jc w:val="right"/>
              <w:rPr>
                <w:rFonts w:ascii="Tahoma" w:hAnsi="Tahoma" w:cs="Tahoma"/>
                <w:b/>
                <w:bCs/>
                <w:i/>
                <w:sz w:val="18"/>
                <w:szCs w:val="18"/>
              </w:rPr>
            </w:pPr>
            <w:r w:rsidRPr="00D97DB9">
              <w:rPr>
                <w:rFonts w:ascii="Tahoma" w:hAnsi="Tahoma" w:cs="Tahoma"/>
                <w:b/>
                <w:bCs/>
                <w:i/>
                <w:sz w:val="18"/>
                <w:szCs w:val="18"/>
              </w:rPr>
              <w:t>35</w:t>
            </w:r>
            <w:r>
              <w:rPr>
                <w:rFonts w:ascii="Tahoma" w:hAnsi="Tahoma" w:cs="Tahoma"/>
                <w:b/>
                <w:bCs/>
                <w:i/>
                <w:sz w:val="18"/>
                <w:szCs w:val="18"/>
              </w:rPr>
              <w:t>,</w:t>
            </w:r>
            <w:r w:rsidRPr="00D97DB9">
              <w:rPr>
                <w:rFonts w:ascii="Tahoma" w:hAnsi="Tahoma" w:cs="Tahoma"/>
                <w:b/>
                <w:bCs/>
                <w:i/>
                <w:sz w:val="18"/>
                <w:szCs w:val="18"/>
              </w:rPr>
              <w:t>1%</w:t>
            </w:r>
          </w:p>
        </w:tc>
        <w:tc>
          <w:tcPr>
            <w:tcW w:w="1361" w:type="dxa"/>
            <w:tcBorders>
              <w:top w:val="nil"/>
              <w:left w:val="nil"/>
              <w:bottom w:val="single" w:sz="8" w:space="0" w:color="969696"/>
              <w:right w:val="single" w:sz="12" w:space="0" w:color="FFFFFF"/>
            </w:tcBorders>
            <w:shd w:val="clear" w:color="000000" w:fill="DDDDDD"/>
            <w:vAlign w:val="center"/>
            <w:hideMark/>
          </w:tcPr>
          <w:p w14:paraId="0112F645" w14:textId="77777777" w:rsidR="00A21DB5" w:rsidRPr="00D97DB9" w:rsidRDefault="00A21DB5" w:rsidP="009D064A">
            <w:pPr>
              <w:jc w:val="right"/>
              <w:rPr>
                <w:rFonts w:ascii="Tahoma" w:hAnsi="Tahoma" w:cs="Tahoma"/>
                <w:b/>
                <w:bCs/>
                <w:i/>
                <w:sz w:val="18"/>
                <w:szCs w:val="18"/>
              </w:rPr>
            </w:pPr>
            <w:r w:rsidRPr="00D97DB9">
              <w:rPr>
                <w:rFonts w:ascii="Tahoma" w:hAnsi="Tahoma" w:cs="Tahoma"/>
                <w:b/>
                <w:bCs/>
                <w:i/>
                <w:sz w:val="18"/>
                <w:szCs w:val="18"/>
              </w:rPr>
              <w:t>36</w:t>
            </w:r>
            <w:r>
              <w:rPr>
                <w:rFonts w:ascii="Tahoma" w:hAnsi="Tahoma" w:cs="Tahoma"/>
                <w:b/>
                <w:bCs/>
                <w:i/>
                <w:sz w:val="18"/>
                <w:szCs w:val="18"/>
              </w:rPr>
              <w:t>,</w:t>
            </w:r>
            <w:r w:rsidRPr="00D97DB9">
              <w:rPr>
                <w:rFonts w:ascii="Tahoma" w:hAnsi="Tahoma" w:cs="Tahoma"/>
                <w:b/>
                <w:bCs/>
                <w:i/>
                <w:sz w:val="18"/>
                <w:szCs w:val="18"/>
              </w:rPr>
              <w:t>7%</w:t>
            </w:r>
          </w:p>
        </w:tc>
        <w:tc>
          <w:tcPr>
            <w:tcW w:w="1739" w:type="dxa"/>
            <w:tcBorders>
              <w:top w:val="nil"/>
              <w:left w:val="nil"/>
              <w:bottom w:val="single" w:sz="8" w:space="0" w:color="969696"/>
              <w:right w:val="single" w:sz="12" w:space="0" w:color="FFFFFF"/>
            </w:tcBorders>
            <w:shd w:val="clear" w:color="000000" w:fill="DDDDDD"/>
            <w:vAlign w:val="center"/>
            <w:hideMark/>
          </w:tcPr>
          <w:p w14:paraId="4F7E7175" w14:textId="77777777" w:rsidR="00A21DB5" w:rsidRPr="00EF6BEE" w:rsidRDefault="00A21DB5" w:rsidP="009D064A">
            <w:pPr>
              <w:jc w:val="right"/>
              <w:rPr>
                <w:rFonts w:ascii="Tahoma" w:hAnsi="Tahoma" w:cs="Tahoma"/>
                <w:b/>
                <w:bCs/>
                <w:i/>
                <w:sz w:val="18"/>
                <w:szCs w:val="18"/>
                <w:lang w:val="el-GR"/>
              </w:rPr>
            </w:pPr>
            <w:r w:rsidRPr="00D97DB9">
              <w:rPr>
                <w:rFonts w:ascii="Tahoma" w:hAnsi="Tahoma" w:cs="Tahoma"/>
                <w:b/>
                <w:bCs/>
                <w:i/>
                <w:sz w:val="18"/>
                <w:szCs w:val="18"/>
              </w:rPr>
              <w:t>-1</w:t>
            </w:r>
            <w:r>
              <w:rPr>
                <w:rFonts w:ascii="Tahoma" w:hAnsi="Tahoma" w:cs="Tahoma"/>
                <w:b/>
                <w:bCs/>
                <w:i/>
                <w:sz w:val="18"/>
                <w:szCs w:val="18"/>
              </w:rPr>
              <w:t>,</w:t>
            </w:r>
            <w:r w:rsidRPr="00D97DB9">
              <w:rPr>
                <w:rFonts w:ascii="Tahoma" w:hAnsi="Tahoma" w:cs="Tahoma"/>
                <w:b/>
                <w:bCs/>
                <w:i/>
                <w:sz w:val="18"/>
                <w:szCs w:val="18"/>
              </w:rPr>
              <w:t>6</w:t>
            </w:r>
            <w:r>
              <w:rPr>
                <w:rFonts w:ascii="Tahoma" w:hAnsi="Tahoma" w:cs="Tahoma"/>
                <w:b/>
                <w:bCs/>
                <w:i/>
                <w:sz w:val="18"/>
                <w:szCs w:val="18"/>
                <w:lang w:val="el-GR"/>
              </w:rPr>
              <w:t>μον.</w:t>
            </w:r>
          </w:p>
        </w:tc>
      </w:tr>
      <w:tr w:rsidR="00A21DB5" w:rsidRPr="00D97DB9" w14:paraId="651937A8" w14:textId="77777777" w:rsidTr="009D064A">
        <w:trPr>
          <w:trHeight w:val="213"/>
        </w:trPr>
        <w:tc>
          <w:tcPr>
            <w:tcW w:w="5843" w:type="dxa"/>
            <w:tcBorders>
              <w:top w:val="nil"/>
              <w:left w:val="nil"/>
              <w:bottom w:val="single" w:sz="8" w:space="0" w:color="999999"/>
              <w:right w:val="nil"/>
            </w:tcBorders>
            <w:shd w:val="clear" w:color="auto" w:fill="auto"/>
            <w:vAlign w:val="center"/>
            <w:hideMark/>
          </w:tcPr>
          <w:p w14:paraId="0CB38578" w14:textId="77777777" w:rsidR="00A21DB5" w:rsidRPr="00EF6BEE" w:rsidRDefault="00A21DB5" w:rsidP="009D064A">
            <w:pPr>
              <w:rPr>
                <w:rFonts w:ascii="Tahoma" w:hAnsi="Tahoma" w:cs="Tahoma"/>
                <w:sz w:val="18"/>
                <w:szCs w:val="18"/>
                <w:lang w:val="el-GR"/>
              </w:rPr>
            </w:pPr>
            <w:r w:rsidRPr="00702752">
              <w:rPr>
                <w:rFonts w:ascii="Tahoma" w:hAnsi="Tahoma" w:cs="Tahoma"/>
                <w:color w:val="000000"/>
                <w:sz w:val="18"/>
                <w:szCs w:val="24"/>
                <w:lang w:val="el-GR"/>
              </w:rPr>
              <w:t>Κόστη σχετιζόμενα με προγράμματα εθελούσιας αποχώρησης</w:t>
            </w:r>
          </w:p>
        </w:tc>
        <w:tc>
          <w:tcPr>
            <w:tcW w:w="1551" w:type="dxa"/>
            <w:tcBorders>
              <w:top w:val="nil"/>
              <w:left w:val="nil"/>
              <w:bottom w:val="single" w:sz="8" w:space="0" w:color="999999"/>
              <w:right w:val="single" w:sz="12" w:space="0" w:color="FFFFFF"/>
            </w:tcBorders>
            <w:shd w:val="clear" w:color="auto" w:fill="auto"/>
            <w:vAlign w:val="center"/>
            <w:hideMark/>
          </w:tcPr>
          <w:p w14:paraId="5E13F2A8"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1</w:t>
            </w:r>
            <w:r>
              <w:rPr>
                <w:rFonts w:ascii="Tahoma" w:hAnsi="Tahoma" w:cs="Tahoma"/>
                <w:sz w:val="18"/>
                <w:szCs w:val="18"/>
              </w:rPr>
              <w:t>,</w:t>
            </w:r>
            <w:r w:rsidRPr="00D97DB9">
              <w:rPr>
                <w:rFonts w:ascii="Tahoma" w:hAnsi="Tahoma" w:cs="Tahoma"/>
                <w:sz w:val="18"/>
                <w:szCs w:val="18"/>
              </w:rPr>
              <w:t>9</w:t>
            </w:r>
          </w:p>
        </w:tc>
        <w:tc>
          <w:tcPr>
            <w:tcW w:w="1361" w:type="dxa"/>
            <w:tcBorders>
              <w:top w:val="nil"/>
              <w:left w:val="nil"/>
              <w:bottom w:val="single" w:sz="8" w:space="0" w:color="999999"/>
              <w:right w:val="single" w:sz="12" w:space="0" w:color="FFFFFF"/>
            </w:tcBorders>
            <w:shd w:val="clear" w:color="auto" w:fill="auto"/>
            <w:vAlign w:val="center"/>
            <w:hideMark/>
          </w:tcPr>
          <w:p w14:paraId="3E50FB5C"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 xml:space="preserve">        1</w:t>
            </w:r>
            <w:r>
              <w:rPr>
                <w:rFonts w:ascii="Tahoma" w:hAnsi="Tahoma" w:cs="Tahoma"/>
                <w:sz w:val="18"/>
                <w:szCs w:val="18"/>
              </w:rPr>
              <w:t>,</w:t>
            </w:r>
            <w:r w:rsidRPr="00D97DB9">
              <w:rPr>
                <w:rFonts w:ascii="Tahoma" w:hAnsi="Tahoma" w:cs="Tahoma"/>
                <w:sz w:val="18"/>
                <w:szCs w:val="18"/>
              </w:rPr>
              <w:t>7</w:t>
            </w:r>
          </w:p>
        </w:tc>
        <w:tc>
          <w:tcPr>
            <w:tcW w:w="1739" w:type="dxa"/>
            <w:tcBorders>
              <w:top w:val="nil"/>
              <w:left w:val="nil"/>
              <w:bottom w:val="single" w:sz="8" w:space="0" w:color="999999"/>
              <w:right w:val="single" w:sz="12" w:space="0" w:color="FFFFFF"/>
            </w:tcBorders>
            <w:shd w:val="clear" w:color="auto" w:fill="auto"/>
            <w:vAlign w:val="center"/>
            <w:hideMark/>
          </w:tcPr>
          <w:p w14:paraId="43C7DA94"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+11</w:t>
            </w:r>
            <w:r>
              <w:rPr>
                <w:rFonts w:ascii="Tahoma" w:hAnsi="Tahoma" w:cs="Tahoma"/>
                <w:sz w:val="18"/>
                <w:szCs w:val="18"/>
              </w:rPr>
              <w:t>,</w:t>
            </w:r>
            <w:r w:rsidRPr="00D97DB9">
              <w:rPr>
                <w:rFonts w:ascii="Tahoma" w:hAnsi="Tahoma" w:cs="Tahoma"/>
                <w:sz w:val="18"/>
                <w:szCs w:val="18"/>
              </w:rPr>
              <w:t>8%</w:t>
            </w:r>
          </w:p>
        </w:tc>
      </w:tr>
      <w:tr w:rsidR="00A21DB5" w:rsidRPr="00D97DB9" w14:paraId="23FB5203" w14:textId="77777777" w:rsidTr="009D064A">
        <w:trPr>
          <w:trHeight w:val="213"/>
        </w:trPr>
        <w:tc>
          <w:tcPr>
            <w:tcW w:w="5843" w:type="dxa"/>
            <w:tcBorders>
              <w:top w:val="nil"/>
              <w:left w:val="nil"/>
              <w:bottom w:val="single" w:sz="8" w:space="0" w:color="999999"/>
              <w:right w:val="nil"/>
            </w:tcBorders>
            <w:shd w:val="clear" w:color="auto" w:fill="auto"/>
            <w:vAlign w:val="center"/>
            <w:hideMark/>
          </w:tcPr>
          <w:p w14:paraId="13790459" w14:textId="77777777" w:rsidR="00A21DB5" w:rsidRPr="00EF6BEE" w:rsidRDefault="00A21DB5" w:rsidP="009D064A">
            <w:pPr>
              <w:rPr>
                <w:rFonts w:ascii="Tahoma" w:hAnsi="Tahoma" w:cs="Tahoma"/>
                <w:sz w:val="18"/>
                <w:szCs w:val="18"/>
                <w:lang w:val="el-GR"/>
              </w:rPr>
            </w:pPr>
            <w:r>
              <w:rPr>
                <w:rFonts w:ascii="Tahoma" w:hAnsi="Tahoma" w:cs="Tahoma"/>
                <w:sz w:val="18"/>
                <w:szCs w:val="18"/>
                <w:lang w:val="el-GR"/>
              </w:rPr>
              <w:t>Έξοδα αναδιοργάνωσης και μη επαναλαμβανόμενες νομικές υποθέσεις</w:t>
            </w:r>
          </w:p>
        </w:tc>
        <w:tc>
          <w:tcPr>
            <w:tcW w:w="1551" w:type="dxa"/>
            <w:tcBorders>
              <w:top w:val="nil"/>
              <w:left w:val="nil"/>
              <w:bottom w:val="single" w:sz="8" w:space="0" w:color="999999"/>
              <w:right w:val="single" w:sz="12" w:space="0" w:color="FFFFFF"/>
            </w:tcBorders>
            <w:shd w:val="clear" w:color="auto" w:fill="auto"/>
            <w:vAlign w:val="center"/>
            <w:hideMark/>
          </w:tcPr>
          <w:p w14:paraId="24A8756B" w14:textId="77777777" w:rsidR="00A21DB5" w:rsidRPr="00D97DB9" w:rsidRDefault="00A21DB5" w:rsidP="009D064A">
            <w:pPr>
              <w:jc w:val="right"/>
              <w:rPr>
                <w:rFonts w:ascii="Tahoma" w:hAnsi="Tahoma" w:cs="Tahoma"/>
                <w:sz w:val="18"/>
                <w:szCs w:val="18"/>
              </w:rPr>
            </w:pPr>
            <w:r w:rsidRPr="00D97DB9">
              <w:rPr>
                <w:rFonts w:ascii="Tahoma" w:hAnsi="Tahoma" w:cs="Tahoma"/>
                <w:sz w:val="18"/>
                <w:szCs w:val="18"/>
              </w:rPr>
              <w:t>15</w:t>
            </w:r>
            <w:r>
              <w:rPr>
                <w:rFonts w:ascii="Tahoma" w:hAnsi="Tahoma" w:cs="Tahoma"/>
                <w:sz w:val="18"/>
                <w:szCs w:val="18"/>
              </w:rPr>
              <w:t>,</w:t>
            </w:r>
            <w:r w:rsidRPr="00D97DB9">
              <w:rPr>
                <w:rFonts w:ascii="Tahoma" w:hAnsi="Tahoma" w:cs="Tahoma"/>
                <w:sz w:val="18"/>
                <w:szCs w:val="18"/>
              </w:rPr>
              <w:t>2</w:t>
            </w:r>
          </w:p>
        </w:tc>
        <w:tc>
          <w:tcPr>
            <w:tcW w:w="1361" w:type="dxa"/>
            <w:tcBorders>
              <w:top w:val="nil"/>
              <w:left w:val="nil"/>
              <w:bottom w:val="single" w:sz="8" w:space="0" w:color="999999"/>
              <w:right w:val="single" w:sz="12" w:space="0" w:color="FFFFFF"/>
            </w:tcBorders>
            <w:shd w:val="clear" w:color="auto" w:fill="auto"/>
            <w:vAlign w:val="center"/>
            <w:hideMark/>
          </w:tcPr>
          <w:p w14:paraId="6DAD4E5A" w14:textId="77777777" w:rsidR="00A21DB5" w:rsidRPr="00D97DB9" w:rsidRDefault="00A21DB5" w:rsidP="009D064A">
            <w:pPr>
              <w:jc w:val="right"/>
              <w:rPr>
                <w:rFonts w:ascii="Tahoma" w:hAnsi="Tahoma" w:cs="Tahoma"/>
                <w:sz w:val="18"/>
                <w:szCs w:val="18"/>
              </w:rPr>
            </w:pPr>
            <w:r>
              <w:rPr>
                <w:rFonts w:ascii="Tahoma" w:hAnsi="Tahoma" w:cs="Tahoma"/>
                <w:sz w:val="18"/>
                <w:szCs w:val="18"/>
              </w:rPr>
              <w:t>-</w:t>
            </w:r>
          </w:p>
        </w:tc>
        <w:tc>
          <w:tcPr>
            <w:tcW w:w="1739" w:type="dxa"/>
            <w:tcBorders>
              <w:top w:val="nil"/>
              <w:left w:val="nil"/>
              <w:bottom w:val="single" w:sz="8" w:space="0" w:color="999999"/>
              <w:right w:val="single" w:sz="12" w:space="0" w:color="FFFFFF"/>
            </w:tcBorders>
            <w:shd w:val="clear" w:color="auto" w:fill="auto"/>
            <w:vAlign w:val="center"/>
            <w:hideMark/>
          </w:tcPr>
          <w:p w14:paraId="2CA3D3A6" w14:textId="77777777" w:rsidR="00A21DB5" w:rsidRPr="00D97DB9" w:rsidRDefault="00A21DB5" w:rsidP="009D064A">
            <w:pPr>
              <w:jc w:val="right"/>
              <w:rPr>
                <w:rFonts w:ascii="Tahoma" w:hAnsi="Tahoma" w:cs="Tahoma"/>
                <w:sz w:val="18"/>
                <w:szCs w:val="18"/>
              </w:rPr>
            </w:pPr>
            <w:r>
              <w:rPr>
                <w:rFonts w:ascii="Tahoma" w:hAnsi="Tahoma" w:cs="Tahoma"/>
                <w:sz w:val="18"/>
                <w:szCs w:val="18"/>
              </w:rPr>
              <w:t>-</w:t>
            </w:r>
          </w:p>
        </w:tc>
      </w:tr>
      <w:tr w:rsidR="00A21DB5" w:rsidRPr="00D97DB9" w14:paraId="0227AF0D" w14:textId="77777777" w:rsidTr="009D064A">
        <w:trPr>
          <w:trHeight w:val="213"/>
        </w:trPr>
        <w:tc>
          <w:tcPr>
            <w:tcW w:w="5843" w:type="dxa"/>
            <w:tcBorders>
              <w:top w:val="nil"/>
              <w:left w:val="nil"/>
              <w:bottom w:val="single" w:sz="8" w:space="0" w:color="999999"/>
              <w:right w:val="single" w:sz="12" w:space="0" w:color="FFFFFF"/>
            </w:tcBorders>
            <w:shd w:val="clear" w:color="000000" w:fill="DDDDDD"/>
            <w:vAlign w:val="center"/>
            <w:hideMark/>
          </w:tcPr>
          <w:p w14:paraId="7B85F43C" w14:textId="77777777" w:rsidR="00A21DB5" w:rsidRPr="00D97DB9" w:rsidRDefault="00A21DB5" w:rsidP="009D064A">
            <w:pPr>
              <w:rPr>
                <w:rFonts w:ascii="Tahoma" w:hAnsi="Tahoma" w:cs="Tahoma"/>
                <w:b/>
                <w:sz w:val="18"/>
                <w:szCs w:val="18"/>
              </w:rPr>
            </w:pPr>
            <w:r w:rsidRPr="00702752">
              <w:rPr>
                <w:rFonts w:ascii="Tahoma" w:hAnsi="Tahoma" w:cs="Tahoma"/>
                <w:b/>
                <w:bCs/>
                <w:color w:val="000000"/>
                <w:sz w:val="18"/>
                <w:szCs w:val="18"/>
                <w:lang w:val="el-GR"/>
              </w:rPr>
              <w:t xml:space="preserve">Προσαρμοσμένο </w:t>
            </w:r>
            <w:r w:rsidRPr="00702752">
              <w:rPr>
                <w:rFonts w:ascii="Tahoma" w:hAnsi="Tahoma" w:cs="Tahoma"/>
                <w:b/>
                <w:bCs/>
                <w:color w:val="000000"/>
                <w:sz w:val="18"/>
                <w:szCs w:val="18"/>
                <w:lang w:val="en-US"/>
              </w:rPr>
              <w:t xml:space="preserve"> EBITDA</w:t>
            </w:r>
          </w:p>
        </w:tc>
        <w:tc>
          <w:tcPr>
            <w:tcW w:w="1551" w:type="dxa"/>
            <w:tcBorders>
              <w:top w:val="nil"/>
              <w:left w:val="nil"/>
              <w:bottom w:val="single" w:sz="8" w:space="0" w:color="969696"/>
              <w:right w:val="single" w:sz="12" w:space="0" w:color="FFFFFF"/>
            </w:tcBorders>
            <w:shd w:val="clear" w:color="000000" w:fill="DDDDDD"/>
            <w:vAlign w:val="center"/>
            <w:hideMark/>
          </w:tcPr>
          <w:p w14:paraId="5CF79602" w14:textId="77777777" w:rsidR="00A21DB5" w:rsidRPr="00D97DB9" w:rsidRDefault="00A21DB5" w:rsidP="009D064A">
            <w:pPr>
              <w:jc w:val="right"/>
              <w:rPr>
                <w:rFonts w:ascii="Tahoma" w:hAnsi="Tahoma" w:cs="Tahoma"/>
                <w:b/>
                <w:bCs/>
                <w:sz w:val="18"/>
                <w:szCs w:val="18"/>
              </w:rPr>
            </w:pPr>
            <w:r w:rsidRPr="00D97DB9">
              <w:rPr>
                <w:rFonts w:ascii="Tahoma" w:hAnsi="Tahoma" w:cs="Tahoma"/>
                <w:b/>
                <w:bCs/>
                <w:sz w:val="18"/>
                <w:szCs w:val="18"/>
              </w:rPr>
              <w:t>347</w:t>
            </w:r>
            <w:r>
              <w:rPr>
                <w:rFonts w:ascii="Tahoma" w:hAnsi="Tahoma" w:cs="Tahoma"/>
                <w:b/>
                <w:bCs/>
                <w:sz w:val="18"/>
                <w:szCs w:val="18"/>
              </w:rPr>
              <w:t>,</w:t>
            </w:r>
            <w:r w:rsidRPr="00D97DB9">
              <w:rPr>
                <w:rFonts w:ascii="Tahoma" w:hAnsi="Tahoma" w:cs="Tahoma"/>
                <w:b/>
                <w:bCs/>
                <w:sz w:val="18"/>
                <w:szCs w:val="18"/>
              </w:rPr>
              <w:t>1</w:t>
            </w:r>
          </w:p>
        </w:tc>
        <w:tc>
          <w:tcPr>
            <w:tcW w:w="1361" w:type="dxa"/>
            <w:tcBorders>
              <w:top w:val="nil"/>
              <w:left w:val="nil"/>
              <w:bottom w:val="single" w:sz="8" w:space="0" w:color="969696"/>
              <w:right w:val="single" w:sz="12" w:space="0" w:color="FFFFFF"/>
            </w:tcBorders>
            <w:shd w:val="clear" w:color="000000" w:fill="DDDDDD"/>
            <w:vAlign w:val="center"/>
            <w:hideMark/>
          </w:tcPr>
          <w:p w14:paraId="2142C071" w14:textId="77777777" w:rsidR="00A21DB5" w:rsidRPr="00D97DB9" w:rsidRDefault="00A21DB5" w:rsidP="009D064A">
            <w:pPr>
              <w:jc w:val="right"/>
              <w:rPr>
                <w:rFonts w:ascii="Tahoma" w:hAnsi="Tahoma" w:cs="Tahoma"/>
                <w:b/>
                <w:bCs/>
                <w:sz w:val="18"/>
                <w:szCs w:val="18"/>
              </w:rPr>
            </w:pPr>
            <w:r w:rsidRPr="00D97DB9">
              <w:rPr>
                <w:rFonts w:ascii="Tahoma" w:hAnsi="Tahoma" w:cs="Tahoma"/>
                <w:b/>
                <w:bCs/>
                <w:sz w:val="18"/>
                <w:szCs w:val="18"/>
              </w:rPr>
              <w:t>334</w:t>
            </w:r>
            <w:r>
              <w:rPr>
                <w:rFonts w:ascii="Tahoma" w:hAnsi="Tahoma" w:cs="Tahoma"/>
                <w:b/>
                <w:bCs/>
                <w:sz w:val="18"/>
                <w:szCs w:val="18"/>
              </w:rPr>
              <w:t>,</w:t>
            </w:r>
            <w:r w:rsidRPr="00D97DB9">
              <w:rPr>
                <w:rFonts w:ascii="Tahoma" w:hAnsi="Tahoma" w:cs="Tahoma"/>
                <w:b/>
                <w:bCs/>
                <w:sz w:val="18"/>
                <w:szCs w:val="18"/>
              </w:rPr>
              <w:t>9</w:t>
            </w:r>
          </w:p>
        </w:tc>
        <w:tc>
          <w:tcPr>
            <w:tcW w:w="1739" w:type="dxa"/>
            <w:tcBorders>
              <w:top w:val="nil"/>
              <w:left w:val="nil"/>
              <w:bottom w:val="single" w:sz="8" w:space="0" w:color="969696"/>
              <w:right w:val="single" w:sz="12" w:space="0" w:color="FFFFFF"/>
            </w:tcBorders>
            <w:shd w:val="clear" w:color="000000" w:fill="DDDDDD"/>
            <w:vAlign w:val="center"/>
            <w:hideMark/>
          </w:tcPr>
          <w:p w14:paraId="18DD703E" w14:textId="77777777" w:rsidR="00A21DB5" w:rsidRPr="00D97DB9" w:rsidRDefault="00A21DB5" w:rsidP="009D064A">
            <w:pPr>
              <w:jc w:val="right"/>
              <w:rPr>
                <w:rFonts w:ascii="Tahoma" w:hAnsi="Tahoma" w:cs="Tahoma"/>
                <w:b/>
                <w:bCs/>
                <w:sz w:val="18"/>
                <w:szCs w:val="18"/>
              </w:rPr>
            </w:pPr>
            <w:r w:rsidRPr="00D97DB9">
              <w:rPr>
                <w:rFonts w:ascii="Tahoma" w:hAnsi="Tahoma" w:cs="Tahoma"/>
                <w:b/>
                <w:bCs/>
                <w:sz w:val="18"/>
                <w:szCs w:val="18"/>
              </w:rPr>
              <w:t>+3</w:t>
            </w:r>
            <w:r>
              <w:rPr>
                <w:rFonts w:ascii="Tahoma" w:hAnsi="Tahoma" w:cs="Tahoma"/>
                <w:b/>
                <w:bCs/>
                <w:sz w:val="18"/>
                <w:szCs w:val="18"/>
              </w:rPr>
              <w:t>,</w:t>
            </w:r>
            <w:r w:rsidRPr="00D97DB9">
              <w:rPr>
                <w:rFonts w:ascii="Tahoma" w:hAnsi="Tahoma" w:cs="Tahoma"/>
                <w:b/>
                <w:bCs/>
                <w:sz w:val="18"/>
                <w:szCs w:val="18"/>
              </w:rPr>
              <w:t>6%</w:t>
            </w:r>
          </w:p>
        </w:tc>
      </w:tr>
      <w:tr w:rsidR="00A21DB5" w:rsidRPr="00D97DB9" w14:paraId="77E8B020" w14:textId="77777777" w:rsidTr="009D064A">
        <w:trPr>
          <w:trHeight w:val="213"/>
        </w:trPr>
        <w:tc>
          <w:tcPr>
            <w:tcW w:w="5843" w:type="dxa"/>
            <w:tcBorders>
              <w:top w:val="nil"/>
              <w:left w:val="nil"/>
              <w:bottom w:val="single" w:sz="8" w:space="0" w:color="999999"/>
              <w:right w:val="single" w:sz="12" w:space="0" w:color="FFFFFF"/>
            </w:tcBorders>
            <w:shd w:val="clear" w:color="000000" w:fill="DDDDDD"/>
            <w:vAlign w:val="center"/>
            <w:hideMark/>
          </w:tcPr>
          <w:p w14:paraId="477345DC" w14:textId="77777777" w:rsidR="00A21DB5" w:rsidRPr="00D97DB9" w:rsidRDefault="00A21DB5" w:rsidP="003054B9">
            <w:pPr>
              <w:rPr>
                <w:rFonts w:ascii="Tahoma" w:hAnsi="Tahoma" w:cs="Tahoma"/>
                <w:b/>
                <w:i/>
                <w:sz w:val="18"/>
                <w:szCs w:val="18"/>
              </w:rPr>
            </w:pPr>
            <w:proofErr w:type="spellStart"/>
            <w:r w:rsidRPr="003137C1">
              <w:rPr>
                <w:rFonts w:ascii="Tahoma" w:hAnsi="Tahoma" w:cs="Tahoma"/>
                <w:b/>
                <w:bCs/>
                <w:color w:val="000000"/>
                <w:sz w:val="18"/>
                <w:szCs w:val="18"/>
                <w:lang w:val="en-US"/>
              </w:rPr>
              <w:t>Προσ</w:t>
            </w:r>
            <w:proofErr w:type="spellEnd"/>
            <w:r w:rsidRPr="003137C1">
              <w:rPr>
                <w:rFonts w:ascii="Tahoma" w:hAnsi="Tahoma" w:cs="Tahoma"/>
                <w:b/>
                <w:bCs/>
                <w:color w:val="000000"/>
                <w:sz w:val="18"/>
                <w:szCs w:val="18"/>
                <w:lang w:val="en-US"/>
              </w:rPr>
              <w:t>αρμοσμένο π</w:t>
            </w:r>
            <w:proofErr w:type="spellStart"/>
            <w:r w:rsidRPr="003137C1">
              <w:rPr>
                <w:rFonts w:ascii="Tahoma" w:hAnsi="Tahoma" w:cs="Tahoma"/>
                <w:b/>
                <w:bCs/>
                <w:color w:val="000000"/>
                <w:sz w:val="18"/>
                <w:szCs w:val="18"/>
                <w:lang w:val="en-US"/>
              </w:rPr>
              <w:t>εριθώριο</w:t>
            </w:r>
            <w:proofErr w:type="spellEnd"/>
            <w:r w:rsidR="003054B9" w:rsidRPr="003137C1">
              <w:rPr>
                <w:rFonts w:ascii="Tahoma" w:hAnsi="Tahoma" w:cs="Tahoma"/>
                <w:b/>
                <w:bCs/>
                <w:color w:val="000000"/>
                <w:sz w:val="18"/>
                <w:szCs w:val="18"/>
                <w:lang w:val="en-US"/>
              </w:rPr>
              <w:t xml:space="preserve"> %</w:t>
            </w:r>
            <w:r w:rsidRPr="003137C1">
              <w:rPr>
                <w:rFonts w:ascii="Tahoma" w:hAnsi="Tahoma" w:cs="Tahoma"/>
                <w:b/>
                <w:bCs/>
                <w:color w:val="000000"/>
                <w:sz w:val="18"/>
                <w:szCs w:val="18"/>
                <w:lang w:val="en-US"/>
              </w:rPr>
              <w:t xml:space="preserve"> EBITDA</w:t>
            </w:r>
          </w:p>
        </w:tc>
        <w:tc>
          <w:tcPr>
            <w:tcW w:w="1551" w:type="dxa"/>
            <w:tcBorders>
              <w:top w:val="nil"/>
              <w:left w:val="nil"/>
              <w:bottom w:val="single" w:sz="8" w:space="0" w:color="969696"/>
              <w:right w:val="single" w:sz="12" w:space="0" w:color="FFFFFF"/>
            </w:tcBorders>
            <w:shd w:val="clear" w:color="000000" w:fill="DDDDDD"/>
            <w:vAlign w:val="center"/>
            <w:hideMark/>
          </w:tcPr>
          <w:p w14:paraId="2C4BF559" w14:textId="77777777" w:rsidR="00A21DB5" w:rsidRPr="00D97DB9" w:rsidRDefault="00A21DB5" w:rsidP="009D064A">
            <w:pPr>
              <w:jc w:val="right"/>
              <w:rPr>
                <w:rFonts w:ascii="Tahoma" w:hAnsi="Tahoma" w:cs="Tahoma"/>
                <w:b/>
                <w:bCs/>
                <w:i/>
                <w:sz w:val="18"/>
                <w:szCs w:val="18"/>
              </w:rPr>
            </w:pPr>
            <w:r w:rsidRPr="00D97DB9">
              <w:rPr>
                <w:rFonts w:ascii="Tahoma" w:hAnsi="Tahoma" w:cs="Tahoma"/>
                <w:b/>
                <w:bCs/>
                <w:i/>
                <w:sz w:val="18"/>
                <w:szCs w:val="18"/>
              </w:rPr>
              <w:t>36</w:t>
            </w:r>
            <w:r>
              <w:rPr>
                <w:rFonts w:ascii="Tahoma" w:hAnsi="Tahoma" w:cs="Tahoma"/>
                <w:b/>
                <w:bCs/>
                <w:i/>
                <w:sz w:val="18"/>
                <w:szCs w:val="18"/>
              </w:rPr>
              <w:t>,</w:t>
            </w:r>
            <w:r w:rsidRPr="00D97DB9">
              <w:rPr>
                <w:rFonts w:ascii="Tahoma" w:hAnsi="Tahoma" w:cs="Tahoma"/>
                <w:b/>
                <w:bCs/>
                <w:i/>
                <w:sz w:val="18"/>
                <w:szCs w:val="18"/>
              </w:rPr>
              <w:t>9%</w:t>
            </w:r>
          </w:p>
        </w:tc>
        <w:tc>
          <w:tcPr>
            <w:tcW w:w="1361" w:type="dxa"/>
            <w:tcBorders>
              <w:top w:val="nil"/>
              <w:left w:val="nil"/>
              <w:bottom w:val="single" w:sz="8" w:space="0" w:color="969696"/>
              <w:right w:val="single" w:sz="12" w:space="0" w:color="FFFFFF"/>
            </w:tcBorders>
            <w:shd w:val="clear" w:color="000000" w:fill="DDDDDD"/>
            <w:vAlign w:val="center"/>
            <w:hideMark/>
          </w:tcPr>
          <w:p w14:paraId="79101B70" w14:textId="77777777" w:rsidR="00A21DB5" w:rsidRPr="00D97DB9" w:rsidRDefault="00A21DB5" w:rsidP="009D064A">
            <w:pPr>
              <w:jc w:val="right"/>
              <w:rPr>
                <w:rFonts w:ascii="Tahoma" w:hAnsi="Tahoma" w:cs="Tahoma"/>
                <w:b/>
                <w:bCs/>
                <w:i/>
                <w:sz w:val="18"/>
                <w:szCs w:val="18"/>
              </w:rPr>
            </w:pPr>
            <w:r w:rsidRPr="00D97DB9">
              <w:rPr>
                <w:rFonts w:ascii="Tahoma" w:hAnsi="Tahoma" w:cs="Tahoma"/>
                <w:b/>
                <w:bCs/>
                <w:i/>
                <w:sz w:val="18"/>
                <w:szCs w:val="18"/>
              </w:rPr>
              <w:t>36</w:t>
            </w:r>
            <w:r>
              <w:rPr>
                <w:rFonts w:ascii="Tahoma" w:hAnsi="Tahoma" w:cs="Tahoma"/>
                <w:b/>
                <w:bCs/>
                <w:i/>
                <w:sz w:val="18"/>
                <w:szCs w:val="18"/>
              </w:rPr>
              <w:t>,</w:t>
            </w:r>
            <w:r w:rsidRPr="00D97DB9">
              <w:rPr>
                <w:rFonts w:ascii="Tahoma" w:hAnsi="Tahoma" w:cs="Tahoma"/>
                <w:b/>
                <w:bCs/>
                <w:i/>
                <w:sz w:val="18"/>
                <w:szCs w:val="18"/>
              </w:rPr>
              <w:t>9%</w:t>
            </w:r>
          </w:p>
        </w:tc>
        <w:tc>
          <w:tcPr>
            <w:tcW w:w="1739" w:type="dxa"/>
            <w:tcBorders>
              <w:top w:val="nil"/>
              <w:left w:val="nil"/>
              <w:bottom w:val="single" w:sz="8" w:space="0" w:color="969696"/>
              <w:right w:val="single" w:sz="12" w:space="0" w:color="FFFFFF"/>
            </w:tcBorders>
            <w:shd w:val="clear" w:color="000000" w:fill="DDDDDD"/>
            <w:vAlign w:val="center"/>
            <w:hideMark/>
          </w:tcPr>
          <w:p w14:paraId="79F99C28" w14:textId="77777777" w:rsidR="00A21DB5" w:rsidRPr="00EF6BEE" w:rsidRDefault="00A21DB5" w:rsidP="009D064A">
            <w:pPr>
              <w:jc w:val="center"/>
              <w:rPr>
                <w:rFonts w:ascii="Tahoma" w:hAnsi="Tahoma" w:cs="Tahoma"/>
                <w:b/>
                <w:bCs/>
                <w:i/>
                <w:sz w:val="18"/>
                <w:szCs w:val="18"/>
                <w:lang w:val="el-GR"/>
              </w:rPr>
            </w:pPr>
            <w:r>
              <w:rPr>
                <w:rFonts w:ascii="Tahoma" w:hAnsi="Tahoma" w:cs="Tahoma"/>
                <w:b/>
                <w:bCs/>
                <w:i/>
                <w:sz w:val="18"/>
                <w:szCs w:val="18"/>
              </w:rPr>
              <w:t xml:space="preserve">                   0</w:t>
            </w:r>
            <w:r>
              <w:rPr>
                <w:rFonts w:ascii="Tahoma" w:hAnsi="Tahoma" w:cs="Tahoma"/>
                <w:b/>
                <w:bCs/>
                <w:i/>
                <w:sz w:val="18"/>
                <w:szCs w:val="18"/>
                <w:lang w:val="el-GR"/>
              </w:rPr>
              <w:t>μον.</w:t>
            </w:r>
          </w:p>
        </w:tc>
      </w:tr>
    </w:tbl>
    <w:p w14:paraId="34B9B6BC" w14:textId="77777777" w:rsidR="00A21DB5" w:rsidRDefault="00A21DB5" w:rsidP="00702752">
      <w:pPr>
        <w:jc w:val="both"/>
        <w:rPr>
          <w:rFonts w:ascii="Tahoma" w:hAnsi="Tahoma" w:cs="Tahoma"/>
          <w:sz w:val="22"/>
          <w:szCs w:val="22"/>
          <w:lang w:val="el-GR" w:eastAsia="el-GR"/>
        </w:rPr>
      </w:pPr>
    </w:p>
    <w:p w14:paraId="53A40E8E" w14:textId="77777777" w:rsidR="001C4110" w:rsidRDefault="001C4110" w:rsidP="00702752">
      <w:pPr>
        <w:jc w:val="both"/>
        <w:rPr>
          <w:rFonts w:ascii="Tahoma" w:hAnsi="Tahoma" w:cs="Tahoma"/>
          <w:sz w:val="22"/>
          <w:szCs w:val="22"/>
          <w:lang w:val="el-GR" w:eastAsia="el-GR"/>
        </w:rPr>
      </w:pPr>
    </w:p>
    <w:p w14:paraId="57CF49A2" w14:textId="77777777" w:rsidR="00AF50CD" w:rsidRPr="00EC2628" w:rsidRDefault="00AF50CD" w:rsidP="003054B9">
      <w:pPr>
        <w:autoSpaceDE w:val="0"/>
        <w:autoSpaceDN w:val="0"/>
        <w:adjustRightInd w:val="0"/>
        <w:jc w:val="both"/>
        <w:rPr>
          <w:rFonts w:ascii="Tahoma" w:hAnsi="Tahoma" w:cs="Tahoma"/>
          <w:b/>
          <w:bCs/>
          <w:color w:val="0051A2"/>
          <w:sz w:val="22"/>
          <w:szCs w:val="22"/>
          <w:lang w:val="el-GR"/>
        </w:rPr>
      </w:pPr>
      <w:r w:rsidRPr="00EC2628">
        <w:rPr>
          <w:rFonts w:ascii="Tahoma" w:hAnsi="Tahoma" w:cs="Tahoma"/>
          <w:b/>
          <w:bCs/>
          <w:color w:val="0051A2"/>
          <w:sz w:val="22"/>
          <w:szCs w:val="22"/>
          <w:lang w:val="el-GR"/>
        </w:rPr>
        <w:t xml:space="preserve">EBITDA </w:t>
      </w:r>
      <w:r w:rsidR="003054B9">
        <w:rPr>
          <w:rFonts w:ascii="Tahoma" w:hAnsi="Tahoma" w:cs="Tahoma"/>
          <w:b/>
          <w:bCs/>
          <w:color w:val="0051A2"/>
          <w:sz w:val="22"/>
          <w:szCs w:val="22"/>
          <w:lang w:val="el-GR"/>
        </w:rPr>
        <w:t xml:space="preserve">μετά από μισθώσεις </w:t>
      </w:r>
      <w:r>
        <w:rPr>
          <w:rFonts w:ascii="Tahoma" w:hAnsi="Tahoma" w:cs="Tahoma"/>
          <w:b/>
          <w:bCs/>
          <w:color w:val="0051A2"/>
          <w:sz w:val="22"/>
          <w:szCs w:val="22"/>
          <w:lang w:val="el-GR"/>
        </w:rPr>
        <w:t>(</w:t>
      </w:r>
      <w:r>
        <w:rPr>
          <w:rFonts w:ascii="Tahoma" w:hAnsi="Tahoma" w:cs="Tahoma"/>
          <w:b/>
          <w:bCs/>
          <w:color w:val="0051A2"/>
          <w:sz w:val="22"/>
          <w:szCs w:val="22"/>
          <w:lang w:val="en-US"/>
        </w:rPr>
        <w:t>AL</w:t>
      </w:r>
      <w:r w:rsidRPr="00EC2628">
        <w:rPr>
          <w:rFonts w:ascii="Tahoma" w:hAnsi="Tahoma" w:cs="Tahoma"/>
          <w:b/>
          <w:bCs/>
          <w:color w:val="0051A2"/>
          <w:sz w:val="22"/>
          <w:szCs w:val="22"/>
          <w:lang w:val="el-GR"/>
        </w:rPr>
        <w:t>) (Ο δείκτης λειτουργικών κερδών πριν από χρηματοοικονομικές και επενδυτικές δραστηριότητες</w:t>
      </w:r>
      <w:r>
        <w:rPr>
          <w:rFonts w:ascii="Tahoma" w:hAnsi="Tahoma" w:cs="Tahoma"/>
          <w:b/>
          <w:bCs/>
          <w:color w:val="0051A2"/>
          <w:sz w:val="22"/>
          <w:szCs w:val="22"/>
          <w:lang w:val="el-GR"/>
        </w:rPr>
        <w:t>,</w:t>
      </w:r>
      <w:r w:rsidRPr="00EC2628">
        <w:rPr>
          <w:rFonts w:ascii="Tahoma" w:hAnsi="Tahoma" w:cs="Tahoma"/>
          <w:b/>
          <w:bCs/>
          <w:color w:val="0051A2"/>
          <w:sz w:val="22"/>
          <w:szCs w:val="22"/>
          <w:lang w:val="el-GR"/>
        </w:rPr>
        <w:t xml:space="preserve"> αποσβέσεις και </w:t>
      </w:r>
      <w:proofErr w:type="spellStart"/>
      <w:r w:rsidRPr="00EC2628">
        <w:rPr>
          <w:rFonts w:ascii="Tahoma" w:hAnsi="Tahoma" w:cs="Tahoma"/>
          <w:b/>
          <w:bCs/>
          <w:color w:val="0051A2"/>
          <w:sz w:val="22"/>
          <w:szCs w:val="22"/>
          <w:lang w:val="el-GR"/>
        </w:rPr>
        <w:t>απομειώσεις</w:t>
      </w:r>
      <w:proofErr w:type="spellEnd"/>
      <w:r>
        <w:rPr>
          <w:rFonts w:ascii="Tahoma" w:hAnsi="Tahoma" w:cs="Tahoma"/>
          <w:b/>
          <w:bCs/>
          <w:color w:val="0051A2"/>
          <w:sz w:val="22"/>
          <w:szCs w:val="22"/>
          <w:lang w:val="el-GR"/>
        </w:rPr>
        <w:t xml:space="preserve"> μετά από μισθώσεις</w:t>
      </w:r>
      <w:r w:rsidRPr="00EC2628">
        <w:rPr>
          <w:rFonts w:ascii="Tahoma" w:hAnsi="Tahoma" w:cs="Tahoma"/>
          <w:b/>
          <w:bCs/>
          <w:color w:val="0051A2"/>
          <w:sz w:val="22"/>
          <w:szCs w:val="22"/>
          <w:lang w:val="el-GR"/>
        </w:rPr>
        <w:t>)</w:t>
      </w:r>
    </w:p>
    <w:p w14:paraId="4648A2D8" w14:textId="77777777" w:rsidR="00AF50CD" w:rsidRDefault="00AF50CD" w:rsidP="00AF50CD">
      <w:pPr>
        <w:autoSpaceDE w:val="0"/>
        <w:autoSpaceDN w:val="0"/>
        <w:adjustRightInd w:val="0"/>
        <w:jc w:val="both"/>
        <w:rPr>
          <w:rFonts w:ascii="Tahoma" w:hAnsi="Tahoma" w:cs="Tahoma"/>
          <w:b/>
          <w:bCs/>
          <w:color w:val="0051A2"/>
          <w:sz w:val="22"/>
          <w:szCs w:val="22"/>
          <w:lang w:val="el-GR"/>
        </w:rPr>
      </w:pPr>
      <w:r w:rsidRPr="008F10B0">
        <w:rPr>
          <w:rFonts w:ascii="Tahoma" w:hAnsi="Tahoma" w:cs="Tahoma"/>
          <w:sz w:val="22"/>
          <w:szCs w:val="22"/>
          <w:lang w:val="el-GR" w:eastAsia="el-GR"/>
        </w:rPr>
        <w:t xml:space="preserve">Ο δείκτης </w:t>
      </w:r>
      <w:r w:rsidRPr="008F10B0">
        <w:rPr>
          <w:rFonts w:ascii="Tahoma" w:hAnsi="Tahoma" w:cs="Tahoma"/>
          <w:sz w:val="22"/>
          <w:szCs w:val="22"/>
          <w:lang w:val="en-US" w:eastAsia="el-GR"/>
        </w:rPr>
        <w:t>EBITDA</w:t>
      </w:r>
      <w:r w:rsidR="00966DFE" w:rsidRPr="008F10B0">
        <w:rPr>
          <w:rFonts w:ascii="Tahoma" w:hAnsi="Tahoma" w:cs="Tahoma"/>
          <w:sz w:val="22"/>
          <w:szCs w:val="22"/>
          <w:lang w:val="el-GR" w:eastAsia="el-GR"/>
        </w:rPr>
        <w:t xml:space="preserve"> </w:t>
      </w:r>
      <w:r w:rsidRPr="008F10B0">
        <w:rPr>
          <w:rFonts w:ascii="Tahoma" w:hAnsi="Tahoma" w:cs="Tahoma"/>
          <w:sz w:val="22"/>
          <w:szCs w:val="22"/>
          <w:lang w:val="el-GR" w:eastAsia="el-GR"/>
        </w:rPr>
        <w:t>(</w:t>
      </w:r>
      <w:r w:rsidRPr="008F10B0">
        <w:rPr>
          <w:rFonts w:ascii="Tahoma" w:hAnsi="Tahoma" w:cs="Tahoma"/>
          <w:sz w:val="22"/>
          <w:szCs w:val="22"/>
          <w:lang w:val="en-US" w:eastAsia="el-GR"/>
        </w:rPr>
        <w:t>AL</w:t>
      </w:r>
      <w:r w:rsidRPr="008F10B0">
        <w:rPr>
          <w:rFonts w:ascii="Tahoma" w:hAnsi="Tahoma" w:cs="Tahoma"/>
          <w:sz w:val="22"/>
          <w:szCs w:val="22"/>
          <w:lang w:val="el-GR" w:eastAsia="el-GR"/>
        </w:rPr>
        <w:t>) εξυπηρετεί στην καλύτερη ανάλυση των λειτουργικών αποτελεσμάτ</w:t>
      </w:r>
      <w:r w:rsidR="00EB6C7A">
        <w:rPr>
          <w:rFonts w:ascii="Tahoma" w:hAnsi="Tahoma" w:cs="Tahoma"/>
          <w:sz w:val="22"/>
          <w:szCs w:val="22"/>
          <w:lang w:val="el-GR" w:eastAsia="el-GR"/>
        </w:rPr>
        <w:t xml:space="preserve">ων του Ομίλου και υπολογίζεται αφαιρώντας από το EBITDA </w:t>
      </w:r>
      <w:r w:rsidRPr="008F10B0">
        <w:rPr>
          <w:rFonts w:ascii="Tahoma" w:hAnsi="Tahoma" w:cs="Tahoma"/>
          <w:sz w:val="22"/>
          <w:szCs w:val="22"/>
          <w:lang w:val="el-GR" w:eastAsia="el-GR"/>
        </w:rPr>
        <w:t>τις αποσβέσεις και τους τόκους που σχετίζονται με μισθώσεις</w:t>
      </w:r>
      <w:r w:rsidRPr="008F10B0">
        <w:rPr>
          <w:rFonts w:ascii="Tahoma" w:hAnsi="Tahoma" w:cs="Tahoma"/>
          <w:sz w:val="22"/>
          <w:szCs w:val="22"/>
          <w:lang w:val="el-GR"/>
        </w:rPr>
        <w:t xml:space="preserve"> όπως παρουσιάζεται στον παρακάτω πίνακα</w:t>
      </w:r>
      <w:r w:rsidRPr="008F10B0">
        <w:rPr>
          <w:rFonts w:ascii="Tahoma" w:hAnsi="Tahoma" w:cs="Tahoma"/>
          <w:sz w:val="22"/>
          <w:szCs w:val="22"/>
          <w:lang w:val="el-GR" w:eastAsia="el-GR"/>
        </w:rPr>
        <w:t xml:space="preserve">. Το περιθώριο </w:t>
      </w:r>
      <w:r w:rsidRPr="008F10B0">
        <w:rPr>
          <w:rFonts w:ascii="Tahoma" w:hAnsi="Tahoma" w:cs="Tahoma"/>
          <w:sz w:val="22"/>
          <w:szCs w:val="22"/>
          <w:lang w:val="de-DE" w:eastAsia="el-GR"/>
        </w:rPr>
        <w:t>EBITDA</w:t>
      </w:r>
      <w:r w:rsidR="00966DFE" w:rsidRPr="008F10B0">
        <w:rPr>
          <w:rFonts w:ascii="Tahoma" w:hAnsi="Tahoma" w:cs="Tahoma"/>
          <w:sz w:val="22"/>
          <w:szCs w:val="22"/>
          <w:lang w:val="el-GR" w:eastAsia="el-GR"/>
        </w:rPr>
        <w:t xml:space="preserve"> </w:t>
      </w:r>
      <w:r w:rsidRPr="008F10B0">
        <w:rPr>
          <w:rFonts w:ascii="Tahoma" w:hAnsi="Tahoma" w:cs="Tahoma"/>
          <w:sz w:val="22"/>
          <w:szCs w:val="22"/>
          <w:lang w:val="de-DE" w:eastAsia="el-GR"/>
        </w:rPr>
        <w:t>(</w:t>
      </w:r>
      <w:r w:rsidRPr="008F10B0">
        <w:rPr>
          <w:rFonts w:ascii="Tahoma" w:hAnsi="Tahoma" w:cs="Tahoma"/>
          <w:sz w:val="22"/>
          <w:szCs w:val="22"/>
          <w:lang w:val="en-US" w:eastAsia="el-GR"/>
        </w:rPr>
        <w:t>AL</w:t>
      </w:r>
      <w:r w:rsidRPr="008F10B0">
        <w:rPr>
          <w:rFonts w:ascii="Tahoma" w:hAnsi="Tahoma" w:cs="Tahoma"/>
          <w:sz w:val="22"/>
          <w:szCs w:val="22"/>
          <w:lang w:val="el-GR" w:eastAsia="el-GR"/>
        </w:rPr>
        <w:t xml:space="preserve">) (%) υπολογίζεται διαιρώντας το </w:t>
      </w:r>
      <w:r w:rsidRPr="008F10B0">
        <w:rPr>
          <w:rFonts w:ascii="Tahoma" w:hAnsi="Tahoma" w:cs="Tahoma"/>
          <w:sz w:val="22"/>
          <w:szCs w:val="22"/>
          <w:lang w:val="de-DE" w:eastAsia="el-GR"/>
        </w:rPr>
        <w:t>EBITDA(AL)</w:t>
      </w:r>
      <w:r w:rsidRPr="008F10B0">
        <w:rPr>
          <w:rFonts w:ascii="Tahoma" w:hAnsi="Tahoma" w:cs="Tahoma"/>
          <w:sz w:val="22"/>
          <w:szCs w:val="22"/>
          <w:lang w:val="el-GR" w:eastAsia="el-GR"/>
        </w:rPr>
        <w:t xml:space="preserve"> με το σύνολο του κύκλου εργασιών.</w:t>
      </w:r>
    </w:p>
    <w:p w14:paraId="6B9C0DE2" w14:textId="77777777" w:rsidR="00AF50CD" w:rsidRDefault="00AF50CD" w:rsidP="00AF50CD">
      <w:pPr>
        <w:autoSpaceDE w:val="0"/>
        <w:autoSpaceDN w:val="0"/>
        <w:adjustRightInd w:val="0"/>
        <w:rPr>
          <w:rFonts w:ascii="Tahoma" w:hAnsi="Tahoma" w:cs="Tahoma"/>
          <w:b/>
          <w:bCs/>
          <w:color w:val="0051A2"/>
          <w:sz w:val="22"/>
          <w:szCs w:val="22"/>
          <w:lang w:val="el-GR"/>
        </w:rPr>
      </w:pPr>
    </w:p>
    <w:p w14:paraId="5CCD9A00" w14:textId="77777777" w:rsidR="00AF50CD" w:rsidRDefault="00AF50CD" w:rsidP="003054B9">
      <w:pPr>
        <w:autoSpaceDE w:val="0"/>
        <w:autoSpaceDN w:val="0"/>
        <w:adjustRightInd w:val="0"/>
        <w:jc w:val="both"/>
        <w:rPr>
          <w:rFonts w:ascii="Tahoma" w:hAnsi="Tahoma" w:cs="Tahoma"/>
          <w:b/>
          <w:bCs/>
          <w:color w:val="0051A2"/>
          <w:sz w:val="22"/>
          <w:szCs w:val="22"/>
          <w:lang w:val="el-GR"/>
        </w:rPr>
      </w:pPr>
      <w:r w:rsidRPr="005613F3">
        <w:rPr>
          <w:rFonts w:ascii="Tahoma" w:hAnsi="Tahoma" w:cs="Tahoma"/>
          <w:b/>
          <w:bCs/>
          <w:color w:val="0051A2"/>
          <w:sz w:val="22"/>
          <w:szCs w:val="22"/>
          <w:lang w:val="el-GR"/>
        </w:rPr>
        <w:t xml:space="preserve">Προσαρμοσμένο </w:t>
      </w:r>
      <w:r w:rsidRPr="005613F3">
        <w:rPr>
          <w:rFonts w:ascii="Tahoma" w:hAnsi="Tahoma" w:cs="Tahoma"/>
          <w:b/>
          <w:bCs/>
          <w:color w:val="0051A2"/>
          <w:sz w:val="22"/>
          <w:szCs w:val="22"/>
          <w:lang w:val="en-US"/>
        </w:rPr>
        <w:t>EBITDA</w:t>
      </w:r>
      <w:r w:rsidRPr="005613F3">
        <w:rPr>
          <w:rFonts w:ascii="Tahoma" w:hAnsi="Tahoma" w:cs="Tahoma"/>
          <w:b/>
          <w:bCs/>
          <w:color w:val="0051A2"/>
          <w:sz w:val="22"/>
          <w:szCs w:val="22"/>
          <w:lang w:val="el-GR"/>
        </w:rPr>
        <w:t xml:space="preserve"> </w:t>
      </w:r>
      <w:r w:rsidR="003054B9">
        <w:rPr>
          <w:rFonts w:ascii="Tahoma" w:hAnsi="Tahoma" w:cs="Tahoma"/>
          <w:b/>
          <w:bCs/>
          <w:color w:val="0051A2"/>
          <w:sz w:val="22"/>
          <w:szCs w:val="22"/>
          <w:lang w:val="el-GR"/>
        </w:rPr>
        <w:t xml:space="preserve">μετά από μισθώσεις </w:t>
      </w:r>
      <w:r w:rsidRPr="005613F3">
        <w:rPr>
          <w:rFonts w:ascii="Tahoma" w:hAnsi="Tahoma" w:cs="Tahoma"/>
          <w:b/>
          <w:bCs/>
          <w:color w:val="0051A2"/>
          <w:sz w:val="22"/>
          <w:szCs w:val="22"/>
          <w:lang w:val="el-GR"/>
        </w:rPr>
        <w:t>(</w:t>
      </w:r>
      <w:r w:rsidRPr="005613F3">
        <w:rPr>
          <w:rFonts w:ascii="Tahoma" w:hAnsi="Tahoma" w:cs="Tahoma"/>
          <w:b/>
          <w:bCs/>
          <w:color w:val="0051A2"/>
          <w:sz w:val="22"/>
          <w:szCs w:val="22"/>
          <w:lang w:val="en-US"/>
        </w:rPr>
        <w:t>AL</w:t>
      </w:r>
      <w:r w:rsidRPr="005613F3">
        <w:rPr>
          <w:rFonts w:ascii="Tahoma" w:hAnsi="Tahoma" w:cs="Tahoma"/>
          <w:b/>
          <w:bCs/>
          <w:color w:val="0051A2"/>
          <w:sz w:val="22"/>
          <w:szCs w:val="22"/>
          <w:lang w:val="el-GR"/>
        </w:rPr>
        <w:t>) (Ο δείκτης λειτουργικών κερδών πριν από χρηματοοικονομικές και επενδυτικές δραστηριότητες</w:t>
      </w:r>
      <w:r>
        <w:rPr>
          <w:rFonts w:ascii="Tahoma" w:hAnsi="Tahoma" w:cs="Tahoma"/>
          <w:b/>
          <w:bCs/>
          <w:color w:val="0051A2"/>
          <w:sz w:val="22"/>
          <w:szCs w:val="22"/>
          <w:lang w:val="el-GR"/>
        </w:rPr>
        <w:t>.</w:t>
      </w:r>
      <w:r w:rsidRPr="005613F3">
        <w:rPr>
          <w:rFonts w:ascii="Tahoma" w:hAnsi="Tahoma" w:cs="Tahoma"/>
          <w:b/>
          <w:bCs/>
          <w:color w:val="0051A2"/>
          <w:sz w:val="22"/>
          <w:szCs w:val="22"/>
          <w:lang w:val="el-GR"/>
        </w:rPr>
        <w:t xml:space="preserve"> αποσβέσεις και </w:t>
      </w:r>
      <w:proofErr w:type="spellStart"/>
      <w:r w:rsidRPr="005613F3">
        <w:rPr>
          <w:rFonts w:ascii="Tahoma" w:hAnsi="Tahoma" w:cs="Tahoma"/>
          <w:b/>
          <w:bCs/>
          <w:color w:val="0051A2"/>
          <w:sz w:val="22"/>
          <w:szCs w:val="22"/>
          <w:lang w:val="el-GR"/>
        </w:rPr>
        <w:t>απομειώσεις</w:t>
      </w:r>
      <w:proofErr w:type="spellEnd"/>
      <w:r>
        <w:rPr>
          <w:rFonts w:ascii="Tahoma" w:hAnsi="Tahoma" w:cs="Tahoma"/>
          <w:b/>
          <w:bCs/>
          <w:color w:val="0051A2"/>
          <w:sz w:val="22"/>
          <w:szCs w:val="22"/>
          <w:lang w:val="el-GR"/>
        </w:rPr>
        <w:t>,</w:t>
      </w:r>
      <w:r w:rsidRPr="005613F3">
        <w:rPr>
          <w:rFonts w:ascii="Tahoma" w:hAnsi="Tahoma" w:cs="Tahoma"/>
          <w:b/>
          <w:bCs/>
          <w:color w:val="0051A2"/>
          <w:sz w:val="22"/>
          <w:szCs w:val="22"/>
          <w:lang w:val="el-GR"/>
        </w:rPr>
        <w:t xml:space="preserve"> κόστη σχετιζόμενα με προγράμματα εθελουσίας αποχώρησης</w:t>
      </w:r>
      <w:r>
        <w:rPr>
          <w:rFonts w:ascii="Tahoma" w:hAnsi="Tahoma" w:cs="Tahoma"/>
          <w:b/>
          <w:bCs/>
          <w:color w:val="0051A2"/>
          <w:sz w:val="22"/>
          <w:szCs w:val="22"/>
          <w:lang w:val="el-GR"/>
        </w:rPr>
        <w:t>,</w:t>
      </w:r>
      <w:r w:rsidRPr="005613F3">
        <w:rPr>
          <w:rFonts w:ascii="Tahoma" w:hAnsi="Tahoma" w:cs="Tahoma"/>
          <w:b/>
          <w:bCs/>
          <w:color w:val="0051A2"/>
          <w:sz w:val="22"/>
          <w:szCs w:val="22"/>
          <w:lang w:val="el-GR"/>
        </w:rPr>
        <w:t xml:space="preserve"> έξοδα αναδιοργάνωσης και μη επαναλαμβανόμενες νομικές υποθέσεις) </w:t>
      </w:r>
      <w:r>
        <w:rPr>
          <w:rFonts w:ascii="Tahoma" w:hAnsi="Tahoma" w:cs="Tahoma"/>
          <w:b/>
          <w:bCs/>
          <w:color w:val="0051A2"/>
          <w:sz w:val="22"/>
          <w:szCs w:val="22"/>
          <w:lang w:val="el-GR"/>
        </w:rPr>
        <w:t>μετά από μισθώσεις</w:t>
      </w:r>
    </w:p>
    <w:p w14:paraId="5699D86D" w14:textId="77777777" w:rsidR="00AF50CD" w:rsidRDefault="00AF50CD" w:rsidP="00AF50CD">
      <w:pPr>
        <w:autoSpaceDE w:val="0"/>
        <w:autoSpaceDN w:val="0"/>
        <w:adjustRightInd w:val="0"/>
        <w:jc w:val="both"/>
        <w:rPr>
          <w:rFonts w:ascii="Tahoma" w:hAnsi="Tahoma" w:cs="Tahoma"/>
          <w:sz w:val="22"/>
          <w:szCs w:val="22"/>
          <w:lang w:val="el-GR" w:eastAsia="el-GR"/>
        </w:rPr>
      </w:pPr>
      <w:r w:rsidRPr="008F10B0">
        <w:rPr>
          <w:rFonts w:ascii="Tahoma" w:hAnsi="Tahoma" w:cs="Tahoma"/>
          <w:sz w:val="22"/>
          <w:szCs w:val="22"/>
          <w:lang w:val="el-GR" w:eastAsia="el-GR"/>
        </w:rPr>
        <w:t xml:space="preserve">Το προσαρμοσμένο </w:t>
      </w:r>
      <w:r w:rsidRPr="008F10B0">
        <w:rPr>
          <w:rFonts w:ascii="Tahoma" w:hAnsi="Tahoma" w:cs="Tahoma"/>
          <w:sz w:val="22"/>
          <w:szCs w:val="22"/>
          <w:lang w:val="en-US" w:eastAsia="el-GR"/>
        </w:rPr>
        <w:t>EBITDA</w:t>
      </w:r>
      <w:r w:rsidRPr="008F10B0">
        <w:rPr>
          <w:rFonts w:ascii="Tahoma" w:hAnsi="Tahoma" w:cs="Tahoma"/>
          <w:sz w:val="22"/>
          <w:szCs w:val="22"/>
          <w:lang w:val="el-GR" w:eastAsia="el-GR"/>
        </w:rPr>
        <w:t xml:space="preserve"> (</w:t>
      </w:r>
      <w:r w:rsidRPr="008F10B0">
        <w:rPr>
          <w:rFonts w:ascii="Tahoma" w:hAnsi="Tahoma" w:cs="Tahoma"/>
          <w:sz w:val="22"/>
          <w:szCs w:val="22"/>
          <w:lang w:val="en-US" w:eastAsia="el-GR"/>
        </w:rPr>
        <w:t>AL</w:t>
      </w:r>
      <w:r w:rsidRPr="008F10B0">
        <w:rPr>
          <w:rFonts w:ascii="Tahoma" w:hAnsi="Tahoma" w:cs="Tahoma"/>
          <w:sz w:val="22"/>
          <w:szCs w:val="22"/>
          <w:lang w:val="el-GR" w:eastAsia="el-GR"/>
        </w:rPr>
        <w:t>) εξυπηρετεί στην καλύτερη ανάλυση των λειτουργικών αποτελεσμάτων του Ομίλου. Ως «προσαρμοσμένο» EBITDA</w:t>
      </w:r>
      <w:r w:rsidR="00966DFE" w:rsidRPr="008F10B0">
        <w:rPr>
          <w:rFonts w:ascii="Tahoma" w:hAnsi="Tahoma" w:cs="Tahoma"/>
          <w:sz w:val="22"/>
          <w:szCs w:val="22"/>
          <w:lang w:val="el-GR" w:eastAsia="el-GR"/>
        </w:rPr>
        <w:t xml:space="preserve"> </w:t>
      </w:r>
      <w:r w:rsidRPr="008F10B0">
        <w:rPr>
          <w:rFonts w:ascii="Tahoma" w:hAnsi="Tahoma" w:cs="Tahoma"/>
          <w:sz w:val="22"/>
          <w:szCs w:val="22"/>
          <w:lang w:val="el-GR" w:eastAsia="el-GR"/>
        </w:rPr>
        <w:t>(</w:t>
      </w:r>
      <w:r w:rsidRPr="008F10B0">
        <w:rPr>
          <w:rFonts w:ascii="Tahoma" w:hAnsi="Tahoma" w:cs="Tahoma"/>
          <w:sz w:val="22"/>
          <w:szCs w:val="22"/>
          <w:lang w:val="en-US" w:eastAsia="el-GR"/>
        </w:rPr>
        <w:t>AL</w:t>
      </w:r>
      <w:r w:rsidRPr="008F10B0">
        <w:rPr>
          <w:rFonts w:ascii="Tahoma" w:hAnsi="Tahoma" w:cs="Tahoma"/>
          <w:sz w:val="22"/>
          <w:szCs w:val="22"/>
          <w:lang w:val="el-GR" w:eastAsia="el-GR"/>
        </w:rPr>
        <w:t>) ορίζεται το EBITDA</w:t>
      </w:r>
      <w:r w:rsidR="00966DFE" w:rsidRPr="008F10B0">
        <w:rPr>
          <w:rFonts w:ascii="Tahoma" w:hAnsi="Tahoma" w:cs="Tahoma"/>
          <w:sz w:val="22"/>
          <w:szCs w:val="22"/>
          <w:lang w:val="el-GR" w:eastAsia="el-GR"/>
        </w:rPr>
        <w:t xml:space="preserve"> </w:t>
      </w:r>
      <w:r w:rsidRPr="008F10B0">
        <w:rPr>
          <w:rFonts w:ascii="Tahoma" w:hAnsi="Tahoma" w:cs="Tahoma"/>
          <w:sz w:val="22"/>
          <w:szCs w:val="22"/>
          <w:lang w:val="el-GR" w:eastAsia="el-GR"/>
        </w:rPr>
        <w:t>(</w:t>
      </w:r>
      <w:r w:rsidRPr="008F10B0">
        <w:rPr>
          <w:rFonts w:ascii="Tahoma" w:hAnsi="Tahoma" w:cs="Tahoma"/>
          <w:sz w:val="22"/>
          <w:szCs w:val="22"/>
          <w:lang w:val="en-US" w:eastAsia="el-GR"/>
        </w:rPr>
        <w:t>AL</w:t>
      </w:r>
      <w:r w:rsidRPr="008F10B0">
        <w:rPr>
          <w:rFonts w:ascii="Tahoma" w:hAnsi="Tahoma" w:cs="Tahoma"/>
          <w:sz w:val="22"/>
          <w:szCs w:val="22"/>
          <w:lang w:val="el-GR" w:eastAsia="el-GR"/>
        </w:rPr>
        <w:t>) εξαιρουμένων των εξόδων για προγράμματα εθελούσιας αποχώρησης, των εξόδων αναδιοργάνωσης και των μη επαναλαμβανόμενων νομικών υποθέσεων, όπως αναλύεται στον παρακάτω πίνακα. Το προσαρμοσμένο περιθώριο EBITDA (</w:t>
      </w:r>
      <w:r w:rsidRPr="008F10B0">
        <w:rPr>
          <w:rFonts w:ascii="Tahoma" w:hAnsi="Tahoma" w:cs="Tahoma"/>
          <w:sz w:val="22"/>
          <w:szCs w:val="22"/>
          <w:lang w:val="en-US" w:eastAsia="el-GR"/>
        </w:rPr>
        <w:t>AL</w:t>
      </w:r>
      <w:r w:rsidRPr="008F10B0">
        <w:rPr>
          <w:rFonts w:ascii="Tahoma" w:hAnsi="Tahoma" w:cs="Tahoma"/>
          <w:sz w:val="22"/>
          <w:szCs w:val="22"/>
          <w:lang w:val="el-GR" w:eastAsia="el-GR"/>
        </w:rPr>
        <w:t>) (%) υπολογίζεται διαιρώντας το προσαρμοσμένο  EBITDA (</w:t>
      </w:r>
      <w:r w:rsidRPr="008F10B0">
        <w:rPr>
          <w:rFonts w:ascii="Tahoma" w:hAnsi="Tahoma" w:cs="Tahoma"/>
          <w:sz w:val="22"/>
          <w:szCs w:val="22"/>
          <w:lang w:val="en-US" w:eastAsia="el-GR"/>
        </w:rPr>
        <w:t>AL</w:t>
      </w:r>
      <w:r w:rsidRPr="008F10B0">
        <w:rPr>
          <w:rFonts w:ascii="Tahoma" w:hAnsi="Tahoma" w:cs="Tahoma"/>
          <w:sz w:val="22"/>
          <w:szCs w:val="22"/>
          <w:lang w:val="el-GR" w:eastAsia="el-GR"/>
        </w:rPr>
        <w:t>) με το σύνολο του κύκλο εργασιών.</w:t>
      </w:r>
    </w:p>
    <w:p w14:paraId="6710B30C" w14:textId="77777777" w:rsidR="00A507BC" w:rsidRDefault="00A507BC" w:rsidP="00702752">
      <w:pPr>
        <w:jc w:val="both"/>
        <w:rPr>
          <w:rFonts w:ascii="Tahoma" w:hAnsi="Tahoma" w:cs="Tahoma"/>
          <w:sz w:val="22"/>
          <w:szCs w:val="22"/>
          <w:lang w:val="el-GR" w:eastAsia="el-GR"/>
        </w:rPr>
      </w:pPr>
    </w:p>
    <w:tbl>
      <w:tblPr>
        <w:tblW w:w="10974" w:type="dxa"/>
        <w:tblLayout w:type="fixed"/>
        <w:tblLook w:val="04A0" w:firstRow="1" w:lastRow="0" w:firstColumn="1" w:lastColumn="0" w:noHBand="0" w:noVBand="1"/>
      </w:tblPr>
      <w:tblGrid>
        <w:gridCol w:w="5131"/>
        <w:gridCol w:w="2423"/>
        <w:gridCol w:w="1710"/>
        <w:gridCol w:w="1710"/>
      </w:tblGrid>
      <w:tr w:rsidR="00EB5509" w:rsidRPr="007F69A5" w14:paraId="0FC37CE1" w14:textId="77777777" w:rsidTr="00E1061C">
        <w:trPr>
          <w:trHeight w:val="296"/>
        </w:trPr>
        <w:tc>
          <w:tcPr>
            <w:tcW w:w="5131" w:type="dxa"/>
            <w:tcBorders>
              <w:top w:val="single" w:sz="8" w:space="0" w:color="999999"/>
              <w:left w:val="nil"/>
              <w:bottom w:val="single" w:sz="8" w:space="0" w:color="999999"/>
              <w:right w:val="single" w:sz="12" w:space="0" w:color="FFFFFF"/>
            </w:tcBorders>
            <w:shd w:val="clear" w:color="000000" w:fill="B5D2FD"/>
            <w:vAlign w:val="center"/>
            <w:hideMark/>
          </w:tcPr>
          <w:p w14:paraId="06B1D151" w14:textId="77777777" w:rsidR="00EB5509" w:rsidRPr="007F69A5" w:rsidRDefault="00551CA7" w:rsidP="00226811">
            <w:pPr>
              <w:rPr>
                <w:rFonts w:ascii="Tahoma" w:hAnsi="Tahoma" w:cs="Tahoma"/>
                <w:b/>
                <w:sz w:val="18"/>
                <w:szCs w:val="18"/>
              </w:rPr>
            </w:pPr>
            <w:r w:rsidRPr="003355FD">
              <w:rPr>
                <w:rFonts w:ascii="Tahoma" w:hAnsi="Tahoma" w:cs="Tahoma"/>
                <w:b/>
                <w:bCs/>
                <w:color w:val="000000"/>
                <w:sz w:val="18"/>
                <w:szCs w:val="18"/>
                <w:lang w:val="en-US"/>
              </w:rPr>
              <w:t>(</w:t>
            </w:r>
            <w:r w:rsidRPr="003355FD">
              <w:rPr>
                <w:rFonts w:ascii="Tahoma" w:hAnsi="Tahoma" w:cs="Tahoma"/>
                <w:b/>
                <w:bCs/>
                <w:color w:val="000000"/>
                <w:sz w:val="18"/>
                <w:szCs w:val="18"/>
                <w:lang w:val="el-GR"/>
              </w:rPr>
              <w:t>Ευρώ εκατ.</w:t>
            </w:r>
            <w:r w:rsidRPr="003355FD">
              <w:rPr>
                <w:rFonts w:ascii="Tahoma" w:hAnsi="Tahoma" w:cs="Tahoma"/>
                <w:b/>
                <w:bCs/>
                <w:color w:val="000000"/>
                <w:sz w:val="18"/>
                <w:szCs w:val="18"/>
                <w:lang w:val="en-US"/>
              </w:rPr>
              <w:t>)</w:t>
            </w:r>
          </w:p>
        </w:tc>
        <w:tc>
          <w:tcPr>
            <w:tcW w:w="2423" w:type="dxa"/>
            <w:tcBorders>
              <w:top w:val="single" w:sz="8" w:space="0" w:color="999999"/>
              <w:left w:val="nil"/>
              <w:bottom w:val="single" w:sz="8" w:space="0" w:color="999999"/>
              <w:right w:val="single" w:sz="12" w:space="0" w:color="FFFFFF"/>
            </w:tcBorders>
            <w:shd w:val="clear" w:color="000000" w:fill="B5D2FD"/>
            <w:vAlign w:val="center"/>
            <w:hideMark/>
          </w:tcPr>
          <w:p w14:paraId="6EB7D0DD" w14:textId="77777777" w:rsidR="00EB5509" w:rsidRDefault="00EB5509" w:rsidP="00226811">
            <w:pPr>
              <w:jc w:val="right"/>
              <w:rPr>
                <w:rFonts w:ascii="Tahoma" w:hAnsi="Tahoma" w:cs="Tahoma"/>
                <w:b/>
                <w:bCs/>
                <w:sz w:val="18"/>
                <w:szCs w:val="18"/>
                <w:lang w:val="el-GR"/>
              </w:rPr>
            </w:pPr>
            <w:r>
              <w:rPr>
                <w:rFonts w:ascii="Tahoma" w:hAnsi="Tahoma" w:cs="Tahoma"/>
                <w:b/>
                <w:bCs/>
                <w:sz w:val="18"/>
                <w:szCs w:val="18"/>
                <w:lang w:val="el-GR"/>
              </w:rPr>
              <w:t xml:space="preserve">Α’τρίμηνο </w:t>
            </w:r>
          </w:p>
          <w:p w14:paraId="1CD49038" w14:textId="77777777" w:rsidR="00EB5509" w:rsidRPr="00EB5509" w:rsidRDefault="00EB5509" w:rsidP="00226811">
            <w:pPr>
              <w:jc w:val="right"/>
              <w:rPr>
                <w:rFonts w:ascii="Tahoma" w:hAnsi="Tahoma" w:cs="Tahoma"/>
                <w:b/>
                <w:sz w:val="18"/>
                <w:szCs w:val="18"/>
                <w:lang w:val="el-GR"/>
              </w:rPr>
            </w:pPr>
            <w:r>
              <w:rPr>
                <w:rFonts w:ascii="Tahoma" w:hAnsi="Tahoma" w:cs="Tahoma"/>
                <w:b/>
                <w:bCs/>
                <w:sz w:val="18"/>
                <w:szCs w:val="18"/>
                <w:lang w:val="el-GR"/>
              </w:rPr>
              <w:t>2020</w:t>
            </w:r>
          </w:p>
        </w:tc>
        <w:tc>
          <w:tcPr>
            <w:tcW w:w="1710" w:type="dxa"/>
            <w:tcBorders>
              <w:top w:val="single" w:sz="8" w:space="0" w:color="999999"/>
              <w:left w:val="nil"/>
              <w:bottom w:val="single" w:sz="8" w:space="0" w:color="999999"/>
              <w:right w:val="nil"/>
            </w:tcBorders>
            <w:shd w:val="clear" w:color="000000" w:fill="B5D2FD"/>
            <w:vAlign w:val="center"/>
          </w:tcPr>
          <w:p w14:paraId="21AD7768" w14:textId="77777777" w:rsidR="00EB5509" w:rsidRDefault="00EB5509" w:rsidP="00226811">
            <w:pPr>
              <w:jc w:val="right"/>
              <w:rPr>
                <w:rFonts w:ascii="Tahoma" w:hAnsi="Tahoma" w:cs="Tahoma"/>
                <w:b/>
                <w:bCs/>
                <w:sz w:val="18"/>
                <w:szCs w:val="18"/>
                <w:lang w:val="el-GR"/>
              </w:rPr>
            </w:pPr>
            <w:r>
              <w:rPr>
                <w:rFonts w:ascii="Tahoma" w:hAnsi="Tahoma" w:cs="Tahoma"/>
                <w:b/>
                <w:bCs/>
                <w:sz w:val="18"/>
                <w:szCs w:val="18"/>
                <w:lang w:val="el-GR"/>
              </w:rPr>
              <w:t>Α’ τρίμηνο</w:t>
            </w:r>
          </w:p>
          <w:p w14:paraId="16CA9A10" w14:textId="77777777" w:rsidR="00EB5509" w:rsidRPr="00EB5509" w:rsidRDefault="00EB5509" w:rsidP="00226811">
            <w:pPr>
              <w:jc w:val="right"/>
              <w:rPr>
                <w:rFonts w:ascii="Tahoma" w:hAnsi="Tahoma" w:cs="Tahoma"/>
                <w:b/>
                <w:sz w:val="18"/>
                <w:szCs w:val="18"/>
                <w:lang w:val="el-GR"/>
              </w:rPr>
            </w:pPr>
            <w:r>
              <w:rPr>
                <w:rFonts w:ascii="Tahoma" w:hAnsi="Tahoma" w:cs="Tahoma"/>
                <w:b/>
                <w:bCs/>
                <w:sz w:val="18"/>
                <w:szCs w:val="18"/>
                <w:lang w:val="el-GR"/>
              </w:rPr>
              <w:t>2019</w:t>
            </w:r>
          </w:p>
        </w:tc>
        <w:tc>
          <w:tcPr>
            <w:tcW w:w="1710" w:type="dxa"/>
            <w:tcBorders>
              <w:top w:val="single" w:sz="8" w:space="0" w:color="999999"/>
              <w:left w:val="nil"/>
              <w:bottom w:val="single" w:sz="8" w:space="0" w:color="999999"/>
              <w:right w:val="nil"/>
            </w:tcBorders>
            <w:shd w:val="clear" w:color="000000" w:fill="B5D2FD"/>
            <w:vAlign w:val="center"/>
          </w:tcPr>
          <w:p w14:paraId="75852403" w14:textId="77777777" w:rsidR="00EB5509" w:rsidRPr="00EB5509" w:rsidRDefault="00EB5509" w:rsidP="00226811">
            <w:pPr>
              <w:jc w:val="right"/>
              <w:rPr>
                <w:rFonts w:ascii="Tahoma" w:hAnsi="Tahoma" w:cs="Tahoma"/>
                <w:b/>
                <w:sz w:val="18"/>
                <w:szCs w:val="18"/>
                <w:lang w:val="el-GR"/>
              </w:rPr>
            </w:pPr>
            <w:r>
              <w:rPr>
                <w:rFonts w:ascii="Tahoma" w:hAnsi="Tahoma" w:cs="Tahoma"/>
                <w:b/>
                <w:sz w:val="18"/>
                <w:szCs w:val="18"/>
                <w:lang w:val="el-GR"/>
              </w:rPr>
              <w:t>+/-%</w:t>
            </w:r>
          </w:p>
        </w:tc>
      </w:tr>
      <w:tr w:rsidR="00EB5509" w:rsidRPr="006847F2" w14:paraId="3D2EF572" w14:textId="77777777" w:rsidTr="00E1061C">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599A8BE5" w14:textId="77777777" w:rsidR="00EB5509" w:rsidRPr="006847F2" w:rsidRDefault="00EB5509" w:rsidP="00EB5509">
            <w:pPr>
              <w:rPr>
                <w:rFonts w:ascii="Tahoma" w:hAnsi="Tahoma" w:cs="Tahoma"/>
                <w:b/>
                <w:sz w:val="18"/>
                <w:szCs w:val="18"/>
              </w:rPr>
            </w:pPr>
            <w:r w:rsidRPr="00702752">
              <w:rPr>
                <w:rFonts w:ascii="Tahoma" w:hAnsi="Tahoma" w:cs="Tahoma"/>
                <w:b/>
                <w:color w:val="000000"/>
                <w:sz w:val="18"/>
                <w:szCs w:val="24"/>
                <w:lang w:val="en-US"/>
              </w:rPr>
              <w:t>EBITDA</w:t>
            </w:r>
          </w:p>
        </w:tc>
        <w:tc>
          <w:tcPr>
            <w:tcW w:w="2423" w:type="dxa"/>
            <w:tcBorders>
              <w:top w:val="nil"/>
              <w:left w:val="nil"/>
              <w:bottom w:val="single" w:sz="8" w:space="0" w:color="969696"/>
              <w:right w:val="single" w:sz="12" w:space="0" w:color="FFFFFF"/>
            </w:tcBorders>
            <w:shd w:val="clear" w:color="000000" w:fill="DDDDDD"/>
            <w:vAlign w:val="center"/>
            <w:hideMark/>
          </w:tcPr>
          <w:p w14:paraId="18F5A6F6" w14:textId="77777777" w:rsidR="00EB5509" w:rsidRPr="006847F2" w:rsidRDefault="00EB5509" w:rsidP="00EB5509">
            <w:pPr>
              <w:jc w:val="right"/>
              <w:rPr>
                <w:rFonts w:ascii="Tahoma" w:hAnsi="Tahoma" w:cs="Tahoma"/>
                <w:b/>
                <w:bCs/>
                <w:sz w:val="18"/>
                <w:szCs w:val="18"/>
              </w:rPr>
            </w:pPr>
            <w:r w:rsidRPr="006847F2">
              <w:rPr>
                <w:rFonts w:ascii="Tahoma" w:hAnsi="Tahoma" w:cs="Tahoma"/>
                <w:b/>
                <w:bCs/>
                <w:sz w:val="18"/>
                <w:szCs w:val="18"/>
              </w:rPr>
              <w:t>330</w:t>
            </w:r>
            <w:r w:rsidR="004E4A0E">
              <w:rPr>
                <w:rFonts w:ascii="Tahoma" w:hAnsi="Tahoma" w:cs="Tahoma"/>
                <w:b/>
                <w:bCs/>
                <w:sz w:val="18"/>
                <w:szCs w:val="18"/>
              </w:rPr>
              <w:t>,</w:t>
            </w:r>
            <w:r w:rsidRPr="006847F2">
              <w:rPr>
                <w:rFonts w:ascii="Tahoma" w:hAnsi="Tahoma" w:cs="Tahoma"/>
                <w:b/>
                <w:bCs/>
                <w:sz w:val="18"/>
                <w:szCs w:val="18"/>
              </w:rPr>
              <w:t>0</w:t>
            </w:r>
          </w:p>
        </w:tc>
        <w:tc>
          <w:tcPr>
            <w:tcW w:w="1710" w:type="dxa"/>
            <w:tcBorders>
              <w:top w:val="nil"/>
              <w:left w:val="nil"/>
              <w:bottom w:val="single" w:sz="8" w:space="0" w:color="969696"/>
              <w:right w:val="single" w:sz="12" w:space="0" w:color="FFFFFF"/>
            </w:tcBorders>
            <w:shd w:val="clear" w:color="000000" w:fill="DDDDDD"/>
            <w:vAlign w:val="center"/>
          </w:tcPr>
          <w:p w14:paraId="2312EBE2" w14:textId="77777777" w:rsidR="00EB5509" w:rsidRPr="006847F2" w:rsidRDefault="00EB5509" w:rsidP="00EB5509">
            <w:pPr>
              <w:jc w:val="right"/>
              <w:rPr>
                <w:rFonts w:ascii="Tahoma" w:hAnsi="Tahoma" w:cs="Tahoma"/>
                <w:b/>
                <w:bCs/>
                <w:sz w:val="18"/>
                <w:szCs w:val="18"/>
              </w:rPr>
            </w:pPr>
            <w:r w:rsidRPr="006847F2">
              <w:rPr>
                <w:rFonts w:ascii="Tahoma" w:hAnsi="Tahoma" w:cs="Tahoma"/>
                <w:b/>
                <w:bCs/>
                <w:sz w:val="18"/>
                <w:szCs w:val="18"/>
              </w:rPr>
              <w:t>333</w:t>
            </w:r>
            <w:r w:rsidR="004E4A0E">
              <w:rPr>
                <w:rFonts w:ascii="Tahoma" w:hAnsi="Tahoma" w:cs="Tahoma"/>
                <w:b/>
                <w:bCs/>
                <w:sz w:val="18"/>
                <w:szCs w:val="18"/>
              </w:rPr>
              <w:t>,</w:t>
            </w:r>
            <w:r w:rsidRPr="006847F2">
              <w:rPr>
                <w:rFonts w:ascii="Tahoma" w:hAnsi="Tahoma" w:cs="Tahoma"/>
                <w:b/>
                <w:bCs/>
                <w:sz w:val="18"/>
                <w:szCs w:val="18"/>
              </w:rPr>
              <w:t>2</w:t>
            </w:r>
          </w:p>
        </w:tc>
        <w:tc>
          <w:tcPr>
            <w:tcW w:w="1710" w:type="dxa"/>
            <w:tcBorders>
              <w:top w:val="nil"/>
              <w:left w:val="nil"/>
              <w:bottom w:val="single" w:sz="8" w:space="0" w:color="969696"/>
              <w:right w:val="single" w:sz="12" w:space="0" w:color="FFFFFF"/>
            </w:tcBorders>
            <w:shd w:val="clear" w:color="000000" w:fill="DDDDDD"/>
            <w:vAlign w:val="center"/>
          </w:tcPr>
          <w:p w14:paraId="27EFFFA4" w14:textId="77777777" w:rsidR="00EB5509" w:rsidRPr="006847F2" w:rsidRDefault="00EB5509" w:rsidP="00EB5509">
            <w:pPr>
              <w:jc w:val="right"/>
              <w:rPr>
                <w:rFonts w:ascii="Tahoma" w:hAnsi="Tahoma" w:cs="Tahoma"/>
                <w:b/>
                <w:sz w:val="18"/>
                <w:szCs w:val="18"/>
              </w:rPr>
            </w:pPr>
            <w:r w:rsidRPr="006847F2">
              <w:rPr>
                <w:rFonts w:ascii="Tahoma" w:hAnsi="Tahoma" w:cs="Tahoma"/>
                <w:b/>
                <w:bCs/>
                <w:sz w:val="18"/>
                <w:szCs w:val="18"/>
              </w:rPr>
              <w:t>-1</w:t>
            </w:r>
            <w:r w:rsidR="004E4A0E">
              <w:rPr>
                <w:rFonts w:ascii="Tahoma" w:hAnsi="Tahoma" w:cs="Tahoma"/>
                <w:b/>
                <w:bCs/>
                <w:sz w:val="18"/>
                <w:szCs w:val="18"/>
              </w:rPr>
              <w:t>,</w:t>
            </w:r>
            <w:r w:rsidRPr="006847F2">
              <w:rPr>
                <w:rFonts w:ascii="Tahoma" w:hAnsi="Tahoma" w:cs="Tahoma"/>
                <w:b/>
                <w:bCs/>
                <w:sz w:val="18"/>
                <w:szCs w:val="18"/>
              </w:rPr>
              <w:t>0%</w:t>
            </w:r>
          </w:p>
        </w:tc>
      </w:tr>
      <w:tr w:rsidR="00EB5509" w:rsidRPr="006847F2" w14:paraId="15E8A5BF" w14:textId="77777777" w:rsidTr="00E1061C">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4D8AD91A" w14:textId="77777777" w:rsidR="00EB5509" w:rsidRPr="006847F2" w:rsidRDefault="00EB5509" w:rsidP="00EB5509">
            <w:pPr>
              <w:rPr>
                <w:rFonts w:ascii="Tahoma" w:hAnsi="Tahoma" w:cs="Tahoma"/>
                <w:b/>
                <w:i/>
                <w:sz w:val="18"/>
                <w:szCs w:val="18"/>
              </w:rPr>
            </w:pPr>
            <w:r w:rsidRPr="00702752">
              <w:rPr>
                <w:rFonts w:ascii="Tahoma" w:hAnsi="Tahoma" w:cs="Tahoma"/>
                <w:b/>
                <w:i/>
                <w:color w:val="000000"/>
                <w:sz w:val="18"/>
                <w:szCs w:val="24"/>
                <w:lang w:val="el-GR"/>
              </w:rPr>
              <w:t xml:space="preserve">Περιθώριο </w:t>
            </w:r>
            <w:r w:rsidRPr="00702752">
              <w:rPr>
                <w:rFonts w:ascii="Tahoma" w:hAnsi="Tahoma" w:cs="Tahoma"/>
                <w:b/>
                <w:i/>
                <w:color w:val="000000"/>
                <w:sz w:val="18"/>
                <w:szCs w:val="24"/>
                <w:lang w:val="en-US"/>
              </w:rPr>
              <w:t>EBITDA %</w:t>
            </w:r>
          </w:p>
        </w:tc>
        <w:tc>
          <w:tcPr>
            <w:tcW w:w="2423" w:type="dxa"/>
            <w:tcBorders>
              <w:top w:val="nil"/>
              <w:left w:val="nil"/>
              <w:bottom w:val="single" w:sz="8" w:space="0" w:color="969696"/>
              <w:right w:val="single" w:sz="12" w:space="0" w:color="FFFFFF"/>
            </w:tcBorders>
            <w:shd w:val="clear" w:color="000000" w:fill="DDDDDD"/>
            <w:vAlign w:val="center"/>
            <w:hideMark/>
          </w:tcPr>
          <w:p w14:paraId="62B7873F" w14:textId="77777777" w:rsidR="00EB5509" w:rsidRPr="006847F2" w:rsidRDefault="00EB5509" w:rsidP="00EB5509">
            <w:pPr>
              <w:jc w:val="right"/>
              <w:rPr>
                <w:rFonts w:ascii="Tahoma" w:hAnsi="Tahoma" w:cs="Tahoma"/>
                <w:b/>
                <w:bCs/>
                <w:i/>
                <w:sz w:val="18"/>
                <w:szCs w:val="18"/>
              </w:rPr>
            </w:pPr>
            <w:r w:rsidRPr="006847F2">
              <w:rPr>
                <w:rFonts w:ascii="Tahoma" w:hAnsi="Tahoma" w:cs="Tahoma"/>
                <w:b/>
                <w:bCs/>
                <w:i/>
                <w:sz w:val="18"/>
                <w:szCs w:val="18"/>
              </w:rPr>
              <w:t>35</w:t>
            </w:r>
            <w:r w:rsidR="004E4A0E">
              <w:rPr>
                <w:rFonts w:ascii="Tahoma" w:hAnsi="Tahoma" w:cs="Tahoma"/>
                <w:b/>
                <w:bCs/>
                <w:i/>
                <w:sz w:val="18"/>
                <w:szCs w:val="18"/>
              </w:rPr>
              <w:t>,</w:t>
            </w:r>
            <w:r w:rsidRPr="006847F2">
              <w:rPr>
                <w:rFonts w:ascii="Tahoma" w:hAnsi="Tahoma" w:cs="Tahoma"/>
                <w:b/>
                <w:bCs/>
                <w:i/>
                <w:sz w:val="18"/>
                <w:szCs w:val="18"/>
              </w:rPr>
              <w:t>1%</w:t>
            </w:r>
          </w:p>
        </w:tc>
        <w:tc>
          <w:tcPr>
            <w:tcW w:w="1710" w:type="dxa"/>
            <w:tcBorders>
              <w:top w:val="nil"/>
              <w:left w:val="nil"/>
              <w:bottom w:val="single" w:sz="8" w:space="0" w:color="969696"/>
              <w:right w:val="single" w:sz="12" w:space="0" w:color="FFFFFF"/>
            </w:tcBorders>
            <w:shd w:val="clear" w:color="000000" w:fill="DDDDDD"/>
            <w:vAlign w:val="center"/>
          </w:tcPr>
          <w:p w14:paraId="35CC5CB2" w14:textId="77777777" w:rsidR="00EB5509" w:rsidRPr="006847F2" w:rsidRDefault="00EB5509" w:rsidP="00EB5509">
            <w:pPr>
              <w:jc w:val="right"/>
              <w:rPr>
                <w:rFonts w:ascii="Tahoma" w:hAnsi="Tahoma" w:cs="Tahoma"/>
                <w:b/>
                <w:bCs/>
                <w:i/>
                <w:sz w:val="18"/>
                <w:szCs w:val="18"/>
              </w:rPr>
            </w:pPr>
            <w:r w:rsidRPr="006847F2">
              <w:rPr>
                <w:rFonts w:ascii="Tahoma" w:hAnsi="Tahoma" w:cs="Tahoma"/>
                <w:b/>
                <w:bCs/>
                <w:i/>
                <w:sz w:val="18"/>
                <w:szCs w:val="18"/>
              </w:rPr>
              <w:t>36</w:t>
            </w:r>
            <w:r w:rsidR="004E4A0E">
              <w:rPr>
                <w:rFonts w:ascii="Tahoma" w:hAnsi="Tahoma" w:cs="Tahoma"/>
                <w:b/>
                <w:bCs/>
                <w:i/>
                <w:sz w:val="18"/>
                <w:szCs w:val="18"/>
              </w:rPr>
              <w:t>,</w:t>
            </w:r>
            <w:r w:rsidRPr="006847F2">
              <w:rPr>
                <w:rFonts w:ascii="Tahoma" w:hAnsi="Tahoma" w:cs="Tahoma"/>
                <w:b/>
                <w:bCs/>
                <w:i/>
                <w:sz w:val="18"/>
                <w:szCs w:val="18"/>
              </w:rPr>
              <w:t>7%</w:t>
            </w:r>
          </w:p>
        </w:tc>
        <w:tc>
          <w:tcPr>
            <w:tcW w:w="1710" w:type="dxa"/>
            <w:tcBorders>
              <w:top w:val="nil"/>
              <w:left w:val="nil"/>
              <w:bottom w:val="single" w:sz="8" w:space="0" w:color="969696"/>
              <w:right w:val="single" w:sz="12" w:space="0" w:color="FFFFFF"/>
            </w:tcBorders>
            <w:shd w:val="clear" w:color="000000" w:fill="DDDDDD"/>
            <w:vAlign w:val="center"/>
          </w:tcPr>
          <w:p w14:paraId="7C0CE636" w14:textId="77777777" w:rsidR="00EB5509" w:rsidRPr="006847F2" w:rsidRDefault="00E1061C" w:rsidP="00EB5509">
            <w:pPr>
              <w:jc w:val="right"/>
              <w:rPr>
                <w:rFonts w:ascii="Tahoma" w:hAnsi="Tahoma" w:cs="Tahoma"/>
                <w:b/>
                <w:sz w:val="18"/>
                <w:szCs w:val="18"/>
              </w:rPr>
            </w:pPr>
            <w:r>
              <w:rPr>
                <w:rFonts w:ascii="Tahoma" w:hAnsi="Tahoma" w:cs="Tahoma"/>
                <w:b/>
                <w:bCs/>
                <w:i/>
                <w:sz w:val="18"/>
                <w:szCs w:val="18"/>
              </w:rPr>
              <w:t>-1</w:t>
            </w:r>
            <w:r w:rsidR="004E4A0E">
              <w:rPr>
                <w:rFonts w:ascii="Tahoma" w:hAnsi="Tahoma" w:cs="Tahoma"/>
                <w:b/>
                <w:bCs/>
                <w:i/>
                <w:sz w:val="18"/>
                <w:szCs w:val="18"/>
              </w:rPr>
              <w:t>,</w:t>
            </w:r>
            <w:r>
              <w:rPr>
                <w:rFonts w:ascii="Tahoma" w:hAnsi="Tahoma" w:cs="Tahoma"/>
                <w:b/>
                <w:bCs/>
                <w:i/>
                <w:sz w:val="18"/>
                <w:szCs w:val="18"/>
              </w:rPr>
              <w:t>6μον</w:t>
            </w:r>
            <w:r w:rsidR="00C36D28">
              <w:rPr>
                <w:rFonts w:ascii="Tahoma" w:hAnsi="Tahoma" w:cs="Tahoma"/>
                <w:b/>
                <w:bCs/>
                <w:i/>
                <w:sz w:val="18"/>
                <w:szCs w:val="18"/>
              </w:rPr>
              <w:t>.</w:t>
            </w:r>
          </w:p>
        </w:tc>
      </w:tr>
      <w:tr w:rsidR="00EB5509" w:rsidRPr="006847F2" w14:paraId="4B1B1C40" w14:textId="77777777" w:rsidTr="00E1061C">
        <w:trPr>
          <w:trHeight w:val="221"/>
        </w:trPr>
        <w:tc>
          <w:tcPr>
            <w:tcW w:w="5131" w:type="dxa"/>
            <w:tcBorders>
              <w:top w:val="nil"/>
              <w:left w:val="nil"/>
              <w:bottom w:val="single" w:sz="8" w:space="0" w:color="999999"/>
              <w:right w:val="nil"/>
            </w:tcBorders>
            <w:shd w:val="clear" w:color="auto" w:fill="auto"/>
            <w:vAlign w:val="center"/>
            <w:hideMark/>
          </w:tcPr>
          <w:p w14:paraId="192B5B3E" w14:textId="77777777" w:rsidR="00EB5509" w:rsidRPr="00EB5509" w:rsidRDefault="00EB5509" w:rsidP="00EB5509">
            <w:pPr>
              <w:rPr>
                <w:rFonts w:ascii="Tahoma" w:hAnsi="Tahoma" w:cs="Tahoma"/>
                <w:sz w:val="18"/>
                <w:szCs w:val="18"/>
                <w:lang w:val="el-GR"/>
              </w:rPr>
            </w:pPr>
            <w:r>
              <w:rPr>
                <w:rFonts w:ascii="Tahoma" w:hAnsi="Tahoma" w:cs="Tahoma"/>
                <w:color w:val="000000"/>
                <w:sz w:val="18"/>
                <w:szCs w:val="24"/>
                <w:lang w:val="el-GR"/>
              </w:rPr>
              <w:t xml:space="preserve">Αποσβέσεις από </w:t>
            </w:r>
            <w:r>
              <w:rPr>
                <w:rFonts w:ascii="Tahoma" w:hAnsi="Tahoma" w:cs="Tahoma"/>
                <w:sz w:val="18"/>
                <w:szCs w:val="18"/>
                <w:lang w:val="el-GR" w:eastAsia="el-GR"/>
              </w:rPr>
              <w:t>δικαιώματα μίσθωσης από μισθωμένα περιουσιακά στοιχεία</w:t>
            </w:r>
          </w:p>
        </w:tc>
        <w:tc>
          <w:tcPr>
            <w:tcW w:w="2423" w:type="dxa"/>
            <w:tcBorders>
              <w:top w:val="nil"/>
              <w:left w:val="nil"/>
              <w:bottom w:val="single" w:sz="8" w:space="0" w:color="999999"/>
              <w:right w:val="single" w:sz="12" w:space="0" w:color="FFFFFF"/>
            </w:tcBorders>
            <w:shd w:val="clear" w:color="auto" w:fill="auto"/>
            <w:vAlign w:val="center"/>
            <w:hideMark/>
          </w:tcPr>
          <w:p w14:paraId="2F581E9C"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(19</w:t>
            </w:r>
            <w:r w:rsidR="004E4A0E">
              <w:rPr>
                <w:rFonts w:ascii="Tahoma" w:hAnsi="Tahoma" w:cs="Tahoma"/>
                <w:sz w:val="18"/>
                <w:szCs w:val="18"/>
              </w:rPr>
              <w:t>,</w:t>
            </w:r>
            <w:r w:rsidRPr="006847F2">
              <w:rPr>
                <w:rFonts w:ascii="Tahoma" w:hAnsi="Tahoma" w:cs="Tahoma"/>
                <w:sz w:val="18"/>
                <w:szCs w:val="18"/>
              </w:rPr>
              <w:t>7)</w:t>
            </w:r>
          </w:p>
        </w:tc>
        <w:tc>
          <w:tcPr>
            <w:tcW w:w="1710" w:type="dxa"/>
            <w:tcBorders>
              <w:top w:val="nil"/>
              <w:left w:val="nil"/>
              <w:bottom w:val="single" w:sz="8" w:space="0" w:color="999999"/>
              <w:right w:val="single" w:sz="12" w:space="0" w:color="FFFFFF"/>
            </w:tcBorders>
            <w:shd w:val="clear" w:color="auto" w:fill="auto"/>
            <w:vAlign w:val="center"/>
          </w:tcPr>
          <w:p w14:paraId="629B0C47"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(21</w:t>
            </w:r>
            <w:r w:rsidR="004E4A0E">
              <w:rPr>
                <w:rFonts w:ascii="Tahoma" w:hAnsi="Tahoma" w:cs="Tahoma"/>
                <w:sz w:val="18"/>
                <w:szCs w:val="18"/>
              </w:rPr>
              <w:t>,</w:t>
            </w:r>
            <w:r w:rsidRPr="006847F2">
              <w:rPr>
                <w:rFonts w:ascii="Tahoma" w:hAnsi="Tahoma" w:cs="Tahoma"/>
                <w:sz w:val="18"/>
                <w:szCs w:val="18"/>
              </w:rPr>
              <w:t>0)</w:t>
            </w:r>
          </w:p>
        </w:tc>
        <w:tc>
          <w:tcPr>
            <w:tcW w:w="1710" w:type="dxa"/>
            <w:tcBorders>
              <w:top w:val="nil"/>
              <w:left w:val="nil"/>
              <w:bottom w:val="single" w:sz="8" w:space="0" w:color="999999"/>
              <w:right w:val="single" w:sz="12" w:space="0" w:color="FFFFFF"/>
            </w:tcBorders>
            <w:vAlign w:val="center"/>
          </w:tcPr>
          <w:p w14:paraId="7132F62D"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-6</w:t>
            </w:r>
            <w:r w:rsidR="004E4A0E">
              <w:rPr>
                <w:rFonts w:ascii="Tahoma" w:hAnsi="Tahoma" w:cs="Tahoma"/>
                <w:sz w:val="18"/>
                <w:szCs w:val="18"/>
              </w:rPr>
              <w:t>,</w:t>
            </w:r>
            <w:r w:rsidRPr="006847F2">
              <w:rPr>
                <w:rFonts w:ascii="Tahoma" w:hAnsi="Tahoma" w:cs="Tahoma"/>
                <w:sz w:val="18"/>
                <w:szCs w:val="18"/>
              </w:rPr>
              <w:t>2%</w:t>
            </w:r>
          </w:p>
        </w:tc>
      </w:tr>
      <w:tr w:rsidR="00EB5509" w:rsidRPr="006847F2" w14:paraId="684ABB48" w14:textId="77777777" w:rsidTr="00E1061C">
        <w:trPr>
          <w:trHeight w:val="221"/>
        </w:trPr>
        <w:tc>
          <w:tcPr>
            <w:tcW w:w="5131" w:type="dxa"/>
            <w:tcBorders>
              <w:top w:val="nil"/>
              <w:left w:val="nil"/>
              <w:bottom w:val="single" w:sz="8" w:space="0" w:color="999999"/>
              <w:right w:val="nil"/>
            </w:tcBorders>
            <w:shd w:val="clear" w:color="auto" w:fill="auto"/>
            <w:vAlign w:val="center"/>
            <w:hideMark/>
          </w:tcPr>
          <w:p w14:paraId="6A179F7C" w14:textId="77777777" w:rsidR="00EB5509" w:rsidRPr="00EB5509" w:rsidRDefault="00EB5509" w:rsidP="00EB5509">
            <w:pPr>
              <w:rPr>
                <w:rFonts w:ascii="Tahoma" w:hAnsi="Tahoma" w:cs="Tahoma"/>
                <w:sz w:val="18"/>
                <w:szCs w:val="18"/>
                <w:lang w:val="el-GR"/>
              </w:rPr>
            </w:pPr>
            <w:r w:rsidRPr="008153F4">
              <w:rPr>
                <w:rFonts w:ascii="Tahoma" w:hAnsi="Tahoma" w:cs="Tahoma"/>
                <w:color w:val="000000"/>
                <w:sz w:val="18"/>
                <w:szCs w:val="24"/>
                <w:lang w:val="el-GR"/>
              </w:rPr>
              <w:t>Χρεωστικοί τόκοι καταβληθέντες για μισθώσεις</w:t>
            </w:r>
          </w:p>
        </w:tc>
        <w:tc>
          <w:tcPr>
            <w:tcW w:w="2423" w:type="dxa"/>
            <w:tcBorders>
              <w:top w:val="nil"/>
              <w:left w:val="nil"/>
              <w:bottom w:val="single" w:sz="8" w:space="0" w:color="999999"/>
              <w:right w:val="single" w:sz="12" w:space="0" w:color="FFFFFF"/>
            </w:tcBorders>
            <w:shd w:val="clear" w:color="auto" w:fill="auto"/>
            <w:vAlign w:val="center"/>
            <w:hideMark/>
          </w:tcPr>
          <w:p w14:paraId="274E48E4"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(5</w:t>
            </w:r>
            <w:r w:rsidR="004E4A0E">
              <w:rPr>
                <w:rFonts w:ascii="Tahoma" w:hAnsi="Tahoma" w:cs="Tahoma"/>
                <w:sz w:val="18"/>
                <w:szCs w:val="18"/>
              </w:rPr>
              <w:t>,</w:t>
            </w:r>
            <w:r w:rsidRPr="006847F2">
              <w:rPr>
                <w:rFonts w:ascii="Tahoma" w:hAnsi="Tahoma" w:cs="Tahoma"/>
                <w:sz w:val="18"/>
                <w:szCs w:val="18"/>
              </w:rPr>
              <w:t>3)</w:t>
            </w:r>
          </w:p>
        </w:tc>
        <w:tc>
          <w:tcPr>
            <w:tcW w:w="1710" w:type="dxa"/>
            <w:tcBorders>
              <w:top w:val="nil"/>
              <w:left w:val="nil"/>
              <w:bottom w:val="single" w:sz="8" w:space="0" w:color="999999"/>
              <w:right w:val="single" w:sz="12" w:space="0" w:color="FFFFFF"/>
            </w:tcBorders>
            <w:shd w:val="clear" w:color="auto" w:fill="auto"/>
            <w:vAlign w:val="center"/>
          </w:tcPr>
          <w:p w14:paraId="014F1B70"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(5</w:t>
            </w:r>
            <w:r w:rsidR="004E4A0E">
              <w:rPr>
                <w:rFonts w:ascii="Tahoma" w:hAnsi="Tahoma" w:cs="Tahoma"/>
                <w:sz w:val="18"/>
                <w:szCs w:val="18"/>
              </w:rPr>
              <w:t>,</w:t>
            </w:r>
            <w:r w:rsidRPr="006847F2">
              <w:rPr>
                <w:rFonts w:ascii="Tahoma" w:hAnsi="Tahoma" w:cs="Tahoma"/>
                <w:sz w:val="18"/>
                <w:szCs w:val="18"/>
              </w:rPr>
              <w:t>6)</w:t>
            </w:r>
          </w:p>
        </w:tc>
        <w:tc>
          <w:tcPr>
            <w:tcW w:w="1710" w:type="dxa"/>
            <w:tcBorders>
              <w:top w:val="nil"/>
              <w:left w:val="nil"/>
              <w:bottom w:val="single" w:sz="8" w:space="0" w:color="999999"/>
              <w:right w:val="single" w:sz="12" w:space="0" w:color="FFFFFF"/>
            </w:tcBorders>
            <w:vAlign w:val="center"/>
          </w:tcPr>
          <w:p w14:paraId="52DC4B89"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-5</w:t>
            </w:r>
            <w:r w:rsidR="004E4A0E">
              <w:rPr>
                <w:rFonts w:ascii="Tahoma" w:hAnsi="Tahoma" w:cs="Tahoma"/>
                <w:sz w:val="18"/>
                <w:szCs w:val="18"/>
              </w:rPr>
              <w:t>,</w:t>
            </w:r>
            <w:r w:rsidRPr="006847F2">
              <w:rPr>
                <w:rFonts w:ascii="Tahoma" w:hAnsi="Tahoma" w:cs="Tahoma"/>
                <w:sz w:val="18"/>
                <w:szCs w:val="18"/>
              </w:rPr>
              <w:t>4%</w:t>
            </w:r>
          </w:p>
        </w:tc>
      </w:tr>
      <w:tr w:rsidR="00EB5509" w:rsidRPr="006847F2" w14:paraId="22C2F794" w14:textId="77777777" w:rsidTr="00E1061C">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15FFAFC5" w14:textId="77777777" w:rsidR="00EB5509" w:rsidRPr="00EB5509" w:rsidRDefault="00EB5509" w:rsidP="00594CE4">
            <w:pPr>
              <w:rPr>
                <w:rFonts w:ascii="Tahoma" w:hAnsi="Tahoma" w:cs="Tahoma"/>
                <w:b/>
                <w:sz w:val="18"/>
                <w:szCs w:val="18"/>
                <w:lang w:val="el-GR"/>
              </w:rPr>
            </w:pPr>
            <w:r w:rsidRPr="008153F4">
              <w:rPr>
                <w:rFonts w:ascii="Tahoma" w:hAnsi="Tahoma" w:cs="Tahoma"/>
                <w:color w:val="000000"/>
                <w:sz w:val="18"/>
                <w:szCs w:val="24"/>
                <w:lang w:val="el-GR"/>
              </w:rPr>
              <w:t>EBITDA</w:t>
            </w:r>
            <w:r w:rsidR="00594CE4">
              <w:rPr>
                <w:rFonts w:ascii="Tahoma" w:hAnsi="Tahoma" w:cs="Tahoma"/>
                <w:color w:val="000000"/>
                <w:sz w:val="18"/>
                <w:szCs w:val="24"/>
                <w:lang w:val="el-GR"/>
              </w:rPr>
              <w:t xml:space="preserve"> μετά από μισθώσεις</w:t>
            </w:r>
            <w:r>
              <w:rPr>
                <w:rFonts w:ascii="Tahoma" w:hAnsi="Tahoma" w:cs="Tahoma"/>
                <w:color w:val="000000"/>
                <w:sz w:val="18"/>
                <w:szCs w:val="24"/>
                <w:lang w:val="el-GR"/>
              </w:rPr>
              <w:t xml:space="preserve"> (</w:t>
            </w:r>
            <w:r>
              <w:rPr>
                <w:rFonts w:ascii="Tahoma" w:hAnsi="Tahoma" w:cs="Tahoma"/>
                <w:color w:val="000000"/>
                <w:sz w:val="18"/>
                <w:szCs w:val="24"/>
                <w:lang w:val="en-US"/>
              </w:rPr>
              <w:t>AL</w:t>
            </w:r>
            <w:r w:rsidR="00594CE4">
              <w:rPr>
                <w:rFonts w:ascii="Tahoma" w:hAnsi="Tahoma" w:cs="Tahoma"/>
                <w:color w:val="000000"/>
                <w:sz w:val="18"/>
                <w:szCs w:val="24"/>
                <w:lang w:val="el-GR"/>
              </w:rPr>
              <w:t>)</w:t>
            </w:r>
          </w:p>
        </w:tc>
        <w:tc>
          <w:tcPr>
            <w:tcW w:w="2423" w:type="dxa"/>
            <w:tcBorders>
              <w:top w:val="nil"/>
              <w:left w:val="nil"/>
              <w:bottom w:val="single" w:sz="8" w:space="0" w:color="969696"/>
              <w:right w:val="single" w:sz="12" w:space="0" w:color="FFFFFF"/>
            </w:tcBorders>
            <w:shd w:val="clear" w:color="000000" w:fill="DDDDDD"/>
            <w:vAlign w:val="center"/>
            <w:hideMark/>
          </w:tcPr>
          <w:p w14:paraId="0D06E0A7" w14:textId="77777777" w:rsidR="00EB5509" w:rsidRPr="006847F2" w:rsidRDefault="00EB5509" w:rsidP="00EB5509">
            <w:pPr>
              <w:jc w:val="right"/>
              <w:rPr>
                <w:rFonts w:ascii="Tahoma" w:hAnsi="Tahoma" w:cs="Tahoma"/>
                <w:b/>
                <w:bCs/>
                <w:sz w:val="18"/>
                <w:szCs w:val="18"/>
              </w:rPr>
            </w:pPr>
            <w:r w:rsidRPr="006847F2">
              <w:rPr>
                <w:rFonts w:ascii="Tahoma" w:hAnsi="Tahoma" w:cs="Tahoma"/>
                <w:b/>
                <w:bCs/>
                <w:sz w:val="18"/>
                <w:szCs w:val="18"/>
              </w:rPr>
              <w:t>305</w:t>
            </w:r>
            <w:r w:rsidR="004E4A0E">
              <w:rPr>
                <w:rFonts w:ascii="Tahoma" w:hAnsi="Tahoma" w:cs="Tahoma"/>
                <w:b/>
                <w:bCs/>
                <w:sz w:val="18"/>
                <w:szCs w:val="18"/>
              </w:rPr>
              <w:t>,</w:t>
            </w:r>
            <w:r w:rsidRPr="006847F2">
              <w:rPr>
                <w:rFonts w:ascii="Tahoma" w:hAnsi="Tahoma" w:cs="Tahoma"/>
                <w:b/>
                <w:bCs/>
                <w:sz w:val="18"/>
                <w:szCs w:val="18"/>
              </w:rPr>
              <w:t>0</w:t>
            </w:r>
          </w:p>
        </w:tc>
        <w:tc>
          <w:tcPr>
            <w:tcW w:w="1710" w:type="dxa"/>
            <w:tcBorders>
              <w:top w:val="nil"/>
              <w:left w:val="nil"/>
              <w:bottom w:val="single" w:sz="8" w:space="0" w:color="969696"/>
              <w:right w:val="single" w:sz="12" w:space="0" w:color="FFFFFF"/>
            </w:tcBorders>
            <w:shd w:val="clear" w:color="000000" w:fill="DDDDDD"/>
            <w:vAlign w:val="center"/>
          </w:tcPr>
          <w:p w14:paraId="5BE5101A" w14:textId="77777777" w:rsidR="00EB5509" w:rsidRPr="006847F2" w:rsidRDefault="00EB5509" w:rsidP="00EB5509">
            <w:pPr>
              <w:jc w:val="right"/>
              <w:rPr>
                <w:rFonts w:ascii="Tahoma" w:hAnsi="Tahoma" w:cs="Tahoma"/>
                <w:b/>
                <w:bCs/>
                <w:sz w:val="18"/>
                <w:szCs w:val="18"/>
              </w:rPr>
            </w:pPr>
            <w:r w:rsidRPr="006847F2">
              <w:rPr>
                <w:rFonts w:ascii="Tahoma" w:hAnsi="Tahoma" w:cs="Tahoma"/>
                <w:b/>
                <w:bCs/>
                <w:sz w:val="18"/>
                <w:szCs w:val="18"/>
              </w:rPr>
              <w:t>306</w:t>
            </w:r>
            <w:r w:rsidR="004E4A0E">
              <w:rPr>
                <w:rFonts w:ascii="Tahoma" w:hAnsi="Tahoma" w:cs="Tahoma"/>
                <w:b/>
                <w:bCs/>
                <w:sz w:val="18"/>
                <w:szCs w:val="18"/>
              </w:rPr>
              <w:t>,</w:t>
            </w:r>
            <w:r w:rsidRPr="006847F2">
              <w:rPr>
                <w:rFonts w:ascii="Tahoma" w:hAnsi="Tahoma" w:cs="Tahoma"/>
                <w:b/>
                <w:bCs/>
                <w:sz w:val="18"/>
                <w:szCs w:val="18"/>
              </w:rPr>
              <w:t>6</w:t>
            </w:r>
          </w:p>
        </w:tc>
        <w:tc>
          <w:tcPr>
            <w:tcW w:w="1710" w:type="dxa"/>
            <w:tcBorders>
              <w:top w:val="nil"/>
              <w:left w:val="nil"/>
              <w:bottom w:val="single" w:sz="8" w:space="0" w:color="969696"/>
              <w:right w:val="single" w:sz="12" w:space="0" w:color="FFFFFF"/>
            </w:tcBorders>
            <w:shd w:val="clear" w:color="000000" w:fill="DDDDDD"/>
            <w:vAlign w:val="center"/>
          </w:tcPr>
          <w:p w14:paraId="7DA7A071" w14:textId="77777777" w:rsidR="00EB5509" w:rsidRPr="006847F2" w:rsidRDefault="00EB5509" w:rsidP="00EB5509">
            <w:pPr>
              <w:jc w:val="right"/>
              <w:rPr>
                <w:rFonts w:ascii="Tahoma" w:hAnsi="Tahoma" w:cs="Tahoma"/>
                <w:b/>
                <w:sz w:val="18"/>
                <w:szCs w:val="18"/>
              </w:rPr>
            </w:pPr>
            <w:r w:rsidRPr="006847F2">
              <w:rPr>
                <w:rFonts w:ascii="Tahoma" w:hAnsi="Tahoma" w:cs="Tahoma"/>
                <w:b/>
                <w:sz w:val="18"/>
                <w:szCs w:val="18"/>
              </w:rPr>
              <w:t>-0</w:t>
            </w:r>
            <w:r w:rsidR="004E4A0E">
              <w:rPr>
                <w:rFonts w:ascii="Tahoma" w:hAnsi="Tahoma" w:cs="Tahoma"/>
                <w:b/>
                <w:sz w:val="18"/>
                <w:szCs w:val="18"/>
              </w:rPr>
              <w:t>,</w:t>
            </w:r>
            <w:r w:rsidRPr="006847F2">
              <w:rPr>
                <w:rFonts w:ascii="Tahoma" w:hAnsi="Tahoma" w:cs="Tahoma"/>
                <w:b/>
                <w:sz w:val="18"/>
                <w:szCs w:val="18"/>
              </w:rPr>
              <w:t>5%</w:t>
            </w:r>
          </w:p>
        </w:tc>
      </w:tr>
      <w:tr w:rsidR="00EB5509" w:rsidRPr="006847F2" w14:paraId="52B9111D" w14:textId="77777777" w:rsidTr="00E1061C">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2CA0AB3B" w14:textId="77777777" w:rsidR="00EB5509" w:rsidRPr="00EB5509" w:rsidRDefault="00EB5509" w:rsidP="003054B9">
            <w:pPr>
              <w:rPr>
                <w:rFonts w:ascii="Tahoma" w:hAnsi="Tahoma" w:cs="Tahoma"/>
                <w:b/>
                <w:i/>
                <w:sz w:val="18"/>
                <w:szCs w:val="18"/>
                <w:lang w:val="el-GR"/>
              </w:rPr>
            </w:pPr>
            <w:r>
              <w:rPr>
                <w:rFonts w:ascii="Tahoma" w:hAnsi="Tahoma" w:cs="Tahoma"/>
                <w:color w:val="000000"/>
                <w:sz w:val="18"/>
                <w:szCs w:val="24"/>
                <w:lang w:val="el-GR"/>
              </w:rPr>
              <w:t xml:space="preserve">Περιθώριο </w:t>
            </w:r>
            <w:r w:rsidR="003054B9">
              <w:rPr>
                <w:rFonts w:ascii="Tahoma" w:hAnsi="Tahoma" w:cs="Tahoma"/>
                <w:color w:val="000000"/>
                <w:sz w:val="18"/>
                <w:szCs w:val="24"/>
                <w:lang w:val="el-GR"/>
              </w:rPr>
              <w:t xml:space="preserve">% </w:t>
            </w:r>
            <w:r w:rsidRPr="008153F4">
              <w:rPr>
                <w:rFonts w:ascii="Tahoma" w:hAnsi="Tahoma" w:cs="Tahoma"/>
                <w:color w:val="000000"/>
                <w:sz w:val="18"/>
                <w:szCs w:val="24"/>
                <w:lang w:val="el-GR"/>
              </w:rPr>
              <w:t>EBITDA</w:t>
            </w:r>
            <w:r w:rsidR="00594CE4" w:rsidRPr="008153F4">
              <w:rPr>
                <w:rFonts w:ascii="Tahoma" w:hAnsi="Tahoma" w:cs="Tahoma"/>
                <w:color w:val="000000"/>
                <w:sz w:val="18"/>
                <w:szCs w:val="24"/>
                <w:lang w:val="el-GR"/>
              </w:rPr>
              <w:t xml:space="preserve"> μετά από μισθώσεις</w:t>
            </w:r>
            <w:r w:rsidRPr="008153F4">
              <w:rPr>
                <w:rFonts w:ascii="Tahoma" w:hAnsi="Tahoma" w:cs="Tahoma"/>
                <w:color w:val="000000"/>
                <w:sz w:val="18"/>
                <w:szCs w:val="24"/>
                <w:lang w:val="el-GR"/>
              </w:rPr>
              <w:t xml:space="preserve"> (AL) </w:t>
            </w:r>
          </w:p>
        </w:tc>
        <w:tc>
          <w:tcPr>
            <w:tcW w:w="2423" w:type="dxa"/>
            <w:tcBorders>
              <w:top w:val="nil"/>
              <w:left w:val="nil"/>
              <w:bottom w:val="single" w:sz="8" w:space="0" w:color="969696"/>
              <w:right w:val="single" w:sz="12" w:space="0" w:color="FFFFFF"/>
            </w:tcBorders>
            <w:shd w:val="clear" w:color="000000" w:fill="DDDDDD"/>
            <w:vAlign w:val="center"/>
            <w:hideMark/>
          </w:tcPr>
          <w:p w14:paraId="2AD5AE55" w14:textId="77777777" w:rsidR="00EB5509" w:rsidRPr="006847F2" w:rsidRDefault="00EB5509" w:rsidP="00EB5509">
            <w:pPr>
              <w:jc w:val="right"/>
              <w:rPr>
                <w:rFonts w:ascii="Tahoma" w:hAnsi="Tahoma" w:cs="Tahoma"/>
                <w:b/>
                <w:bCs/>
                <w:i/>
                <w:sz w:val="18"/>
                <w:szCs w:val="18"/>
              </w:rPr>
            </w:pPr>
            <w:r w:rsidRPr="006847F2">
              <w:rPr>
                <w:rFonts w:ascii="Tahoma" w:hAnsi="Tahoma" w:cs="Tahoma"/>
                <w:b/>
                <w:bCs/>
                <w:i/>
                <w:sz w:val="18"/>
                <w:szCs w:val="18"/>
              </w:rPr>
              <w:t>32</w:t>
            </w:r>
            <w:r w:rsidR="004E4A0E">
              <w:rPr>
                <w:rFonts w:ascii="Tahoma" w:hAnsi="Tahoma" w:cs="Tahoma"/>
                <w:b/>
                <w:bCs/>
                <w:i/>
                <w:sz w:val="18"/>
                <w:szCs w:val="18"/>
              </w:rPr>
              <w:t>,</w:t>
            </w:r>
            <w:r w:rsidRPr="006847F2">
              <w:rPr>
                <w:rFonts w:ascii="Tahoma" w:hAnsi="Tahoma" w:cs="Tahoma"/>
                <w:b/>
                <w:bCs/>
                <w:i/>
                <w:sz w:val="18"/>
                <w:szCs w:val="18"/>
              </w:rPr>
              <w:t>4%</w:t>
            </w:r>
          </w:p>
        </w:tc>
        <w:tc>
          <w:tcPr>
            <w:tcW w:w="1710" w:type="dxa"/>
            <w:tcBorders>
              <w:top w:val="nil"/>
              <w:left w:val="nil"/>
              <w:bottom w:val="single" w:sz="8" w:space="0" w:color="969696"/>
              <w:right w:val="single" w:sz="12" w:space="0" w:color="FFFFFF"/>
            </w:tcBorders>
            <w:shd w:val="clear" w:color="000000" w:fill="DDDDDD"/>
            <w:vAlign w:val="center"/>
          </w:tcPr>
          <w:p w14:paraId="628DB9AF" w14:textId="77777777" w:rsidR="00EB5509" w:rsidRPr="006847F2" w:rsidRDefault="00EB5509" w:rsidP="00EB5509">
            <w:pPr>
              <w:jc w:val="right"/>
              <w:rPr>
                <w:rFonts w:ascii="Tahoma" w:hAnsi="Tahoma" w:cs="Tahoma"/>
                <w:b/>
                <w:bCs/>
                <w:i/>
                <w:sz w:val="18"/>
                <w:szCs w:val="18"/>
              </w:rPr>
            </w:pPr>
            <w:r w:rsidRPr="006847F2">
              <w:rPr>
                <w:rFonts w:ascii="Tahoma" w:hAnsi="Tahoma" w:cs="Tahoma"/>
                <w:b/>
                <w:bCs/>
                <w:i/>
                <w:sz w:val="18"/>
                <w:szCs w:val="18"/>
              </w:rPr>
              <w:t>33</w:t>
            </w:r>
            <w:r w:rsidR="004E4A0E">
              <w:rPr>
                <w:rFonts w:ascii="Tahoma" w:hAnsi="Tahoma" w:cs="Tahoma"/>
                <w:b/>
                <w:bCs/>
                <w:i/>
                <w:sz w:val="18"/>
                <w:szCs w:val="18"/>
              </w:rPr>
              <w:t>,</w:t>
            </w:r>
            <w:r w:rsidRPr="006847F2">
              <w:rPr>
                <w:rFonts w:ascii="Tahoma" w:hAnsi="Tahoma" w:cs="Tahoma"/>
                <w:b/>
                <w:bCs/>
                <w:i/>
                <w:sz w:val="18"/>
                <w:szCs w:val="18"/>
              </w:rPr>
              <w:t>7%</w:t>
            </w:r>
          </w:p>
        </w:tc>
        <w:tc>
          <w:tcPr>
            <w:tcW w:w="1710" w:type="dxa"/>
            <w:tcBorders>
              <w:top w:val="nil"/>
              <w:left w:val="nil"/>
              <w:bottom w:val="single" w:sz="8" w:space="0" w:color="969696"/>
              <w:right w:val="single" w:sz="12" w:space="0" w:color="FFFFFF"/>
            </w:tcBorders>
            <w:shd w:val="clear" w:color="000000" w:fill="DDDDDD"/>
            <w:vAlign w:val="center"/>
          </w:tcPr>
          <w:p w14:paraId="7219615D" w14:textId="77777777" w:rsidR="00EB5509" w:rsidRPr="003054B9" w:rsidRDefault="00EB5509" w:rsidP="00C36D28">
            <w:pPr>
              <w:jc w:val="right"/>
              <w:rPr>
                <w:rFonts w:ascii="Tahoma" w:hAnsi="Tahoma" w:cs="Tahoma"/>
                <w:b/>
                <w:i/>
                <w:sz w:val="18"/>
                <w:szCs w:val="18"/>
                <w:lang w:val="el-GR"/>
              </w:rPr>
            </w:pPr>
            <w:r w:rsidRPr="003054B9">
              <w:rPr>
                <w:rFonts w:ascii="Tahoma" w:hAnsi="Tahoma" w:cs="Tahoma"/>
                <w:b/>
                <w:i/>
                <w:sz w:val="18"/>
                <w:szCs w:val="18"/>
              </w:rPr>
              <w:t>-1</w:t>
            </w:r>
            <w:r w:rsidR="004E4A0E" w:rsidRPr="003054B9">
              <w:rPr>
                <w:rFonts w:ascii="Tahoma" w:hAnsi="Tahoma" w:cs="Tahoma"/>
                <w:b/>
                <w:i/>
                <w:sz w:val="18"/>
                <w:szCs w:val="18"/>
              </w:rPr>
              <w:t>,</w:t>
            </w:r>
            <w:r w:rsidRPr="003054B9">
              <w:rPr>
                <w:rFonts w:ascii="Tahoma" w:hAnsi="Tahoma" w:cs="Tahoma"/>
                <w:b/>
                <w:i/>
                <w:sz w:val="18"/>
                <w:szCs w:val="18"/>
              </w:rPr>
              <w:t>3</w:t>
            </w:r>
            <w:r w:rsidR="00E1061C" w:rsidRPr="003054B9">
              <w:rPr>
                <w:rFonts w:ascii="Tahoma" w:hAnsi="Tahoma" w:cs="Tahoma"/>
                <w:b/>
                <w:i/>
                <w:sz w:val="18"/>
                <w:szCs w:val="18"/>
              </w:rPr>
              <w:t>μον</w:t>
            </w:r>
            <w:r w:rsidR="00C36D28" w:rsidRPr="003054B9">
              <w:rPr>
                <w:rFonts w:ascii="Tahoma" w:hAnsi="Tahoma" w:cs="Tahoma"/>
                <w:b/>
                <w:i/>
                <w:sz w:val="18"/>
                <w:szCs w:val="18"/>
                <w:lang w:val="el-GR"/>
              </w:rPr>
              <w:t>.</w:t>
            </w:r>
          </w:p>
        </w:tc>
      </w:tr>
      <w:tr w:rsidR="00EB5509" w:rsidRPr="006847F2" w14:paraId="12D20567" w14:textId="77777777" w:rsidTr="00E1061C">
        <w:trPr>
          <w:trHeight w:val="221"/>
        </w:trPr>
        <w:tc>
          <w:tcPr>
            <w:tcW w:w="5131" w:type="dxa"/>
            <w:tcBorders>
              <w:top w:val="nil"/>
              <w:left w:val="nil"/>
              <w:bottom w:val="single" w:sz="8" w:space="0" w:color="999999"/>
              <w:right w:val="single" w:sz="12" w:space="0" w:color="FFFFFF"/>
            </w:tcBorders>
            <w:shd w:val="clear" w:color="000000" w:fill="FFFFFF" w:themeFill="background1"/>
            <w:vAlign w:val="center"/>
            <w:hideMark/>
          </w:tcPr>
          <w:p w14:paraId="20D267C5" w14:textId="77777777" w:rsidR="00EB5509" w:rsidRPr="00EB5509" w:rsidRDefault="00EB5509" w:rsidP="00EB5509">
            <w:pPr>
              <w:rPr>
                <w:rFonts w:ascii="Tahoma" w:hAnsi="Tahoma" w:cs="Tahoma"/>
                <w:sz w:val="18"/>
                <w:szCs w:val="18"/>
                <w:lang w:val="el-GR"/>
              </w:rPr>
            </w:pPr>
            <w:r w:rsidRPr="00702752">
              <w:rPr>
                <w:rFonts w:ascii="Tahoma" w:hAnsi="Tahoma" w:cs="Tahoma"/>
                <w:color w:val="000000"/>
                <w:sz w:val="18"/>
                <w:szCs w:val="24"/>
                <w:lang w:val="el-GR"/>
              </w:rPr>
              <w:t>Κόστη σχετιζόμενα με προγράμματα εθελούσιας αποχώρησης</w:t>
            </w:r>
          </w:p>
        </w:tc>
        <w:tc>
          <w:tcPr>
            <w:tcW w:w="2423" w:type="dxa"/>
            <w:tcBorders>
              <w:top w:val="nil"/>
              <w:left w:val="nil"/>
              <w:bottom w:val="single" w:sz="8" w:space="0" w:color="999999"/>
              <w:right w:val="single" w:sz="12" w:space="0" w:color="FFFFFF"/>
            </w:tcBorders>
            <w:shd w:val="clear" w:color="auto" w:fill="auto"/>
            <w:vAlign w:val="center"/>
            <w:hideMark/>
          </w:tcPr>
          <w:p w14:paraId="42E3A910"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1</w:t>
            </w:r>
            <w:r w:rsidR="004E4A0E">
              <w:rPr>
                <w:rFonts w:ascii="Tahoma" w:hAnsi="Tahoma" w:cs="Tahoma"/>
                <w:sz w:val="18"/>
                <w:szCs w:val="18"/>
              </w:rPr>
              <w:t>,</w:t>
            </w:r>
            <w:r w:rsidRPr="006847F2">
              <w:rPr>
                <w:rFonts w:ascii="Tahoma" w:hAnsi="Tahoma" w:cs="Tahoma"/>
                <w:sz w:val="18"/>
                <w:szCs w:val="18"/>
              </w:rPr>
              <w:t>9</w:t>
            </w:r>
          </w:p>
        </w:tc>
        <w:tc>
          <w:tcPr>
            <w:tcW w:w="1710" w:type="dxa"/>
            <w:tcBorders>
              <w:top w:val="nil"/>
              <w:left w:val="nil"/>
              <w:bottom w:val="single" w:sz="8" w:space="0" w:color="999999"/>
              <w:right w:val="single" w:sz="12" w:space="0" w:color="FFFFFF"/>
            </w:tcBorders>
            <w:shd w:val="clear" w:color="auto" w:fill="auto"/>
            <w:vAlign w:val="center"/>
          </w:tcPr>
          <w:p w14:paraId="32D9A301"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1</w:t>
            </w:r>
            <w:r w:rsidR="004E4A0E">
              <w:rPr>
                <w:rFonts w:ascii="Tahoma" w:hAnsi="Tahoma" w:cs="Tahoma"/>
                <w:sz w:val="18"/>
                <w:szCs w:val="18"/>
              </w:rPr>
              <w:t>,</w:t>
            </w:r>
            <w:r w:rsidRPr="006847F2">
              <w:rPr>
                <w:rFonts w:ascii="Tahoma" w:hAnsi="Tahoma" w:cs="Tahoma"/>
                <w:sz w:val="18"/>
                <w:szCs w:val="18"/>
              </w:rPr>
              <w:t>7</w:t>
            </w:r>
          </w:p>
        </w:tc>
        <w:tc>
          <w:tcPr>
            <w:tcW w:w="1710" w:type="dxa"/>
            <w:tcBorders>
              <w:top w:val="nil"/>
              <w:left w:val="nil"/>
              <w:bottom w:val="single" w:sz="8" w:space="0" w:color="999999"/>
              <w:right w:val="single" w:sz="12" w:space="0" w:color="FFFFFF"/>
            </w:tcBorders>
            <w:vAlign w:val="center"/>
          </w:tcPr>
          <w:p w14:paraId="624F2F2F"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+11</w:t>
            </w:r>
            <w:r w:rsidR="004E4A0E">
              <w:rPr>
                <w:rFonts w:ascii="Tahoma" w:hAnsi="Tahoma" w:cs="Tahoma"/>
                <w:sz w:val="18"/>
                <w:szCs w:val="18"/>
              </w:rPr>
              <w:t>,</w:t>
            </w:r>
            <w:r w:rsidRPr="006847F2">
              <w:rPr>
                <w:rFonts w:ascii="Tahoma" w:hAnsi="Tahoma" w:cs="Tahoma"/>
                <w:sz w:val="18"/>
                <w:szCs w:val="18"/>
              </w:rPr>
              <w:t>8%</w:t>
            </w:r>
          </w:p>
        </w:tc>
      </w:tr>
      <w:tr w:rsidR="00EB5509" w:rsidRPr="006847F2" w14:paraId="4EC15BCC" w14:textId="77777777" w:rsidTr="00E1061C">
        <w:trPr>
          <w:trHeight w:val="221"/>
        </w:trPr>
        <w:tc>
          <w:tcPr>
            <w:tcW w:w="5131" w:type="dxa"/>
            <w:tcBorders>
              <w:top w:val="nil"/>
              <w:left w:val="nil"/>
              <w:bottom w:val="single" w:sz="8" w:space="0" w:color="999999"/>
              <w:right w:val="single" w:sz="12" w:space="0" w:color="FFFFFF"/>
            </w:tcBorders>
            <w:shd w:val="clear" w:color="000000" w:fill="FFFFFF" w:themeFill="background1"/>
            <w:vAlign w:val="center"/>
          </w:tcPr>
          <w:p w14:paraId="1E260667" w14:textId="77777777" w:rsidR="00EB5509" w:rsidRPr="00EB5509" w:rsidRDefault="00EB5509" w:rsidP="00EB5509">
            <w:pPr>
              <w:rPr>
                <w:rFonts w:ascii="Tahoma" w:hAnsi="Tahoma" w:cs="Tahoma"/>
                <w:sz w:val="18"/>
                <w:szCs w:val="18"/>
                <w:lang w:val="el-GR"/>
              </w:rPr>
            </w:pPr>
            <w:r>
              <w:rPr>
                <w:rFonts w:ascii="Tahoma" w:hAnsi="Tahoma" w:cs="Tahoma"/>
                <w:sz w:val="18"/>
                <w:szCs w:val="18"/>
                <w:lang w:val="el-GR"/>
              </w:rPr>
              <w:t>Έξοδα αναδιοργ</w:t>
            </w:r>
            <w:r w:rsidR="00EB6C7A">
              <w:rPr>
                <w:rFonts w:ascii="Tahoma" w:hAnsi="Tahoma" w:cs="Tahoma"/>
                <w:sz w:val="18"/>
                <w:szCs w:val="18"/>
                <w:lang w:val="el-GR"/>
              </w:rPr>
              <w:t>άνωσης</w:t>
            </w:r>
            <w:r>
              <w:rPr>
                <w:rFonts w:ascii="Tahoma" w:hAnsi="Tahoma" w:cs="Tahoma"/>
                <w:sz w:val="18"/>
                <w:szCs w:val="18"/>
                <w:lang w:val="el-GR"/>
              </w:rPr>
              <w:t xml:space="preserve"> και μη επαναλαμβανόμενες νομικές υποθέσεις</w:t>
            </w:r>
          </w:p>
        </w:tc>
        <w:tc>
          <w:tcPr>
            <w:tcW w:w="2423" w:type="dxa"/>
            <w:tcBorders>
              <w:top w:val="nil"/>
              <w:left w:val="nil"/>
              <w:bottom w:val="single" w:sz="8" w:space="0" w:color="999999"/>
              <w:right w:val="single" w:sz="12" w:space="0" w:color="FFFFFF"/>
            </w:tcBorders>
            <w:shd w:val="clear" w:color="auto" w:fill="auto"/>
            <w:vAlign w:val="center"/>
          </w:tcPr>
          <w:p w14:paraId="33D069EC"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15</w:t>
            </w:r>
            <w:r w:rsidR="004E4A0E">
              <w:rPr>
                <w:rFonts w:ascii="Tahoma" w:hAnsi="Tahoma" w:cs="Tahoma"/>
                <w:sz w:val="18"/>
                <w:szCs w:val="18"/>
              </w:rPr>
              <w:t>,</w:t>
            </w:r>
            <w:r w:rsidRPr="006847F2">
              <w:rPr>
                <w:rFonts w:ascii="Tahoma" w:hAnsi="Tahoma" w:cs="Tahoma"/>
                <w:sz w:val="18"/>
                <w:szCs w:val="18"/>
              </w:rPr>
              <w:t>2</w:t>
            </w:r>
          </w:p>
        </w:tc>
        <w:tc>
          <w:tcPr>
            <w:tcW w:w="1710" w:type="dxa"/>
            <w:tcBorders>
              <w:top w:val="nil"/>
              <w:left w:val="nil"/>
              <w:bottom w:val="single" w:sz="8" w:space="0" w:color="999999"/>
              <w:right w:val="single" w:sz="12" w:space="0" w:color="FFFFFF"/>
            </w:tcBorders>
            <w:shd w:val="clear" w:color="auto" w:fill="auto"/>
            <w:vAlign w:val="center"/>
          </w:tcPr>
          <w:p w14:paraId="5D7C47AB"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w:t>
            </w:r>
          </w:p>
        </w:tc>
        <w:tc>
          <w:tcPr>
            <w:tcW w:w="1710" w:type="dxa"/>
            <w:tcBorders>
              <w:top w:val="nil"/>
              <w:left w:val="nil"/>
              <w:bottom w:val="single" w:sz="8" w:space="0" w:color="999999"/>
              <w:right w:val="single" w:sz="12" w:space="0" w:color="FFFFFF"/>
            </w:tcBorders>
            <w:vAlign w:val="center"/>
          </w:tcPr>
          <w:p w14:paraId="03D64929" w14:textId="77777777" w:rsidR="00EB5509" w:rsidRPr="006847F2" w:rsidRDefault="00EB5509" w:rsidP="00EB5509">
            <w:pPr>
              <w:jc w:val="right"/>
              <w:rPr>
                <w:rFonts w:ascii="Tahoma" w:hAnsi="Tahoma" w:cs="Tahoma"/>
                <w:sz w:val="18"/>
                <w:szCs w:val="18"/>
              </w:rPr>
            </w:pPr>
            <w:r w:rsidRPr="006847F2">
              <w:rPr>
                <w:rFonts w:ascii="Tahoma" w:hAnsi="Tahoma" w:cs="Tahoma"/>
                <w:sz w:val="18"/>
                <w:szCs w:val="18"/>
              </w:rPr>
              <w:t>-</w:t>
            </w:r>
          </w:p>
        </w:tc>
      </w:tr>
      <w:tr w:rsidR="00EB5509" w:rsidRPr="006847F2" w14:paraId="6C1FACEB" w14:textId="77777777" w:rsidTr="00E1061C">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6AEB79E6" w14:textId="77777777" w:rsidR="00EB5509" w:rsidRPr="00EB5509" w:rsidRDefault="00EB5509" w:rsidP="00EB5509">
            <w:pPr>
              <w:rPr>
                <w:rFonts w:ascii="Tahoma" w:hAnsi="Tahoma" w:cs="Tahoma"/>
                <w:b/>
                <w:i/>
                <w:sz w:val="18"/>
                <w:szCs w:val="18"/>
                <w:lang w:val="el-GR"/>
              </w:rPr>
            </w:pPr>
            <w:r w:rsidRPr="00702752">
              <w:rPr>
                <w:rFonts w:ascii="Tahoma" w:hAnsi="Tahoma" w:cs="Tahoma"/>
                <w:b/>
                <w:bCs/>
                <w:color w:val="000000"/>
                <w:sz w:val="18"/>
                <w:szCs w:val="18"/>
                <w:lang w:val="el-GR"/>
              </w:rPr>
              <w:t xml:space="preserve">Προσαρμοσμένο </w:t>
            </w:r>
            <w:r w:rsidRPr="00D64AC5">
              <w:rPr>
                <w:rFonts w:ascii="Tahoma" w:hAnsi="Tahoma" w:cs="Tahoma"/>
                <w:b/>
                <w:bCs/>
                <w:color w:val="000000"/>
                <w:sz w:val="18"/>
                <w:szCs w:val="18"/>
                <w:lang w:val="el-GR"/>
              </w:rPr>
              <w:t xml:space="preserve"> </w:t>
            </w:r>
            <w:r w:rsidRPr="00702752">
              <w:rPr>
                <w:rFonts w:ascii="Tahoma" w:hAnsi="Tahoma" w:cs="Tahoma"/>
                <w:b/>
                <w:bCs/>
                <w:color w:val="000000"/>
                <w:sz w:val="18"/>
                <w:szCs w:val="18"/>
                <w:lang w:val="en-US"/>
              </w:rPr>
              <w:t>EBITDA</w:t>
            </w:r>
            <w:r>
              <w:rPr>
                <w:rFonts w:ascii="Tahoma" w:hAnsi="Tahoma" w:cs="Tahoma"/>
                <w:b/>
                <w:bCs/>
                <w:color w:val="000000"/>
                <w:sz w:val="18"/>
                <w:szCs w:val="18"/>
                <w:lang w:val="el-GR"/>
              </w:rPr>
              <w:t xml:space="preserve"> </w:t>
            </w:r>
            <w:r w:rsidR="00DF047D">
              <w:rPr>
                <w:rFonts w:ascii="Tahoma" w:hAnsi="Tahoma" w:cs="Tahoma"/>
                <w:b/>
                <w:bCs/>
                <w:color w:val="000000"/>
                <w:sz w:val="18"/>
                <w:szCs w:val="18"/>
                <w:lang w:val="el-GR"/>
              </w:rPr>
              <w:t xml:space="preserve">μετά από μισθώσεις </w:t>
            </w:r>
            <w:r>
              <w:rPr>
                <w:rFonts w:ascii="Tahoma" w:hAnsi="Tahoma" w:cs="Tahoma"/>
                <w:b/>
                <w:bCs/>
                <w:color w:val="000000"/>
                <w:sz w:val="18"/>
                <w:szCs w:val="18"/>
                <w:lang w:val="el-GR"/>
              </w:rPr>
              <w:t>(</w:t>
            </w:r>
            <w:r>
              <w:rPr>
                <w:rFonts w:ascii="Tahoma" w:hAnsi="Tahoma" w:cs="Tahoma"/>
                <w:b/>
                <w:bCs/>
                <w:color w:val="000000"/>
                <w:sz w:val="18"/>
                <w:szCs w:val="18"/>
                <w:lang w:val="en-US"/>
              </w:rPr>
              <w:t>AL</w:t>
            </w:r>
            <w:r w:rsidR="00DF047D">
              <w:rPr>
                <w:rFonts w:ascii="Tahoma" w:hAnsi="Tahoma" w:cs="Tahoma"/>
                <w:b/>
                <w:bCs/>
                <w:color w:val="000000"/>
                <w:sz w:val="18"/>
                <w:szCs w:val="18"/>
                <w:lang w:val="el-GR"/>
              </w:rPr>
              <w:t xml:space="preserve">) </w:t>
            </w:r>
          </w:p>
        </w:tc>
        <w:tc>
          <w:tcPr>
            <w:tcW w:w="2423" w:type="dxa"/>
            <w:tcBorders>
              <w:top w:val="nil"/>
              <w:left w:val="nil"/>
              <w:bottom w:val="single" w:sz="8" w:space="0" w:color="969696"/>
              <w:right w:val="single" w:sz="12" w:space="0" w:color="FFFFFF"/>
            </w:tcBorders>
            <w:shd w:val="clear" w:color="000000" w:fill="DDDDDD"/>
            <w:vAlign w:val="center"/>
            <w:hideMark/>
          </w:tcPr>
          <w:p w14:paraId="66B04FC2" w14:textId="77777777" w:rsidR="00EB5509" w:rsidRPr="006847F2" w:rsidRDefault="00EB5509" w:rsidP="00EB5509">
            <w:pPr>
              <w:jc w:val="right"/>
              <w:rPr>
                <w:rFonts w:ascii="Tahoma" w:hAnsi="Tahoma" w:cs="Tahoma"/>
                <w:b/>
                <w:bCs/>
                <w:sz w:val="18"/>
                <w:szCs w:val="18"/>
              </w:rPr>
            </w:pPr>
            <w:r w:rsidRPr="006847F2">
              <w:rPr>
                <w:rFonts w:ascii="Tahoma" w:hAnsi="Tahoma" w:cs="Tahoma"/>
                <w:b/>
                <w:bCs/>
                <w:sz w:val="18"/>
                <w:szCs w:val="18"/>
              </w:rPr>
              <w:t>322</w:t>
            </w:r>
            <w:r w:rsidR="004E4A0E">
              <w:rPr>
                <w:rFonts w:ascii="Tahoma" w:hAnsi="Tahoma" w:cs="Tahoma"/>
                <w:b/>
                <w:bCs/>
                <w:sz w:val="18"/>
                <w:szCs w:val="18"/>
              </w:rPr>
              <w:t>,</w:t>
            </w:r>
            <w:r w:rsidRPr="006847F2">
              <w:rPr>
                <w:rFonts w:ascii="Tahoma" w:hAnsi="Tahoma" w:cs="Tahoma"/>
                <w:b/>
                <w:bCs/>
                <w:sz w:val="18"/>
                <w:szCs w:val="18"/>
              </w:rPr>
              <w:t>1</w:t>
            </w:r>
          </w:p>
        </w:tc>
        <w:tc>
          <w:tcPr>
            <w:tcW w:w="1710" w:type="dxa"/>
            <w:tcBorders>
              <w:top w:val="nil"/>
              <w:left w:val="nil"/>
              <w:bottom w:val="single" w:sz="8" w:space="0" w:color="969696"/>
              <w:right w:val="single" w:sz="12" w:space="0" w:color="FFFFFF"/>
            </w:tcBorders>
            <w:shd w:val="clear" w:color="000000" w:fill="DDDDDD"/>
            <w:vAlign w:val="center"/>
          </w:tcPr>
          <w:p w14:paraId="14F0B233" w14:textId="77777777" w:rsidR="00EB5509" w:rsidRPr="006847F2" w:rsidRDefault="00EB5509" w:rsidP="00EB5509">
            <w:pPr>
              <w:jc w:val="right"/>
              <w:rPr>
                <w:rFonts w:ascii="Tahoma" w:hAnsi="Tahoma" w:cs="Tahoma"/>
                <w:b/>
                <w:bCs/>
                <w:sz w:val="18"/>
                <w:szCs w:val="18"/>
              </w:rPr>
            </w:pPr>
            <w:r w:rsidRPr="006847F2">
              <w:rPr>
                <w:rFonts w:ascii="Tahoma" w:hAnsi="Tahoma" w:cs="Tahoma"/>
                <w:b/>
                <w:bCs/>
                <w:sz w:val="18"/>
                <w:szCs w:val="18"/>
              </w:rPr>
              <w:t>308</w:t>
            </w:r>
            <w:r w:rsidR="004E4A0E">
              <w:rPr>
                <w:rFonts w:ascii="Tahoma" w:hAnsi="Tahoma" w:cs="Tahoma"/>
                <w:b/>
                <w:bCs/>
                <w:sz w:val="18"/>
                <w:szCs w:val="18"/>
              </w:rPr>
              <w:t>,</w:t>
            </w:r>
            <w:r w:rsidRPr="006847F2">
              <w:rPr>
                <w:rFonts w:ascii="Tahoma" w:hAnsi="Tahoma" w:cs="Tahoma"/>
                <w:b/>
                <w:bCs/>
                <w:sz w:val="18"/>
                <w:szCs w:val="18"/>
              </w:rPr>
              <w:t>3</w:t>
            </w:r>
          </w:p>
        </w:tc>
        <w:tc>
          <w:tcPr>
            <w:tcW w:w="1710" w:type="dxa"/>
            <w:tcBorders>
              <w:top w:val="nil"/>
              <w:left w:val="nil"/>
              <w:bottom w:val="single" w:sz="8" w:space="0" w:color="969696"/>
              <w:right w:val="single" w:sz="12" w:space="0" w:color="FFFFFF"/>
            </w:tcBorders>
            <w:shd w:val="clear" w:color="000000" w:fill="DDDDDD"/>
            <w:vAlign w:val="center"/>
          </w:tcPr>
          <w:p w14:paraId="70F11781" w14:textId="77777777" w:rsidR="00EB5509" w:rsidRPr="006847F2" w:rsidRDefault="00EB5509" w:rsidP="00EB5509">
            <w:pPr>
              <w:jc w:val="right"/>
              <w:rPr>
                <w:rFonts w:ascii="Tahoma" w:hAnsi="Tahoma" w:cs="Tahoma"/>
                <w:b/>
                <w:sz w:val="18"/>
                <w:szCs w:val="18"/>
              </w:rPr>
            </w:pPr>
            <w:r w:rsidRPr="006847F2">
              <w:rPr>
                <w:rFonts w:ascii="Tahoma" w:hAnsi="Tahoma" w:cs="Tahoma"/>
                <w:b/>
                <w:sz w:val="18"/>
                <w:szCs w:val="18"/>
              </w:rPr>
              <w:t>+4</w:t>
            </w:r>
            <w:r w:rsidR="004E4A0E">
              <w:rPr>
                <w:rFonts w:ascii="Tahoma" w:hAnsi="Tahoma" w:cs="Tahoma"/>
                <w:b/>
                <w:sz w:val="18"/>
                <w:szCs w:val="18"/>
              </w:rPr>
              <w:t>,</w:t>
            </w:r>
            <w:r w:rsidRPr="006847F2">
              <w:rPr>
                <w:rFonts w:ascii="Tahoma" w:hAnsi="Tahoma" w:cs="Tahoma"/>
                <w:b/>
                <w:sz w:val="18"/>
                <w:szCs w:val="18"/>
              </w:rPr>
              <w:t>5%</w:t>
            </w:r>
          </w:p>
        </w:tc>
      </w:tr>
      <w:tr w:rsidR="00EB5509" w:rsidRPr="006847F2" w14:paraId="61B29E3F" w14:textId="77777777" w:rsidTr="00E1061C">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1639935B" w14:textId="77777777" w:rsidR="00EB5509" w:rsidRPr="00EB5509" w:rsidRDefault="00EB5509" w:rsidP="00DF047D">
            <w:pPr>
              <w:rPr>
                <w:rFonts w:ascii="Tahoma" w:hAnsi="Tahoma" w:cs="Tahoma"/>
                <w:b/>
                <w:i/>
                <w:sz w:val="18"/>
                <w:szCs w:val="18"/>
                <w:lang w:val="el-GR"/>
              </w:rPr>
            </w:pPr>
            <w:r w:rsidRPr="00D64AC5">
              <w:rPr>
                <w:rFonts w:ascii="Tahoma" w:hAnsi="Tahoma" w:cs="Tahoma"/>
                <w:b/>
                <w:bCs/>
                <w:color w:val="000000"/>
                <w:sz w:val="18"/>
                <w:szCs w:val="18"/>
                <w:lang w:val="el-GR"/>
              </w:rPr>
              <w:t>Προσαρμοσμένο περιθώριο %</w:t>
            </w:r>
            <w:r w:rsidRPr="003137C1">
              <w:rPr>
                <w:rFonts w:ascii="Tahoma" w:hAnsi="Tahoma" w:cs="Tahoma"/>
                <w:b/>
                <w:bCs/>
                <w:color w:val="000000"/>
                <w:sz w:val="18"/>
                <w:szCs w:val="18"/>
                <w:lang w:val="en-US"/>
              </w:rPr>
              <w:t>EBITDA</w:t>
            </w:r>
            <w:r w:rsidRPr="00D64AC5">
              <w:rPr>
                <w:rFonts w:ascii="Tahoma" w:hAnsi="Tahoma" w:cs="Tahoma"/>
                <w:b/>
                <w:bCs/>
                <w:color w:val="000000"/>
                <w:sz w:val="18"/>
                <w:szCs w:val="18"/>
                <w:lang w:val="el-GR"/>
              </w:rPr>
              <w:t xml:space="preserve"> </w:t>
            </w:r>
            <w:r w:rsidR="00DF047D">
              <w:rPr>
                <w:rFonts w:ascii="Tahoma" w:hAnsi="Tahoma" w:cs="Tahoma"/>
                <w:b/>
                <w:bCs/>
                <w:color w:val="000000"/>
                <w:sz w:val="18"/>
                <w:szCs w:val="18"/>
                <w:lang w:val="el-GR"/>
              </w:rPr>
              <w:t>μετά από μισθώσεις</w:t>
            </w:r>
            <w:r w:rsidR="00DF047D" w:rsidRPr="00D64AC5">
              <w:rPr>
                <w:rFonts w:ascii="Tahoma" w:hAnsi="Tahoma" w:cs="Tahoma"/>
                <w:b/>
                <w:bCs/>
                <w:color w:val="000000"/>
                <w:sz w:val="18"/>
                <w:szCs w:val="18"/>
                <w:lang w:val="el-GR"/>
              </w:rPr>
              <w:t xml:space="preserve"> </w:t>
            </w:r>
            <w:r w:rsidRPr="00D64AC5">
              <w:rPr>
                <w:rFonts w:ascii="Tahoma" w:hAnsi="Tahoma" w:cs="Tahoma"/>
                <w:b/>
                <w:bCs/>
                <w:color w:val="000000"/>
                <w:sz w:val="18"/>
                <w:szCs w:val="18"/>
                <w:lang w:val="el-GR"/>
              </w:rPr>
              <w:t>(</w:t>
            </w:r>
            <w:r>
              <w:rPr>
                <w:rFonts w:ascii="Tahoma" w:hAnsi="Tahoma" w:cs="Tahoma"/>
                <w:b/>
                <w:bCs/>
                <w:color w:val="000000"/>
                <w:sz w:val="18"/>
                <w:szCs w:val="18"/>
                <w:lang w:val="en-US"/>
              </w:rPr>
              <w:t>AL</w:t>
            </w:r>
            <w:r w:rsidRPr="00D64AC5">
              <w:rPr>
                <w:rFonts w:ascii="Tahoma" w:hAnsi="Tahoma" w:cs="Tahoma"/>
                <w:b/>
                <w:bCs/>
                <w:color w:val="000000"/>
                <w:sz w:val="18"/>
                <w:szCs w:val="18"/>
                <w:lang w:val="el-GR"/>
              </w:rPr>
              <w:t xml:space="preserve">) </w:t>
            </w:r>
          </w:p>
        </w:tc>
        <w:tc>
          <w:tcPr>
            <w:tcW w:w="2423" w:type="dxa"/>
            <w:tcBorders>
              <w:top w:val="nil"/>
              <w:left w:val="nil"/>
              <w:bottom w:val="single" w:sz="8" w:space="0" w:color="969696"/>
              <w:right w:val="single" w:sz="12" w:space="0" w:color="FFFFFF"/>
            </w:tcBorders>
            <w:shd w:val="clear" w:color="000000" w:fill="DDDDDD"/>
            <w:vAlign w:val="center"/>
            <w:hideMark/>
          </w:tcPr>
          <w:p w14:paraId="39D6D7C3" w14:textId="77777777" w:rsidR="00EB5509" w:rsidRPr="006847F2" w:rsidRDefault="00EB5509" w:rsidP="00EB5509">
            <w:pPr>
              <w:jc w:val="right"/>
              <w:rPr>
                <w:rFonts w:ascii="Tahoma" w:hAnsi="Tahoma" w:cs="Tahoma"/>
                <w:b/>
                <w:bCs/>
                <w:i/>
                <w:sz w:val="18"/>
                <w:szCs w:val="18"/>
              </w:rPr>
            </w:pPr>
            <w:r w:rsidRPr="006847F2">
              <w:rPr>
                <w:rFonts w:ascii="Tahoma" w:hAnsi="Tahoma" w:cs="Tahoma"/>
                <w:b/>
                <w:bCs/>
                <w:i/>
                <w:sz w:val="18"/>
                <w:szCs w:val="18"/>
              </w:rPr>
              <w:t>34</w:t>
            </w:r>
            <w:r w:rsidR="004E4A0E">
              <w:rPr>
                <w:rFonts w:ascii="Tahoma" w:hAnsi="Tahoma" w:cs="Tahoma"/>
                <w:b/>
                <w:bCs/>
                <w:i/>
                <w:sz w:val="18"/>
                <w:szCs w:val="18"/>
              </w:rPr>
              <w:t>,</w:t>
            </w:r>
            <w:r w:rsidRPr="006847F2">
              <w:rPr>
                <w:rFonts w:ascii="Tahoma" w:hAnsi="Tahoma" w:cs="Tahoma"/>
                <w:b/>
                <w:bCs/>
                <w:i/>
                <w:sz w:val="18"/>
                <w:szCs w:val="18"/>
              </w:rPr>
              <w:t>2%</w:t>
            </w:r>
          </w:p>
        </w:tc>
        <w:tc>
          <w:tcPr>
            <w:tcW w:w="1710" w:type="dxa"/>
            <w:tcBorders>
              <w:top w:val="nil"/>
              <w:left w:val="nil"/>
              <w:bottom w:val="single" w:sz="8" w:space="0" w:color="969696"/>
              <w:right w:val="single" w:sz="12" w:space="0" w:color="FFFFFF"/>
            </w:tcBorders>
            <w:shd w:val="clear" w:color="000000" w:fill="DDDDDD"/>
            <w:vAlign w:val="center"/>
          </w:tcPr>
          <w:p w14:paraId="0220152E" w14:textId="77777777" w:rsidR="00EB5509" w:rsidRPr="006847F2" w:rsidRDefault="00EB5509" w:rsidP="00EB5509">
            <w:pPr>
              <w:jc w:val="right"/>
              <w:rPr>
                <w:rFonts w:ascii="Tahoma" w:hAnsi="Tahoma" w:cs="Tahoma"/>
                <w:b/>
                <w:bCs/>
                <w:i/>
                <w:sz w:val="18"/>
                <w:szCs w:val="18"/>
              </w:rPr>
            </w:pPr>
            <w:r w:rsidRPr="006847F2">
              <w:rPr>
                <w:rFonts w:ascii="Tahoma" w:hAnsi="Tahoma" w:cs="Tahoma"/>
                <w:b/>
                <w:bCs/>
                <w:i/>
                <w:sz w:val="18"/>
                <w:szCs w:val="18"/>
              </w:rPr>
              <w:t>33</w:t>
            </w:r>
            <w:r w:rsidR="004E4A0E">
              <w:rPr>
                <w:rFonts w:ascii="Tahoma" w:hAnsi="Tahoma" w:cs="Tahoma"/>
                <w:b/>
                <w:bCs/>
                <w:i/>
                <w:sz w:val="18"/>
                <w:szCs w:val="18"/>
              </w:rPr>
              <w:t>,</w:t>
            </w:r>
            <w:r w:rsidRPr="006847F2">
              <w:rPr>
                <w:rFonts w:ascii="Tahoma" w:hAnsi="Tahoma" w:cs="Tahoma"/>
                <w:b/>
                <w:bCs/>
                <w:i/>
                <w:sz w:val="18"/>
                <w:szCs w:val="18"/>
              </w:rPr>
              <w:t>9%</w:t>
            </w:r>
          </w:p>
        </w:tc>
        <w:tc>
          <w:tcPr>
            <w:tcW w:w="1710" w:type="dxa"/>
            <w:tcBorders>
              <w:top w:val="nil"/>
              <w:left w:val="nil"/>
              <w:bottom w:val="single" w:sz="8" w:space="0" w:color="969696"/>
              <w:right w:val="single" w:sz="12" w:space="0" w:color="FFFFFF"/>
            </w:tcBorders>
            <w:shd w:val="clear" w:color="000000" w:fill="DDDDDD"/>
            <w:vAlign w:val="center"/>
          </w:tcPr>
          <w:p w14:paraId="23D9482D" w14:textId="77777777" w:rsidR="00EB5509" w:rsidRPr="003054B9" w:rsidRDefault="00EB5509" w:rsidP="00E1061C">
            <w:pPr>
              <w:jc w:val="right"/>
              <w:rPr>
                <w:rFonts w:ascii="Tahoma" w:hAnsi="Tahoma" w:cs="Tahoma"/>
                <w:b/>
                <w:i/>
                <w:sz w:val="18"/>
                <w:szCs w:val="18"/>
              </w:rPr>
            </w:pPr>
            <w:r w:rsidRPr="003054B9">
              <w:rPr>
                <w:rFonts w:ascii="Tahoma" w:hAnsi="Tahoma" w:cs="Tahoma"/>
                <w:b/>
                <w:i/>
                <w:sz w:val="18"/>
                <w:szCs w:val="18"/>
              </w:rPr>
              <w:t>+0</w:t>
            </w:r>
            <w:r w:rsidR="004E4A0E" w:rsidRPr="003054B9">
              <w:rPr>
                <w:rFonts w:ascii="Tahoma" w:hAnsi="Tahoma" w:cs="Tahoma"/>
                <w:b/>
                <w:i/>
                <w:sz w:val="18"/>
                <w:szCs w:val="18"/>
              </w:rPr>
              <w:t>,</w:t>
            </w:r>
            <w:r w:rsidRPr="003054B9">
              <w:rPr>
                <w:rFonts w:ascii="Tahoma" w:hAnsi="Tahoma" w:cs="Tahoma"/>
                <w:b/>
                <w:i/>
                <w:sz w:val="18"/>
                <w:szCs w:val="18"/>
              </w:rPr>
              <w:t>3</w:t>
            </w:r>
            <w:r w:rsidR="00E1061C" w:rsidRPr="003054B9">
              <w:rPr>
                <w:rFonts w:ascii="Tahoma" w:hAnsi="Tahoma" w:cs="Tahoma"/>
                <w:b/>
                <w:i/>
                <w:sz w:val="18"/>
                <w:szCs w:val="18"/>
              </w:rPr>
              <w:t>μον</w:t>
            </w:r>
            <w:r w:rsidR="00551CA7" w:rsidRPr="003054B9">
              <w:rPr>
                <w:rFonts w:ascii="Tahoma" w:hAnsi="Tahoma" w:cs="Tahoma"/>
                <w:b/>
                <w:i/>
                <w:sz w:val="18"/>
                <w:szCs w:val="18"/>
              </w:rPr>
              <w:t>.</w:t>
            </w:r>
          </w:p>
        </w:tc>
      </w:tr>
    </w:tbl>
    <w:p w14:paraId="1C6DB4B3" w14:textId="77777777" w:rsidR="009D064A" w:rsidRDefault="009D064A" w:rsidP="00763F1C">
      <w:pPr>
        <w:autoSpaceDE w:val="0"/>
        <w:autoSpaceDN w:val="0"/>
        <w:adjustRightInd w:val="0"/>
        <w:rPr>
          <w:rFonts w:ascii="Tahoma" w:hAnsi="Tahoma" w:cs="Tahoma"/>
          <w:b/>
          <w:bCs/>
          <w:color w:val="0051A2"/>
          <w:sz w:val="22"/>
          <w:szCs w:val="22"/>
          <w:lang w:val="el-GR"/>
        </w:rPr>
      </w:pPr>
    </w:p>
    <w:tbl>
      <w:tblPr>
        <w:tblW w:w="10974" w:type="dxa"/>
        <w:tblLayout w:type="fixed"/>
        <w:tblLook w:val="04A0" w:firstRow="1" w:lastRow="0" w:firstColumn="1" w:lastColumn="0" w:noHBand="0" w:noVBand="1"/>
      </w:tblPr>
      <w:tblGrid>
        <w:gridCol w:w="5131"/>
        <w:gridCol w:w="2423"/>
        <w:gridCol w:w="1710"/>
        <w:gridCol w:w="1710"/>
      </w:tblGrid>
      <w:tr w:rsidR="00551CA7" w:rsidRPr="007F69A5" w14:paraId="3D042FCB" w14:textId="77777777" w:rsidTr="00226811">
        <w:trPr>
          <w:trHeight w:val="296"/>
        </w:trPr>
        <w:tc>
          <w:tcPr>
            <w:tcW w:w="5131" w:type="dxa"/>
            <w:tcBorders>
              <w:top w:val="single" w:sz="8" w:space="0" w:color="999999"/>
              <w:left w:val="nil"/>
              <w:bottom w:val="single" w:sz="8" w:space="0" w:color="999999"/>
              <w:right w:val="single" w:sz="12" w:space="0" w:color="FFFFFF"/>
            </w:tcBorders>
            <w:shd w:val="clear" w:color="000000" w:fill="B5D2FD"/>
            <w:vAlign w:val="center"/>
            <w:hideMark/>
          </w:tcPr>
          <w:p w14:paraId="37B9FA64" w14:textId="77777777" w:rsidR="00551CA7" w:rsidRPr="007F69A5" w:rsidRDefault="00551CA7" w:rsidP="00226811">
            <w:pPr>
              <w:rPr>
                <w:rFonts w:ascii="Tahoma" w:hAnsi="Tahoma" w:cs="Tahoma"/>
                <w:b/>
                <w:sz w:val="18"/>
                <w:szCs w:val="18"/>
              </w:rPr>
            </w:pPr>
            <w:r>
              <w:rPr>
                <w:rFonts w:ascii="Tahoma" w:hAnsi="Tahoma" w:cs="Tahoma"/>
                <w:b/>
                <w:bCs/>
                <w:color w:val="000000"/>
                <w:sz w:val="18"/>
                <w:szCs w:val="18"/>
                <w:lang w:val="el-GR"/>
              </w:rPr>
              <w:t xml:space="preserve">Ελλάδα- </w:t>
            </w:r>
            <w:r w:rsidRPr="003355FD">
              <w:rPr>
                <w:rFonts w:ascii="Tahoma" w:hAnsi="Tahoma" w:cs="Tahoma"/>
                <w:b/>
                <w:bCs/>
                <w:color w:val="000000"/>
                <w:sz w:val="18"/>
                <w:szCs w:val="18"/>
                <w:lang w:val="en-US"/>
              </w:rPr>
              <w:t>(</w:t>
            </w:r>
            <w:r w:rsidRPr="003355FD">
              <w:rPr>
                <w:rFonts w:ascii="Tahoma" w:hAnsi="Tahoma" w:cs="Tahoma"/>
                <w:b/>
                <w:bCs/>
                <w:color w:val="000000"/>
                <w:sz w:val="18"/>
                <w:szCs w:val="18"/>
                <w:lang w:val="el-GR"/>
              </w:rPr>
              <w:t>Ευρώ εκατ.</w:t>
            </w:r>
            <w:r w:rsidRPr="003355FD">
              <w:rPr>
                <w:rFonts w:ascii="Tahoma" w:hAnsi="Tahoma" w:cs="Tahoma"/>
                <w:b/>
                <w:bCs/>
                <w:color w:val="000000"/>
                <w:sz w:val="18"/>
                <w:szCs w:val="18"/>
                <w:lang w:val="en-US"/>
              </w:rPr>
              <w:t>)</w:t>
            </w:r>
          </w:p>
        </w:tc>
        <w:tc>
          <w:tcPr>
            <w:tcW w:w="2423" w:type="dxa"/>
            <w:tcBorders>
              <w:top w:val="single" w:sz="8" w:space="0" w:color="999999"/>
              <w:left w:val="nil"/>
              <w:bottom w:val="single" w:sz="8" w:space="0" w:color="999999"/>
              <w:right w:val="single" w:sz="12" w:space="0" w:color="FFFFFF"/>
            </w:tcBorders>
            <w:shd w:val="clear" w:color="000000" w:fill="B5D2FD"/>
            <w:vAlign w:val="center"/>
            <w:hideMark/>
          </w:tcPr>
          <w:p w14:paraId="74C78D1D" w14:textId="77777777" w:rsidR="00551CA7" w:rsidRDefault="00551CA7" w:rsidP="00226811">
            <w:pPr>
              <w:jc w:val="right"/>
              <w:rPr>
                <w:rFonts w:ascii="Tahoma" w:hAnsi="Tahoma" w:cs="Tahoma"/>
                <w:b/>
                <w:bCs/>
                <w:sz w:val="18"/>
                <w:szCs w:val="18"/>
                <w:lang w:val="el-GR"/>
              </w:rPr>
            </w:pPr>
            <w:r>
              <w:rPr>
                <w:rFonts w:ascii="Tahoma" w:hAnsi="Tahoma" w:cs="Tahoma"/>
                <w:b/>
                <w:bCs/>
                <w:sz w:val="18"/>
                <w:szCs w:val="18"/>
                <w:lang w:val="el-GR"/>
              </w:rPr>
              <w:t xml:space="preserve">Α’τρίμηνο </w:t>
            </w:r>
          </w:p>
          <w:p w14:paraId="267D99FB" w14:textId="77777777" w:rsidR="00551CA7" w:rsidRPr="00EB5509" w:rsidRDefault="00551CA7" w:rsidP="00226811">
            <w:pPr>
              <w:jc w:val="right"/>
              <w:rPr>
                <w:rFonts w:ascii="Tahoma" w:hAnsi="Tahoma" w:cs="Tahoma"/>
                <w:b/>
                <w:sz w:val="18"/>
                <w:szCs w:val="18"/>
                <w:lang w:val="el-GR"/>
              </w:rPr>
            </w:pPr>
            <w:r>
              <w:rPr>
                <w:rFonts w:ascii="Tahoma" w:hAnsi="Tahoma" w:cs="Tahoma"/>
                <w:b/>
                <w:bCs/>
                <w:sz w:val="18"/>
                <w:szCs w:val="18"/>
                <w:lang w:val="el-GR"/>
              </w:rPr>
              <w:t>2020</w:t>
            </w:r>
          </w:p>
        </w:tc>
        <w:tc>
          <w:tcPr>
            <w:tcW w:w="1710" w:type="dxa"/>
            <w:tcBorders>
              <w:top w:val="single" w:sz="8" w:space="0" w:color="999999"/>
              <w:left w:val="nil"/>
              <w:bottom w:val="single" w:sz="8" w:space="0" w:color="999999"/>
              <w:right w:val="nil"/>
            </w:tcBorders>
            <w:shd w:val="clear" w:color="000000" w:fill="B5D2FD"/>
            <w:vAlign w:val="center"/>
          </w:tcPr>
          <w:p w14:paraId="3B89032F" w14:textId="77777777" w:rsidR="00551CA7" w:rsidRDefault="00551CA7" w:rsidP="00226811">
            <w:pPr>
              <w:jc w:val="right"/>
              <w:rPr>
                <w:rFonts w:ascii="Tahoma" w:hAnsi="Tahoma" w:cs="Tahoma"/>
                <w:b/>
                <w:bCs/>
                <w:sz w:val="18"/>
                <w:szCs w:val="18"/>
                <w:lang w:val="el-GR"/>
              </w:rPr>
            </w:pPr>
            <w:r>
              <w:rPr>
                <w:rFonts w:ascii="Tahoma" w:hAnsi="Tahoma" w:cs="Tahoma"/>
                <w:b/>
                <w:bCs/>
                <w:sz w:val="18"/>
                <w:szCs w:val="18"/>
                <w:lang w:val="el-GR"/>
              </w:rPr>
              <w:t>Α’ τρίμηνο</w:t>
            </w:r>
          </w:p>
          <w:p w14:paraId="124BE31D" w14:textId="77777777" w:rsidR="00551CA7" w:rsidRPr="00EB5509" w:rsidRDefault="00551CA7" w:rsidP="00226811">
            <w:pPr>
              <w:jc w:val="right"/>
              <w:rPr>
                <w:rFonts w:ascii="Tahoma" w:hAnsi="Tahoma" w:cs="Tahoma"/>
                <w:b/>
                <w:sz w:val="18"/>
                <w:szCs w:val="18"/>
                <w:lang w:val="el-GR"/>
              </w:rPr>
            </w:pPr>
            <w:r>
              <w:rPr>
                <w:rFonts w:ascii="Tahoma" w:hAnsi="Tahoma" w:cs="Tahoma"/>
                <w:b/>
                <w:bCs/>
                <w:sz w:val="18"/>
                <w:szCs w:val="18"/>
                <w:lang w:val="el-GR"/>
              </w:rPr>
              <w:t>2019</w:t>
            </w:r>
          </w:p>
        </w:tc>
        <w:tc>
          <w:tcPr>
            <w:tcW w:w="1710" w:type="dxa"/>
            <w:tcBorders>
              <w:top w:val="single" w:sz="8" w:space="0" w:color="999999"/>
              <w:left w:val="nil"/>
              <w:bottom w:val="single" w:sz="8" w:space="0" w:color="999999"/>
              <w:right w:val="nil"/>
            </w:tcBorders>
            <w:shd w:val="clear" w:color="000000" w:fill="B5D2FD"/>
            <w:vAlign w:val="center"/>
          </w:tcPr>
          <w:p w14:paraId="04549C7E" w14:textId="77777777" w:rsidR="00551CA7" w:rsidRPr="00EB5509" w:rsidRDefault="00551CA7" w:rsidP="00226811">
            <w:pPr>
              <w:jc w:val="right"/>
              <w:rPr>
                <w:rFonts w:ascii="Tahoma" w:hAnsi="Tahoma" w:cs="Tahoma"/>
                <w:b/>
                <w:sz w:val="18"/>
                <w:szCs w:val="18"/>
                <w:lang w:val="el-GR"/>
              </w:rPr>
            </w:pPr>
            <w:r>
              <w:rPr>
                <w:rFonts w:ascii="Tahoma" w:hAnsi="Tahoma" w:cs="Tahoma"/>
                <w:b/>
                <w:sz w:val="18"/>
                <w:szCs w:val="18"/>
                <w:lang w:val="el-GR"/>
              </w:rPr>
              <w:t>+/-%</w:t>
            </w:r>
          </w:p>
        </w:tc>
      </w:tr>
      <w:tr w:rsidR="00551CA7" w:rsidRPr="006847F2" w14:paraId="2EA757ED" w14:textId="77777777" w:rsidTr="00226811">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64AA440E" w14:textId="77777777" w:rsidR="00551CA7" w:rsidRPr="006847F2" w:rsidRDefault="00551CA7" w:rsidP="00551CA7">
            <w:pPr>
              <w:rPr>
                <w:rFonts w:ascii="Tahoma" w:hAnsi="Tahoma" w:cs="Tahoma"/>
                <w:b/>
                <w:sz w:val="18"/>
                <w:szCs w:val="18"/>
              </w:rPr>
            </w:pPr>
            <w:r w:rsidRPr="00702752">
              <w:rPr>
                <w:rFonts w:ascii="Tahoma" w:hAnsi="Tahoma" w:cs="Tahoma"/>
                <w:b/>
                <w:color w:val="000000"/>
                <w:sz w:val="18"/>
                <w:szCs w:val="24"/>
                <w:lang w:val="en-US"/>
              </w:rPr>
              <w:t>EBITDA</w:t>
            </w:r>
          </w:p>
        </w:tc>
        <w:tc>
          <w:tcPr>
            <w:tcW w:w="2423" w:type="dxa"/>
            <w:tcBorders>
              <w:top w:val="nil"/>
              <w:left w:val="nil"/>
              <w:bottom w:val="single" w:sz="8" w:space="0" w:color="969696"/>
              <w:right w:val="single" w:sz="12" w:space="0" w:color="FFFFFF"/>
            </w:tcBorders>
            <w:shd w:val="clear" w:color="000000" w:fill="DDDDDD"/>
            <w:vAlign w:val="center"/>
            <w:hideMark/>
          </w:tcPr>
          <w:p w14:paraId="7301A799" w14:textId="77777777" w:rsidR="00551CA7" w:rsidRPr="006847F2" w:rsidRDefault="00551CA7" w:rsidP="00551CA7">
            <w:pPr>
              <w:jc w:val="right"/>
              <w:rPr>
                <w:rFonts w:ascii="Tahoma" w:hAnsi="Tahoma" w:cs="Tahoma"/>
                <w:b/>
                <w:bCs/>
                <w:sz w:val="18"/>
                <w:szCs w:val="18"/>
              </w:rPr>
            </w:pPr>
            <w:r w:rsidRPr="007F69A5">
              <w:rPr>
                <w:rFonts w:ascii="Tahoma" w:hAnsi="Tahoma" w:cs="Tahoma"/>
                <w:b/>
                <w:bCs/>
                <w:sz w:val="18"/>
                <w:szCs w:val="18"/>
              </w:rPr>
              <w:t>305</w:t>
            </w:r>
            <w:r>
              <w:rPr>
                <w:rFonts w:ascii="Tahoma" w:hAnsi="Tahoma" w:cs="Tahoma"/>
                <w:b/>
                <w:bCs/>
                <w:sz w:val="18"/>
                <w:szCs w:val="18"/>
              </w:rPr>
              <w:t>,</w:t>
            </w:r>
            <w:r w:rsidRPr="007F69A5">
              <w:rPr>
                <w:rFonts w:ascii="Tahoma" w:hAnsi="Tahoma" w:cs="Tahoma"/>
                <w:b/>
                <w:bCs/>
                <w:sz w:val="18"/>
                <w:szCs w:val="18"/>
              </w:rPr>
              <w:t>5</w:t>
            </w:r>
          </w:p>
        </w:tc>
        <w:tc>
          <w:tcPr>
            <w:tcW w:w="1710" w:type="dxa"/>
            <w:tcBorders>
              <w:top w:val="nil"/>
              <w:left w:val="nil"/>
              <w:bottom w:val="single" w:sz="8" w:space="0" w:color="969696"/>
              <w:right w:val="single" w:sz="12" w:space="0" w:color="FFFFFF"/>
            </w:tcBorders>
            <w:shd w:val="clear" w:color="000000" w:fill="DDDDDD"/>
            <w:vAlign w:val="center"/>
          </w:tcPr>
          <w:p w14:paraId="2187829C" w14:textId="77777777" w:rsidR="00551CA7" w:rsidRPr="006847F2" w:rsidRDefault="00551CA7" w:rsidP="00551CA7">
            <w:pPr>
              <w:jc w:val="right"/>
              <w:rPr>
                <w:rFonts w:ascii="Tahoma" w:hAnsi="Tahoma" w:cs="Tahoma"/>
                <w:b/>
                <w:bCs/>
                <w:sz w:val="18"/>
                <w:szCs w:val="18"/>
              </w:rPr>
            </w:pPr>
            <w:r w:rsidRPr="007F69A5">
              <w:rPr>
                <w:rFonts w:ascii="Tahoma" w:hAnsi="Tahoma" w:cs="Tahoma"/>
                <w:b/>
                <w:bCs/>
                <w:sz w:val="18"/>
                <w:szCs w:val="18"/>
              </w:rPr>
              <w:t>300</w:t>
            </w:r>
            <w:r>
              <w:rPr>
                <w:rFonts w:ascii="Tahoma" w:hAnsi="Tahoma" w:cs="Tahoma"/>
                <w:b/>
                <w:bCs/>
                <w:sz w:val="18"/>
                <w:szCs w:val="18"/>
              </w:rPr>
              <w:t>,</w:t>
            </w:r>
            <w:r w:rsidRPr="007F69A5">
              <w:rPr>
                <w:rFonts w:ascii="Tahoma" w:hAnsi="Tahoma" w:cs="Tahoma"/>
                <w:b/>
                <w:bCs/>
                <w:sz w:val="18"/>
                <w:szCs w:val="18"/>
              </w:rPr>
              <w:t>2</w:t>
            </w:r>
          </w:p>
        </w:tc>
        <w:tc>
          <w:tcPr>
            <w:tcW w:w="1710" w:type="dxa"/>
            <w:tcBorders>
              <w:top w:val="nil"/>
              <w:left w:val="nil"/>
              <w:bottom w:val="single" w:sz="8" w:space="0" w:color="969696"/>
              <w:right w:val="single" w:sz="12" w:space="0" w:color="FFFFFF"/>
            </w:tcBorders>
            <w:shd w:val="clear" w:color="000000" w:fill="DDDDDD"/>
            <w:vAlign w:val="center"/>
          </w:tcPr>
          <w:p w14:paraId="66AA4F0B" w14:textId="77777777" w:rsidR="00551CA7" w:rsidRPr="006847F2" w:rsidRDefault="00551CA7" w:rsidP="00551CA7">
            <w:pPr>
              <w:jc w:val="right"/>
              <w:rPr>
                <w:rFonts w:ascii="Tahoma" w:hAnsi="Tahoma" w:cs="Tahoma"/>
                <w:b/>
                <w:sz w:val="18"/>
                <w:szCs w:val="18"/>
              </w:rPr>
            </w:pPr>
            <w:r w:rsidRPr="007F69A5">
              <w:rPr>
                <w:rFonts w:ascii="Tahoma" w:hAnsi="Tahoma" w:cs="Tahoma"/>
                <w:b/>
                <w:bCs/>
                <w:sz w:val="18"/>
                <w:szCs w:val="18"/>
              </w:rPr>
              <w:t>+1</w:t>
            </w:r>
            <w:r>
              <w:rPr>
                <w:rFonts w:ascii="Tahoma" w:hAnsi="Tahoma" w:cs="Tahoma"/>
                <w:b/>
                <w:bCs/>
                <w:sz w:val="18"/>
                <w:szCs w:val="18"/>
              </w:rPr>
              <w:t>,</w:t>
            </w:r>
            <w:r w:rsidRPr="007F69A5">
              <w:rPr>
                <w:rFonts w:ascii="Tahoma" w:hAnsi="Tahoma" w:cs="Tahoma"/>
                <w:b/>
                <w:bCs/>
                <w:sz w:val="18"/>
                <w:szCs w:val="18"/>
              </w:rPr>
              <w:t>8%</w:t>
            </w:r>
          </w:p>
        </w:tc>
      </w:tr>
      <w:tr w:rsidR="00551CA7" w:rsidRPr="006847F2" w14:paraId="38AA8BD0" w14:textId="77777777" w:rsidTr="00226811">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64E4ED65" w14:textId="77777777" w:rsidR="00551CA7" w:rsidRPr="006847F2" w:rsidRDefault="00551CA7" w:rsidP="00F94539">
            <w:pPr>
              <w:rPr>
                <w:rFonts w:ascii="Tahoma" w:hAnsi="Tahoma" w:cs="Tahoma"/>
                <w:b/>
                <w:i/>
                <w:sz w:val="18"/>
                <w:szCs w:val="18"/>
              </w:rPr>
            </w:pPr>
            <w:r w:rsidRPr="00702752">
              <w:rPr>
                <w:rFonts w:ascii="Tahoma" w:hAnsi="Tahoma" w:cs="Tahoma"/>
                <w:b/>
                <w:i/>
                <w:color w:val="000000"/>
                <w:sz w:val="18"/>
                <w:szCs w:val="24"/>
                <w:lang w:val="el-GR"/>
              </w:rPr>
              <w:t xml:space="preserve">Περιθώριο </w:t>
            </w:r>
            <w:r w:rsidR="00F94539" w:rsidRPr="00702752">
              <w:rPr>
                <w:rFonts w:ascii="Tahoma" w:hAnsi="Tahoma" w:cs="Tahoma"/>
                <w:b/>
                <w:i/>
                <w:color w:val="000000"/>
                <w:sz w:val="18"/>
                <w:szCs w:val="24"/>
                <w:lang w:val="en-US"/>
              </w:rPr>
              <w:t>%</w:t>
            </w:r>
            <w:r w:rsidR="00F94539">
              <w:rPr>
                <w:rFonts w:ascii="Tahoma" w:hAnsi="Tahoma" w:cs="Tahoma"/>
                <w:b/>
                <w:i/>
                <w:color w:val="000000"/>
                <w:sz w:val="18"/>
                <w:szCs w:val="24"/>
                <w:lang w:val="el-GR"/>
              </w:rPr>
              <w:t xml:space="preserve"> </w:t>
            </w:r>
            <w:r w:rsidRPr="00702752">
              <w:rPr>
                <w:rFonts w:ascii="Tahoma" w:hAnsi="Tahoma" w:cs="Tahoma"/>
                <w:b/>
                <w:i/>
                <w:color w:val="000000"/>
                <w:sz w:val="18"/>
                <w:szCs w:val="24"/>
                <w:lang w:val="en-US"/>
              </w:rPr>
              <w:t xml:space="preserve">EBITDA </w:t>
            </w:r>
          </w:p>
        </w:tc>
        <w:tc>
          <w:tcPr>
            <w:tcW w:w="2423" w:type="dxa"/>
            <w:tcBorders>
              <w:top w:val="nil"/>
              <w:left w:val="nil"/>
              <w:bottom w:val="single" w:sz="8" w:space="0" w:color="969696"/>
              <w:right w:val="single" w:sz="12" w:space="0" w:color="FFFFFF"/>
            </w:tcBorders>
            <w:shd w:val="clear" w:color="000000" w:fill="DDDDDD"/>
            <w:vAlign w:val="center"/>
            <w:hideMark/>
          </w:tcPr>
          <w:p w14:paraId="3D7434C7" w14:textId="77777777" w:rsidR="00551CA7" w:rsidRPr="006847F2" w:rsidRDefault="00551CA7" w:rsidP="00551CA7">
            <w:pPr>
              <w:jc w:val="right"/>
              <w:rPr>
                <w:rFonts w:ascii="Tahoma" w:hAnsi="Tahoma" w:cs="Tahoma"/>
                <w:b/>
                <w:bCs/>
                <w:i/>
                <w:sz w:val="18"/>
                <w:szCs w:val="18"/>
              </w:rPr>
            </w:pPr>
            <w:r w:rsidRPr="007F69A5">
              <w:rPr>
                <w:rFonts w:ascii="Tahoma" w:hAnsi="Tahoma" w:cs="Tahoma"/>
                <w:b/>
                <w:bCs/>
                <w:i/>
                <w:sz w:val="18"/>
                <w:szCs w:val="18"/>
              </w:rPr>
              <w:t>43</w:t>
            </w:r>
            <w:r>
              <w:rPr>
                <w:rFonts w:ascii="Tahoma" w:hAnsi="Tahoma" w:cs="Tahoma"/>
                <w:b/>
                <w:bCs/>
                <w:i/>
                <w:sz w:val="18"/>
                <w:szCs w:val="18"/>
              </w:rPr>
              <w:t>,</w:t>
            </w:r>
            <w:r w:rsidRPr="007F69A5">
              <w:rPr>
                <w:rFonts w:ascii="Tahoma" w:hAnsi="Tahoma" w:cs="Tahoma"/>
                <w:b/>
                <w:bCs/>
                <w:i/>
                <w:sz w:val="18"/>
                <w:szCs w:val="18"/>
              </w:rPr>
              <w:t>2%</w:t>
            </w:r>
          </w:p>
        </w:tc>
        <w:tc>
          <w:tcPr>
            <w:tcW w:w="1710" w:type="dxa"/>
            <w:tcBorders>
              <w:top w:val="nil"/>
              <w:left w:val="nil"/>
              <w:bottom w:val="single" w:sz="8" w:space="0" w:color="969696"/>
              <w:right w:val="single" w:sz="12" w:space="0" w:color="FFFFFF"/>
            </w:tcBorders>
            <w:shd w:val="clear" w:color="000000" w:fill="DDDDDD"/>
            <w:vAlign w:val="center"/>
          </w:tcPr>
          <w:p w14:paraId="2E197E27" w14:textId="77777777" w:rsidR="00551CA7" w:rsidRPr="006847F2" w:rsidRDefault="00551CA7" w:rsidP="00551CA7">
            <w:pPr>
              <w:jc w:val="right"/>
              <w:rPr>
                <w:rFonts w:ascii="Tahoma" w:hAnsi="Tahoma" w:cs="Tahoma"/>
                <w:b/>
                <w:bCs/>
                <w:i/>
                <w:sz w:val="18"/>
                <w:szCs w:val="18"/>
              </w:rPr>
            </w:pPr>
            <w:r w:rsidRPr="007F69A5">
              <w:rPr>
                <w:rFonts w:ascii="Tahoma" w:hAnsi="Tahoma" w:cs="Tahoma"/>
                <w:b/>
                <w:bCs/>
                <w:i/>
                <w:sz w:val="18"/>
                <w:szCs w:val="18"/>
              </w:rPr>
              <w:t>43</w:t>
            </w:r>
            <w:r>
              <w:rPr>
                <w:rFonts w:ascii="Tahoma" w:hAnsi="Tahoma" w:cs="Tahoma"/>
                <w:b/>
                <w:bCs/>
                <w:i/>
                <w:sz w:val="18"/>
                <w:szCs w:val="18"/>
              </w:rPr>
              <w:t>,</w:t>
            </w:r>
            <w:r w:rsidRPr="007F69A5">
              <w:rPr>
                <w:rFonts w:ascii="Tahoma" w:hAnsi="Tahoma" w:cs="Tahoma"/>
                <w:b/>
                <w:bCs/>
                <w:i/>
                <w:sz w:val="18"/>
                <w:szCs w:val="18"/>
              </w:rPr>
              <w:t>1%</w:t>
            </w:r>
          </w:p>
        </w:tc>
        <w:tc>
          <w:tcPr>
            <w:tcW w:w="1710" w:type="dxa"/>
            <w:tcBorders>
              <w:top w:val="nil"/>
              <w:left w:val="nil"/>
              <w:bottom w:val="single" w:sz="8" w:space="0" w:color="969696"/>
              <w:right w:val="single" w:sz="12" w:space="0" w:color="FFFFFF"/>
            </w:tcBorders>
            <w:shd w:val="clear" w:color="000000" w:fill="DDDDDD"/>
            <w:vAlign w:val="center"/>
          </w:tcPr>
          <w:p w14:paraId="23095910" w14:textId="77777777" w:rsidR="00551CA7" w:rsidRPr="00925AEE" w:rsidRDefault="00551CA7" w:rsidP="00551CA7">
            <w:pPr>
              <w:jc w:val="right"/>
              <w:rPr>
                <w:rFonts w:ascii="Tahoma" w:hAnsi="Tahoma" w:cs="Tahoma"/>
                <w:b/>
                <w:sz w:val="18"/>
                <w:szCs w:val="18"/>
                <w:lang w:val="el-GR"/>
              </w:rPr>
            </w:pPr>
            <w:r w:rsidRPr="007F69A5">
              <w:rPr>
                <w:rFonts w:ascii="Tahoma" w:hAnsi="Tahoma" w:cs="Tahoma"/>
                <w:b/>
                <w:bCs/>
                <w:i/>
                <w:sz w:val="18"/>
                <w:szCs w:val="18"/>
              </w:rPr>
              <w:t>+0</w:t>
            </w:r>
            <w:r>
              <w:rPr>
                <w:rFonts w:ascii="Tahoma" w:hAnsi="Tahoma" w:cs="Tahoma"/>
                <w:b/>
                <w:bCs/>
                <w:i/>
                <w:sz w:val="18"/>
                <w:szCs w:val="18"/>
              </w:rPr>
              <w:t>,</w:t>
            </w:r>
            <w:r w:rsidR="00925AEE">
              <w:rPr>
                <w:rFonts w:ascii="Tahoma" w:hAnsi="Tahoma" w:cs="Tahoma"/>
                <w:b/>
                <w:bCs/>
                <w:i/>
                <w:sz w:val="18"/>
                <w:szCs w:val="18"/>
              </w:rPr>
              <w:t>1</w:t>
            </w:r>
            <w:r w:rsidR="00925AEE">
              <w:rPr>
                <w:rFonts w:ascii="Tahoma" w:hAnsi="Tahoma" w:cs="Tahoma"/>
                <w:b/>
                <w:bCs/>
                <w:i/>
                <w:sz w:val="18"/>
                <w:szCs w:val="18"/>
                <w:lang w:val="el-GR"/>
              </w:rPr>
              <w:t>μον.</w:t>
            </w:r>
          </w:p>
        </w:tc>
      </w:tr>
      <w:tr w:rsidR="00551CA7" w:rsidRPr="006847F2" w14:paraId="2D43D8F3" w14:textId="77777777" w:rsidTr="00226811">
        <w:trPr>
          <w:trHeight w:val="221"/>
        </w:trPr>
        <w:tc>
          <w:tcPr>
            <w:tcW w:w="5131" w:type="dxa"/>
            <w:tcBorders>
              <w:top w:val="nil"/>
              <w:left w:val="nil"/>
              <w:bottom w:val="single" w:sz="8" w:space="0" w:color="999999"/>
              <w:right w:val="nil"/>
            </w:tcBorders>
            <w:shd w:val="clear" w:color="auto" w:fill="auto"/>
            <w:vAlign w:val="center"/>
            <w:hideMark/>
          </w:tcPr>
          <w:p w14:paraId="01C26B9B" w14:textId="77777777" w:rsidR="00551CA7" w:rsidRPr="00EB5509" w:rsidRDefault="00551CA7" w:rsidP="00551CA7">
            <w:pPr>
              <w:rPr>
                <w:rFonts w:ascii="Tahoma" w:hAnsi="Tahoma" w:cs="Tahoma"/>
                <w:sz w:val="18"/>
                <w:szCs w:val="18"/>
                <w:lang w:val="el-GR"/>
              </w:rPr>
            </w:pPr>
            <w:r>
              <w:rPr>
                <w:rFonts w:ascii="Tahoma" w:hAnsi="Tahoma" w:cs="Tahoma"/>
                <w:color w:val="000000"/>
                <w:sz w:val="18"/>
                <w:szCs w:val="24"/>
                <w:lang w:val="el-GR"/>
              </w:rPr>
              <w:t xml:space="preserve">Αποσβέσεις από </w:t>
            </w:r>
            <w:r>
              <w:rPr>
                <w:rFonts w:ascii="Tahoma" w:hAnsi="Tahoma" w:cs="Tahoma"/>
                <w:sz w:val="18"/>
                <w:szCs w:val="18"/>
                <w:lang w:val="el-GR" w:eastAsia="el-GR"/>
              </w:rPr>
              <w:t>δικαιώματα μίσθωσης από μισθωμένα περιουσιακά στοιχεία</w:t>
            </w:r>
          </w:p>
        </w:tc>
        <w:tc>
          <w:tcPr>
            <w:tcW w:w="2423" w:type="dxa"/>
            <w:tcBorders>
              <w:top w:val="nil"/>
              <w:left w:val="nil"/>
              <w:bottom w:val="single" w:sz="8" w:space="0" w:color="999999"/>
              <w:right w:val="single" w:sz="12" w:space="0" w:color="FFFFFF"/>
            </w:tcBorders>
            <w:shd w:val="clear" w:color="auto" w:fill="auto"/>
            <w:vAlign w:val="center"/>
            <w:hideMark/>
          </w:tcPr>
          <w:p w14:paraId="1AA6BFE6"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(13</w:t>
            </w:r>
            <w:r>
              <w:rPr>
                <w:rFonts w:ascii="Tahoma" w:hAnsi="Tahoma" w:cs="Tahoma"/>
                <w:sz w:val="18"/>
                <w:szCs w:val="18"/>
              </w:rPr>
              <w:t>,</w:t>
            </w:r>
            <w:r w:rsidRPr="007F69A5">
              <w:rPr>
                <w:rFonts w:ascii="Tahoma" w:hAnsi="Tahoma" w:cs="Tahoma"/>
                <w:sz w:val="18"/>
                <w:szCs w:val="18"/>
              </w:rPr>
              <w:t>0)</w:t>
            </w:r>
          </w:p>
        </w:tc>
        <w:tc>
          <w:tcPr>
            <w:tcW w:w="1710" w:type="dxa"/>
            <w:tcBorders>
              <w:top w:val="nil"/>
              <w:left w:val="nil"/>
              <w:bottom w:val="single" w:sz="8" w:space="0" w:color="999999"/>
              <w:right w:val="single" w:sz="12" w:space="0" w:color="FFFFFF"/>
            </w:tcBorders>
            <w:shd w:val="clear" w:color="auto" w:fill="auto"/>
            <w:vAlign w:val="center"/>
          </w:tcPr>
          <w:p w14:paraId="0A1CA2F1"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(13</w:t>
            </w:r>
            <w:r>
              <w:rPr>
                <w:rFonts w:ascii="Tahoma" w:hAnsi="Tahoma" w:cs="Tahoma"/>
                <w:sz w:val="18"/>
                <w:szCs w:val="18"/>
              </w:rPr>
              <w:t>,</w:t>
            </w:r>
            <w:r w:rsidRPr="007F69A5">
              <w:rPr>
                <w:rFonts w:ascii="Tahoma" w:hAnsi="Tahoma" w:cs="Tahoma"/>
                <w:sz w:val="18"/>
                <w:szCs w:val="18"/>
              </w:rPr>
              <w:t>1)</w:t>
            </w:r>
          </w:p>
        </w:tc>
        <w:tc>
          <w:tcPr>
            <w:tcW w:w="1710" w:type="dxa"/>
            <w:tcBorders>
              <w:top w:val="nil"/>
              <w:left w:val="nil"/>
              <w:bottom w:val="single" w:sz="8" w:space="0" w:color="999999"/>
              <w:right w:val="single" w:sz="12" w:space="0" w:color="FFFFFF"/>
            </w:tcBorders>
            <w:vAlign w:val="center"/>
          </w:tcPr>
          <w:p w14:paraId="07A3AD81"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-0</w:t>
            </w:r>
            <w:r>
              <w:rPr>
                <w:rFonts w:ascii="Tahoma" w:hAnsi="Tahoma" w:cs="Tahoma"/>
                <w:sz w:val="18"/>
                <w:szCs w:val="18"/>
              </w:rPr>
              <w:t>,</w:t>
            </w:r>
            <w:r w:rsidRPr="007F69A5">
              <w:rPr>
                <w:rFonts w:ascii="Tahoma" w:hAnsi="Tahoma" w:cs="Tahoma"/>
                <w:sz w:val="18"/>
                <w:szCs w:val="18"/>
              </w:rPr>
              <w:t>8%</w:t>
            </w:r>
          </w:p>
        </w:tc>
      </w:tr>
      <w:tr w:rsidR="00551CA7" w:rsidRPr="006847F2" w14:paraId="32143107" w14:textId="77777777" w:rsidTr="00226811">
        <w:trPr>
          <w:trHeight w:val="221"/>
        </w:trPr>
        <w:tc>
          <w:tcPr>
            <w:tcW w:w="5131" w:type="dxa"/>
            <w:tcBorders>
              <w:top w:val="nil"/>
              <w:left w:val="nil"/>
              <w:bottom w:val="single" w:sz="8" w:space="0" w:color="999999"/>
              <w:right w:val="nil"/>
            </w:tcBorders>
            <w:shd w:val="clear" w:color="auto" w:fill="auto"/>
            <w:vAlign w:val="center"/>
            <w:hideMark/>
          </w:tcPr>
          <w:p w14:paraId="1EE6A6C4" w14:textId="77777777" w:rsidR="00551CA7" w:rsidRPr="00EB5509" w:rsidRDefault="00551CA7" w:rsidP="00551CA7">
            <w:pPr>
              <w:rPr>
                <w:rFonts w:ascii="Tahoma" w:hAnsi="Tahoma" w:cs="Tahoma"/>
                <w:sz w:val="18"/>
                <w:szCs w:val="18"/>
                <w:lang w:val="el-GR"/>
              </w:rPr>
            </w:pPr>
            <w:r w:rsidRPr="008153F4">
              <w:rPr>
                <w:rFonts w:ascii="Tahoma" w:hAnsi="Tahoma" w:cs="Tahoma"/>
                <w:color w:val="000000"/>
                <w:sz w:val="18"/>
                <w:szCs w:val="24"/>
                <w:lang w:val="el-GR"/>
              </w:rPr>
              <w:t>Χρεωστικοί τόκοι καταβληθέντες για μισθώσεις</w:t>
            </w:r>
          </w:p>
        </w:tc>
        <w:tc>
          <w:tcPr>
            <w:tcW w:w="2423" w:type="dxa"/>
            <w:tcBorders>
              <w:top w:val="nil"/>
              <w:left w:val="nil"/>
              <w:bottom w:val="single" w:sz="8" w:space="0" w:color="999999"/>
              <w:right w:val="single" w:sz="12" w:space="0" w:color="FFFFFF"/>
            </w:tcBorders>
            <w:shd w:val="clear" w:color="auto" w:fill="auto"/>
            <w:vAlign w:val="center"/>
            <w:hideMark/>
          </w:tcPr>
          <w:p w14:paraId="1198616E"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(4</w:t>
            </w:r>
            <w:r>
              <w:rPr>
                <w:rFonts w:ascii="Tahoma" w:hAnsi="Tahoma" w:cs="Tahoma"/>
                <w:sz w:val="18"/>
                <w:szCs w:val="18"/>
              </w:rPr>
              <w:t>,</w:t>
            </w:r>
            <w:r w:rsidRPr="007F69A5">
              <w:rPr>
                <w:rFonts w:ascii="Tahoma" w:hAnsi="Tahoma" w:cs="Tahoma"/>
                <w:sz w:val="18"/>
                <w:szCs w:val="18"/>
              </w:rPr>
              <w:t>4)</w:t>
            </w:r>
          </w:p>
        </w:tc>
        <w:tc>
          <w:tcPr>
            <w:tcW w:w="1710" w:type="dxa"/>
            <w:tcBorders>
              <w:top w:val="nil"/>
              <w:left w:val="nil"/>
              <w:bottom w:val="single" w:sz="8" w:space="0" w:color="999999"/>
              <w:right w:val="single" w:sz="12" w:space="0" w:color="FFFFFF"/>
            </w:tcBorders>
            <w:shd w:val="clear" w:color="auto" w:fill="auto"/>
            <w:vAlign w:val="center"/>
          </w:tcPr>
          <w:p w14:paraId="1DDE8398"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(4</w:t>
            </w:r>
            <w:r>
              <w:rPr>
                <w:rFonts w:ascii="Tahoma" w:hAnsi="Tahoma" w:cs="Tahoma"/>
                <w:sz w:val="18"/>
                <w:szCs w:val="18"/>
              </w:rPr>
              <w:t>,</w:t>
            </w:r>
            <w:r w:rsidRPr="007F69A5">
              <w:rPr>
                <w:rFonts w:ascii="Tahoma" w:hAnsi="Tahoma" w:cs="Tahoma"/>
                <w:sz w:val="18"/>
                <w:szCs w:val="18"/>
              </w:rPr>
              <w:t>5)</w:t>
            </w:r>
          </w:p>
        </w:tc>
        <w:tc>
          <w:tcPr>
            <w:tcW w:w="1710" w:type="dxa"/>
            <w:tcBorders>
              <w:top w:val="nil"/>
              <w:left w:val="nil"/>
              <w:bottom w:val="single" w:sz="8" w:space="0" w:color="999999"/>
              <w:right w:val="single" w:sz="12" w:space="0" w:color="FFFFFF"/>
            </w:tcBorders>
            <w:vAlign w:val="center"/>
          </w:tcPr>
          <w:p w14:paraId="7C6B0E65"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-2</w:t>
            </w:r>
            <w:r>
              <w:rPr>
                <w:rFonts w:ascii="Tahoma" w:hAnsi="Tahoma" w:cs="Tahoma"/>
                <w:sz w:val="18"/>
                <w:szCs w:val="18"/>
              </w:rPr>
              <w:t>,</w:t>
            </w:r>
            <w:r w:rsidRPr="007F69A5">
              <w:rPr>
                <w:rFonts w:ascii="Tahoma" w:hAnsi="Tahoma" w:cs="Tahoma"/>
                <w:sz w:val="18"/>
                <w:szCs w:val="18"/>
              </w:rPr>
              <w:t>2%</w:t>
            </w:r>
          </w:p>
        </w:tc>
      </w:tr>
      <w:tr w:rsidR="00551CA7" w:rsidRPr="006847F2" w14:paraId="3FD30A92" w14:textId="77777777" w:rsidTr="00226811">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4BA9A898" w14:textId="77777777" w:rsidR="00551CA7" w:rsidRPr="00EB5509" w:rsidRDefault="00551CA7" w:rsidP="00594CE4">
            <w:pPr>
              <w:rPr>
                <w:rFonts w:ascii="Tahoma" w:hAnsi="Tahoma" w:cs="Tahoma"/>
                <w:b/>
                <w:sz w:val="18"/>
                <w:szCs w:val="18"/>
                <w:lang w:val="el-GR"/>
              </w:rPr>
            </w:pPr>
            <w:r w:rsidRPr="008153F4">
              <w:rPr>
                <w:rFonts w:ascii="Tahoma" w:hAnsi="Tahoma" w:cs="Tahoma"/>
                <w:color w:val="000000"/>
                <w:sz w:val="18"/>
                <w:szCs w:val="24"/>
                <w:lang w:val="el-GR"/>
              </w:rPr>
              <w:t>EBITDA</w:t>
            </w:r>
            <w:r w:rsidR="00594CE4">
              <w:rPr>
                <w:rFonts w:ascii="Tahoma" w:hAnsi="Tahoma" w:cs="Tahoma"/>
                <w:color w:val="000000"/>
                <w:sz w:val="18"/>
                <w:szCs w:val="24"/>
                <w:lang w:val="el-GR"/>
              </w:rPr>
              <w:t xml:space="preserve"> μετά από μισθώσεις</w:t>
            </w:r>
            <w:r>
              <w:rPr>
                <w:rFonts w:ascii="Tahoma" w:hAnsi="Tahoma" w:cs="Tahoma"/>
                <w:color w:val="000000"/>
                <w:sz w:val="18"/>
                <w:szCs w:val="24"/>
                <w:lang w:val="el-GR"/>
              </w:rPr>
              <w:t xml:space="preserve"> (</w:t>
            </w:r>
            <w:r>
              <w:rPr>
                <w:rFonts w:ascii="Tahoma" w:hAnsi="Tahoma" w:cs="Tahoma"/>
                <w:color w:val="000000"/>
                <w:sz w:val="18"/>
                <w:szCs w:val="24"/>
                <w:lang w:val="en-US"/>
              </w:rPr>
              <w:t>AL</w:t>
            </w:r>
            <w:r w:rsidR="00594CE4">
              <w:rPr>
                <w:rFonts w:ascii="Tahoma" w:hAnsi="Tahoma" w:cs="Tahoma"/>
                <w:color w:val="000000"/>
                <w:sz w:val="18"/>
                <w:szCs w:val="24"/>
                <w:lang w:val="el-GR"/>
              </w:rPr>
              <w:t>)</w:t>
            </w:r>
          </w:p>
        </w:tc>
        <w:tc>
          <w:tcPr>
            <w:tcW w:w="2423" w:type="dxa"/>
            <w:tcBorders>
              <w:top w:val="nil"/>
              <w:left w:val="nil"/>
              <w:bottom w:val="single" w:sz="8" w:space="0" w:color="969696"/>
              <w:right w:val="single" w:sz="12" w:space="0" w:color="FFFFFF"/>
            </w:tcBorders>
            <w:shd w:val="clear" w:color="000000" w:fill="DDDDDD"/>
            <w:vAlign w:val="center"/>
            <w:hideMark/>
          </w:tcPr>
          <w:p w14:paraId="46B59AE5" w14:textId="77777777" w:rsidR="00551CA7" w:rsidRPr="006847F2" w:rsidRDefault="00551CA7" w:rsidP="00551CA7">
            <w:pPr>
              <w:jc w:val="right"/>
              <w:rPr>
                <w:rFonts w:ascii="Tahoma" w:hAnsi="Tahoma" w:cs="Tahoma"/>
                <w:b/>
                <w:bCs/>
                <w:sz w:val="18"/>
                <w:szCs w:val="18"/>
              </w:rPr>
            </w:pPr>
            <w:r w:rsidRPr="007F69A5">
              <w:rPr>
                <w:rFonts w:ascii="Tahoma" w:hAnsi="Tahoma" w:cs="Tahoma"/>
                <w:b/>
                <w:bCs/>
                <w:sz w:val="18"/>
                <w:szCs w:val="18"/>
              </w:rPr>
              <w:t>288</w:t>
            </w:r>
            <w:r>
              <w:rPr>
                <w:rFonts w:ascii="Tahoma" w:hAnsi="Tahoma" w:cs="Tahoma"/>
                <w:b/>
                <w:bCs/>
                <w:sz w:val="18"/>
                <w:szCs w:val="18"/>
              </w:rPr>
              <w:t>,</w:t>
            </w:r>
            <w:r w:rsidRPr="007F69A5">
              <w:rPr>
                <w:rFonts w:ascii="Tahoma" w:hAnsi="Tahoma" w:cs="Tahoma"/>
                <w:b/>
                <w:bCs/>
                <w:sz w:val="18"/>
                <w:szCs w:val="18"/>
              </w:rPr>
              <w:t>1</w:t>
            </w:r>
          </w:p>
        </w:tc>
        <w:tc>
          <w:tcPr>
            <w:tcW w:w="1710" w:type="dxa"/>
            <w:tcBorders>
              <w:top w:val="nil"/>
              <w:left w:val="nil"/>
              <w:bottom w:val="single" w:sz="8" w:space="0" w:color="969696"/>
              <w:right w:val="single" w:sz="12" w:space="0" w:color="FFFFFF"/>
            </w:tcBorders>
            <w:shd w:val="clear" w:color="000000" w:fill="DDDDDD"/>
            <w:vAlign w:val="center"/>
          </w:tcPr>
          <w:p w14:paraId="40042E90" w14:textId="77777777" w:rsidR="00551CA7" w:rsidRPr="006847F2" w:rsidRDefault="00551CA7" w:rsidP="00551CA7">
            <w:pPr>
              <w:jc w:val="right"/>
              <w:rPr>
                <w:rFonts w:ascii="Tahoma" w:hAnsi="Tahoma" w:cs="Tahoma"/>
                <w:b/>
                <w:bCs/>
                <w:sz w:val="18"/>
                <w:szCs w:val="18"/>
              </w:rPr>
            </w:pPr>
            <w:r w:rsidRPr="007F69A5">
              <w:rPr>
                <w:rFonts w:ascii="Tahoma" w:hAnsi="Tahoma" w:cs="Tahoma"/>
                <w:b/>
                <w:bCs/>
                <w:sz w:val="18"/>
                <w:szCs w:val="18"/>
              </w:rPr>
              <w:t>282</w:t>
            </w:r>
            <w:r>
              <w:rPr>
                <w:rFonts w:ascii="Tahoma" w:hAnsi="Tahoma" w:cs="Tahoma"/>
                <w:b/>
                <w:bCs/>
                <w:sz w:val="18"/>
                <w:szCs w:val="18"/>
              </w:rPr>
              <w:t>,</w:t>
            </w:r>
            <w:r w:rsidRPr="007F69A5">
              <w:rPr>
                <w:rFonts w:ascii="Tahoma" w:hAnsi="Tahoma" w:cs="Tahoma"/>
                <w:b/>
                <w:bCs/>
                <w:sz w:val="18"/>
                <w:szCs w:val="18"/>
              </w:rPr>
              <w:t>6</w:t>
            </w:r>
          </w:p>
        </w:tc>
        <w:tc>
          <w:tcPr>
            <w:tcW w:w="1710" w:type="dxa"/>
            <w:tcBorders>
              <w:top w:val="nil"/>
              <w:left w:val="nil"/>
              <w:bottom w:val="single" w:sz="8" w:space="0" w:color="969696"/>
              <w:right w:val="single" w:sz="12" w:space="0" w:color="FFFFFF"/>
            </w:tcBorders>
            <w:shd w:val="clear" w:color="000000" w:fill="DDDDDD"/>
            <w:vAlign w:val="center"/>
          </w:tcPr>
          <w:p w14:paraId="7B7B2F50" w14:textId="77777777" w:rsidR="00551CA7" w:rsidRPr="006847F2" w:rsidRDefault="00551CA7" w:rsidP="00551CA7">
            <w:pPr>
              <w:jc w:val="right"/>
              <w:rPr>
                <w:rFonts w:ascii="Tahoma" w:hAnsi="Tahoma" w:cs="Tahoma"/>
                <w:b/>
                <w:sz w:val="18"/>
                <w:szCs w:val="18"/>
              </w:rPr>
            </w:pPr>
            <w:r w:rsidRPr="007F69A5">
              <w:rPr>
                <w:rFonts w:ascii="Tahoma" w:hAnsi="Tahoma" w:cs="Tahoma"/>
                <w:b/>
                <w:sz w:val="18"/>
                <w:szCs w:val="18"/>
              </w:rPr>
              <w:t>+1</w:t>
            </w:r>
            <w:r>
              <w:rPr>
                <w:rFonts w:ascii="Tahoma" w:hAnsi="Tahoma" w:cs="Tahoma"/>
                <w:b/>
                <w:sz w:val="18"/>
                <w:szCs w:val="18"/>
              </w:rPr>
              <w:t>,</w:t>
            </w:r>
            <w:r w:rsidRPr="007F69A5">
              <w:rPr>
                <w:rFonts w:ascii="Tahoma" w:hAnsi="Tahoma" w:cs="Tahoma"/>
                <w:b/>
                <w:sz w:val="18"/>
                <w:szCs w:val="18"/>
              </w:rPr>
              <w:t>9%</w:t>
            </w:r>
          </w:p>
        </w:tc>
      </w:tr>
      <w:tr w:rsidR="00551CA7" w:rsidRPr="006847F2" w14:paraId="4E33CE4F" w14:textId="77777777" w:rsidTr="00226811">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1E495C48" w14:textId="77777777" w:rsidR="00551CA7" w:rsidRPr="00EB5509" w:rsidRDefault="00551CA7" w:rsidP="00F94539">
            <w:pPr>
              <w:rPr>
                <w:rFonts w:ascii="Tahoma" w:hAnsi="Tahoma" w:cs="Tahoma"/>
                <w:b/>
                <w:i/>
                <w:sz w:val="18"/>
                <w:szCs w:val="18"/>
                <w:lang w:val="el-GR"/>
              </w:rPr>
            </w:pPr>
            <w:r>
              <w:rPr>
                <w:rFonts w:ascii="Tahoma" w:hAnsi="Tahoma" w:cs="Tahoma"/>
                <w:color w:val="000000"/>
                <w:sz w:val="18"/>
                <w:szCs w:val="24"/>
                <w:lang w:val="el-GR"/>
              </w:rPr>
              <w:t xml:space="preserve">Περιθώριο </w:t>
            </w:r>
            <w:r w:rsidR="00F94539">
              <w:rPr>
                <w:rFonts w:ascii="Tahoma" w:hAnsi="Tahoma" w:cs="Tahoma"/>
                <w:color w:val="000000"/>
                <w:sz w:val="18"/>
                <w:szCs w:val="24"/>
                <w:lang w:val="el-GR"/>
              </w:rPr>
              <w:t xml:space="preserve">% </w:t>
            </w:r>
            <w:r w:rsidRPr="008153F4">
              <w:rPr>
                <w:rFonts w:ascii="Tahoma" w:hAnsi="Tahoma" w:cs="Tahoma"/>
                <w:color w:val="000000"/>
                <w:sz w:val="18"/>
                <w:szCs w:val="24"/>
                <w:lang w:val="el-GR"/>
              </w:rPr>
              <w:t>EBITDA</w:t>
            </w:r>
            <w:r w:rsidR="00594CE4">
              <w:rPr>
                <w:rFonts w:ascii="Tahoma" w:hAnsi="Tahoma" w:cs="Tahoma"/>
                <w:color w:val="000000"/>
                <w:sz w:val="18"/>
                <w:szCs w:val="24"/>
                <w:lang w:val="el-GR"/>
              </w:rPr>
              <w:t xml:space="preserve"> </w:t>
            </w:r>
            <w:r w:rsidRPr="008153F4">
              <w:rPr>
                <w:rFonts w:ascii="Tahoma" w:hAnsi="Tahoma" w:cs="Tahoma"/>
                <w:color w:val="000000"/>
                <w:sz w:val="18"/>
                <w:szCs w:val="24"/>
                <w:lang w:val="el-GR"/>
              </w:rPr>
              <w:t xml:space="preserve"> </w:t>
            </w:r>
            <w:r w:rsidR="00594CE4" w:rsidRPr="008153F4">
              <w:rPr>
                <w:rFonts w:ascii="Tahoma" w:hAnsi="Tahoma" w:cs="Tahoma"/>
                <w:color w:val="000000"/>
                <w:sz w:val="18"/>
                <w:szCs w:val="24"/>
                <w:lang w:val="el-GR"/>
              </w:rPr>
              <w:t xml:space="preserve">μετά από μισθώσεις </w:t>
            </w:r>
            <w:r w:rsidRPr="008153F4">
              <w:rPr>
                <w:rFonts w:ascii="Tahoma" w:hAnsi="Tahoma" w:cs="Tahoma"/>
                <w:color w:val="000000"/>
                <w:sz w:val="18"/>
                <w:szCs w:val="24"/>
                <w:lang w:val="el-GR"/>
              </w:rPr>
              <w:t xml:space="preserve">(AL) </w:t>
            </w:r>
          </w:p>
        </w:tc>
        <w:tc>
          <w:tcPr>
            <w:tcW w:w="2423" w:type="dxa"/>
            <w:tcBorders>
              <w:top w:val="nil"/>
              <w:left w:val="nil"/>
              <w:bottom w:val="single" w:sz="8" w:space="0" w:color="969696"/>
              <w:right w:val="single" w:sz="12" w:space="0" w:color="FFFFFF"/>
            </w:tcBorders>
            <w:shd w:val="clear" w:color="000000" w:fill="DDDDDD"/>
            <w:vAlign w:val="center"/>
            <w:hideMark/>
          </w:tcPr>
          <w:p w14:paraId="7F65F671" w14:textId="77777777" w:rsidR="00551CA7" w:rsidRPr="006847F2" w:rsidRDefault="00551CA7" w:rsidP="00551CA7">
            <w:pPr>
              <w:jc w:val="right"/>
              <w:rPr>
                <w:rFonts w:ascii="Tahoma" w:hAnsi="Tahoma" w:cs="Tahoma"/>
                <w:b/>
                <w:bCs/>
                <w:i/>
                <w:sz w:val="18"/>
                <w:szCs w:val="18"/>
              </w:rPr>
            </w:pPr>
            <w:r w:rsidRPr="007F69A5">
              <w:rPr>
                <w:rFonts w:ascii="Tahoma" w:hAnsi="Tahoma" w:cs="Tahoma"/>
                <w:b/>
                <w:bCs/>
                <w:i/>
                <w:sz w:val="18"/>
                <w:szCs w:val="18"/>
              </w:rPr>
              <w:t>40</w:t>
            </w:r>
            <w:r>
              <w:rPr>
                <w:rFonts w:ascii="Tahoma" w:hAnsi="Tahoma" w:cs="Tahoma"/>
                <w:b/>
                <w:bCs/>
                <w:i/>
                <w:sz w:val="18"/>
                <w:szCs w:val="18"/>
              </w:rPr>
              <w:t>,</w:t>
            </w:r>
            <w:r w:rsidRPr="007F69A5">
              <w:rPr>
                <w:rFonts w:ascii="Tahoma" w:hAnsi="Tahoma" w:cs="Tahoma"/>
                <w:b/>
                <w:bCs/>
                <w:i/>
                <w:sz w:val="18"/>
                <w:szCs w:val="18"/>
              </w:rPr>
              <w:t>8%</w:t>
            </w:r>
          </w:p>
        </w:tc>
        <w:tc>
          <w:tcPr>
            <w:tcW w:w="1710" w:type="dxa"/>
            <w:tcBorders>
              <w:top w:val="nil"/>
              <w:left w:val="nil"/>
              <w:bottom w:val="single" w:sz="8" w:space="0" w:color="969696"/>
              <w:right w:val="single" w:sz="12" w:space="0" w:color="FFFFFF"/>
            </w:tcBorders>
            <w:shd w:val="clear" w:color="000000" w:fill="DDDDDD"/>
            <w:vAlign w:val="center"/>
          </w:tcPr>
          <w:p w14:paraId="05AC476A" w14:textId="77777777" w:rsidR="00551CA7" w:rsidRPr="006847F2" w:rsidRDefault="00551CA7" w:rsidP="00551CA7">
            <w:pPr>
              <w:jc w:val="right"/>
              <w:rPr>
                <w:rFonts w:ascii="Tahoma" w:hAnsi="Tahoma" w:cs="Tahoma"/>
                <w:b/>
                <w:bCs/>
                <w:i/>
                <w:sz w:val="18"/>
                <w:szCs w:val="18"/>
              </w:rPr>
            </w:pPr>
            <w:r w:rsidRPr="007F69A5">
              <w:rPr>
                <w:rFonts w:ascii="Tahoma" w:hAnsi="Tahoma" w:cs="Tahoma"/>
                <w:b/>
                <w:bCs/>
                <w:i/>
                <w:sz w:val="18"/>
                <w:szCs w:val="18"/>
              </w:rPr>
              <w:t>40</w:t>
            </w:r>
            <w:r>
              <w:rPr>
                <w:rFonts w:ascii="Tahoma" w:hAnsi="Tahoma" w:cs="Tahoma"/>
                <w:b/>
                <w:bCs/>
                <w:i/>
                <w:sz w:val="18"/>
                <w:szCs w:val="18"/>
              </w:rPr>
              <w:t>,</w:t>
            </w:r>
            <w:r w:rsidRPr="007F69A5">
              <w:rPr>
                <w:rFonts w:ascii="Tahoma" w:hAnsi="Tahoma" w:cs="Tahoma"/>
                <w:b/>
                <w:bCs/>
                <w:i/>
                <w:sz w:val="18"/>
                <w:szCs w:val="18"/>
              </w:rPr>
              <w:t>5%</w:t>
            </w:r>
          </w:p>
        </w:tc>
        <w:tc>
          <w:tcPr>
            <w:tcW w:w="1710" w:type="dxa"/>
            <w:tcBorders>
              <w:top w:val="nil"/>
              <w:left w:val="nil"/>
              <w:bottom w:val="single" w:sz="8" w:space="0" w:color="969696"/>
              <w:right w:val="single" w:sz="12" w:space="0" w:color="FFFFFF"/>
            </w:tcBorders>
            <w:shd w:val="clear" w:color="000000" w:fill="DDDDDD"/>
            <w:vAlign w:val="center"/>
          </w:tcPr>
          <w:p w14:paraId="3D3C5273" w14:textId="77777777" w:rsidR="00551CA7" w:rsidRPr="00F94539" w:rsidRDefault="00551CA7" w:rsidP="00551CA7">
            <w:pPr>
              <w:jc w:val="right"/>
              <w:rPr>
                <w:rFonts w:ascii="Tahoma" w:hAnsi="Tahoma" w:cs="Tahoma"/>
                <w:b/>
                <w:i/>
                <w:sz w:val="18"/>
                <w:szCs w:val="18"/>
              </w:rPr>
            </w:pPr>
            <w:r w:rsidRPr="00F94539">
              <w:rPr>
                <w:rFonts w:ascii="Tahoma" w:hAnsi="Tahoma" w:cs="Tahoma"/>
                <w:b/>
                <w:i/>
                <w:sz w:val="18"/>
                <w:szCs w:val="18"/>
              </w:rPr>
              <w:t>+0,3</w:t>
            </w:r>
            <w:r w:rsidR="00925AEE" w:rsidRPr="00F94539">
              <w:rPr>
                <w:rFonts w:ascii="Tahoma" w:hAnsi="Tahoma" w:cs="Tahoma"/>
                <w:b/>
                <w:i/>
                <w:sz w:val="18"/>
                <w:szCs w:val="18"/>
              </w:rPr>
              <w:t>μον.</w:t>
            </w:r>
          </w:p>
        </w:tc>
      </w:tr>
      <w:tr w:rsidR="00551CA7" w:rsidRPr="006847F2" w14:paraId="22BA82C3" w14:textId="77777777" w:rsidTr="00226811">
        <w:trPr>
          <w:trHeight w:val="221"/>
        </w:trPr>
        <w:tc>
          <w:tcPr>
            <w:tcW w:w="5131" w:type="dxa"/>
            <w:tcBorders>
              <w:top w:val="nil"/>
              <w:left w:val="nil"/>
              <w:bottom w:val="single" w:sz="8" w:space="0" w:color="999999"/>
              <w:right w:val="single" w:sz="12" w:space="0" w:color="FFFFFF"/>
            </w:tcBorders>
            <w:shd w:val="clear" w:color="000000" w:fill="FFFFFF" w:themeFill="background1"/>
            <w:vAlign w:val="center"/>
            <w:hideMark/>
          </w:tcPr>
          <w:p w14:paraId="347E7FF2" w14:textId="77777777" w:rsidR="00551CA7" w:rsidRPr="00EB5509" w:rsidRDefault="00551CA7" w:rsidP="00551CA7">
            <w:pPr>
              <w:rPr>
                <w:rFonts w:ascii="Tahoma" w:hAnsi="Tahoma" w:cs="Tahoma"/>
                <w:sz w:val="18"/>
                <w:szCs w:val="18"/>
                <w:lang w:val="el-GR"/>
              </w:rPr>
            </w:pPr>
            <w:r w:rsidRPr="00702752">
              <w:rPr>
                <w:rFonts w:ascii="Tahoma" w:hAnsi="Tahoma" w:cs="Tahoma"/>
                <w:color w:val="000000"/>
                <w:sz w:val="18"/>
                <w:szCs w:val="24"/>
                <w:lang w:val="el-GR"/>
              </w:rPr>
              <w:t>Κόστη σχετιζόμενα με προγράμματα εθελούσιας αποχώρησης</w:t>
            </w:r>
          </w:p>
        </w:tc>
        <w:tc>
          <w:tcPr>
            <w:tcW w:w="2423" w:type="dxa"/>
            <w:tcBorders>
              <w:top w:val="nil"/>
              <w:left w:val="nil"/>
              <w:bottom w:val="single" w:sz="8" w:space="0" w:color="999999"/>
              <w:right w:val="single" w:sz="12" w:space="0" w:color="FFFFFF"/>
            </w:tcBorders>
            <w:shd w:val="clear" w:color="auto" w:fill="auto"/>
            <w:vAlign w:val="center"/>
            <w:hideMark/>
          </w:tcPr>
          <w:p w14:paraId="73FF392F"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0</w:t>
            </w:r>
            <w:r>
              <w:rPr>
                <w:rFonts w:ascii="Tahoma" w:hAnsi="Tahoma" w:cs="Tahoma"/>
                <w:sz w:val="18"/>
                <w:szCs w:val="18"/>
              </w:rPr>
              <w:t>,</w:t>
            </w:r>
            <w:r w:rsidRPr="007F69A5">
              <w:rPr>
                <w:rFonts w:ascii="Tahoma" w:hAnsi="Tahoma" w:cs="Tahoma"/>
                <w:sz w:val="18"/>
                <w:szCs w:val="18"/>
              </w:rPr>
              <w:t>2</w:t>
            </w:r>
          </w:p>
        </w:tc>
        <w:tc>
          <w:tcPr>
            <w:tcW w:w="1710" w:type="dxa"/>
            <w:tcBorders>
              <w:top w:val="nil"/>
              <w:left w:val="nil"/>
              <w:bottom w:val="single" w:sz="8" w:space="0" w:color="999999"/>
              <w:right w:val="single" w:sz="12" w:space="0" w:color="FFFFFF"/>
            </w:tcBorders>
            <w:shd w:val="clear" w:color="auto" w:fill="auto"/>
            <w:vAlign w:val="center"/>
          </w:tcPr>
          <w:p w14:paraId="2141AAD9"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w:t>
            </w:r>
          </w:p>
        </w:tc>
        <w:tc>
          <w:tcPr>
            <w:tcW w:w="1710" w:type="dxa"/>
            <w:tcBorders>
              <w:top w:val="nil"/>
              <w:left w:val="nil"/>
              <w:bottom w:val="single" w:sz="8" w:space="0" w:color="999999"/>
              <w:right w:val="single" w:sz="12" w:space="0" w:color="FFFFFF"/>
            </w:tcBorders>
            <w:vAlign w:val="center"/>
          </w:tcPr>
          <w:p w14:paraId="6F441A86"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w:t>
            </w:r>
          </w:p>
        </w:tc>
      </w:tr>
      <w:tr w:rsidR="00551CA7" w:rsidRPr="006847F2" w14:paraId="00BC6C62" w14:textId="77777777" w:rsidTr="00226811">
        <w:trPr>
          <w:trHeight w:val="221"/>
        </w:trPr>
        <w:tc>
          <w:tcPr>
            <w:tcW w:w="5131" w:type="dxa"/>
            <w:tcBorders>
              <w:top w:val="nil"/>
              <w:left w:val="nil"/>
              <w:bottom w:val="single" w:sz="8" w:space="0" w:color="999999"/>
              <w:right w:val="single" w:sz="12" w:space="0" w:color="FFFFFF"/>
            </w:tcBorders>
            <w:shd w:val="clear" w:color="000000" w:fill="FFFFFF" w:themeFill="background1"/>
            <w:vAlign w:val="center"/>
          </w:tcPr>
          <w:p w14:paraId="683744E2" w14:textId="77777777" w:rsidR="00551CA7" w:rsidRPr="00EB5509" w:rsidRDefault="00EB6C7A" w:rsidP="00551CA7">
            <w:pPr>
              <w:rPr>
                <w:rFonts w:ascii="Tahoma" w:hAnsi="Tahoma" w:cs="Tahoma"/>
                <w:sz w:val="18"/>
                <w:szCs w:val="18"/>
                <w:lang w:val="el-GR"/>
              </w:rPr>
            </w:pPr>
            <w:r>
              <w:rPr>
                <w:rFonts w:ascii="Tahoma" w:hAnsi="Tahoma" w:cs="Tahoma"/>
                <w:sz w:val="18"/>
                <w:szCs w:val="18"/>
                <w:lang w:val="el-GR"/>
              </w:rPr>
              <w:t>Έξοδα αναδιοργάνωσης</w:t>
            </w:r>
            <w:r w:rsidR="00551CA7">
              <w:rPr>
                <w:rFonts w:ascii="Tahoma" w:hAnsi="Tahoma" w:cs="Tahoma"/>
                <w:sz w:val="18"/>
                <w:szCs w:val="18"/>
                <w:lang w:val="el-GR"/>
              </w:rPr>
              <w:t>, και μη επαναλαμβανόμενες νομικές υποθέσεις</w:t>
            </w:r>
          </w:p>
        </w:tc>
        <w:tc>
          <w:tcPr>
            <w:tcW w:w="2423" w:type="dxa"/>
            <w:tcBorders>
              <w:top w:val="nil"/>
              <w:left w:val="nil"/>
              <w:bottom w:val="single" w:sz="8" w:space="0" w:color="999999"/>
              <w:right w:val="single" w:sz="12" w:space="0" w:color="FFFFFF"/>
            </w:tcBorders>
            <w:shd w:val="clear" w:color="auto" w:fill="auto"/>
            <w:vAlign w:val="center"/>
          </w:tcPr>
          <w:p w14:paraId="2B5A8E56"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w:t>
            </w:r>
          </w:p>
        </w:tc>
        <w:tc>
          <w:tcPr>
            <w:tcW w:w="1710" w:type="dxa"/>
            <w:tcBorders>
              <w:top w:val="nil"/>
              <w:left w:val="nil"/>
              <w:bottom w:val="single" w:sz="8" w:space="0" w:color="999999"/>
              <w:right w:val="single" w:sz="12" w:space="0" w:color="FFFFFF"/>
            </w:tcBorders>
            <w:shd w:val="clear" w:color="auto" w:fill="auto"/>
            <w:vAlign w:val="center"/>
          </w:tcPr>
          <w:p w14:paraId="4C1332DD"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w:t>
            </w:r>
          </w:p>
        </w:tc>
        <w:tc>
          <w:tcPr>
            <w:tcW w:w="1710" w:type="dxa"/>
            <w:tcBorders>
              <w:top w:val="nil"/>
              <w:left w:val="nil"/>
              <w:bottom w:val="single" w:sz="8" w:space="0" w:color="999999"/>
              <w:right w:val="single" w:sz="12" w:space="0" w:color="FFFFFF"/>
            </w:tcBorders>
            <w:vAlign w:val="center"/>
          </w:tcPr>
          <w:p w14:paraId="179315EA" w14:textId="77777777" w:rsidR="00551CA7" w:rsidRPr="006847F2" w:rsidRDefault="00551CA7" w:rsidP="00551CA7">
            <w:pPr>
              <w:jc w:val="right"/>
              <w:rPr>
                <w:rFonts w:ascii="Tahoma" w:hAnsi="Tahoma" w:cs="Tahoma"/>
                <w:sz w:val="18"/>
                <w:szCs w:val="18"/>
              </w:rPr>
            </w:pPr>
            <w:r w:rsidRPr="007F69A5">
              <w:rPr>
                <w:rFonts w:ascii="Tahoma" w:hAnsi="Tahoma" w:cs="Tahoma"/>
                <w:sz w:val="18"/>
                <w:szCs w:val="18"/>
              </w:rPr>
              <w:t>-</w:t>
            </w:r>
          </w:p>
        </w:tc>
      </w:tr>
      <w:tr w:rsidR="00551CA7" w:rsidRPr="006847F2" w14:paraId="496A4D77" w14:textId="77777777" w:rsidTr="00226811">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57968BD2" w14:textId="77777777" w:rsidR="00551CA7" w:rsidRPr="00EB5509" w:rsidRDefault="00551CA7" w:rsidP="00680B6A">
            <w:pPr>
              <w:rPr>
                <w:rFonts w:ascii="Tahoma" w:hAnsi="Tahoma" w:cs="Tahoma"/>
                <w:b/>
                <w:i/>
                <w:sz w:val="18"/>
                <w:szCs w:val="18"/>
                <w:lang w:val="el-GR"/>
              </w:rPr>
            </w:pPr>
            <w:r w:rsidRPr="00702752">
              <w:rPr>
                <w:rFonts w:ascii="Tahoma" w:hAnsi="Tahoma" w:cs="Tahoma"/>
                <w:b/>
                <w:bCs/>
                <w:color w:val="000000"/>
                <w:sz w:val="18"/>
                <w:szCs w:val="18"/>
                <w:lang w:val="el-GR"/>
              </w:rPr>
              <w:t xml:space="preserve">Προσαρμοσμένο </w:t>
            </w:r>
            <w:r w:rsidRPr="00D64AC5">
              <w:rPr>
                <w:rFonts w:ascii="Tahoma" w:hAnsi="Tahoma" w:cs="Tahoma"/>
                <w:b/>
                <w:bCs/>
                <w:color w:val="000000"/>
                <w:sz w:val="18"/>
                <w:szCs w:val="18"/>
                <w:lang w:val="el-GR"/>
              </w:rPr>
              <w:t xml:space="preserve"> </w:t>
            </w:r>
            <w:r w:rsidRPr="00702752">
              <w:rPr>
                <w:rFonts w:ascii="Tahoma" w:hAnsi="Tahoma" w:cs="Tahoma"/>
                <w:b/>
                <w:bCs/>
                <w:color w:val="000000"/>
                <w:sz w:val="18"/>
                <w:szCs w:val="18"/>
                <w:lang w:val="en-US"/>
              </w:rPr>
              <w:t>EBITDA</w:t>
            </w:r>
            <w:r w:rsidR="00680B6A" w:rsidRPr="00D64AC5">
              <w:rPr>
                <w:rFonts w:ascii="Tahoma" w:hAnsi="Tahoma" w:cs="Tahoma"/>
                <w:b/>
                <w:bCs/>
                <w:color w:val="000000"/>
                <w:sz w:val="18"/>
                <w:szCs w:val="18"/>
                <w:lang w:val="el-GR"/>
              </w:rPr>
              <w:t xml:space="preserve"> μετά από μισθώσεις</w:t>
            </w:r>
            <w:r w:rsidR="00680B6A">
              <w:rPr>
                <w:rFonts w:ascii="Tahoma" w:hAnsi="Tahoma" w:cs="Tahoma"/>
                <w:b/>
                <w:bCs/>
                <w:color w:val="000000"/>
                <w:sz w:val="18"/>
                <w:szCs w:val="18"/>
                <w:lang w:val="el-GR"/>
              </w:rPr>
              <w:t xml:space="preserve"> </w:t>
            </w:r>
            <w:r>
              <w:rPr>
                <w:rFonts w:ascii="Tahoma" w:hAnsi="Tahoma" w:cs="Tahoma"/>
                <w:b/>
                <w:bCs/>
                <w:color w:val="000000"/>
                <w:sz w:val="18"/>
                <w:szCs w:val="18"/>
                <w:lang w:val="el-GR"/>
              </w:rPr>
              <w:t>(</w:t>
            </w:r>
            <w:r>
              <w:rPr>
                <w:rFonts w:ascii="Tahoma" w:hAnsi="Tahoma" w:cs="Tahoma"/>
                <w:b/>
                <w:bCs/>
                <w:color w:val="000000"/>
                <w:sz w:val="18"/>
                <w:szCs w:val="18"/>
                <w:lang w:val="en-US"/>
              </w:rPr>
              <w:t>AL</w:t>
            </w:r>
            <w:r w:rsidR="00680B6A">
              <w:rPr>
                <w:rFonts w:ascii="Tahoma" w:hAnsi="Tahoma" w:cs="Tahoma"/>
                <w:b/>
                <w:bCs/>
                <w:color w:val="000000"/>
                <w:sz w:val="18"/>
                <w:szCs w:val="18"/>
                <w:lang w:val="el-GR"/>
              </w:rPr>
              <w:t xml:space="preserve">) </w:t>
            </w:r>
          </w:p>
        </w:tc>
        <w:tc>
          <w:tcPr>
            <w:tcW w:w="2423" w:type="dxa"/>
            <w:tcBorders>
              <w:top w:val="nil"/>
              <w:left w:val="nil"/>
              <w:bottom w:val="single" w:sz="8" w:space="0" w:color="969696"/>
              <w:right w:val="single" w:sz="12" w:space="0" w:color="FFFFFF"/>
            </w:tcBorders>
            <w:shd w:val="clear" w:color="000000" w:fill="DDDDDD"/>
            <w:vAlign w:val="center"/>
            <w:hideMark/>
          </w:tcPr>
          <w:p w14:paraId="457ED52D" w14:textId="77777777" w:rsidR="00551CA7" w:rsidRPr="006847F2" w:rsidRDefault="00551CA7" w:rsidP="00551CA7">
            <w:pPr>
              <w:jc w:val="right"/>
              <w:rPr>
                <w:rFonts w:ascii="Tahoma" w:hAnsi="Tahoma" w:cs="Tahoma"/>
                <w:b/>
                <w:bCs/>
                <w:sz w:val="18"/>
                <w:szCs w:val="18"/>
              </w:rPr>
            </w:pPr>
            <w:r w:rsidRPr="007F69A5">
              <w:rPr>
                <w:rFonts w:ascii="Tahoma" w:hAnsi="Tahoma" w:cs="Tahoma"/>
                <w:b/>
                <w:bCs/>
                <w:sz w:val="18"/>
                <w:szCs w:val="18"/>
              </w:rPr>
              <w:t>288</w:t>
            </w:r>
            <w:r>
              <w:rPr>
                <w:rFonts w:ascii="Tahoma" w:hAnsi="Tahoma" w:cs="Tahoma"/>
                <w:b/>
                <w:bCs/>
                <w:sz w:val="18"/>
                <w:szCs w:val="18"/>
              </w:rPr>
              <w:t>,</w:t>
            </w:r>
            <w:r w:rsidRPr="007F69A5">
              <w:rPr>
                <w:rFonts w:ascii="Tahoma" w:hAnsi="Tahoma" w:cs="Tahoma"/>
                <w:b/>
                <w:bCs/>
                <w:sz w:val="18"/>
                <w:szCs w:val="18"/>
              </w:rPr>
              <w:t>3</w:t>
            </w:r>
          </w:p>
        </w:tc>
        <w:tc>
          <w:tcPr>
            <w:tcW w:w="1710" w:type="dxa"/>
            <w:tcBorders>
              <w:top w:val="nil"/>
              <w:left w:val="nil"/>
              <w:bottom w:val="single" w:sz="8" w:space="0" w:color="969696"/>
              <w:right w:val="single" w:sz="12" w:space="0" w:color="FFFFFF"/>
            </w:tcBorders>
            <w:shd w:val="clear" w:color="000000" w:fill="DDDDDD"/>
            <w:vAlign w:val="center"/>
          </w:tcPr>
          <w:p w14:paraId="2DC4F524" w14:textId="77777777" w:rsidR="00551CA7" w:rsidRPr="006847F2" w:rsidRDefault="00551CA7" w:rsidP="00551CA7">
            <w:pPr>
              <w:jc w:val="right"/>
              <w:rPr>
                <w:rFonts w:ascii="Tahoma" w:hAnsi="Tahoma" w:cs="Tahoma"/>
                <w:b/>
                <w:bCs/>
                <w:sz w:val="18"/>
                <w:szCs w:val="18"/>
              </w:rPr>
            </w:pPr>
            <w:r w:rsidRPr="007F69A5">
              <w:rPr>
                <w:rFonts w:ascii="Tahoma" w:hAnsi="Tahoma" w:cs="Tahoma"/>
                <w:b/>
                <w:bCs/>
                <w:sz w:val="18"/>
                <w:szCs w:val="18"/>
              </w:rPr>
              <w:t>282</w:t>
            </w:r>
            <w:r>
              <w:rPr>
                <w:rFonts w:ascii="Tahoma" w:hAnsi="Tahoma" w:cs="Tahoma"/>
                <w:b/>
                <w:bCs/>
                <w:sz w:val="18"/>
                <w:szCs w:val="18"/>
              </w:rPr>
              <w:t>,</w:t>
            </w:r>
            <w:r w:rsidRPr="007F69A5">
              <w:rPr>
                <w:rFonts w:ascii="Tahoma" w:hAnsi="Tahoma" w:cs="Tahoma"/>
                <w:b/>
                <w:bCs/>
                <w:sz w:val="18"/>
                <w:szCs w:val="18"/>
              </w:rPr>
              <w:t>6</w:t>
            </w:r>
          </w:p>
        </w:tc>
        <w:tc>
          <w:tcPr>
            <w:tcW w:w="1710" w:type="dxa"/>
            <w:tcBorders>
              <w:top w:val="nil"/>
              <w:left w:val="nil"/>
              <w:bottom w:val="single" w:sz="8" w:space="0" w:color="969696"/>
              <w:right w:val="single" w:sz="12" w:space="0" w:color="FFFFFF"/>
            </w:tcBorders>
            <w:shd w:val="clear" w:color="000000" w:fill="DDDDDD"/>
            <w:vAlign w:val="center"/>
          </w:tcPr>
          <w:p w14:paraId="77FD3F17" w14:textId="77777777" w:rsidR="00551CA7" w:rsidRPr="006847F2" w:rsidRDefault="00551CA7" w:rsidP="00551CA7">
            <w:pPr>
              <w:jc w:val="right"/>
              <w:rPr>
                <w:rFonts w:ascii="Tahoma" w:hAnsi="Tahoma" w:cs="Tahoma"/>
                <w:b/>
                <w:sz w:val="18"/>
                <w:szCs w:val="18"/>
              </w:rPr>
            </w:pPr>
            <w:r w:rsidRPr="007F69A5">
              <w:rPr>
                <w:rFonts w:ascii="Tahoma" w:hAnsi="Tahoma" w:cs="Tahoma"/>
                <w:b/>
                <w:sz w:val="18"/>
                <w:szCs w:val="18"/>
              </w:rPr>
              <w:t>+2</w:t>
            </w:r>
            <w:r>
              <w:rPr>
                <w:rFonts w:ascii="Tahoma" w:hAnsi="Tahoma" w:cs="Tahoma"/>
                <w:b/>
                <w:sz w:val="18"/>
                <w:szCs w:val="18"/>
              </w:rPr>
              <w:t>,</w:t>
            </w:r>
            <w:r w:rsidRPr="007F69A5">
              <w:rPr>
                <w:rFonts w:ascii="Tahoma" w:hAnsi="Tahoma" w:cs="Tahoma"/>
                <w:b/>
                <w:sz w:val="18"/>
                <w:szCs w:val="18"/>
              </w:rPr>
              <w:t>0%</w:t>
            </w:r>
          </w:p>
        </w:tc>
      </w:tr>
      <w:tr w:rsidR="00551CA7" w:rsidRPr="006847F2" w14:paraId="5D50CBDD" w14:textId="77777777" w:rsidTr="00925AEE">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0E2AAEAB" w14:textId="77777777" w:rsidR="00551CA7" w:rsidRPr="00EB5509" w:rsidRDefault="00551CA7" w:rsidP="00680B6A">
            <w:pPr>
              <w:rPr>
                <w:rFonts w:ascii="Tahoma" w:hAnsi="Tahoma" w:cs="Tahoma"/>
                <w:b/>
                <w:i/>
                <w:sz w:val="18"/>
                <w:szCs w:val="18"/>
                <w:lang w:val="el-GR"/>
              </w:rPr>
            </w:pPr>
            <w:r w:rsidRPr="00D64AC5">
              <w:rPr>
                <w:rFonts w:ascii="Tahoma" w:hAnsi="Tahoma" w:cs="Tahoma"/>
                <w:b/>
                <w:bCs/>
                <w:color w:val="000000"/>
                <w:sz w:val="18"/>
                <w:szCs w:val="18"/>
                <w:lang w:val="el-GR"/>
              </w:rPr>
              <w:t>Προσαρμοσμένο περιθώριο %</w:t>
            </w:r>
            <w:r w:rsidR="00F94539">
              <w:rPr>
                <w:rFonts w:ascii="Tahoma" w:hAnsi="Tahoma" w:cs="Tahoma"/>
                <w:b/>
                <w:bCs/>
                <w:color w:val="000000"/>
                <w:sz w:val="18"/>
                <w:szCs w:val="18"/>
                <w:lang w:val="el-GR"/>
              </w:rPr>
              <w:t xml:space="preserve"> </w:t>
            </w:r>
            <w:r w:rsidRPr="003137C1">
              <w:rPr>
                <w:rFonts w:ascii="Tahoma" w:hAnsi="Tahoma" w:cs="Tahoma"/>
                <w:b/>
                <w:bCs/>
                <w:color w:val="000000"/>
                <w:sz w:val="18"/>
                <w:szCs w:val="18"/>
                <w:lang w:val="en-US"/>
              </w:rPr>
              <w:t>EBITDA</w:t>
            </w:r>
            <w:r w:rsidRPr="00D64AC5">
              <w:rPr>
                <w:rFonts w:ascii="Tahoma" w:hAnsi="Tahoma" w:cs="Tahoma"/>
                <w:b/>
                <w:bCs/>
                <w:color w:val="000000"/>
                <w:sz w:val="18"/>
                <w:szCs w:val="18"/>
                <w:lang w:val="el-GR"/>
              </w:rPr>
              <w:t xml:space="preserve"> </w:t>
            </w:r>
            <w:r w:rsidR="00680B6A">
              <w:rPr>
                <w:rFonts w:ascii="Tahoma" w:hAnsi="Tahoma" w:cs="Tahoma"/>
                <w:b/>
                <w:bCs/>
                <w:color w:val="000000"/>
                <w:sz w:val="18"/>
                <w:szCs w:val="18"/>
                <w:lang w:val="el-GR"/>
              </w:rPr>
              <w:t>μετά από μισθώσεις</w:t>
            </w:r>
            <w:r w:rsidR="00680B6A" w:rsidRPr="00D64AC5">
              <w:rPr>
                <w:rFonts w:ascii="Tahoma" w:hAnsi="Tahoma" w:cs="Tahoma"/>
                <w:b/>
                <w:bCs/>
                <w:color w:val="000000"/>
                <w:sz w:val="18"/>
                <w:szCs w:val="18"/>
                <w:lang w:val="el-GR"/>
              </w:rPr>
              <w:t xml:space="preserve"> </w:t>
            </w:r>
            <w:r w:rsidRPr="00D64AC5">
              <w:rPr>
                <w:rFonts w:ascii="Tahoma" w:hAnsi="Tahoma" w:cs="Tahoma"/>
                <w:b/>
                <w:bCs/>
                <w:color w:val="000000"/>
                <w:sz w:val="18"/>
                <w:szCs w:val="18"/>
                <w:lang w:val="el-GR"/>
              </w:rPr>
              <w:t>(</w:t>
            </w:r>
            <w:r>
              <w:rPr>
                <w:rFonts w:ascii="Tahoma" w:hAnsi="Tahoma" w:cs="Tahoma"/>
                <w:b/>
                <w:bCs/>
                <w:color w:val="000000"/>
                <w:sz w:val="18"/>
                <w:szCs w:val="18"/>
                <w:lang w:val="en-US"/>
              </w:rPr>
              <w:t>AL</w:t>
            </w:r>
            <w:r w:rsidRPr="00D64AC5">
              <w:rPr>
                <w:rFonts w:ascii="Tahoma" w:hAnsi="Tahoma" w:cs="Tahoma"/>
                <w:b/>
                <w:bCs/>
                <w:color w:val="000000"/>
                <w:sz w:val="18"/>
                <w:szCs w:val="18"/>
                <w:lang w:val="el-GR"/>
              </w:rPr>
              <w:t xml:space="preserve">) </w:t>
            </w:r>
          </w:p>
        </w:tc>
        <w:tc>
          <w:tcPr>
            <w:tcW w:w="2423" w:type="dxa"/>
            <w:tcBorders>
              <w:top w:val="nil"/>
              <w:left w:val="nil"/>
              <w:bottom w:val="single" w:sz="8" w:space="0" w:color="969696"/>
              <w:right w:val="single" w:sz="12" w:space="0" w:color="FFFFFF"/>
            </w:tcBorders>
            <w:shd w:val="clear" w:color="000000" w:fill="DDDDDD"/>
            <w:vAlign w:val="center"/>
            <w:hideMark/>
          </w:tcPr>
          <w:p w14:paraId="167B80D5" w14:textId="77777777" w:rsidR="00551CA7" w:rsidRPr="006847F2" w:rsidRDefault="00551CA7" w:rsidP="00551CA7">
            <w:pPr>
              <w:jc w:val="right"/>
              <w:rPr>
                <w:rFonts w:ascii="Tahoma" w:hAnsi="Tahoma" w:cs="Tahoma"/>
                <w:b/>
                <w:bCs/>
                <w:i/>
                <w:sz w:val="18"/>
                <w:szCs w:val="18"/>
              </w:rPr>
            </w:pPr>
            <w:r w:rsidRPr="007F69A5">
              <w:rPr>
                <w:rFonts w:ascii="Tahoma" w:hAnsi="Tahoma" w:cs="Tahoma"/>
                <w:b/>
                <w:bCs/>
                <w:i/>
                <w:sz w:val="18"/>
                <w:szCs w:val="18"/>
              </w:rPr>
              <w:t>40</w:t>
            </w:r>
            <w:r>
              <w:rPr>
                <w:rFonts w:ascii="Tahoma" w:hAnsi="Tahoma" w:cs="Tahoma"/>
                <w:b/>
                <w:bCs/>
                <w:i/>
                <w:sz w:val="18"/>
                <w:szCs w:val="18"/>
              </w:rPr>
              <w:t>,</w:t>
            </w:r>
            <w:r w:rsidRPr="007F69A5">
              <w:rPr>
                <w:rFonts w:ascii="Tahoma" w:hAnsi="Tahoma" w:cs="Tahoma"/>
                <w:b/>
                <w:bCs/>
                <w:i/>
                <w:sz w:val="18"/>
                <w:szCs w:val="18"/>
              </w:rPr>
              <w:t>8%</w:t>
            </w:r>
          </w:p>
        </w:tc>
        <w:tc>
          <w:tcPr>
            <w:tcW w:w="1710" w:type="dxa"/>
            <w:tcBorders>
              <w:top w:val="nil"/>
              <w:left w:val="nil"/>
              <w:bottom w:val="single" w:sz="8" w:space="0" w:color="969696"/>
              <w:right w:val="single" w:sz="12" w:space="0" w:color="FFFFFF"/>
            </w:tcBorders>
            <w:shd w:val="clear" w:color="000000" w:fill="DDDDDD"/>
            <w:vAlign w:val="center"/>
          </w:tcPr>
          <w:p w14:paraId="1B0A3363" w14:textId="77777777" w:rsidR="00551CA7" w:rsidRPr="006847F2" w:rsidRDefault="00551CA7" w:rsidP="00551CA7">
            <w:pPr>
              <w:jc w:val="right"/>
              <w:rPr>
                <w:rFonts w:ascii="Tahoma" w:hAnsi="Tahoma" w:cs="Tahoma"/>
                <w:b/>
                <w:bCs/>
                <w:i/>
                <w:sz w:val="18"/>
                <w:szCs w:val="18"/>
              </w:rPr>
            </w:pPr>
            <w:r w:rsidRPr="007F69A5">
              <w:rPr>
                <w:rFonts w:ascii="Tahoma" w:hAnsi="Tahoma" w:cs="Tahoma"/>
                <w:b/>
                <w:bCs/>
                <w:i/>
                <w:sz w:val="18"/>
                <w:szCs w:val="18"/>
              </w:rPr>
              <w:t>40</w:t>
            </w:r>
            <w:r>
              <w:rPr>
                <w:rFonts w:ascii="Tahoma" w:hAnsi="Tahoma" w:cs="Tahoma"/>
                <w:b/>
                <w:bCs/>
                <w:i/>
                <w:sz w:val="18"/>
                <w:szCs w:val="18"/>
              </w:rPr>
              <w:t>,</w:t>
            </w:r>
            <w:r w:rsidRPr="007F69A5">
              <w:rPr>
                <w:rFonts w:ascii="Tahoma" w:hAnsi="Tahoma" w:cs="Tahoma"/>
                <w:b/>
                <w:bCs/>
                <w:i/>
                <w:sz w:val="18"/>
                <w:szCs w:val="18"/>
              </w:rPr>
              <w:t>5%</w:t>
            </w:r>
          </w:p>
        </w:tc>
        <w:tc>
          <w:tcPr>
            <w:tcW w:w="1710" w:type="dxa"/>
            <w:tcBorders>
              <w:top w:val="nil"/>
              <w:left w:val="nil"/>
              <w:bottom w:val="single" w:sz="8" w:space="0" w:color="969696"/>
              <w:right w:val="single" w:sz="12" w:space="0" w:color="FFFFFF"/>
            </w:tcBorders>
            <w:shd w:val="clear" w:color="000000" w:fill="DDDDDD"/>
            <w:vAlign w:val="center"/>
          </w:tcPr>
          <w:p w14:paraId="716225CB" w14:textId="77777777" w:rsidR="00551CA7" w:rsidRPr="00F94539" w:rsidRDefault="00551CA7" w:rsidP="00925AEE">
            <w:pPr>
              <w:jc w:val="right"/>
              <w:rPr>
                <w:rFonts w:ascii="Tahoma" w:hAnsi="Tahoma" w:cs="Tahoma"/>
                <w:b/>
                <w:i/>
                <w:sz w:val="18"/>
                <w:szCs w:val="18"/>
              </w:rPr>
            </w:pPr>
            <w:r w:rsidRPr="00F94539">
              <w:rPr>
                <w:rFonts w:ascii="Tahoma" w:hAnsi="Tahoma" w:cs="Tahoma"/>
                <w:b/>
                <w:i/>
                <w:sz w:val="18"/>
                <w:szCs w:val="18"/>
              </w:rPr>
              <w:t>+0,3</w:t>
            </w:r>
            <w:r w:rsidR="00925AEE" w:rsidRPr="00F94539">
              <w:rPr>
                <w:rFonts w:ascii="Tahoma" w:hAnsi="Tahoma" w:cs="Tahoma"/>
                <w:b/>
                <w:i/>
                <w:sz w:val="18"/>
                <w:szCs w:val="18"/>
              </w:rPr>
              <w:t>μον.</w:t>
            </w:r>
          </w:p>
        </w:tc>
      </w:tr>
    </w:tbl>
    <w:p w14:paraId="7FA9C582" w14:textId="77777777" w:rsidR="00B901B1" w:rsidRDefault="00B901B1">
      <w:pPr>
        <w:rPr>
          <w:rFonts w:ascii="Tahoma" w:hAnsi="Tahoma" w:cs="Tahoma"/>
          <w:b/>
          <w:bCs/>
          <w:color w:val="0051A2"/>
          <w:sz w:val="22"/>
          <w:szCs w:val="22"/>
          <w:lang w:val="el-GR"/>
        </w:rPr>
      </w:pPr>
    </w:p>
    <w:tbl>
      <w:tblPr>
        <w:tblW w:w="10974" w:type="dxa"/>
        <w:tblLayout w:type="fixed"/>
        <w:tblLook w:val="04A0" w:firstRow="1" w:lastRow="0" w:firstColumn="1" w:lastColumn="0" w:noHBand="0" w:noVBand="1"/>
      </w:tblPr>
      <w:tblGrid>
        <w:gridCol w:w="5131"/>
        <w:gridCol w:w="2423"/>
        <w:gridCol w:w="1710"/>
        <w:gridCol w:w="1710"/>
      </w:tblGrid>
      <w:tr w:rsidR="00B901B1" w:rsidRPr="007F69A5" w14:paraId="3EED4A14" w14:textId="77777777" w:rsidTr="00226811">
        <w:trPr>
          <w:trHeight w:val="296"/>
        </w:trPr>
        <w:tc>
          <w:tcPr>
            <w:tcW w:w="5131" w:type="dxa"/>
            <w:tcBorders>
              <w:top w:val="single" w:sz="8" w:space="0" w:color="999999"/>
              <w:left w:val="nil"/>
              <w:bottom w:val="single" w:sz="8" w:space="0" w:color="999999"/>
              <w:right w:val="single" w:sz="12" w:space="0" w:color="FFFFFF"/>
            </w:tcBorders>
            <w:shd w:val="clear" w:color="000000" w:fill="B5D2FD"/>
            <w:vAlign w:val="center"/>
            <w:hideMark/>
          </w:tcPr>
          <w:p w14:paraId="2F0AFF78" w14:textId="77777777" w:rsidR="00B901B1" w:rsidRPr="007F69A5" w:rsidRDefault="00B901B1" w:rsidP="00226811">
            <w:pPr>
              <w:rPr>
                <w:rFonts w:ascii="Tahoma" w:hAnsi="Tahoma" w:cs="Tahoma"/>
                <w:b/>
                <w:sz w:val="18"/>
                <w:szCs w:val="18"/>
              </w:rPr>
            </w:pPr>
            <w:r>
              <w:rPr>
                <w:rFonts w:ascii="Tahoma" w:hAnsi="Tahoma" w:cs="Tahoma"/>
                <w:b/>
                <w:bCs/>
                <w:color w:val="000000"/>
                <w:sz w:val="18"/>
                <w:szCs w:val="18"/>
                <w:lang w:val="el-GR"/>
              </w:rPr>
              <w:t xml:space="preserve">Ρουμανία- </w:t>
            </w:r>
            <w:r w:rsidRPr="003355FD">
              <w:rPr>
                <w:rFonts w:ascii="Tahoma" w:hAnsi="Tahoma" w:cs="Tahoma"/>
                <w:b/>
                <w:bCs/>
                <w:color w:val="000000"/>
                <w:sz w:val="18"/>
                <w:szCs w:val="18"/>
                <w:lang w:val="en-US"/>
              </w:rPr>
              <w:t>(</w:t>
            </w:r>
            <w:r w:rsidRPr="003355FD">
              <w:rPr>
                <w:rFonts w:ascii="Tahoma" w:hAnsi="Tahoma" w:cs="Tahoma"/>
                <w:b/>
                <w:bCs/>
                <w:color w:val="000000"/>
                <w:sz w:val="18"/>
                <w:szCs w:val="18"/>
                <w:lang w:val="el-GR"/>
              </w:rPr>
              <w:t>Ευρώ εκατ.</w:t>
            </w:r>
            <w:r w:rsidRPr="003355FD">
              <w:rPr>
                <w:rFonts w:ascii="Tahoma" w:hAnsi="Tahoma" w:cs="Tahoma"/>
                <w:b/>
                <w:bCs/>
                <w:color w:val="000000"/>
                <w:sz w:val="18"/>
                <w:szCs w:val="18"/>
                <w:lang w:val="en-US"/>
              </w:rPr>
              <w:t>)</w:t>
            </w:r>
          </w:p>
        </w:tc>
        <w:tc>
          <w:tcPr>
            <w:tcW w:w="2423" w:type="dxa"/>
            <w:tcBorders>
              <w:top w:val="single" w:sz="8" w:space="0" w:color="999999"/>
              <w:left w:val="nil"/>
              <w:bottom w:val="single" w:sz="8" w:space="0" w:color="999999"/>
              <w:right w:val="single" w:sz="12" w:space="0" w:color="FFFFFF"/>
            </w:tcBorders>
            <w:shd w:val="clear" w:color="000000" w:fill="B5D2FD"/>
            <w:vAlign w:val="center"/>
            <w:hideMark/>
          </w:tcPr>
          <w:p w14:paraId="53F76028" w14:textId="77777777" w:rsidR="00B901B1" w:rsidRDefault="00B901B1" w:rsidP="00226811">
            <w:pPr>
              <w:jc w:val="right"/>
              <w:rPr>
                <w:rFonts w:ascii="Tahoma" w:hAnsi="Tahoma" w:cs="Tahoma"/>
                <w:b/>
                <w:bCs/>
                <w:sz w:val="18"/>
                <w:szCs w:val="18"/>
                <w:lang w:val="el-GR"/>
              </w:rPr>
            </w:pPr>
            <w:r>
              <w:rPr>
                <w:rFonts w:ascii="Tahoma" w:hAnsi="Tahoma" w:cs="Tahoma"/>
                <w:b/>
                <w:bCs/>
                <w:sz w:val="18"/>
                <w:szCs w:val="18"/>
                <w:lang w:val="el-GR"/>
              </w:rPr>
              <w:t xml:space="preserve">Α’τρίμηνο </w:t>
            </w:r>
          </w:p>
          <w:p w14:paraId="5430B5E6" w14:textId="77777777" w:rsidR="00B901B1" w:rsidRPr="00EB5509" w:rsidRDefault="00B901B1" w:rsidP="00226811">
            <w:pPr>
              <w:jc w:val="right"/>
              <w:rPr>
                <w:rFonts w:ascii="Tahoma" w:hAnsi="Tahoma" w:cs="Tahoma"/>
                <w:b/>
                <w:sz w:val="18"/>
                <w:szCs w:val="18"/>
                <w:lang w:val="el-GR"/>
              </w:rPr>
            </w:pPr>
            <w:r>
              <w:rPr>
                <w:rFonts w:ascii="Tahoma" w:hAnsi="Tahoma" w:cs="Tahoma"/>
                <w:b/>
                <w:bCs/>
                <w:sz w:val="18"/>
                <w:szCs w:val="18"/>
                <w:lang w:val="el-GR"/>
              </w:rPr>
              <w:t>2020</w:t>
            </w:r>
          </w:p>
        </w:tc>
        <w:tc>
          <w:tcPr>
            <w:tcW w:w="1710" w:type="dxa"/>
            <w:tcBorders>
              <w:top w:val="single" w:sz="8" w:space="0" w:color="999999"/>
              <w:left w:val="nil"/>
              <w:bottom w:val="single" w:sz="8" w:space="0" w:color="999999"/>
              <w:right w:val="nil"/>
            </w:tcBorders>
            <w:shd w:val="clear" w:color="000000" w:fill="B5D2FD"/>
            <w:vAlign w:val="center"/>
          </w:tcPr>
          <w:p w14:paraId="6BBF0A73" w14:textId="77777777" w:rsidR="00B901B1" w:rsidRDefault="00B901B1" w:rsidP="00226811">
            <w:pPr>
              <w:jc w:val="right"/>
              <w:rPr>
                <w:rFonts w:ascii="Tahoma" w:hAnsi="Tahoma" w:cs="Tahoma"/>
                <w:b/>
                <w:bCs/>
                <w:sz w:val="18"/>
                <w:szCs w:val="18"/>
                <w:lang w:val="el-GR"/>
              </w:rPr>
            </w:pPr>
            <w:r>
              <w:rPr>
                <w:rFonts w:ascii="Tahoma" w:hAnsi="Tahoma" w:cs="Tahoma"/>
                <w:b/>
                <w:bCs/>
                <w:sz w:val="18"/>
                <w:szCs w:val="18"/>
                <w:lang w:val="el-GR"/>
              </w:rPr>
              <w:t>Α’ τρίμηνο</w:t>
            </w:r>
          </w:p>
          <w:p w14:paraId="1B00CC13" w14:textId="77777777" w:rsidR="00B901B1" w:rsidRPr="00EB5509" w:rsidRDefault="00B901B1" w:rsidP="00226811">
            <w:pPr>
              <w:jc w:val="right"/>
              <w:rPr>
                <w:rFonts w:ascii="Tahoma" w:hAnsi="Tahoma" w:cs="Tahoma"/>
                <w:b/>
                <w:sz w:val="18"/>
                <w:szCs w:val="18"/>
                <w:lang w:val="el-GR"/>
              </w:rPr>
            </w:pPr>
            <w:r>
              <w:rPr>
                <w:rFonts w:ascii="Tahoma" w:hAnsi="Tahoma" w:cs="Tahoma"/>
                <w:b/>
                <w:bCs/>
                <w:sz w:val="18"/>
                <w:szCs w:val="18"/>
                <w:lang w:val="el-GR"/>
              </w:rPr>
              <w:t>2019</w:t>
            </w:r>
          </w:p>
        </w:tc>
        <w:tc>
          <w:tcPr>
            <w:tcW w:w="1710" w:type="dxa"/>
            <w:tcBorders>
              <w:top w:val="single" w:sz="8" w:space="0" w:color="999999"/>
              <w:left w:val="nil"/>
              <w:bottom w:val="single" w:sz="8" w:space="0" w:color="999999"/>
              <w:right w:val="nil"/>
            </w:tcBorders>
            <w:shd w:val="clear" w:color="000000" w:fill="B5D2FD"/>
            <w:vAlign w:val="center"/>
          </w:tcPr>
          <w:p w14:paraId="08A1B6C5" w14:textId="77777777" w:rsidR="00B901B1" w:rsidRPr="00EB5509" w:rsidRDefault="00B901B1" w:rsidP="00226811">
            <w:pPr>
              <w:jc w:val="right"/>
              <w:rPr>
                <w:rFonts w:ascii="Tahoma" w:hAnsi="Tahoma" w:cs="Tahoma"/>
                <w:b/>
                <w:sz w:val="18"/>
                <w:szCs w:val="18"/>
                <w:lang w:val="el-GR"/>
              </w:rPr>
            </w:pPr>
            <w:r>
              <w:rPr>
                <w:rFonts w:ascii="Tahoma" w:hAnsi="Tahoma" w:cs="Tahoma"/>
                <w:b/>
                <w:sz w:val="18"/>
                <w:szCs w:val="18"/>
                <w:lang w:val="el-GR"/>
              </w:rPr>
              <w:t>+/-%</w:t>
            </w:r>
          </w:p>
        </w:tc>
      </w:tr>
      <w:tr w:rsidR="00B901B1" w:rsidRPr="006847F2" w14:paraId="7260675F" w14:textId="77777777" w:rsidTr="00226811">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303FC90B" w14:textId="77777777" w:rsidR="00B901B1" w:rsidRPr="006847F2" w:rsidRDefault="00B901B1" w:rsidP="00B901B1">
            <w:pPr>
              <w:rPr>
                <w:rFonts w:ascii="Tahoma" w:hAnsi="Tahoma" w:cs="Tahoma"/>
                <w:b/>
                <w:sz w:val="18"/>
                <w:szCs w:val="18"/>
              </w:rPr>
            </w:pPr>
            <w:r w:rsidRPr="00702752">
              <w:rPr>
                <w:rFonts w:ascii="Tahoma" w:hAnsi="Tahoma" w:cs="Tahoma"/>
                <w:b/>
                <w:color w:val="000000"/>
                <w:sz w:val="18"/>
                <w:szCs w:val="24"/>
                <w:lang w:val="en-US"/>
              </w:rPr>
              <w:t>EBITDA</w:t>
            </w:r>
          </w:p>
        </w:tc>
        <w:tc>
          <w:tcPr>
            <w:tcW w:w="2423" w:type="dxa"/>
            <w:tcBorders>
              <w:top w:val="nil"/>
              <w:left w:val="nil"/>
              <w:bottom w:val="single" w:sz="8" w:space="0" w:color="969696"/>
              <w:right w:val="single" w:sz="12" w:space="0" w:color="FFFFFF"/>
            </w:tcBorders>
            <w:shd w:val="clear" w:color="000000" w:fill="DDDDDD"/>
            <w:vAlign w:val="center"/>
            <w:hideMark/>
          </w:tcPr>
          <w:p w14:paraId="1A10746E" w14:textId="77777777" w:rsidR="00B901B1" w:rsidRPr="006847F2" w:rsidRDefault="00B901B1" w:rsidP="00B901B1">
            <w:pPr>
              <w:jc w:val="right"/>
              <w:rPr>
                <w:rFonts w:ascii="Tahoma" w:hAnsi="Tahoma" w:cs="Tahoma"/>
                <w:b/>
                <w:bCs/>
                <w:sz w:val="18"/>
                <w:szCs w:val="18"/>
              </w:rPr>
            </w:pPr>
            <w:r w:rsidRPr="00490CF8">
              <w:rPr>
                <w:rFonts w:ascii="Tahoma" w:hAnsi="Tahoma" w:cs="Tahoma"/>
                <w:b/>
                <w:bCs/>
                <w:sz w:val="18"/>
                <w:szCs w:val="18"/>
              </w:rPr>
              <w:t>24</w:t>
            </w:r>
            <w:r>
              <w:rPr>
                <w:rFonts w:ascii="Tahoma" w:hAnsi="Tahoma" w:cs="Tahoma"/>
                <w:b/>
                <w:bCs/>
                <w:sz w:val="18"/>
                <w:szCs w:val="18"/>
              </w:rPr>
              <w:t>,</w:t>
            </w:r>
            <w:r w:rsidRPr="00490CF8">
              <w:rPr>
                <w:rFonts w:ascii="Tahoma" w:hAnsi="Tahoma" w:cs="Tahoma"/>
                <w:b/>
                <w:bCs/>
                <w:sz w:val="18"/>
                <w:szCs w:val="18"/>
              </w:rPr>
              <w:t>5</w:t>
            </w:r>
          </w:p>
        </w:tc>
        <w:tc>
          <w:tcPr>
            <w:tcW w:w="1710" w:type="dxa"/>
            <w:tcBorders>
              <w:top w:val="nil"/>
              <w:left w:val="nil"/>
              <w:bottom w:val="single" w:sz="8" w:space="0" w:color="969696"/>
              <w:right w:val="single" w:sz="12" w:space="0" w:color="FFFFFF"/>
            </w:tcBorders>
            <w:shd w:val="clear" w:color="000000" w:fill="DDDDDD"/>
            <w:vAlign w:val="center"/>
          </w:tcPr>
          <w:p w14:paraId="044F53BE" w14:textId="77777777" w:rsidR="00B901B1" w:rsidRPr="006847F2" w:rsidRDefault="00B901B1" w:rsidP="00B901B1">
            <w:pPr>
              <w:jc w:val="right"/>
              <w:rPr>
                <w:rFonts w:ascii="Tahoma" w:hAnsi="Tahoma" w:cs="Tahoma"/>
                <w:b/>
                <w:bCs/>
                <w:sz w:val="18"/>
                <w:szCs w:val="18"/>
              </w:rPr>
            </w:pPr>
            <w:r w:rsidRPr="00490CF8">
              <w:rPr>
                <w:rFonts w:ascii="Tahoma" w:hAnsi="Tahoma" w:cs="Tahoma"/>
                <w:b/>
                <w:bCs/>
                <w:sz w:val="18"/>
                <w:szCs w:val="18"/>
              </w:rPr>
              <w:t>33</w:t>
            </w:r>
            <w:r>
              <w:rPr>
                <w:rFonts w:ascii="Tahoma" w:hAnsi="Tahoma" w:cs="Tahoma"/>
                <w:b/>
                <w:bCs/>
                <w:sz w:val="18"/>
                <w:szCs w:val="18"/>
              </w:rPr>
              <w:t>,</w:t>
            </w:r>
            <w:r w:rsidRPr="00490CF8">
              <w:rPr>
                <w:rFonts w:ascii="Tahoma" w:hAnsi="Tahoma" w:cs="Tahoma"/>
                <w:b/>
                <w:bCs/>
                <w:sz w:val="18"/>
                <w:szCs w:val="18"/>
              </w:rPr>
              <w:t>1</w:t>
            </w:r>
          </w:p>
        </w:tc>
        <w:tc>
          <w:tcPr>
            <w:tcW w:w="1710" w:type="dxa"/>
            <w:tcBorders>
              <w:top w:val="nil"/>
              <w:left w:val="nil"/>
              <w:bottom w:val="single" w:sz="8" w:space="0" w:color="969696"/>
              <w:right w:val="single" w:sz="12" w:space="0" w:color="FFFFFF"/>
            </w:tcBorders>
            <w:shd w:val="clear" w:color="000000" w:fill="DDDDDD"/>
            <w:vAlign w:val="center"/>
          </w:tcPr>
          <w:p w14:paraId="724C40D7" w14:textId="77777777" w:rsidR="00B901B1" w:rsidRPr="006847F2" w:rsidRDefault="00B901B1" w:rsidP="00B901B1">
            <w:pPr>
              <w:jc w:val="right"/>
              <w:rPr>
                <w:rFonts w:ascii="Tahoma" w:hAnsi="Tahoma" w:cs="Tahoma"/>
                <w:b/>
                <w:sz w:val="18"/>
                <w:szCs w:val="18"/>
              </w:rPr>
            </w:pPr>
            <w:r w:rsidRPr="00490CF8">
              <w:rPr>
                <w:rFonts w:ascii="Tahoma" w:hAnsi="Tahoma" w:cs="Tahoma"/>
                <w:b/>
                <w:bCs/>
                <w:sz w:val="18"/>
                <w:szCs w:val="18"/>
              </w:rPr>
              <w:t>-26</w:t>
            </w:r>
            <w:r>
              <w:rPr>
                <w:rFonts w:ascii="Tahoma" w:hAnsi="Tahoma" w:cs="Tahoma"/>
                <w:b/>
                <w:bCs/>
                <w:sz w:val="18"/>
                <w:szCs w:val="18"/>
              </w:rPr>
              <w:t>,</w:t>
            </w:r>
            <w:r w:rsidRPr="00490CF8">
              <w:rPr>
                <w:rFonts w:ascii="Tahoma" w:hAnsi="Tahoma" w:cs="Tahoma"/>
                <w:b/>
                <w:bCs/>
                <w:sz w:val="18"/>
                <w:szCs w:val="18"/>
              </w:rPr>
              <w:t>0%</w:t>
            </w:r>
          </w:p>
        </w:tc>
      </w:tr>
      <w:tr w:rsidR="00B901B1" w:rsidRPr="006847F2" w14:paraId="7BA3DABF" w14:textId="77777777" w:rsidTr="00226811">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776A9DAC" w14:textId="77777777" w:rsidR="00B901B1" w:rsidRPr="006847F2" w:rsidRDefault="00B901B1" w:rsidP="00B901B1">
            <w:pPr>
              <w:rPr>
                <w:rFonts w:ascii="Tahoma" w:hAnsi="Tahoma" w:cs="Tahoma"/>
                <w:b/>
                <w:i/>
                <w:sz w:val="18"/>
                <w:szCs w:val="18"/>
              </w:rPr>
            </w:pPr>
            <w:r w:rsidRPr="00702752">
              <w:rPr>
                <w:rFonts w:ascii="Tahoma" w:hAnsi="Tahoma" w:cs="Tahoma"/>
                <w:b/>
                <w:i/>
                <w:color w:val="000000"/>
                <w:sz w:val="18"/>
                <w:szCs w:val="24"/>
                <w:lang w:val="el-GR"/>
              </w:rPr>
              <w:t xml:space="preserve">Περιθώριο </w:t>
            </w:r>
            <w:r w:rsidRPr="00702752">
              <w:rPr>
                <w:rFonts w:ascii="Tahoma" w:hAnsi="Tahoma" w:cs="Tahoma"/>
                <w:b/>
                <w:i/>
                <w:color w:val="000000"/>
                <w:sz w:val="18"/>
                <w:szCs w:val="24"/>
                <w:lang w:val="en-US"/>
              </w:rPr>
              <w:t>EBITDA %</w:t>
            </w:r>
          </w:p>
        </w:tc>
        <w:tc>
          <w:tcPr>
            <w:tcW w:w="2423" w:type="dxa"/>
            <w:tcBorders>
              <w:top w:val="nil"/>
              <w:left w:val="nil"/>
              <w:bottom w:val="single" w:sz="8" w:space="0" w:color="969696"/>
              <w:right w:val="single" w:sz="12" w:space="0" w:color="FFFFFF"/>
            </w:tcBorders>
            <w:shd w:val="clear" w:color="000000" w:fill="DDDDDD"/>
            <w:vAlign w:val="center"/>
            <w:hideMark/>
          </w:tcPr>
          <w:p w14:paraId="502FBA8E" w14:textId="77777777" w:rsidR="00B901B1" w:rsidRPr="006847F2" w:rsidRDefault="00B901B1" w:rsidP="00B901B1">
            <w:pPr>
              <w:jc w:val="right"/>
              <w:rPr>
                <w:rFonts w:ascii="Tahoma" w:hAnsi="Tahoma" w:cs="Tahoma"/>
                <w:b/>
                <w:bCs/>
                <w:i/>
                <w:sz w:val="18"/>
                <w:szCs w:val="18"/>
              </w:rPr>
            </w:pPr>
            <w:r w:rsidRPr="00490CF8">
              <w:rPr>
                <w:rFonts w:ascii="Tahoma" w:hAnsi="Tahoma" w:cs="Tahoma"/>
                <w:b/>
                <w:bCs/>
                <w:i/>
                <w:sz w:val="18"/>
                <w:szCs w:val="18"/>
              </w:rPr>
              <w:t>10</w:t>
            </w:r>
            <w:r>
              <w:rPr>
                <w:rFonts w:ascii="Tahoma" w:hAnsi="Tahoma" w:cs="Tahoma"/>
                <w:b/>
                <w:bCs/>
                <w:i/>
                <w:sz w:val="18"/>
                <w:szCs w:val="18"/>
              </w:rPr>
              <w:t>,</w:t>
            </w:r>
            <w:r w:rsidRPr="00490CF8">
              <w:rPr>
                <w:rFonts w:ascii="Tahoma" w:hAnsi="Tahoma" w:cs="Tahoma"/>
                <w:b/>
                <w:bCs/>
                <w:i/>
                <w:sz w:val="18"/>
                <w:szCs w:val="18"/>
              </w:rPr>
              <w:t>3%</w:t>
            </w:r>
          </w:p>
        </w:tc>
        <w:tc>
          <w:tcPr>
            <w:tcW w:w="1710" w:type="dxa"/>
            <w:tcBorders>
              <w:top w:val="nil"/>
              <w:left w:val="nil"/>
              <w:bottom w:val="single" w:sz="8" w:space="0" w:color="969696"/>
              <w:right w:val="single" w:sz="12" w:space="0" w:color="FFFFFF"/>
            </w:tcBorders>
            <w:shd w:val="clear" w:color="000000" w:fill="DDDDDD"/>
            <w:vAlign w:val="center"/>
          </w:tcPr>
          <w:p w14:paraId="5214C927" w14:textId="77777777" w:rsidR="00B901B1" w:rsidRPr="006847F2" w:rsidRDefault="00B901B1" w:rsidP="00B901B1">
            <w:pPr>
              <w:jc w:val="right"/>
              <w:rPr>
                <w:rFonts w:ascii="Tahoma" w:hAnsi="Tahoma" w:cs="Tahoma"/>
                <w:b/>
                <w:bCs/>
                <w:i/>
                <w:sz w:val="18"/>
                <w:szCs w:val="18"/>
              </w:rPr>
            </w:pPr>
            <w:r w:rsidRPr="00490CF8">
              <w:rPr>
                <w:rFonts w:ascii="Tahoma" w:hAnsi="Tahoma" w:cs="Tahoma"/>
                <w:b/>
                <w:bCs/>
                <w:i/>
                <w:sz w:val="18"/>
                <w:szCs w:val="18"/>
              </w:rPr>
              <w:t>15</w:t>
            </w:r>
            <w:r>
              <w:rPr>
                <w:rFonts w:ascii="Tahoma" w:hAnsi="Tahoma" w:cs="Tahoma"/>
                <w:b/>
                <w:bCs/>
                <w:i/>
                <w:sz w:val="18"/>
                <w:szCs w:val="18"/>
              </w:rPr>
              <w:t>,</w:t>
            </w:r>
            <w:r w:rsidRPr="00490CF8">
              <w:rPr>
                <w:rFonts w:ascii="Tahoma" w:hAnsi="Tahoma" w:cs="Tahoma"/>
                <w:b/>
                <w:bCs/>
                <w:i/>
                <w:sz w:val="18"/>
                <w:szCs w:val="18"/>
              </w:rPr>
              <w:t>3%</w:t>
            </w:r>
          </w:p>
        </w:tc>
        <w:tc>
          <w:tcPr>
            <w:tcW w:w="1710" w:type="dxa"/>
            <w:tcBorders>
              <w:top w:val="nil"/>
              <w:left w:val="nil"/>
              <w:bottom w:val="single" w:sz="8" w:space="0" w:color="969696"/>
              <w:right w:val="single" w:sz="12" w:space="0" w:color="FFFFFF"/>
            </w:tcBorders>
            <w:shd w:val="clear" w:color="000000" w:fill="DDDDDD"/>
            <w:vAlign w:val="center"/>
          </w:tcPr>
          <w:p w14:paraId="0275C8C5" w14:textId="77777777" w:rsidR="00B901B1" w:rsidRPr="00B901B1" w:rsidRDefault="008C277E" w:rsidP="00B901B1">
            <w:pPr>
              <w:jc w:val="right"/>
              <w:rPr>
                <w:rFonts w:ascii="Tahoma" w:hAnsi="Tahoma" w:cs="Tahoma"/>
                <w:b/>
                <w:sz w:val="18"/>
                <w:szCs w:val="18"/>
                <w:lang w:val="el-GR"/>
              </w:rPr>
            </w:pPr>
            <w:r>
              <w:rPr>
                <w:rFonts w:ascii="Tahoma" w:hAnsi="Tahoma" w:cs="Tahoma"/>
                <w:b/>
                <w:bCs/>
                <w:i/>
                <w:sz w:val="18"/>
                <w:szCs w:val="18"/>
              </w:rPr>
              <w:t>-</w:t>
            </w:r>
            <w:r w:rsidR="00F94539">
              <w:rPr>
                <w:rFonts w:ascii="Tahoma" w:hAnsi="Tahoma" w:cs="Tahoma"/>
                <w:b/>
                <w:bCs/>
                <w:i/>
                <w:sz w:val="18"/>
                <w:szCs w:val="18"/>
                <w:lang w:val="el-GR"/>
              </w:rPr>
              <w:t>5</w:t>
            </w:r>
            <w:r w:rsidR="00B901B1">
              <w:rPr>
                <w:rFonts w:ascii="Tahoma" w:hAnsi="Tahoma" w:cs="Tahoma"/>
                <w:b/>
                <w:bCs/>
                <w:i/>
                <w:sz w:val="18"/>
                <w:szCs w:val="18"/>
                <w:lang w:val="el-GR"/>
              </w:rPr>
              <w:t>μον.</w:t>
            </w:r>
          </w:p>
        </w:tc>
      </w:tr>
      <w:tr w:rsidR="00B901B1" w:rsidRPr="006847F2" w14:paraId="2413EA80" w14:textId="77777777" w:rsidTr="00226811">
        <w:trPr>
          <w:trHeight w:val="221"/>
        </w:trPr>
        <w:tc>
          <w:tcPr>
            <w:tcW w:w="5131" w:type="dxa"/>
            <w:tcBorders>
              <w:top w:val="nil"/>
              <w:left w:val="nil"/>
              <w:bottom w:val="single" w:sz="8" w:space="0" w:color="999999"/>
              <w:right w:val="nil"/>
            </w:tcBorders>
            <w:shd w:val="clear" w:color="auto" w:fill="auto"/>
            <w:vAlign w:val="center"/>
            <w:hideMark/>
          </w:tcPr>
          <w:p w14:paraId="580BBF88" w14:textId="77777777" w:rsidR="00B901B1" w:rsidRPr="00EB5509" w:rsidRDefault="00B901B1" w:rsidP="00B901B1">
            <w:pPr>
              <w:rPr>
                <w:rFonts w:ascii="Tahoma" w:hAnsi="Tahoma" w:cs="Tahoma"/>
                <w:sz w:val="18"/>
                <w:szCs w:val="18"/>
                <w:lang w:val="el-GR"/>
              </w:rPr>
            </w:pPr>
            <w:r>
              <w:rPr>
                <w:rFonts w:ascii="Tahoma" w:hAnsi="Tahoma" w:cs="Tahoma"/>
                <w:color w:val="000000"/>
                <w:sz w:val="18"/>
                <w:szCs w:val="24"/>
                <w:lang w:val="el-GR"/>
              </w:rPr>
              <w:t xml:space="preserve">Αποσβέσεις από </w:t>
            </w:r>
            <w:r>
              <w:rPr>
                <w:rFonts w:ascii="Tahoma" w:hAnsi="Tahoma" w:cs="Tahoma"/>
                <w:sz w:val="18"/>
                <w:szCs w:val="18"/>
                <w:lang w:val="el-GR" w:eastAsia="el-GR"/>
              </w:rPr>
              <w:t>δικαιώματα μίσθωσης από μισθωμένα περιουσιακά στοιχεία</w:t>
            </w:r>
          </w:p>
        </w:tc>
        <w:tc>
          <w:tcPr>
            <w:tcW w:w="2423" w:type="dxa"/>
            <w:tcBorders>
              <w:top w:val="nil"/>
              <w:left w:val="nil"/>
              <w:bottom w:val="single" w:sz="8" w:space="0" w:color="999999"/>
              <w:right w:val="single" w:sz="12" w:space="0" w:color="FFFFFF"/>
            </w:tcBorders>
            <w:shd w:val="clear" w:color="auto" w:fill="auto"/>
            <w:vAlign w:val="center"/>
            <w:hideMark/>
          </w:tcPr>
          <w:p w14:paraId="55BFB5C6" w14:textId="77777777" w:rsidR="00B901B1" w:rsidRPr="006847F2" w:rsidRDefault="00B901B1" w:rsidP="00B901B1">
            <w:pPr>
              <w:jc w:val="right"/>
              <w:rPr>
                <w:rFonts w:ascii="Tahoma" w:hAnsi="Tahoma" w:cs="Tahoma"/>
                <w:sz w:val="18"/>
                <w:szCs w:val="18"/>
              </w:rPr>
            </w:pPr>
            <w:r w:rsidRPr="00490CF8">
              <w:rPr>
                <w:rFonts w:ascii="Tahoma" w:hAnsi="Tahoma" w:cs="Tahoma"/>
                <w:sz w:val="18"/>
                <w:szCs w:val="18"/>
              </w:rPr>
              <w:t>(6</w:t>
            </w:r>
            <w:r>
              <w:rPr>
                <w:rFonts w:ascii="Tahoma" w:hAnsi="Tahoma" w:cs="Tahoma"/>
                <w:sz w:val="18"/>
                <w:szCs w:val="18"/>
              </w:rPr>
              <w:t>,</w:t>
            </w:r>
            <w:r w:rsidRPr="00490CF8">
              <w:rPr>
                <w:rFonts w:ascii="Tahoma" w:hAnsi="Tahoma" w:cs="Tahoma"/>
                <w:sz w:val="18"/>
                <w:szCs w:val="18"/>
              </w:rPr>
              <w:t>7)</w:t>
            </w:r>
          </w:p>
        </w:tc>
        <w:tc>
          <w:tcPr>
            <w:tcW w:w="1710" w:type="dxa"/>
            <w:tcBorders>
              <w:top w:val="nil"/>
              <w:left w:val="nil"/>
              <w:bottom w:val="single" w:sz="8" w:space="0" w:color="999999"/>
              <w:right w:val="single" w:sz="12" w:space="0" w:color="FFFFFF"/>
            </w:tcBorders>
            <w:shd w:val="clear" w:color="auto" w:fill="auto"/>
            <w:vAlign w:val="center"/>
          </w:tcPr>
          <w:p w14:paraId="36AD3FF3" w14:textId="77777777" w:rsidR="00B901B1" w:rsidRPr="006847F2" w:rsidRDefault="00B901B1" w:rsidP="00B901B1">
            <w:pPr>
              <w:jc w:val="right"/>
              <w:rPr>
                <w:rFonts w:ascii="Tahoma" w:hAnsi="Tahoma" w:cs="Tahoma"/>
                <w:sz w:val="18"/>
                <w:szCs w:val="18"/>
              </w:rPr>
            </w:pPr>
            <w:r w:rsidRPr="00490CF8">
              <w:rPr>
                <w:rFonts w:ascii="Tahoma" w:hAnsi="Tahoma" w:cs="Tahoma"/>
                <w:sz w:val="18"/>
                <w:szCs w:val="18"/>
              </w:rPr>
              <w:t>(8</w:t>
            </w:r>
            <w:r>
              <w:rPr>
                <w:rFonts w:ascii="Tahoma" w:hAnsi="Tahoma" w:cs="Tahoma"/>
                <w:sz w:val="18"/>
                <w:szCs w:val="18"/>
              </w:rPr>
              <w:t>,</w:t>
            </w:r>
            <w:r w:rsidRPr="00490CF8">
              <w:rPr>
                <w:rFonts w:ascii="Tahoma" w:hAnsi="Tahoma" w:cs="Tahoma"/>
                <w:sz w:val="18"/>
                <w:szCs w:val="18"/>
              </w:rPr>
              <w:t>0)</w:t>
            </w:r>
          </w:p>
        </w:tc>
        <w:tc>
          <w:tcPr>
            <w:tcW w:w="1710" w:type="dxa"/>
            <w:tcBorders>
              <w:top w:val="nil"/>
              <w:left w:val="nil"/>
              <w:bottom w:val="single" w:sz="8" w:space="0" w:color="999999"/>
              <w:right w:val="single" w:sz="12" w:space="0" w:color="FFFFFF"/>
            </w:tcBorders>
            <w:vAlign w:val="center"/>
          </w:tcPr>
          <w:p w14:paraId="2F7B3102" w14:textId="77777777" w:rsidR="00B901B1" w:rsidRPr="006847F2" w:rsidRDefault="00B901B1" w:rsidP="00B901B1">
            <w:pPr>
              <w:jc w:val="right"/>
              <w:rPr>
                <w:rFonts w:ascii="Tahoma" w:hAnsi="Tahoma" w:cs="Tahoma"/>
                <w:sz w:val="18"/>
                <w:szCs w:val="18"/>
              </w:rPr>
            </w:pPr>
            <w:r w:rsidRPr="00490CF8">
              <w:rPr>
                <w:rFonts w:ascii="Tahoma" w:hAnsi="Tahoma" w:cs="Tahoma"/>
                <w:sz w:val="18"/>
                <w:szCs w:val="18"/>
              </w:rPr>
              <w:t>-16</w:t>
            </w:r>
            <w:r>
              <w:rPr>
                <w:rFonts w:ascii="Tahoma" w:hAnsi="Tahoma" w:cs="Tahoma"/>
                <w:sz w:val="18"/>
                <w:szCs w:val="18"/>
              </w:rPr>
              <w:t>,</w:t>
            </w:r>
            <w:r w:rsidRPr="00490CF8">
              <w:rPr>
                <w:rFonts w:ascii="Tahoma" w:hAnsi="Tahoma" w:cs="Tahoma"/>
                <w:sz w:val="18"/>
                <w:szCs w:val="18"/>
              </w:rPr>
              <w:t>3%</w:t>
            </w:r>
          </w:p>
        </w:tc>
      </w:tr>
      <w:tr w:rsidR="00B901B1" w:rsidRPr="006847F2" w14:paraId="0FEB4E91" w14:textId="77777777" w:rsidTr="00226811">
        <w:trPr>
          <w:trHeight w:val="221"/>
        </w:trPr>
        <w:tc>
          <w:tcPr>
            <w:tcW w:w="5131" w:type="dxa"/>
            <w:tcBorders>
              <w:top w:val="nil"/>
              <w:left w:val="nil"/>
              <w:bottom w:val="single" w:sz="8" w:space="0" w:color="999999"/>
              <w:right w:val="nil"/>
            </w:tcBorders>
            <w:shd w:val="clear" w:color="auto" w:fill="auto"/>
            <w:vAlign w:val="center"/>
            <w:hideMark/>
          </w:tcPr>
          <w:p w14:paraId="2B1802FF" w14:textId="77777777" w:rsidR="00B901B1" w:rsidRPr="00EB5509" w:rsidRDefault="00B901B1" w:rsidP="00B901B1">
            <w:pPr>
              <w:rPr>
                <w:rFonts w:ascii="Tahoma" w:hAnsi="Tahoma" w:cs="Tahoma"/>
                <w:sz w:val="18"/>
                <w:szCs w:val="18"/>
                <w:lang w:val="el-GR"/>
              </w:rPr>
            </w:pPr>
            <w:r w:rsidRPr="008153F4">
              <w:rPr>
                <w:rFonts w:ascii="Tahoma" w:hAnsi="Tahoma" w:cs="Tahoma"/>
                <w:color w:val="000000"/>
                <w:sz w:val="18"/>
                <w:szCs w:val="24"/>
                <w:lang w:val="el-GR"/>
              </w:rPr>
              <w:t>Χρεωστικοί τόκοι καταβληθέντες για μισθώσεις</w:t>
            </w:r>
          </w:p>
        </w:tc>
        <w:tc>
          <w:tcPr>
            <w:tcW w:w="2423" w:type="dxa"/>
            <w:tcBorders>
              <w:top w:val="nil"/>
              <w:left w:val="nil"/>
              <w:bottom w:val="single" w:sz="8" w:space="0" w:color="999999"/>
              <w:right w:val="single" w:sz="12" w:space="0" w:color="FFFFFF"/>
            </w:tcBorders>
            <w:shd w:val="clear" w:color="auto" w:fill="auto"/>
            <w:vAlign w:val="center"/>
            <w:hideMark/>
          </w:tcPr>
          <w:p w14:paraId="5337C9F3" w14:textId="77777777" w:rsidR="00B901B1" w:rsidRPr="006847F2" w:rsidRDefault="00B901B1" w:rsidP="00B901B1">
            <w:pPr>
              <w:jc w:val="right"/>
              <w:rPr>
                <w:rFonts w:ascii="Tahoma" w:hAnsi="Tahoma" w:cs="Tahoma"/>
                <w:sz w:val="18"/>
                <w:szCs w:val="18"/>
              </w:rPr>
            </w:pPr>
            <w:r w:rsidRPr="00490CF8">
              <w:rPr>
                <w:rFonts w:ascii="Tahoma" w:hAnsi="Tahoma" w:cs="Tahoma"/>
                <w:sz w:val="18"/>
                <w:szCs w:val="18"/>
              </w:rPr>
              <w:t>(0</w:t>
            </w:r>
            <w:r>
              <w:rPr>
                <w:rFonts w:ascii="Tahoma" w:hAnsi="Tahoma" w:cs="Tahoma"/>
                <w:sz w:val="18"/>
                <w:szCs w:val="18"/>
              </w:rPr>
              <w:t>,</w:t>
            </w:r>
            <w:r w:rsidRPr="00490CF8">
              <w:rPr>
                <w:rFonts w:ascii="Tahoma" w:hAnsi="Tahoma" w:cs="Tahoma"/>
                <w:sz w:val="18"/>
                <w:szCs w:val="18"/>
              </w:rPr>
              <w:t>9)</w:t>
            </w:r>
          </w:p>
        </w:tc>
        <w:tc>
          <w:tcPr>
            <w:tcW w:w="1710" w:type="dxa"/>
            <w:tcBorders>
              <w:top w:val="nil"/>
              <w:left w:val="nil"/>
              <w:bottom w:val="single" w:sz="8" w:space="0" w:color="999999"/>
              <w:right w:val="single" w:sz="12" w:space="0" w:color="FFFFFF"/>
            </w:tcBorders>
            <w:shd w:val="clear" w:color="auto" w:fill="auto"/>
            <w:vAlign w:val="center"/>
          </w:tcPr>
          <w:p w14:paraId="1E4B5CE6" w14:textId="77777777" w:rsidR="00B901B1" w:rsidRPr="006847F2" w:rsidRDefault="00B901B1" w:rsidP="00B901B1">
            <w:pPr>
              <w:jc w:val="right"/>
              <w:rPr>
                <w:rFonts w:ascii="Tahoma" w:hAnsi="Tahoma" w:cs="Tahoma"/>
                <w:sz w:val="18"/>
                <w:szCs w:val="18"/>
              </w:rPr>
            </w:pPr>
            <w:r w:rsidRPr="00490CF8">
              <w:rPr>
                <w:rFonts w:ascii="Tahoma" w:hAnsi="Tahoma" w:cs="Tahoma"/>
                <w:sz w:val="18"/>
                <w:szCs w:val="18"/>
              </w:rPr>
              <w:t>(1</w:t>
            </w:r>
            <w:r>
              <w:rPr>
                <w:rFonts w:ascii="Tahoma" w:hAnsi="Tahoma" w:cs="Tahoma"/>
                <w:sz w:val="18"/>
                <w:szCs w:val="18"/>
              </w:rPr>
              <w:t>,</w:t>
            </w:r>
            <w:r w:rsidRPr="00490CF8">
              <w:rPr>
                <w:rFonts w:ascii="Tahoma" w:hAnsi="Tahoma" w:cs="Tahoma"/>
                <w:sz w:val="18"/>
                <w:szCs w:val="18"/>
              </w:rPr>
              <w:t>1)</w:t>
            </w:r>
          </w:p>
        </w:tc>
        <w:tc>
          <w:tcPr>
            <w:tcW w:w="1710" w:type="dxa"/>
            <w:tcBorders>
              <w:top w:val="nil"/>
              <w:left w:val="nil"/>
              <w:bottom w:val="single" w:sz="8" w:space="0" w:color="999999"/>
              <w:right w:val="single" w:sz="12" w:space="0" w:color="FFFFFF"/>
            </w:tcBorders>
            <w:vAlign w:val="center"/>
          </w:tcPr>
          <w:p w14:paraId="4C37B36E" w14:textId="77777777" w:rsidR="00B901B1" w:rsidRPr="006847F2" w:rsidRDefault="00B901B1" w:rsidP="00B901B1">
            <w:pPr>
              <w:jc w:val="right"/>
              <w:rPr>
                <w:rFonts w:ascii="Tahoma" w:hAnsi="Tahoma" w:cs="Tahoma"/>
                <w:sz w:val="18"/>
                <w:szCs w:val="18"/>
              </w:rPr>
            </w:pPr>
            <w:r w:rsidRPr="00490CF8">
              <w:rPr>
                <w:rFonts w:ascii="Tahoma" w:hAnsi="Tahoma" w:cs="Tahoma"/>
                <w:sz w:val="18"/>
                <w:szCs w:val="18"/>
              </w:rPr>
              <w:t>-18</w:t>
            </w:r>
            <w:r>
              <w:rPr>
                <w:rFonts w:ascii="Tahoma" w:hAnsi="Tahoma" w:cs="Tahoma"/>
                <w:sz w:val="18"/>
                <w:szCs w:val="18"/>
              </w:rPr>
              <w:t>,</w:t>
            </w:r>
            <w:r w:rsidRPr="00490CF8">
              <w:rPr>
                <w:rFonts w:ascii="Tahoma" w:hAnsi="Tahoma" w:cs="Tahoma"/>
                <w:sz w:val="18"/>
                <w:szCs w:val="18"/>
              </w:rPr>
              <w:t>2%</w:t>
            </w:r>
          </w:p>
        </w:tc>
      </w:tr>
      <w:tr w:rsidR="00B901B1" w:rsidRPr="006847F2" w14:paraId="56DD824E" w14:textId="77777777" w:rsidTr="00226811">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5131CEB7" w14:textId="77777777" w:rsidR="00B901B1" w:rsidRPr="00EB5509" w:rsidRDefault="00B901B1" w:rsidP="00680B6A">
            <w:pPr>
              <w:rPr>
                <w:rFonts w:ascii="Tahoma" w:hAnsi="Tahoma" w:cs="Tahoma"/>
                <w:b/>
                <w:sz w:val="18"/>
                <w:szCs w:val="18"/>
                <w:lang w:val="el-GR"/>
              </w:rPr>
            </w:pPr>
            <w:r w:rsidRPr="008153F4">
              <w:rPr>
                <w:rFonts w:ascii="Tahoma" w:hAnsi="Tahoma" w:cs="Tahoma"/>
                <w:color w:val="000000"/>
                <w:sz w:val="18"/>
                <w:szCs w:val="24"/>
                <w:lang w:val="el-GR"/>
              </w:rPr>
              <w:t>EBITDA</w:t>
            </w:r>
            <w:r>
              <w:rPr>
                <w:rFonts w:ascii="Tahoma" w:hAnsi="Tahoma" w:cs="Tahoma"/>
                <w:color w:val="000000"/>
                <w:sz w:val="18"/>
                <w:szCs w:val="24"/>
                <w:lang w:val="el-GR"/>
              </w:rPr>
              <w:t xml:space="preserve"> </w:t>
            </w:r>
            <w:r w:rsidR="00680B6A">
              <w:rPr>
                <w:rFonts w:ascii="Tahoma" w:hAnsi="Tahoma" w:cs="Tahoma"/>
                <w:color w:val="000000"/>
                <w:sz w:val="18"/>
                <w:szCs w:val="24"/>
                <w:lang w:val="el-GR"/>
              </w:rPr>
              <w:t xml:space="preserve">μετά από μισθώσεις </w:t>
            </w:r>
            <w:r>
              <w:rPr>
                <w:rFonts w:ascii="Tahoma" w:hAnsi="Tahoma" w:cs="Tahoma"/>
                <w:color w:val="000000"/>
                <w:sz w:val="18"/>
                <w:szCs w:val="24"/>
                <w:lang w:val="el-GR"/>
              </w:rPr>
              <w:t>(</w:t>
            </w:r>
            <w:r>
              <w:rPr>
                <w:rFonts w:ascii="Tahoma" w:hAnsi="Tahoma" w:cs="Tahoma"/>
                <w:color w:val="000000"/>
                <w:sz w:val="18"/>
                <w:szCs w:val="24"/>
                <w:lang w:val="en-US"/>
              </w:rPr>
              <w:t>AL</w:t>
            </w:r>
            <w:r w:rsidR="00680B6A">
              <w:rPr>
                <w:rFonts w:ascii="Tahoma" w:hAnsi="Tahoma" w:cs="Tahoma"/>
                <w:color w:val="000000"/>
                <w:sz w:val="18"/>
                <w:szCs w:val="24"/>
                <w:lang w:val="el-GR"/>
              </w:rPr>
              <w:t xml:space="preserve">) </w:t>
            </w:r>
          </w:p>
        </w:tc>
        <w:tc>
          <w:tcPr>
            <w:tcW w:w="2423" w:type="dxa"/>
            <w:tcBorders>
              <w:top w:val="nil"/>
              <w:left w:val="nil"/>
              <w:bottom w:val="single" w:sz="8" w:space="0" w:color="969696"/>
              <w:right w:val="single" w:sz="12" w:space="0" w:color="FFFFFF"/>
            </w:tcBorders>
            <w:shd w:val="clear" w:color="000000" w:fill="DDDDDD"/>
            <w:vAlign w:val="center"/>
            <w:hideMark/>
          </w:tcPr>
          <w:p w14:paraId="7ED42B9A" w14:textId="77777777" w:rsidR="00B901B1" w:rsidRPr="006847F2" w:rsidRDefault="00B901B1" w:rsidP="00B901B1">
            <w:pPr>
              <w:jc w:val="right"/>
              <w:rPr>
                <w:rFonts w:ascii="Tahoma" w:hAnsi="Tahoma" w:cs="Tahoma"/>
                <w:b/>
                <w:bCs/>
                <w:sz w:val="18"/>
                <w:szCs w:val="18"/>
              </w:rPr>
            </w:pPr>
            <w:r w:rsidRPr="00490CF8">
              <w:rPr>
                <w:rFonts w:ascii="Tahoma" w:hAnsi="Tahoma" w:cs="Tahoma"/>
                <w:b/>
                <w:bCs/>
                <w:sz w:val="18"/>
                <w:szCs w:val="18"/>
              </w:rPr>
              <w:t>16</w:t>
            </w:r>
            <w:r>
              <w:rPr>
                <w:rFonts w:ascii="Tahoma" w:hAnsi="Tahoma" w:cs="Tahoma"/>
                <w:b/>
                <w:bCs/>
                <w:sz w:val="18"/>
                <w:szCs w:val="18"/>
              </w:rPr>
              <w:t>,</w:t>
            </w:r>
            <w:r w:rsidRPr="00490CF8">
              <w:rPr>
                <w:rFonts w:ascii="Tahoma" w:hAnsi="Tahoma" w:cs="Tahoma"/>
                <w:b/>
                <w:bCs/>
                <w:sz w:val="18"/>
                <w:szCs w:val="18"/>
              </w:rPr>
              <w:t>9</w:t>
            </w:r>
          </w:p>
        </w:tc>
        <w:tc>
          <w:tcPr>
            <w:tcW w:w="1710" w:type="dxa"/>
            <w:tcBorders>
              <w:top w:val="nil"/>
              <w:left w:val="nil"/>
              <w:bottom w:val="single" w:sz="8" w:space="0" w:color="969696"/>
              <w:right w:val="single" w:sz="12" w:space="0" w:color="FFFFFF"/>
            </w:tcBorders>
            <w:shd w:val="clear" w:color="000000" w:fill="DDDDDD"/>
            <w:vAlign w:val="center"/>
          </w:tcPr>
          <w:p w14:paraId="2C99AD14" w14:textId="77777777" w:rsidR="00B901B1" w:rsidRPr="006847F2" w:rsidRDefault="00B901B1" w:rsidP="00B901B1">
            <w:pPr>
              <w:jc w:val="right"/>
              <w:rPr>
                <w:rFonts w:ascii="Tahoma" w:hAnsi="Tahoma" w:cs="Tahoma"/>
                <w:b/>
                <w:bCs/>
                <w:sz w:val="18"/>
                <w:szCs w:val="18"/>
              </w:rPr>
            </w:pPr>
            <w:r w:rsidRPr="00490CF8">
              <w:rPr>
                <w:rFonts w:ascii="Tahoma" w:hAnsi="Tahoma" w:cs="Tahoma"/>
                <w:b/>
                <w:bCs/>
                <w:sz w:val="18"/>
                <w:szCs w:val="18"/>
              </w:rPr>
              <w:t>24</w:t>
            </w:r>
            <w:r>
              <w:rPr>
                <w:rFonts w:ascii="Tahoma" w:hAnsi="Tahoma" w:cs="Tahoma"/>
                <w:b/>
                <w:bCs/>
                <w:sz w:val="18"/>
                <w:szCs w:val="18"/>
              </w:rPr>
              <w:t>,</w:t>
            </w:r>
            <w:r w:rsidRPr="00490CF8">
              <w:rPr>
                <w:rFonts w:ascii="Tahoma" w:hAnsi="Tahoma" w:cs="Tahoma"/>
                <w:b/>
                <w:bCs/>
                <w:sz w:val="18"/>
                <w:szCs w:val="18"/>
              </w:rPr>
              <w:t>0</w:t>
            </w:r>
          </w:p>
        </w:tc>
        <w:tc>
          <w:tcPr>
            <w:tcW w:w="1710" w:type="dxa"/>
            <w:tcBorders>
              <w:top w:val="nil"/>
              <w:left w:val="nil"/>
              <w:bottom w:val="single" w:sz="8" w:space="0" w:color="969696"/>
              <w:right w:val="single" w:sz="12" w:space="0" w:color="FFFFFF"/>
            </w:tcBorders>
            <w:shd w:val="clear" w:color="000000" w:fill="DDDDDD"/>
            <w:vAlign w:val="center"/>
          </w:tcPr>
          <w:p w14:paraId="1E91B51B" w14:textId="77777777" w:rsidR="00B901B1" w:rsidRPr="006847F2" w:rsidRDefault="00B901B1" w:rsidP="00B901B1">
            <w:pPr>
              <w:jc w:val="right"/>
              <w:rPr>
                <w:rFonts w:ascii="Tahoma" w:hAnsi="Tahoma" w:cs="Tahoma"/>
                <w:b/>
                <w:sz w:val="18"/>
                <w:szCs w:val="18"/>
              </w:rPr>
            </w:pPr>
            <w:r w:rsidRPr="00490CF8">
              <w:rPr>
                <w:rFonts w:ascii="Tahoma" w:hAnsi="Tahoma" w:cs="Tahoma"/>
                <w:b/>
                <w:sz w:val="18"/>
                <w:szCs w:val="18"/>
              </w:rPr>
              <w:t>-29</w:t>
            </w:r>
            <w:r>
              <w:rPr>
                <w:rFonts w:ascii="Tahoma" w:hAnsi="Tahoma" w:cs="Tahoma"/>
                <w:b/>
                <w:sz w:val="18"/>
                <w:szCs w:val="18"/>
              </w:rPr>
              <w:t>,</w:t>
            </w:r>
            <w:r w:rsidRPr="00490CF8">
              <w:rPr>
                <w:rFonts w:ascii="Tahoma" w:hAnsi="Tahoma" w:cs="Tahoma"/>
                <w:b/>
                <w:sz w:val="18"/>
                <w:szCs w:val="18"/>
              </w:rPr>
              <w:t>6%</w:t>
            </w:r>
          </w:p>
        </w:tc>
      </w:tr>
      <w:tr w:rsidR="00B901B1" w:rsidRPr="006847F2" w14:paraId="5008630F" w14:textId="77777777" w:rsidTr="00226811">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0ADCDEB4" w14:textId="77777777" w:rsidR="00B901B1" w:rsidRPr="00EB5509" w:rsidRDefault="00B901B1" w:rsidP="00680B6A">
            <w:pPr>
              <w:rPr>
                <w:rFonts w:ascii="Tahoma" w:hAnsi="Tahoma" w:cs="Tahoma"/>
                <w:b/>
                <w:i/>
                <w:sz w:val="18"/>
                <w:szCs w:val="18"/>
                <w:lang w:val="el-GR"/>
              </w:rPr>
            </w:pPr>
            <w:r>
              <w:rPr>
                <w:rFonts w:ascii="Tahoma" w:hAnsi="Tahoma" w:cs="Tahoma"/>
                <w:color w:val="000000"/>
                <w:sz w:val="18"/>
                <w:szCs w:val="24"/>
                <w:lang w:val="el-GR"/>
              </w:rPr>
              <w:t xml:space="preserve">Περιθώριο </w:t>
            </w:r>
            <w:r w:rsidR="00F94539">
              <w:rPr>
                <w:rFonts w:ascii="Tahoma" w:hAnsi="Tahoma" w:cs="Tahoma"/>
                <w:color w:val="000000"/>
                <w:sz w:val="18"/>
                <w:szCs w:val="24"/>
                <w:lang w:val="el-GR"/>
              </w:rPr>
              <w:t xml:space="preserve">% EBITDA </w:t>
            </w:r>
            <w:r w:rsidR="00680B6A" w:rsidRPr="008153F4">
              <w:rPr>
                <w:rFonts w:ascii="Tahoma" w:hAnsi="Tahoma" w:cs="Tahoma"/>
                <w:color w:val="000000"/>
                <w:sz w:val="18"/>
                <w:szCs w:val="24"/>
                <w:lang w:val="el-GR"/>
              </w:rPr>
              <w:t xml:space="preserve">μετά από μισθώσεις </w:t>
            </w:r>
            <w:r w:rsidRPr="008153F4">
              <w:rPr>
                <w:rFonts w:ascii="Tahoma" w:hAnsi="Tahoma" w:cs="Tahoma"/>
                <w:color w:val="000000"/>
                <w:sz w:val="18"/>
                <w:szCs w:val="24"/>
                <w:lang w:val="el-GR"/>
              </w:rPr>
              <w:t xml:space="preserve">(AL) </w:t>
            </w:r>
          </w:p>
        </w:tc>
        <w:tc>
          <w:tcPr>
            <w:tcW w:w="2423" w:type="dxa"/>
            <w:tcBorders>
              <w:top w:val="nil"/>
              <w:left w:val="nil"/>
              <w:bottom w:val="single" w:sz="8" w:space="0" w:color="969696"/>
              <w:right w:val="single" w:sz="12" w:space="0" w:color="FFFFFF"/>
            </w:tcBorders>
            <w:shd w:val="clear" w:color="000000" w:fill="DDDDDD"/>
            <w:vAlign w:val="center"/>
            <w:hideMark/>
          </w:tcPr>
          <w:p w14:paraId="5658563D" w14:textId="77777777" w:rsidR="00B901B1" w:rsidRPr="006847F2" w:rsidRDefault="00B901B1" w:rsidP="00B901B1">
            <w:pPr>
              <w:jc w:val="right"/>
              <w:rPr>
                <w:rFonts w:ascii="Tahoma" w:hAnsi="Tahoma" w:cs="Tahoma"/>
                <w:b/>
                <w:bCs/>
                <w:i/>
                <w:sz w:val="18"/>
                <w:szCs w:val="18"/>
              </w:rPr>
            </w:pPr>
            <w:r w:rsidRPr="00490CF8">
              <w:rPr>
                <w:rFonts w:ascii="Tahoma" w:hAnsi="Tahoma" w:cs="Tahoma"/>
                <w:b/>
                <w:bCs/>
                <w:i/>
                <w:sz w:val="18"/>
                <w:szCs w:val="18"/>
              </w:rPr>
              <w:t>7</w:t>
            </w:r>
            <w:r>
              <w:rPr>
                <w:rFonts w:ascii="Tahoma" w:hAnsi="Tahoma" w:cs="Tahoma"/>
                <w:b/>
                <w:bCs/>
                <w:i/>
                <w:sz w:val="18"/>
                <w:szCs w:val="18"/>
              </w:rPr>
              <w:t>,</w:t>
            </w:r>
            <w:r w:rsidRPr="00490CF8">
              <w:rPr>
                <w:rFonts w:ascii="Tahoma" w:hAnsi="Tahoma" w:cs="Tahoma"/>
                <w:b/>
                <w:bCs/>
                <w:i/>
                <w:sz w:val="18"/>
                <w:szCs w:val="18"/>
              </w:rPr>
              <w:t>1%</w:t>
            </w:r>
          </w:p>
        </w:tc>
        <w:tc>
          <w:tcPr>
            <w:tcW w:w="1710" w:type="dxa"/>
            <w:tcBorders>
              <w:top w:val="nil"/>
              <w:left w:val="nil"/>
              <w:bottom w:val="single" w:sz="8" w:space="0" w:color="969696"/>
              <w:right w:val="single" w:sz="12" w:space="0" w:color="FFFFFF"/>
            </w:tcBorders>
            <w:shd w:val="clear" w:color="000000" w:fill="DDDDDD"/>
            <w:vAlign w:val="center"/>
          </w:tcPr>
          <w:p w14:paraId="15F13A81" w14:textId="77777777" w:rsidR="00B901B1" w:rsidRPr="006847F2" w:rsidRDefault="00B901B1" w:rsidP="00B901B1">
            <w:pPr>
              <w:jc w:val="right"/>
              <w:rPr>
                <w:rFonts w:ascii="Tahoma" w:hAnsi="Tahoma" w:cs="Tahoma"/>
                <w:b/>
                <w:bCs/>
                <w:i/>
                <w:sz w:val="18"/>
                <w:szCs w:val="18"/>
              </w:rPr>
            </w:pPr>
            <w:r w:rsidRPr="00490CF8">
              <w:rPr>
                <w:rFonts w:ascii="Tahoma" w:hAnsi="Tahoma" w:cs="Tahoma"/>
                <w:b/>
                <w:bCs/>
                <w:i/>
                <w:sz w:val="18"/>
                <w:szCs w:val="18"/>
              </w:rPr>
              <w:t>11</w:t>
            </w:r>
            <w:r>
              <w:rPr>
                <w:rFonts w:ascii="Tahoma" w:hAnsi="Tahoma" w:cs="Tahoma"/>
                <w:b/>
                <w:bCs/>
                <w:i/>
                <w:sz w:val="18"/>
                <w:szCs w:val="18"/>
              </w:rPr>
              <w:t>,</w:t>
            </w:r>
            <w:r w:rsidRPr="00490CF8">
              <w:rPr>
                <w:rFonts w:ascii="Tahoma" w:hAnsi="Tahoma" w:cs="Tahoma"/>
                <w:b/>
                <w:bCs/>
                <w:i/>
                <w:sz w:val="18"/>
                <w:szCs w:val="18"/>
              </w:rPr>
              <w:t>1%</w:t>
            </w:r>
          </w:p>
        </w:tc>
        <w:tc>
          <w:tcPr>
            <w:tcW w:w="1710" w:type="dxa"/>
            <w:tcBorders>
              <w:top w:val="nil"/>
              <w:left w:val="nil"/>
              <w:bottom w:val="single" w:sz="8" w:space="0" w:color="969696"/>
              <w:right w:val="single" w:sz="12" w:space="0" w:color="FFFFFF"/>
            </w:tcBorders>
            <w:shd w:val="clear" w:color="000000" w:fill="DDDDDD"/>
            <w:vAlign w:val="center"/>
          </w:tcPr>
          <w:p w14:paraId="625E2042" w14:textId="77777777" w:rsidR="00B901B1" w:rsidRPr="00F94539" w:rsidRDefault="00B901B1" w:rsidP="00B901B1">
            <w:pPr>
              <w:jc w:val="right"/>
              <w:rPr>
                <w:rFonts w:ascii="Tahoma" w:hAnsi="Tahoma" w:cs="Tahoma"/>
                <w:b/>
                <w:i/>
                <w:sz w:val="18"/>
                <w:szCs w:val="18"/>
              </w:rPr>
            </w:pPr>
            <w:r w:rsidRPr="00F94539">
              <w:rPr>
                <w:rFonts w:ascii="Tahoma" w:hAnsi="Tahoma" w:cs="Tahoma"/>
                <w:b/>
                <w:i/>
                <w:sz w:val="18"/>
                <w:szCs w:val="18"/>
              </w:rPr>
              <w:t>-4,0μον.</w:t>
            </w:r>
          </w:p>
        </w:tc>
      </w:tr>
      <w:tr w:rsidR="00B901B1" w:rsidRPr="006847F2" w14:paraId="294B00FC" w14:textId="77777777" w:rsidTr="00226811">
        <w:trPr>
          <w:trHeight w:val="221"/>
        </w:trPr>
        <w:tc>
          <w:tcPr>
            <w:tcW w:w="5131" w:type="dxa"/>
            <w:tcBorders>
              <w:top w:val="nil"/>
              <w:left w:val="nil"/>
              <w:bottom w:val="single" w:sz="8" w:space="0" w:color="999999"/>
              <w:right w:val="single" w:sz="12" w:space="0" w:color="FFFFFF"/>
            </w:tcBorders>
            <w:shd w:val="clear" w:color="000000" w:fill="FFFFFF" w:themeFill="background1"/>
            <w:vAlign w:val="center"/>
            <w:hideMark/>
          </w:tcPr>
          <w:p w14:paraId="6CCD238B" w14:textId="77777777" w:rsidR="00B901B1" w:rsidRPr="00EB5509" w:rsidRDefault="00B901B1" w:rsidP="00B901B1">
            <w:pPr>
              <w:rPr>
                <w:rFonts w:ascii="Tahoma" w:hAnsi="Tahoma" w:cs="Tahoma"/>
                <w:sz w:val="18"/>
                <w:szCs w:val="18"/>
                <w:lang w:val="el-GR"/>
              </w:rPr>
            </w:pPr>
            <w:r w:rsidRPr="00702752">
              <w:rPr>
                <w:rFonts w:ascii="Tahoma" w:hAnsi="Tahoma" w:cs="Tahoma"/>
                <w:color w:val="000000"/>
                <w:sz w:val="18"/>
                <w:szCs w:val="24"/>
                <w:lang w:val="el-GR"/>
              </w:rPr>
              <w:t>Κόστη σχετιζόμενα με προγράμματα εθελούσιας αποχώρησης</w:t>
            </w:r>
          </w:p>
        </w:tc>
        <w:tc>
          <w:tcPr>
            <w:tcW w:w="2423" w:type="dxa"/>
            <w:tcBorders>
              <w:top w:val="nil"/>
              <w:left w:val="nil"/>
              <w:bottom w:val="single" w:sz="8" w:space="0" w:color="999999"/>
              <w:right w:val="single" w:sz="12" w:space="0" w:color="FFFFFF"/>
            </w:tcBorders>
            <w:shd w:val="clear" w:color="auto" w:fill="auto"/>
            <w:vAlign w:val="center"/>
            <w:hideMark/>
          </w:tcPr>
          <w:p w14:paraId="14D97752" w14:textId="77777777" w:rsidR="00B901B1" w:rsidRPr="006847F2" w:rsidRDefault="00B901B1" w:rsidP="00B901B1">
            <w:pPr>
              <w:jc w:val="right"/>
              <w:rPr>
                <w:rFonts w:ascii="Tahoma" w:hAnsi="Tahoma" w:cs="Tahoma"/>
                <w:sz w:val="18"/>
                <w:szCs w:val="18"/>
              </w:rPr>
            </w:pPr>
            <w:r w:rsidRPr="00490CF8">
              <w:rPr>
                <w:rFonts w:ascii="Tahoma" w:hAnsi="Tahoma" w:cs="Tahoma"/>
                <w:sz w:val="18"/>
                <w:szCs w:val="18"/>
              </w:rPr>
              <w:t>1</w:t>
            </w:r>
            <w:r>
              <w:rPr>
                <w:rFonts w:ascii="Tahoma" w:hAnsi="Tahoma" w:cs="Tahoma"/>
                <w:sz w:val="18"/>
                <w:szCs w:val="18"/>
              </w:rPr>
              <w:t>,</w:t>
            </w:r>
            <w:r w:rsidRPr="00490CF8">
              <w:rPr>
                <w:rFonts w:ascii="Tahoma" w:hAnsi="Tahoma" w:cs="Tahoma"/>
                <w:sz w:val="18"/>
                <w:szCs w:val="18"/>
              </w:rPr>
              <w:t>7</w:t>
            </w:r>
          </w:p>
        </w:tc>
        <w:tc>
          <w:tcPr>
            <w:tcW w:w="1710" w:type="dxa"/>
            <w:tcBorders>
              <w:top w:val="nil"/>
              <w:left w:val="nil"/>
              <w:bottom w:val="single" w:sz="8" w:space="0" w:color="999999"/>
              <w:right w:val="single" w:sz="12" w:space="0" w:color="FFFFFF"/>
            </w:tcBorders>
            <w:shd w:val="clear" w:color="auto" w:fill="auto"/>
            <w:vAlign w:val="center"/>
          </w:tcPr>
          <w:p w14:paraId="75C346F3" w14:textId="77777777" w:rsidR="00B901B1" w:rsidRPr="006847F2" w:rsidRDefault="00B901B1" w:rsidP="00B901B1">
            <w:pPr>
              <w:jc w:val="right"/>
              <w:rPr>
                <w:rFonts w:ascii="Tahoma" w:hAnsi="Tahoma" w:cs="Tahoma"/>
                <w:sz w:val="18"/>
                <w:szCs w:val="18"/>
              </w:rPr>
            </w:pPr>
            <w:r w:rsidRPr="00490CF8">
              <w:rPr>
                <w:rFonts w:ascii="Tahoma" w:hAnsi="Tahoma" w:cs="Tahoma"/>
                <w:sz w:val="18"/>
                <w:szCs w:val="18"/>
              </w:rPr>
              <w:t>1</w:t>
            </w:r>
            <w:r>
              <w:rPr>
                <w:rFonts w:ascii="Tahoma" w:hAnsi="Tahoma" w:cs="Tahoma"/>
                <w:sz w:val="18"/>
                <w:szCs w:val="18"/>
              </w:rPr>
              <w:t>,</w:t>
            </w:r>
            <w:r w:rsidRPr="00490CF8">
              <w:rPr>
                <w:rFonts w:ascii="Tahoma" w:hAnsi="Tahoma" w:cs="Tahoma"/>
                <w:sz w:val="18"/>
                <w:szCs w:val="18"/>
              </w:rPr>
              <w:t>7</w:t>
            </w:r>
          </w:p>
        </w:tc>
        <w:tc>
          <w:tcPr>
            <w:tcW w:w="1710" w:type="dxa"/>
            <w:tcBorders>
              <w:top w:val="nil"/>
              <w:left w:val="nil"/>
              <w:bottom w:val="single" w:sz="8" w:space="0" w:color="999999"/>
              <w:right w:val="single" w:sz="12" w:space="0" w:color="FFFFFF"/>
            </w:tcBorders>
            <w:vAlign w:val="center"/>
          </w:tcPr>
          <w:p w14:paraId="5F85C107" w14:textId="77777777" w:rsidR="00B901B1" w:rsidRPr="006847F2" w:rsidRDefault="00B901B1" w:rsidP="00B901B1">
            <w:pPr>
              <w:jc w:val="right"/>
              <w:rPr>
                <w:rFonts w:ascii="Tahoma" w:hAnsi="Tahoma" w:cs="Tahoma"/>
                <w:sz w:val="18"/>
                <w:szCs w:val="18"/>
              </w:rPr>
            </w:pPr>
            <w:r>
              <w:rPr>
                <w:rFonts w:ascii="Tahoma" w:hAnsi="Tahoma" w:cs="Tahoma"/>
                <w:sz w:val="18"/>
                <w:szCs w:val="18"/>
              </w:rPr>
              <w:t>0%</w:t>
            </w:r>
          </w:p>
        </w:tc>
      </w:tr>
      <w:tr w:rsidR="00B901B1" w:rsidRPr="00A12677" w14:paraId="501DB1B9" w14:textId="77777777" w:rsidTr="00226811">
        <w:trPr>
          <w:trHeight w:val="221"/>
        </w:trPr>
        <w:tc>
          <w:tcPr>
            <w:tcW w:w="5131" w:type="dxa"/>
            <w:tcBorders>
              <w:top w:val="nil"/>
              <w:left w:val="nil"/>
              <w:bottom w:val="single" w:sz="8" w:space="0" w:color="999999"/>
              <w:right w:val="single" w:sz="12" w:space="0" w:color="FFFFFF"/>
            </w:tcBorders>
            <w:shd w:val="clear" w:color="000000" w:fill="FFFFFF" w:themeFill="background1"/>
            <w:vAlign w:val="center"/>
          </w:tcPr>
          <w:p w14:paraId="3D719C6A" w14:textId="77777777" w:rsidR="00B901B1" w:rsidRPr="00EB5509" w:rsidRDefault="00EB6C7A" w:rsidP="00B901B1">
            <w:pPr>
              <w:rPr>
                <w:rFonts w:ascii="Tahoma" w:hAnsi="Tahoma" w:cs="Tahoma"/>
                <w:sz w:val="18"/>
                <w:szCs w:val="18"/>
                <w:lang w:val="el-GR"/>
              </w:rPr>
            </w:pPr>
            <w:r>
              <w:rPr>
                <w:rFonts w:ascii="Tahoma" w:hAnsi="Tahoma" w:cs="Tahoma"/>
                <w:sz w:val="18"/>
                <w:szCs w:val="18"/>
                <w:lang w:val="el-GR"/>
              </w:rPr>
              <w:t>Έξοδα αναδιοργάνωσης</w:t>
            </w:r>
            <w:r w:rsidR="00B901B1">
              <w:rPr>
                <w:rFonts w:ascii="Tahoma" w:hAnsi="Tahoma" w:cs="Tahoma"/>
                <w:sz w:val="18"/>
                <w:szCs w:val="18"/>
                <w:lang w:val="el-GR"/>
              </w:rPr>
              <w:t xml:space="preserve"> και μη επαναλαμβανόμενες νομικές υποθέσεις</w:t>
            </w:r>
          </w:p>
        </w:tc>
        <w:tc>
          <w:tcPr>
            <w:tcW w:w="2423" w:type="dxa"/>
            <w:tcBorders>
              <w:top w:val="nil"/>
              <w:left w:val="nil"/>
              <w:bottom w:val="single" w:sz="8" w:space="0" w:color="999999"/>
              <w:right w:val="single" w:sz="12" w:space="0" w:color="FFFFFF"/>
            </w:tcBorders>
            <w:shd w:val="clear" w:color="auto" w:fill="auto"/>
            <w:vAlign w:val="center"/>
          </w:tcPr>
          <w:p w14:paraId="4A8A5251" w14:textId="77777777" w:rsidR="00B901B1" w:rsidRPr="00A12677" w:rsidRDefault="00B901B1" w:rsidP="00B901B1">
            <w:pPr>
              <w:jc w:val="right"/>
              <w:rPr>
                <w:rFonts w:ascii="Tahoma" w:hAnsi="Tahoma" w:cs="Tahoma"/>
                <w:sz w:val="18"/>
                <w:szCs w:val="18"/>
                <w:lang w:val="el-GR"/>
              </w:rPr>
            </w:pPr>
            <w:r w:rsidRPr="00A12677">
              <w:rPr>
                <w:rFonts w:ascii="Tahoma" w:hAnsi="Tahoma" w:cs="Tahoma"/>
                <w:sz w:val="18"/>
                <w:szCs w:val="18"/>
                <w:lang w:val="el-GR"/>
              </w:rPr>
              <w:t>15,2</w:t>
            </w:r>
          </w:p>
        </w:tc>
        <w:tc>
          <w:tcPr>
            <w:tcW w:w="1710" w:type="dxa"/>
            <w:tcBorders>
              <w:top w:val="nil"/>
              <w:left w:val="nil"/>
              <w:bottom w:val="single" w:sz="8" w:space="0" w:color="999999"/>
              <w:right w:val="single" w:sz="12" w:space="0" w:color="FFFFFF"/>
            </w:tcBorders>
            <w:shd w:val="clear" w:color="auto" w:fill="auto"/>
            <w:vAlign w:val="center"/>
          </w:tcPr>
          <w:p w14:paraId="3784D607" w14:textId="77777777" w:rsidR="00B901B1" w:rsidRPr="00A12677" w:rsidRDefault="00B901B1" w:rsidP="00B901B1">
            <w:pPr>
              <w:jc w:val="right"/>
              <w:rPr>
                <w:rFonts w:ascii="Tahoma" w:hAnsi="Tahoma" w:cs="Tahoma"/>
                <w:sz w:val="18"/>
                <w:szCs w:val="18"/>
                <w:lang w:val="el-GR"/>
              </w:rPr>
            </w:pPr>
            <w:r w:rsidRPr="00A12677">
              <w:rPr>
                <w:rFonts w:ascii="Tahoma" w:hAnsi="Tahoma" w:cs="Tahoma"/>
                <w:sz w:val="18"/>
                <w:szCs w:val="18"/>
                <w:lang w:val="el-GR"/>
              </w:rPr>
              <w:t>-</w:t>
            </w:r>
          </w:p>
        </w:tc>
        <w:tc>
          <w:tcPr>
            <w:tcW w:w="1710" w:type="dxa"/>
            <w:tcBorders>
              <w:top w:val="nil"/>
              <w:left w:val="nil"/>
              <w:bottom w:val="single" w:sz="8" w:space="0" w:color="999999"/>
              <w:right w:val="single" w:sz="12" w:space="0" w:color="FFFFFF"/>
            </w:tcBorders>
            <w:vAlign w:val="center"/>
          </w:tcPr>
          <w:p w14:paraId="7E1393E5" w14:textId="77777777" w:rsidR="00B901B1" w:rsidRPr="00A12677" w:rsidRDefault="00B901B1" w:rsidP="00B901B1">
            <w:pPr>
              <w:jc w:val="right"/>
              <w:rPr>
                <w:rFonts w:ascii="Tahoma" w:hAnsi="Tahoma" w:cs="Tahoma"/>
                <w:sz w:val="18"/>
                <w:szCs w:val="18"/>
                <w:lang w:val="el-GR"/>
              </w:rPr>
            </w:pPr>
            <w:r w:rsidRPr="00A12677">
              <w:rPr>
                <w:rFonts w:ascii="Tahoma" w:hAnsi="Tahoma" w:cs="Tahoma"/>
                <w:sz w:val="18"/>
                <w:szCs w:val="18"/>
                <w:lang w:val="el-GR"/>
              </w:rPr>
              <w:t>-</w:t>
            </w:r>
          </w:p>
        </w:tc>
      </w:tr>
      <w:tr w:rsidR="00B901B1" w:rsidRPr="00A12677" w14:paraId="37A44293" w14:textId="77777777" w:rsidTr="00226811">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1E37F807" w14:textId="77777777" w:rsidR="00B901B1" w:rsidRPr="00EB5509" w:rsidRDefault="00B901B1" w:rsidP="00680B6A">
            <w:pPr>
              <w:rPr>
                <w:rFonts w:ascii="Tahoma" w:hAnsi="Tahoma" w:cs="Tahoma"/>
                <w:b/>
                <w:i/>
                <w:sz w:val="18"/>
                <w:szCs w:val="18"/>
                <w:lang w:val="el-GR"/>
              </w:rPr>
            </w:pPr>
            <w:r w:rsidRPr="00702752">
              <w:rPr>
                <w:rFonts w:ascii="Tahoma" w:hAnsi="Tahoma" w:cs="Tahoma"/>
                <w:b/>
                <w:bCs/>
                <w:color w:val="000000"/>
                <w:sz w:val="18"/>
                <w:szCs w:val="18"/>
                <w:lang w:val="el-GR"/>
              </w:rPr>
              <w:t xml:space="preserve">Προσαρμοσμένο </w:t>
            </w:r>
            <w:r w:rsidRPr="00D64AC5">
              <w:rPr>
                <w:rFonts w:ascii="Tahoma" w:hAnsi="Tahoma" w:cs="Tahoma"/>
                <w:b/>
                <w:bCs/>
                <w:color w:val="000000"/>
                <w:sz w:val="18"/>
                <w:szCs w:val="18"/>
                <w:lang w:val="el-GR"/>
              </w:rPr>
              <w:t xml:space="preserve"> </w:t>
            </w:r>
            <w:r w:rsidRPr="00702752">
              <w:rPr>
                <w:rFonts w:ascii="Tahoma" w:hAnsi="Tahoma" w:cs="Tahoma"/>
                <w:b/>
                <w:bCs/>
                <w:color w:val="000000"/>
                <w:sz w:val="18"/>
                <w:szCs w:val="18"/>
                <w:lang w:val="en-US"/>
              </w:rPr>
              <w:t>EBITDA</w:t>
            </w:r>
            <w:r w:rsidR="00680B6A">
              <w:rPr>
                <w:rFonts w:ascii="Tahoma" w:hAnsi="Tahoma" w:cs="Tahoma"/>
                <w:b/>
                <w:bCs/>
                <w:color w:val="000000"/>
                <w:sz w:val="18"/>
                <w:szCs w:val="18"/>
                <w:lang w:val="el-GR"/>
              </w:rPr>
              <w:t xml:space="preserve"> </w:t>
            </w:r>
            <w:r w:rsidR="00680B6A" w:rsidRPr="00D64AC5">
              <w:rPr>
                <w:rFonts w:ascii="Tahoma" w:hAnsi="Tahoma" w:cs="Tahoma"/>
                <w:b/>
                <w:bCs/>
                <w:color w:val="000000"/>
                <w:sz w:val="18"/>
                <w:szCs w:val="18"/>
                <w:lang w:val="el-GR"/>
              </w:rPr>
              <w:t>μετά από μισθώσεις</w:t>
            </w:r>
            <w:r>
              <w:rPr>
                <w:rFonts w:ascii="Tahoma" w:hAnsi="Tahoma" w:cs="Tahoma"/>
                <w:b/>
                <w:bCs/>
                <w:color w:val="000000"/>
                <w:sz w:val="18"/>
                <w:szCs w:val="18"/>
                <w:lang w:val="el-GR"/>
              </w:rPr>
              <w:t xml:space="preserve"> (</w:t>
            </w:r>
            <w:r>
              <w:rPr>
                <w:rFonts w:ascii="Tahoma" w:hAnsi="Tahoma" w:cs="Tahoma"/>
                <w:b/>
                <w:bCs/>
                <w:color w:val="000000"/>
                <w:sz w:val="18"/>
                <w:szCs w:val="18"/>
                <w:lang w:val="en-US"/>
              </w:rPr>
              <w:t>AL</w:t>
            </w:r>
            <w:r w:rsidR="00680B6A">
              <w:rPr>
                <w:rFonts w:ascii="Tahoma" w:hAnsi="Tahoma" w:cs="Tahoma"/>
                <w:b/>
                <w:bCs/>
                <w:color w:val="000000"/>
                <w:sz w:val="18"/>
                <w:szCs w:val="18"/>
                <w:lang w:val="el-GR"/>
              </w:rPr>
              <w:t>)</w:t>
            </w:r>
          </w:p>
        </w:tc>
        <w:tc>
          <w:tcPr>
            <w:tcW w:w="2423" w:type="dxa"/>
            <w:tcBorders>
              <w:top w:val="nil"/>
              <w:left w:val="nil"/>
              <w:bottom w:val="single" w:sz="8" w:space="0" w:color="969696"/>
              <w:right w:val="single" w:sz="12" w:space="0" w:color="FFFFFF"/>
            </w:tcBorders>
            <w:shd w:val="clear" w:color="000000" w:fill="DDDDDD"/>
            <w:vAlign w:val="center"/>
            <w:hideMark/>
          </w:tcPr>
          <w:p w14:paraId="6432D4A5" w14:textId="77777777" w:rsidR="00B901B1" w:rsidRPr="00A12677" w:rsidRDefault="00B901B1" w:rsidP="00B901B1">
            <w:pPr>
              <w:jc w:val="right"/>
              <w:rPr>
                <w:rFonts w:ascii="Tahoma" w:hAnsi="Tahoma" w:cs="Tahoma"/>
                <w:b/>
                <w:bCs/>
                <w:sz w:val="18"/>
                <w:szCs w:val="18"/>
                <w:lang w:val="el-GR"/>
              </w:rPr>
            </w:pPr>
            <w:r w:rsidRPr="00A12677">
              <w:rPr>
                <w:rFonts w:ascii="Tahoma" w:hAnsi="Tahoma" w:cs="Tahoma"/>
                <w:b/>
                <w:bCs/>
                <w:sz w:val="18"/>
                <w:szCs w:val="18"/>
                <w:lang w:val="el-GR"/>
              </w:rPr>
              <w:t>33,8</w:t>
            </w:r>
          </w:p>
        </w:tc>
        <w:tc>
          <w:tcPr>
            <w:tcW w:w="1710" w:type="dxa"/>
            <w:tcBorders>
              <w:top w:val="nil"/>
              <w:left w:val="nil"/>
              <w:bottom w:val="single" w:sz="8" w:space="0" w:color="969696"/>
              <w:right w:val="single" w:sz="12" w:space="0" w:color="FFFFFF"/>
            </w:tcBorders>
            <w:shd w:val="clear" w:color="000000" w:fill="DDDDDD"/>
            <w:vAlign w:val="center"/>
          </w:tcPr>
          <w:p w14:paraId="0D14AF50" w14:textId="77777777" w:rsidR="00B901B1" w:rsidRPr="00A12677" w:rsidRDefault="00B901B1" w:rsidP="00B901B1">
            <w:pPr>
              <w:jc w:val="right"/>
              <w:rPr>
                <w:rFonts w:ascii="Tahoma" w:hAnsi="Tahoma" w:cs="Tahoma"/>
                <w:b/>
                <w:bCs/>
                <w:sz w:val="18"/>
                <w:szCs w:val="18"/>
                <w:lang w:val="el-GR"/>
              </w:rPr>
            </w:pPr>
            <w:r w:rsidRPr="00A12677">
              <w:rPr>
                <w:rFonts w:ascii="Tahoma" w:hAnsi="Tahoma" w:cs="Tahoma"/>
                <w:b/>
                <w:bCs/>
                <w:sz w:val="18"/>
                <w:szCs w:val="18"/>
                <w:lang w:val="el-GR"/>
              </w:rPr>
              <w:t>25,7</w:t>
            </w:r>
          </w:p>
        </w:tc>
        <w:tc>
          <w:tcPr>
            <w:tcW w:w="1710" w:type="dxa"/>
            <w:tcBorders>
              <w:top w:val="nil"/>
              <w:left w:val="nil"/>
              <w:bottom w:val="single" w:sz="8" w:space="0" w:color="969696"/>
              <w:right w:val="single" w:sz="12" w:space="0" w:color="FFFFFF"/>
            </w:tcBorders>
            <w:shd w:val="clear" w:color="000000" w:fill="DDDDDD"/>
            <w:vAlign w:val="center"/>
          </w:tcPr>
          <w:p w14:paraId="6D963CB8" w14:textId="77777777" w:rsidR="00B901B1" w:rsidRPr="00A12677" w:rsidRDefault="00B901B1" w:rsidP="00B901B1">
            <w:pPr>
              <w:jc w:val="right"/>
              <w:rPr>
                <w:rFonts w:ascii="Tahoma" w:hAnsi="Tahoma" w:cs="Tahoma"/>
                <w:b/>
                <w:sz w:val="18"/>
                <w:szCs w:val="18"/>
                <w:lang w:val="el-GR"/>
              </w:rPr>
            </w:pPr>
            <w:r w:rsidRPr="00A12677">
              <w:rPr>
                <w:rFonts w:ascii="Tahoma" w:hAnsi="Tahoma" w:cs="Tahoma"/>
                <w:b/>
                <w:sz w:val="18"/>
                <w:szCs w:val="18"/>
                <w:lang w:val="el-GR"/>
              </w:rPr>
              <w:t>+31,5%</w:t>
            </w:r>
          </w:p>
        </w:tc>
      </w:tr>
      <w:tr w:rsidR="00B901B1" w:rsidRPr="006847F2" w14:paraId="4B524A09" w14:textId="77777777" w:rsidTr="00B901B1">
        <w:trPr>
          <w:trHeight w:val="221"/>
        </w:trPr>
        <w:tc>
          <w:tcPr>
            <w:tcW w:w="5131" w:type="dxa"/>
            <w:tcBorders>
              <w:top w:val="nil"/>
              <w:left w:val="nil"/>
              <w:bottom w:val="single" w:sz="8" w:space="0" w:color="999999"/>
              <w:right w:val="single" w:sz="12" w:space="0" w:color="FFFFFF"/>
            </w:tcBorders>
            <w:shd w:val="clear" w:color="000000" w:fill="DDDDDD"/>
            <w:vAlign w:val="center"/>
            <w:hideMark/>
          </w:tcPr>
          <w:p w14:paraId="339AD240" w14:textId="77777777" w:rsidR="00B901B1" w:rsidRPr="00EB5509" w:rsidRDefault="00B901B1" w:rsidP="00680B6A">
            <w:pPr>
              <w:rPr>
                <w:rFonts w:ascii="Tahoma" w:hAnsi="Tahoma" w:cs="Tahoma"/>
                <w:b/>
                <w:i/>
                <w:sz w:val="18"/>
                <w:szCs w:val="18"/>
                <w:lang w:val="el-GR"/>
              </w:rPr>
            </w:pPr>
            <w:r w:rsidRPr="00D64AC5">
              <w:rPr>
                <w:rFonts w:ascii="Tahoma" w:hAnsi="Tahoma" w:cs="Tahoma"/>
                <w:b/>
                <w:bCs/>
                <w:color w:val="000000"/>
                <w:sz w:val="18"/>
                <w:szCs w:val="18"/>
                <w:lang w:val="el-GR"/>
              </w:rPr>
              <w:t>Προσαρμοσμένο περιθώριο %</w:t>
            </w:r>
            <w:r w:rsidRPr="003137C1">
              <w:rPr>
                <w:rFonts w:ascii="Tahoma" w:hAnsi="Tahoma" w:cs="Tahoma"/>
                <w:b/>
                <w:bCs/>
                <w:color w:val="000000"/>
                <w:sz w:val="18"/>
                <w:szCs w:val="18"/>
                <w:lang w:val="en-US"/>
              </w:rPr>
              <w:t>EBITDA</w:t>
            </w:r>
            <w:r w:rsidRPr="00D64AC5">
              <w:rPr>
                <w:rFonts w:ascii="Tahoma" w:hAnsi="Tahoma" w:cs="Tahoma"/>
                <w:b/>
                <w:bCs/>
                <w:color w:val="000000"/>
                <w:sz w:val="18"/>
                <w:szCs w:val="18"/>
                <w:lang w:val="el-GR"/>
              </w:rPr>
              <w:t xml:space="preserve"> </w:t>
            </w:r>
            <w:r w:rsidR="00680B6A">
              <w:rPr>
                <w:rFonts w:ascii="Tahoma" w:hAnsi="Tahoma" w:cs="Tahoma"/>
                <w:b/>
                <w:bCs/>
                <w:color w:val="000000"/>
                <w:sz w:val="18"/>
                <w:szCs w:val="18"/>
                <w:lang w:val="el-GR"/>
              </w:rPr>
              <w:t>μετά από μισθώσεις</w:t>
            </w:r>
            <w:r w:rsidR="00680B6A" w:rsidRPr="00D64AC5">
              <w:rPr>
                <w:rFonts w:ascii="Tahoma" w:hAnsi="Tahoma" w:cs="Tahoma"/>
                <w:b/>
                <w:bCs/>
                <w:color w:val="000000"/>
                <w:sz w:val="18"/>
                <w:szCs w:val="18"/>
                <w:lang w:val="el-GR"/>
              </w:rPr>
              <w:t xml:space="preserve"> </w:t>
            </w:r>
            <w:r w:rsidRPr="00D64AC5">
              <w:rPr>
                <w:rFonts w:ascii="Tahoma" w:hAnsi="Tahoma" w:cs="Tahoma"/>
                <w:b/>
                <w:bCs/>
                <w:color w:val="000000"/>
                <w:sz w:val="18"/>
                <w:szCs w:val="18"/>
                <w:lang w:val="el-GR"/>
              </w:rPr>
              <w:t>(</w:t>
            </w:r>
            <w:r>
              <w:rPr>
                <w:rFonts w:ascii="Tahoma" w:hAnsi="Tahoma" w:cs="Tahoma"/>
                <w:b/>
                <w:bCs/>
                <w:color w:val="000000"/>
                <w:sz w:val="18"/>
                <w:szCs w:val="18"/>
                <w:lang w:val="en-US"/>
              </w:rPr>
              <w:t>AL</w:t>
            </w:r>
            <w:r w:rsidRPr="00D64AC5">
              <w:rPr>
                <w:rFonts w:ascii="Tahoma" w:hAnsi="Tahoma" w:cs="Tahoma"/>
                <w:b/>
                <w:bCs/>
                <w:color w:val="000000"/>
                <w:sz w:val="18"/>
                <w:szCs w:val="18"/>
                <w:lang w:val="el-GR"/>
              </w:rPr>
              <w:t xml:space="preserve">) </w:t>
            </w:r>
          </w:p>
        </w:tc>
        <w:tc>
          <w:tcPr>
            <w:tcW w:w="2423" w:type="dxa"/>
            <w:tcBorders>
              <w:top w:val="nil"/>
              <w:left w:val="nil"/>
              <w:bottom w:val="single" w:sz="8" w:space="0" w:color="969696"/>
              <w:right w:val="single" w:sz="12" w:space="0" w:color="FFFFFF"/>
            </w:tcBorders>
            <w:shd w:val="clear" w:color="000000" w:fill="DDDDDD"/>
            <w:vAlign w:val="center"/>
            <w:hideMark/>
          </w:tcPr>
          <w:p w14:paraId="5580BAB7" w14:textId="77777777" w:rsidR="00B901B1" w:rsidRPr="006847F2" w:rsidRDefault="00B901B1" w:rsidP="00B901B1">
            <w:pPr>
              <w:jc w:val="right"/>
              <w:rPr>
                <w:rFonts w:ascii="Tahoma" w:hAnsi="Tahoma" w:cs="Tahoma"/>
                <w:b/>
                <w:bCs/>
                <w:i/>
                <w:sz w:val="18"/>
                <w:szCs w:val="18"/>
              </w:rPr>
            </w:pPr>
            <w:r w:rsidRPr="00490CF8">
              <w:rPr>
                <w:rFonts w:ascii="Tahoma" w:hAnsi="Tahoma" w:cs="Tahoma"/>
                <w:b/>
                <w:bCs/>
                <w:i/>
                <w:sz w:val="18"/>
                <w:szCs w:val="18"/>
              </w:rPr>
              <w:t>14</w:t>
            </w:r>
            <w:r>
              <w:rPr>
                <w:rFonts w:ascii="Tahoma" w:hAnsi="Tahoma" w:cs="Tahoma"/>
                <w:b/>
                <w:bCs/>
                <w:i/>
                <w:sz w:val="18"/>
                <w:szCs w:val="18"/>
              </w:rPr>
              <w:t>,</w:t>
            </w:r>
            <w:r w:rsidRPr="00490CF8">
              <w:rPr>
                <w:rFonts w:ascii="Tahoma" w:hAnsi="Tahoma" w:cs="Tahoma"/>
                <w:b/>
                <w:bCs/>
                <w:i/>
                <w:sz w:val="18"/>
                <w:szCs w:val="18"/>
              </w:rPr>
              <w:t>3%</w:t>
            </w:r>
          </w:p>
        </w:tc>
        <w:tc>
          <w:tcPr>
            <w:tcW w:w="1710" w:type="dxa"/>
            <w:tcBorders>
              <w:top w:val="nil"/>
              <w:left w:val="nil"/>
              <w:bottom w:val="single" w:sz="8" w:space="0" w:color="969696"/>
              <w:right w:val="single" w:sz="12" w:space="0" w:color="FFFFFF"/>
            </w:tcBorders>
            <w:shd w:val="clear" w:color="000000" w:fill="DDDDDD"/>
            <w:vAlign w:val="center"/>
          </w:tcPr>
          <w:p w14:paraId="4687D3AD" w14:textId="77777777" w:rsidR="00B901B1" w:rsidRPr="006847F2" w:rsidRDefault="00B901B1" w:rsidP="00B901B1">
            <w:pPr>
              <w:jc w:val="right"/>
              <w:rPr>
                <w:rFonts w:ascii="Tahoma" w:hAnsi="Tahoma" w:cs="Tahoma"/>
                <w:b/>
                <w:bCs/>
                <w:i/>
                <w:sz w:val="18"/>
                <w:szCs w:val="18"/>
              </w:rPr>
            </w:pPr>
            <w:r w:rsidRPr="00490CF8">
              <w:rPr>
                <w:rFonts w:ascii="Tahoma" w:hAnsi="Tahoma" w:cs="Tahoma"/>
                <w:b/>
                <w:bCs/>
                <w:i/>
                <w:sz w:val="18"/>
                <w:szCs w:val="18"/>
              </w:rPr>
              <w:t>11</w:t>
            </w:r>
            <w:r>
              <w:rPr>
                <w:rFonts w:ascii="Tahoma" w:hAnsi="Tahoma" w:cs="Tahoma"/>
                <w:b/>
                <w:bCs/>
                <w:i/>
                <w:sz w:val="18"/>
                <w:szCs w:val="18"/>
              </w:rPr>
              <w:t>,</w:t>
            </w:r>
            <w:r w:rsidRPr="00490CF8">
              <w:rPr>
                <w:rFonts w:ascii="Tahoma" w:hAnsi="Tahoma" w:cs="Tahoma"/>
                <w:b/>
                <w:bCs/>
                <w:i/>
                <w:sz w:val="18"/>
                <w:szCs w:val="18"/>
              </w:rPr>
              <w:t>9%</w:t>
            </w:r>
          </w:p>
        </w:tc>
        <w:tc>
          <w:tcPr>
            <w:tcW w:w="1710" w:type="dxa"/>
            <w:tcBorders>
              <w:top w:val="nil"/>
              <w:left w:val="nil"/>
              <w:bottom w:val="single" w:sz="8" w:space="0" w:color="969696"/>
              <w:right w:val="single" w:sz="12" w:space="0" w:color="FFFFFF"/>
            </w:tcBorders>
            <w:shd w:val="clear" w:color="000000" w:fill="DDDDDD"/>
            <w:vAlign w:val="center"/>
          </w:tcPr>
          <w:p w14:paraId="63D05B7A" w14:textId="77777777" w:rsidR="00B901B1" w:rsidRPr="00F94539" w:rsidRDefault="00B901B1" w:rsidP="00B901B1">
            <w:pPr>
              <w:jc w:val="right"/>
              <w:rPr>
                <w:rFonts w:ascii="Tahoma" w:hAnsi="Tahoma" w:cs="Tahoma"/>
                <w:b/>
                <w:i/>
                <w:sz w:val="18"/>
                <w:szCs w:val="18"/>
              </w:rPr>
            </w:pPr>
            <w:r w:rsidRPr="00F94539">
              <w:rPr>
                <w:rFonts w:ascii="Tahoma" w:hAnsi="Tahoma" w:cs="Tahoma"/>
                <w:b/>
                <w:i/>
                <w:sz w:val="18"/>
                <w:szCs w:val="18"/>
              </w:rPr>
              <w:t>+2,4μον.</w:t>
            </w:r>
          </w:p>
        </w:tc>
      </w:tr>
    </w:tbl>
    <w:p w14:paraId="2EEF18A2" w14:textId="77777777" w:rsidR="00EB5509" w:rsidRDefault="00EB5509">
      <w:pPr>
        <w:rPr>
          <w:rFonts w:ascii="Tahoma" w:hAnsi="Tahoma" w:cs="Tahoma"/>
          <w:b/>
          <w:bCs/>
          <w:color w:val="0051A2"/>
          <w:sz w:val="22"/>
          <w:szCs w:val="22"/>
          <w:lang w:val="el-GR"/>
        </w:rPr>
      </w:pPr>
      <w:r>
        <w:rPr>
          <w:rFonts w:ascii="Tahoma" w:hAnsi="Tahoma" w:cs="Tahoma"/>
          <w:b/>
          <w:bCs/>
          <w:color w:val="0051A2"/>
          <w:sz w:val="22"/>
          <w:szCs w:val="22"/>
          <w:lang w:val="el-GR"/>
        </w:rPr>
        <w:br w:type="page"/>
      </w:r>
    </w:p>
    <w:p w14:paraId="2590BEC4" w14:textId="77777777" w:rsidR="00763F1C" w:rsidRPr="00AF50CD" w:rsidRDefault="00763F1C" w:rsidP="00763F1C">
      <w:pPr>
        <w:autoSpaceDE w:val="0"/>
        <w:autoSpaceDN w:val="0"/>
        <w:adjustRightInd w:val="0"/>
        <w:rPr>
          <w:rFonts w:ascii="Tahoma" w:hAnsi="Tahoma" w:cs="Tahoma"/>
          <w:b/>
          <w:bCs/>
          <w:sz w:val="22"/>
          <w:szCs w:val="22"/>
          <w:lang w:val="el-GR"/>
        </w:rPr>
      </w:pPr>
      <w:r w:rsidRPr="00AF50CD">
        <w:rPr>
          <w:rFonts w:ascii="Tahoma" w:hAnsi="Tahoma" w:cs="Tahoma"/>
          <w:b/>
          <w:bCs/>
          <w:sz w:val="22"/>
          <w:szCs w:val="22"/>
          <w:lang w:val="el-GR"/>
        </w:rPr>
        <w:t>Προσαρμοσμένα Καθαρά Κέρδη σε μετόχους της εταιρείας</w:t>
      </w:r>
    </w:p>
    <w:p w14:paraId="3CF33CB8" w14:textId="77777777" w:rsidR="0086190E" w:rsidRPr="00AF50CD" w:rsidRDefault="0086190E" w:rsidP="0086190E">
      <w:pPr>
        <w:autoSpaceDE w:val="0"/>
        <w:autoSpaceDN w:val="0"/>
        <w:adjustRightInd w:val="0"/>
        <w:jc w:val="both"/>
        <w:rPr>
          <w:rFonts w:ascii="Tahoma" w:hAnsi="Tahoma" w:cs="Tahoma"/>
          <w:sz w:val="22"/>
          <w:szCs w:val="22"/>
          <w:lang w:val="el-GR" w:eastAsia="el-GR"/>
        </w:rPr>
      </w:pPr>
      <w:r w:rsidRPr="00AF50CD">
        <w:rPr>
          <w:rFonts w:ascii="Tahoma" w:hAnsi="Tahoma" w:cs="Tahoma"/>
          <w:sz w:val="22"/>
          <w:szCs w:val="22"/>
          <w:lang w:val="el-GR" w:eastAsia="el-GR"/>
        </w:rPr>
        <w:t xml:space="preserve">Τα προσαρμοσμένα καθαρά κέρδη που κατανέμονται στους μετόχους της εταιρείας διευκολύνουν στην ανάλυση της καθαρής κερδοφορίας του Ομίλου εξαιρουμένης της επίδρασης μη επαναλαμβανόμενων ή μη περιοδικών στοιχείων και στη σύγκριση των επιδόσεων προηγούμενων περιόδων. Υπολογίζεται αν προστεθεί στα Καθαρά Κέρδη σε μετόχους της εταιρείας η επίδραση από τα ακόλουθα: κόστη σχετιζόμενα με προγράμματα εθελούσιας αποχώρησης, καθαρή επίδραση από </w:t>
      </w:r>
      <w:proofErr w:type="spellStart"/>
      <w:r w:rsidRPr="00AF50CD">
        <w:rPr>
          <w:rFonts w:ascii="Tahoma" w:hAnsi="Tahoma" w:cs="Tahoma"/>
          <w:sz w:val="22"/>
          <w:szCs w:val="22"/>
          <w:lang w:val="el-GR" w:eastAsia="el-GR"/>
        </w:rPr>
        <w:t>απομειώσεις</w:t>
      </w:r>
      <w:proofErr w:type="spellEnd"/>
      <w:r w:rsidRPr="00AF50CD">
        <w:rPr>
          <w:rFonts w:ascii="Tahoma" w:hAnsi="Tahoma" w:cs="Tahoma"/>
          <w:sz w:val="22"/>
          <w:szCs w:val="22"/>
          <w:lang w:val="el-GR" w:eastAsia="el-GR"/>
        </w:rPr>
        <w:t xml:space="preserve">, επανεκτίμηση των αναβαλλόμενων φόρων, αντιστροφή πρόβλεψης η οποία σχετίζεται με την πώληση περιουσιακών στοιχείων, κόστη σχετιζόμενα με προγράμματα αναδιοργάνωσης και μη επαναλαμβανόμενες νομικές υποθέσεις, κέρδη από πώληση θυγατρικών, επίδραση αλλαγής φορολογικών συντελεστών, φορολογική επίδραση από τις </w:t>
      </w:r>
      <w:proofErr w:type="spellStart"/>
      <w:r w:rsidRPr="00AF50CD">
        <w:rPr>
          <w:rFonts w:ascii="Tahoma" w:hAnsi="Tahoma" w:cs="Tahoma"/>
          <w:sz w:val="22"/>
          <w:szCs w:val="22"/>
          <w:lang w:val="el-GR" w:eastAsia="el-GR"/>
        </w:rPr>
        <w:t>εκπιπτόμενες</w:t>
      </w:r>
      <w:proofErr w:type="spellEnd"/>
      <w:r w:rsidRPr="00AF50CD">
        <w:rPr>
          <w:rFonts w:ascii="Tahoma" w:hAnsi="Tahoma" w:cs="Tahoma"/>
          <w:sz w:val="22"/>
          <w:szCs w:val="22"/>
          <w:lang w:val="el-GR" w:eastAsia="el-GR"/>
        </w:rPr>
        <w:t xml:space="preserve"> ζημιές συμμετοχών</w:t>
      </w:r>
      <w:r w:rsidR="005D6234" w:rsidRPr="00AF50CD">
        <w:rPr>
          <w:rFonts w:ascii="Tahoma" w:hAnsi="Tahoma" w:cs="Tahoma"/>
          <w:sz w:val="22"/>
          <w:szCs w:val="22"/>
          <w:lang w:val="el-GR" w:eastAsia="el-GR"/>
        </w:rPr>
        <w:t xml:space="preserve"> και μερισμάτων</w:t>
      </w:r>
      <w:r w:rsidRPr="00AF50CD">
        <w:rPr>
          <w:rFonts w:ascii="Tahoma" w:hAnsi="Tahoma" w:cs="Tahoma"/>
          <w:sz w:val="22"/>
          <w:szCs w:val="22"/>
          <w:lang w:val="el-GR" w:eastAsia="el-GR"/>
        </w:rPr>
        <w:t xml:space="preserve"> από θυγατρικές και φορολογική επίδραση από </w:t>
      </w:r>
      <w:proofErr w:type="spellStart"/>
      <w:r w:rsidRPr="00AF50CD">
        <w:rPr>
          <w:rFonts w:ascii="Tahoma" w:hAnsi="Tahoma" w:cs="Tahoma"/>
          <w:sz w:val="22"/>
          <w:szCs w:val="22"/>
          <w:lang w:val="el-GR" w:eastAsia="el-GR"/>
        </w:rPr>
        <w:t>εκπιπτόμενες</w:t>
      </w:r>
      <w:proofErr w:type="spellEnd"/>
      <w:r w:rsidRPr="00AF50CD">
        <w:rPr>
          <w:rFonts w:ascii="Tahoma" w:hAnsi="Tahoma" w:cs="Tahoma"/>
          <w:sz w:val="22"/>
          <w:szCs w:val="22"/>
          <w:lang w:val="el-GR" w:eastAsia="el-GR"/>
        </w:rPr>
        <w:t xml:space="preserve"> προβλέψεις προηγούμενων ετών. Αναλυτικά ο υπολογισμός</w:t>
      </w:r>
      <w:r w:rsidR="0047389C" w:rsidRPr="00AF50CD">
        <w:rPr>
          <w:rFonts w:ascii="Tahoma" w:hAnsi="Tahoma" w:cs="Tahoma"/>
          <w:sz w:val="22"/>
          <w:szCs w:val="22"/>
          <w:lang w:val="el-GR" w:eastAsia="el-GR"/>
        </w:rPr>
        <w:t xml:space="preserve"> παρατίθεται</w:t>
      </w:r>
      <w:r w:rsidRPr="00AF50CD">
        <w:rPr>
          <w:rFonts w:ascii="Tahoma" w:hAnsi="Tahoma" w:cs="Tahoma"/>
          <w:sz w:val="22"/>
          <w:szCs w:val="22"/>
          <w:lang w:val="el-GR" w:eastAsia="el-GR"/>
        </w:rPr>
        <w:t xml:space="preserve"> στον παρακάτω πίνακα.</w:t>
      </w:r>
    </w:p>
    <w:p w14:paraId="5A6D3EAD" w14:textId="77777777" w:rsidR="00023448" w:rsidRPr="00CF1EF9" w:rsidRDefault="00023448" w:rsidP="00953A66">
      <w:pPr>
        <w:jc w:val="both"/>
        <w:rPr>
          <w:rFonts w:ascii="Tahoma" w:hAnsi="Tahoma" w:cs="Tahoma"/>
          <w:color w:val="FF0000"/>
          <w:sz w:val="22"/>
          <w:szCs w:val="22"/>
          <w:lang w:val="el-GR" w:eastAsia="el-GR"/>
        </w:rPr>
      </w:pPr>
    </w:p>
    <w:p w14:paraId="2C0A58E7" w14:textId="77777777" w:rsidR="00023448" w:rsidRPr="00D63404" w:rsidRDefault="00023448" w:rsidP="00953A66">
      <w:pPr>
        <w:jc w:val="both"/>
        <w:rPr>
          <w:rFonts w:ascii="Tahoma" w:hAnsi="Tahoma" w:cs="Tahoma"/>
          <w:sz w:val="22"/>
          <w:szCs w:val="22"/>
          <w:lang w:val="el-GR" w:eastAsia="el-GR"/>
        </w:rPr>
      </w:pPr>
    </w:p>
    <w:tbl>
      <w:tblPr>
        <w:tblW w:w="10477" w:type="dxa"/>
        <w:tblInd w:w="108" w:type="dxa"/>
        <w:tblLayout w:type="fixed"/>
        <w:tblLook w:val="04A0" w:firstRow="1" w:lastRow="0" w:firstColumn="1" w:lastColumn="0" w:noHBand="0" w:noVBand="1"/>
      </w:tblPr>
      <w:tblGrid>
        <w:gridCol w:w="4930"/>
        <w:gridCol w:w="2113"/>
        <w:gridCol w:w="1701"/>
        <w:gridCol w:w="1733"/>
      </w:tblGrid>
      <w:tr w:rsidR="00CF1EF9" w:rsidRPr="00500EAB" w14:paraId="776DE24E" w14:textId="77777777" w:rsidTr="00226811">
        <w:trPr>
          <w:trHeight w:val="371"/>
        </w:trPr>
        <w:tc>
          <w:tcPr>
            <w:tcW w:w="4930" w:type="dxa"/>
            <w:tcBorders>
              <w:top w:val="single" w:sz="8" w:space="0" w:color="999999"/>
              <w:left w:val="nil"/>
              <w:bottom w:val="single" w:sz="8" w:space="0" w:color="999999"/>
              <w:right w:val="single" w:sz="12" w:space="0" w:color="FFFFFF"/>
            </w:tcBorders>
            <w:shd w:val="clear" w:color="000000" w:fill="B5D2FD"/>
            <w:vAlign w:val="center"/>
            <w:hideMark/>
          </w:tcPr>
          <w:p w14:paraId="24015888" w14:textId="77777777" w:rsidR="00CF1EF9" w:rsidRPr="00500EAB" w:rsidRDefault="00CF1EF9" w:rsidP="00226811">
            <w:pPr>
              <w:rPr>
                <w:rFonts w:ascii="Tahoma" w:hAnsi="Tahoma" w:cs="Tahoma"/>
                <w:b/>
                <w:bCs/>
                <w:color w:val="000000"/>
                <w:sz w:val="18"/>
                <w:szCs w:val="18"/>
                <w:lang w:val="el-GR"/>
              </w:rPr>
            </w:pPr>
            <w:r w:rsidRPr="00500EAB">
              <w:rPr>
                <w:rFonts w:ascii="Tahoma" w:hAnsi="Tahoma" w:cs="Tahoma"/>
                <w:b/>
                <w:bCs/>
                <w:color w:val="000000"/>
                <w:sz w:val="18"/>
                <w:szCs w:val="18"/>
                <w:lang w:val="el-GR"/>
              </w:rPr>
              <w:t>(Ευρώ εκατ.) – Επίδραση μετά φόρων</w:t>
            </w:r>
          </w:p>
        </w:tc>
        <w:tc>
          <w:tcPr>
            <w:tcW w:w="2113" w:type="dxa"/>
            <w:tcBorders>
              <w:top w:val="single" w:sz="8" w:space="0" w:color="999999"/>
              <w:left w:val="nil"/>
              <w:bottom w:val="single" w:sz="8" w:space="0" w:color="999999"/>
              <w:right w:val="single" w:sz="12" w:space="0" w:color="FFFFFF"/>
            </w:tcBorders>
            <w:shd w:val="clear" w:color="000000" w:fill="B5D2FD"/>
            <w:vAlign w:val="center"/>
            <w:hideMark/>
          </w:tcPr>
          <w:p w14:paraId="62AE1F3D" w14:textId="77777777" w:rsidR="00CF1EF9" w:rsidRDefault="00CF1EF9" w:rsidP="00226811">
            <w:pPr>
              <w:jc w:val="right"/>
              <w:rPr>
                <w:rFonts w:ascii="Tahoma" w:hAnsi="Tahoma" w:cs="Tahoma"/>
                <w:b/>
                <w:bCs/>
                <w:color w:val="000000"/>
                <w:sz w:val="18"/>
                <w:szCs w:val="18"/>
                <w:lang w:val="el-GR"/>
              </w:rPr>
            </w:pPr>
            <w:r>
              <w:rPr>
                <w:rFonts w:ascii="Tahoma" w:hAnsi="Tahoma" w:cs="Tahoma"/>
                <w:b/>
                <w:bCs/>
                <w:color w:val="000000"/>
                <w:sz w:val="18"/>
                <w:szCs w:val="18"/>
                <w:lang w:val="el-GR"/>
              </w:rPr>
              <w:t>Α</w:t>
            </w:r>
            <w:r w:rsidRPr="007E323A">
              <w:rPr>
                <w:rFonts w:ascii="Tahoma" w:hAnsi="Tahoma" w:cs="Tahoma"/>
                <w:b/>
                <w:bCs/>
                <w:color w:val="000000"/>
                <w:sz w:val="18"/>
                <w:szCs w:val="18"/>
                <w:lang w:val="en-US"/>
              </w:rPr>
              <w:t>’τρίμηνο</w:t>
            </w:r>
          </w:p>
          <w:p w14:paraId="4CF14C17" w14:textId="77777777" w:rsidR="00CF1EF9" w:rsidRPr="007E323A" w:rsidRDefault="00CF1EF9" w:rsidP="00226811">
            <w:pPr>
              <w:jc w:val="right"/>
              <w:rPr>
                <w:rFonts w:ascii="Tahoma" w:hAnsi="Tahoma" w:cs="Tahoma"/>
                <w:b/>
                <w:bCs/>
                <w:color w:val="000000"/>
                <w:sz w:val="18"/>
                <w:szCs w:val="18"/>
                <w:lang w:val="en-US"/>
              </w:rPr>
            </w:pPr>
            <w:r w:rsidRPr="007E323A">
              <w:rPr>
                <w:rFonts w:ascii="Tahoma" w:hAnsi="Tahoma" w:cs="Tahoma"/>
                <w:b/>
                <w:bCs/>
                <w:color w:val="000000"/>
                <w:sz w:val="18"/>
                <w:szCs w:val="18"/>
                <w:lang w:val="en-US"/>
              </w:rPr>
              <w:t xml:space="preserve"> 20</w:t>
            </w:r>
            <w:r>
              <w:rPr>
                <w:rFonts w:ascii="Tahoma" w:hAnsi="Tahoma" w:cs="Tahoma"/>
                <w:b/>
                <w:bCs/>
                <w:color w:val="000000"/>
                <w:sz w:val="18"/>
                <w:szCs w:val="18"/>
                <w:lang w:val="en-US"/>
              </w:rPr>
              <w:t>20</w:t>
            </w:r>
          </w:p>
        </w:tc>
        <w:tc>
          <w:tcPr>
            <w:tcW w:w="1701" w:type="dxa"/>
            <w:tcBorders>
              <w:top w:val="single" w:sz="8" w:space="0" w:color="999999"/>
              <w:left w:val="nil"/>
              <w:bottom w:val="single" w:sz="8" w:space="0" w:color="999999"/>
              <w:right w:val="single" w:sz="12" w:space="0" w:color="FFFFFF"/>
            </w:tcBorders>
            <w:shd w:val="clear" w:color="000000" w:fill="B5D2FD"/>
            <w:vAlign w:val="center"/>
            <w:hideMark/>
          </w:tcPr>
          <w:p w14:paraId="6000DB88" w14:textId="77777777" w:rsidR="00CF1EF9" w:rsidRDefault="00CF1EF9" w:rsidP="00226811">
            <w:pPr>
              <w:jc w:val="right"/>
              <w:rPr>
                <w:rFonts w:ascii="Tahoma" w:hAnsi="Tahoma" w:cs="Tahoma"/>
                <w:b/>
                <w:bCs/>
                <w:color w:val="000000"/>
                <w:sz w:val="18"/>
                <w:szCs w:val="18"/>
                <w:lang w:val="el-GR"/>
              </w:rPr>
            </w:pPr>
            <w:r>
              <w:rPr>
                <w:rFonts w:ascii="Tahoma" w:hAnsi="Tahoma" w:cs="Tahoma"/>
                <w:b/>
                <w:bCs/>
                <w:color w:val="000000"/>
                <w:sz w:val="18"/>
                <w:szCs w:val="18"/>
                <w:lang w:val="el-GR"/>
              </w:rPr>
              <w:t>Α</w:t>
            </w:r>
            <w:r w:rsidRPr="007E323A">
              <w:rPr>
                <w:rFonts w:ascii="Tahoma" w:hAnsi="Tahoma" w:cs="Tahoma"/>
                <w:b/>
                <w:bCs/>
                <w:color w:val="000000"/>
                <w:sz w:val="18"/>
                <w:szCs w:val="18"/>
                <w:lang w:val="en-US"/>
              </w:rPr>
              <w:t>’τρίμηνο</w:t>
            </w:r>
          </w:p>
          <w:p w14:paraId="1BF2CDB2" w14:textId="77777777" w:rsidR="00CF1EF9" w:rsidRPr="007E323A" w:rsidRDefault="00CF1EF9" w:rsidP="00226811">
            <w:pPr>
              <w:jc w:val="right"/>
              <w:rPr>
                <w:rFonts w:ascii="Tahoma" w:hAnsi="Tahoma" w:cs="Tahoma"/>
                <w:b/>
                <w:bCs/>
                <w:color w:val="000000"/>
                <w:sz w:val="18"/>
                <w:szCs w:val="18"/>
                <w:lang w:val="en-US"/>
              </w:rPr>
            </w:pPr>
            <w:r w:rsidRPr="007E323A">
              <w:rPr>
                <w:rFonts w:ascii="Tahoma" w:hAnsi="Tahoma" w:cs="Tahoma"/>
                <w:b/>
                <w:bCs/>
                <w:color w:val="000000"/>
                <w:sz w:val="18"/>
                <w:szCs w:val="18"/>
                <w:lang w:val="en-US"/>
              </w:rPr>
              <w:t xml:space="preserve"> 201</w:t>
            </w:r>
            <w:r>
              <w:rPr>
                <w:rFonts w:ascii="Tahoma" w:hAnsi="Tahoma" w:cs="Tahoma"/>
                <w:b/>
                <w:bCs/>
                <w:color w:val="000000"/>
                <w:sz w:val="18"/>
                <w:szCs w:val="18"/>
                <w:lang w:val="el-GR"/>
              </w:rPr>
              <w:t>9</w:t>
            </w:r>
          </w:p>
        </w:tc>
        <w:tc>
          <w:tcPr>
            <w:tcW w:w="1733" w:type="dxa"/>
            <w:tcBorders>
              <w:top w:val="single" w:sz="8" w:space="0" w:color="999999"/>
              <w:left w:val="nil"/>
              <w:bottom w:val="single" w:sz="8" w:space="0" w:color="999999"/>
              <w:right w:val="single" w:sz="12" w:space="0" w:color="FFFFFF" w:themeColor="background1"/>
            </w:tcBorders>
            <w:shd w:val="clear" w:color="000000" w:fill="B5D2FD"/>
          </w:tcPr>
          <w:p w14:paraId="4CC9DE9C" w14:textId="77777777" w:rsidR="00CF1EF9" w:rsidRPr="007E323A" w:rsidRDefault="00CF1EF9" w:rsidP="00226811">
            <w:pPr>
              <w:jc w:val="right"/>
              <w:rPr>
                <w:rFonts w:ascii="Tahoma" w:hAnsi="Tahoma" w:cs="Tahoma"/>
                <w:b/>
                <w:bCs/>
                <w:color w:val="000000"/>
                <w:sz w:val="18"/>
                <w:szCs w:val="18"/>
                <w:lang w:val="en-US"/>
              </w:rPr>
            </w:pPr>
            <w:r w:rsidRPr="007E323A">
              <w:rPr>
                <w:rFonts w:ascii="Tahoma" w:hAnsi="Tahoma" w:cs="Tahoma"/>
                <w:b/>
                <w:bCs/>
                <w:color w:val="000000"/>
                <w:sz w:val="18"/>
                <w:szCs w:val="18"/>
                <w:lang w:val="en-US"/>
              </w:rPr>
              <w:t>+/- %</w:t>
            </w:r>
          </w:p>
        </w:tc>
      </w:tr>
      <w:tr w:rsidR="00795869" w:rsidRPr="00C84DED" w14:paraId="4B2DE872" w14:textId="77777777" w:rsidTr="00226811">
        <w:trPr>
          <w:trHeight w:val="278"/>
        </w:trPr>
        <w:tc>
          <w:tcPr>
            <w:tcW w:w="4930" w:type="dxa"/>
            <w:tcBorders>
              <w:top w:val="nil"/>
              <w:left w:val="nil"/>
              <w:bottom w:val="single" w:sz="8" w:space="0" w:color="999999"/>
              <w:right w:val="nil"/>
            </w:tcBorders>
            <w:shd w:val="clear" w:color="auto" w:fill="auto"/>
            <w:hideMark/>
          </w:tcPr>
          <w:p w14:paraId="4D8FD028" w14:textId="77777777" w:rsidR="00795869" w:rsidRPr="00206352" w:rsidRDefault="00795869" w:rsidP="00795869">
            <w:pPr>
              <w:rPr>
                <w:rFonts w:ascii="Tahoma" w:hAnsi="Tahoma" w:cs="Tahoma"/>
                <w:b/>
                <w:sz w:val="18"/>
                <w:szCs w:val="18"/>
                <w:lang w:val="el-GR"/>
              </w:rPr>
            </w:pPr>
            <w:r w:rsidRPr="00FB11E9">
              <w:rPr>
                <w:rFonts w:ascii="Tahoma" w:hAnsi="Tahoma" w:cs="Tahoma"/>
                <w:b/>
                <w:sz w:val="18"/>
                <w:szCs w:val="18"/>
                <w:lang w:val="el-GR"/>
              </w:rPr>
              <w:t xml:space="preserve">Καθαρά κέρδη  σε μετόχους της εταιρείας από συνεχιζόμενες δραστηριότητες </w:t>
            </w:r>
          </w:p>
        </w:tc>
        <w:tc>
          <w:tcPr>
            <w:tcW w:w="2113" w:type="dxa"/>
            <w:tcBorders>
              <w:top w:val="nil"/>
              <w:left w:val="nil"/>
              <w:bottom w:val="single" w:sz="8" w:space="0" w:color="999999"/>
              <w:right w:val="single" w:sz="12" w:space="0" w:color="FFFFFF"/>
            </w:tcBorders>
            <w:shd w:val="clear" w:color="auto" w:fill="auto"/>
            <w:vAlign w:val="center"/>
          </w:tcPr>
          <w:p w14:paraId="21317842" w14:textId="77777777" w:rsidR="00795869" w:rsidRPr="00CF1EF9" w:rsidRDefault="008F3FDB" w:rsidP="00795869">
            <w:pPr>
              <w:jc w:val="right"/>
              <w:rPr>
                <w:rFonts w:ascii="Tahoma" w:hAnsi="Tahoma" w:cs="Tahoma"/>
                <w:color w:val="FF0000"/>
                <w:sz w:val="18"/>
                <w:szCs w:val="18"/>
                <w:highlight w:val="red"/>
                <w:lang w:val="el-GR"/>
              </w:rPr>
            </w:pPr>
            <w:r>
              <w:rPr>
                <w:rFonts w:ascii="Tahoma" w:hAnsi="Tahoma" w:cs="Tahoma"/>
                <w:b/>
                <w:sz w:val="18"/>
                <w:szCs w:val="18"/>
              </w:rPr>
              <w:t>103,</w:t>
            </w:r>
            <w:r w:rsidR="00795869" w:rsidRPr="00A14BA9">
              <w:rPr>
                <w:rFonts w:ascii="Tahoma" w:hAnsi="Tahoma" w:cs="Tahoma"/>
                <w:b/>
                <w:sz w:val="18"/>
                <w:szCs w:val="18"/>
              </w:rPr>
              <w:t>2</w:t>
            </w:r>
          </w:p>
        </w:tc>
        <w:tc>
          <w:tcPr>
            <w:tcW w:w="1701" w:type="dxa"/>
            <w:tcBorders>
              <w:top w:val="nil"/>
              <w:left w:val="nil"/>
              <w:bottom w:val="single" w:sz="8" w:space="0" w:color="999999"/>
              <w:right w:val="single" w:sz="12" w:space="0" w:color="FFFFFF"/>
            </w:tcBorders>
            <w:shd w:val="clear" w:color="auto" w:fill="auto"/>
            <w:vAlign w:val="center"/>
          </w:tcPr>
          <w:p w14:paraId="01DF3AC5" w14:textId="77777777" w:rsidR="00795869" w:rsidRPr="00CF1EF9" w:rsidRDefault="008F3FDB" w:rsidP="00795869">
            <w:pPr>
              <w:jc w:val="right"/>
              <w:rPr>
                <w:rFonts w:ascii="Tahoma" w:hAnsi="Tahoma" w:cs="Tahoma"/>
                <w:color w:val="FF0000"/>
                <w:sz w:val="18"/>
                <w:szCs w:val="18"/>
                <w:highlight w:val="red"/>
                <w:lang w:val="el-GR"/>
              </w:rPr>
            </w:pPr>
            <w:r>
              <w:rPr>
                <w:rFonts w:ascii="Tahoma" w:hAnsi="Tahoma" w:cs="Tahoma"/>
                <w:b/>
                <w:sz w:val="18"/>
                <w:szCs w:val="18"/>
              </w:rPr>
              <w:t>61,</w:t>
            </w:r>
            <w:r w:rsidR="00795869" w:rsidRPr="00A14BA9">
              <w:rPr>
                <w:rFonts w:ascii="Tahoma" w:hAnsi="Tahoma" w:cs="Tahoma"/>
                <w:b/>
                <w:sz w:val="18"/>
                <w:szCs w:val="18"/>
              </w:rPr>
              <w:t>9</w:t>
            </w:r>
          </w:p>
        </w:tc>
        <w:tc>
          <w:tcPr>
            <w:tcW w:w="1733" w:type="dxa"/>
            <w:tcBorders>
              <w:top w:val="single" w:sz="8" w:space="0" w:color="999999"/>
              <w:left w:val="nil"/>
              <w:bottom w:val="single" w:sz="8" w:space="0" w:color="999999"/>
              <w:right w:val="single" w:sz="12" w:space="0" w:color="FFFFFF" w:themeColor="background1"/>
            </w:tcBorders>
            <w:vAlign w:val="center"/>
          </w:tcPr>
          <w:p w14:paraId="6BDE5348" w14:textId="77777777" w:rsidR="00795869" w:rsidRPr="00CF1EF9" w:rsidRDefault="00795869" w:rsidP="008F3FDB">
            <w:pPr>
              <w:jc w:val="right"/>
              <w:rPr>
                <w:rFonts w:ascii="Tahoma" w:hAnsi="Tahoma" w:cs="Tahoma"/>
                <w:b/>
                <w:color w:val="FF0000"/>
                <w:sz w:val="18"/>
                <w:szCs w:val="18"/>
                <w:highlight w:val="red"/>
                <w:lang w:val="el-GR"/>
              </w:rPr>
            </w:pPr>
            <w:r w:rsidRPr="00A14BA9">
              <w:rPr>
                <w:rFonts w:ascii="Tahoma" w:hAnsi="Tahoma" w:cs="Tahoma"/>
                <w:b/>
                <w:sz w:val="18"/>
                <w:szCs w:val="18"/>
              </w:rPr>
              <w:t>+66</w:t>
            </w:r>
            <w:r w:rsidR="008F3FDB">
              <w:rPr>
                <w:rFonts w:ascii="Tahoma" w:hAnsi="Tahoma" w:cs="Tahoma"/>
                <w:b/>
                <w:sz w:val="18"/>
                <w:szCs w:val="18"/>
                <w:lang w:val="el-GR"/>
              </w:rPr>
              <w:t>,</w:t>
            </w:r>
            <w:r w:rsidRPr="00A14BA9">
              <w:rPr>
                <w:rFonts w:ascii="Tahoma" w:hAnsi="Tahoma" w:cs="Tahoma"/>
                <w:b/>
                <w:sz w:val="18"/>
                <w:szCs w:val="18"/>
              </w:rPr>
              <w:t>7%</w:t>
            </w:r>
          </w:p>
        </w:tc>
      </w:tr>
      <w:tr w:rsidR="00795869" w:rsidRPr="00C84DED" w14:paraId="6EA5FAF5" w14:textId="77777777" w:rsidTr="00226811">
        <w:trPr>
          <w:trHeight w:val="278"/>
        </w:trPr>
        <w:tc>
          <w:tcPr>
            <w:tcW w:w="4930" w:type="dxa"/>
            <w:tcBorders>
              <w:top w:val="nil"/>
              <w:left w:val="nil"/>
              <w:bottom w:val="single" w:sz="8" w:space="0" w:color="999999"/>
              <w:right w:val="nil"/>
            </w:tcBorders>
            <w:shd w:val="clear" w:color="auto" w:fill="auto"/>
            <w:vAlign w:val="center"/>
          </w:tcPr>
          <w:p w14:paraId="3B3B2E90" w14:textId="77777777" w:rsidR="00795869" w:rsidRPr="00206352" w:rsidRDefault="00795869" w:rsidP="00795869">
            <w:pPr>
              <w:rPr>
                <w:rFonts w:ascii="Tahoma" w:hAnsi="Tahoma" w:cs="Tahoma"/>
                <w:sz w:val="18"/>
                <w:szCs w:val="18"/>
                <w:lang w:val="el-GR"/>
              </w:rPr>
            </w:pPr>
            <w:r w:rsidRPr="00FB11E9">
              <w:rPr>
                <w:rFonts w:ascii="Tahoma" w:hAnsi="Tahoma" w:cs="Tahoma"/>
                <w:sz w:val="18"/>
                <w:szCs w:val="18"/>
                <w:lang w:val="el-GR"/>
              </w:rPr>
              <w:t xml:space="preserve">Κόστη σχετιζόμενα με προγράμματα εθελούσιας αποχώρησης </w:t>
            </w:r>
          </w:p>
        </w:tc>
        <w:tc>
          <w:tcPr>
            <w:tcW w:w="2113" w:type="dxa"/>
            <w:tcBorders>
              <w:top w:val="nil"/>
              <w:left w:val="nil"/>
              <w:bottom w:val="single" w:sz="8" w:space="0" w:color="999999"/>
              <w:right w:val="single" w:sz="12" w:space="0" w:color="FFFFFF"/>
            </w:tcBorders>
            <w:shd w:val="clear" w:color="auto" w:fill="auto"/>
            <w:vAlign w:val="center"/>
          </w:tcPr>
          <w:p w14:paraId="68761949" w14:textId="77777777" w:rsidR="00795869" w:rsidRPr="00CF1EF9" w:rsidRDefault="008F3FDB" w:rsidP="00795869">
            <w:pPr>
              <w:jc w:val="right"/>
              <w:rPr>
                <w:rFonts w:ascii="Tahoma" w:hAnsi="Tahoma" w:cs="Tahoma"/>
                <w:color w:val="FF0000"/>
                <w:sz w:val="18"/>
                <w:szCs w:val="18"/>
                <w:highlight w:val="red"/>
                <w:lang w:val="el-GR"/>
              </w:rPr>
            </w:pPr>
            <w:r>
              <w:rPr>
                <w:rFonts w:ascii="Tahoma" w:hAnsi="Tahoma" w:cs="Tahoma"/>
                <w:sz w:val="18"/>
                <w:szCs w:val="18"/>
              </w:rPr>
              <w:t>1,</w:t>
            </w:r>
            <w:r w:rsidR="00795869" w:rsidRPr="00A14BA9">
              <w:rPr>
                <w:rFonts w:ascii="Tahoma" w:hAnsi="Tahoma" w:cs="Tahoma"/>
                <w:sz w:val="18"/>
                <w:szCs w:val="18"/>
              </w:rPr>
              <w:t>1</w:t>
            </w:r>
          </w:p>
        </w:tc>
        <w:tc>
          <w:tcPr>
            <w:tcW w:w="1701" w:type="dxa"/>
            <w:tcBorders>
              <w:top w:val="nil"/>
              <w:left w:val="nil"/>
              <w:bottom w:val="single" w:sz="8" w:space="0" w:color="999999"/>
              <w:right w:val="single" w:sz="12" w:space="0" w:color="FFFFFF"/>
            </w:tcBorders>
            <w:shd w:val="clear" w:color="auto" w:fill="auto"/>
            <w:vAlign w:val="center"/>
          </w:tcPr>
          <w:p w14:paraId="15B4F098" w14:textId="77777777" w:rsidR="00795869" w:rsidRPr="00CF1EF9" w:rsidRDefault="008F3FDB" w:rsidP="00795869">
            <w:pPr>
              <w:jc w:val="right"/>
              <w:rPr>
                <w:rFonts w:ascii="Tahoma" w:hAnsi="Tahoma" w:cs="Tahoma"/>
                <w:color w:val="FF0000"/>
                <w:sz w:val="18"/>
                <w:szCs w:val="18"/>
                <w:highlight w:val="red"/>
                <w:lang w:val="el-GR"/>
              </w:rPr>
            </w:pPr>
            <w:r>
              <w:rPr>
                <w:rFonts w:ascii="Tahoma" w:hAnsi="Tahoma" w:cs="Tahoma"/>
                <w:sz w:val="18"/>
                <w:szCs w:val="18"/>
              </w:rPr>
              <w:t>1,</w:t>
            </w:r>
            <w:r w:rsidR="00795869" w:rsidRPr="00A14BA9">
              <w:rPr>
                <w:rFonts w:ascii="Tahoma" w:hAnsi="Tahoma" w:cs="Tahoma"/>
                <w:sz w:val="18"/>
                <w:szCs w:val="18"/>
              </w:rPr>
              <w:t>0</w:t>
            </w:r>
          </w:p>
        </w:tc>
        <w:tc>
          <w:tcPr>
            <w:tcW w:w="1733" w:type="dxa"/>
            <w:tcBorders>
              <w:top w:val="single" w:sz="8" w:space="0" w:color="999999"/>
              <w:left w:val="nil"/>
              <w:bottom w:val="single" w:sz="8" w:space="0" w:color="999999"/>
              <w:right w:val="single" w:sz="12" w:space="0" w:color="FFFFFF" w:themeColor="background1"/>
            </w:tcBorders>
            <w:vAlign w:val="center"/>
          </w:tcPr>
          <w:p w14:paraId="597EC059" w14:textId="77777777" w:rsidR="00795869" w:rsidRPr="00CF1EF9" w:rsidRDefault="008F3FDB" w:rsidP="00795869">
            <w:pPr>
              <w:jc w:val="right"/>
              <w:rPr>
                <w:rFonts w:ascii="Tahoma" w:hAnsi="Tahoma" w:cs="Tahoma"/>
                <w:bCs/>
                <w:color w:val="FF0000"/>
                <w:sz w:val="18"/>
                <w:szCs w:val="18"/>
                <w:highlight w:val="red"/>
                <w:lang w:val="el-GR"/>
              </w:rPr>
            </w:pPr>
            <w:r>
              <w:rPr>
                <w:rFonts w:ascii="Tahoma" w:hAnsi="Tahoma" w:cs="Tahoma"/>
                <w:sz w:val="18"/>
                <w:szCs w:val="18"/>
              </w:rPr>
              <w:t>+10,</w:t>
            </w:r>
            <w:r w:rsidR="00795869" w:rsidRPr="00A14BA9">
              <w:rPr>
                <w:rFonts w:ascii="Tahoma" w:hAnsi="Tahoma" w:cs="Tahoma"/>
                <w:sz w:val="18"/>
                <w:szCs w:val="18"/>
              </w:rPr>
              <w:t>0%</w:t>
            </w:r>
          </w:p>
        </w:tc>
      </w:tr>
      <w:tr w:rsidR="00795869" w:rsidRPr="007537A8" w14:paraId="41A84A91" w14:textId="77777777" w:rsidTr="00226811">
        <w:trPr>
          <w:trHeight w:val="278"/>
        </w:trPr>
        <w:tc>
          <w:tcPr>
            <w:tcW w:w="4930" w:type="dxa"/>
            <w:tcBorders>
              <w:top w:val="nil"/>
              <w:left w:val="nil"/>
              <w:bottom w:val="single" w:sz="8" w:space="0" w:color="999999"/>
              <w:right w:val="nil"/>
            </w:tcBorders>
            <w:shd w:val="clear" w:color="auto" w:fill="auto"/>
            <w:vAlign w:val="center"/>
          </w:tcPr>
          <w:p w14:paraId="70998708" w14:textId="77777777" w:rsidR="00795869" w:rsidRPr="00BA02DC" w:rsidRDefault="00795869" w:rsidP="00795869">
            <w:pPr>
              <w:rPr>
                <w:rFonts w:ascii="Tahoma" w:hAnsi="Tahoma" w:cs="Tahoma"/>
                <w:sz w:val="18"/>
                <w:szCs w:val="18"/>
                <w:highlight w:val="red"/>
                <w:lang w:val="el-GR"/>
              </w:rPr>
            </w:pPr>
            <w:r w:rsidRPr="00FB11E9">
              <w:rPr>
                <w:rFonts w:ascii="Tahoma" w:hAnsi="Tahoma" w:cs="Tahoma"/>
                <w:sz w:val="18"/>
                <w:szCs w:val="18"/>
                <w:lang w:val="el-GR"/>
              </w:rPr>
              <w:t xml:space="preserve">Έξοδα αναδιοργάνωσης και μη επαναλαμβανόμενες νομικές υποθέσεις </w:t>
            </w:r>
          </w:p>
        </w:tc>
        <w:tc>
          <w:tcPr>
            <w:tcW w:w="2113" w:type="dxa"/>
            <w:tcBorders>
              <w:top w:val="nil"/>
              <w:left w:val="nil"/>
              <w:bottom w:val="single" w:sz="8" w:space="0" w:color="999999"/>
              <w:right w:val="single" w:sz="12" w:space="0" w:color="FFFFFF"/>
            </w:tcBorders>
            <w:shd w:val="clear" w:color="auto" w:fill="auto"/>
            <w:vAlign w:val="center"/>
          </w:tcPr>
          <w:p w14:paraId="4CDE2BD3" w14:textId="77777777" w:rsidR="00795869" w:rsidRPr="00CF1EF9" w:rsidRDefault="008F3FDB" w:rsidP="00795869">
            <w:pPr>
              <w:jc w:val="right"/>
              <w:rPr>
                <w:rFonts w:ascii="Tahoma" w:hAnsi="Tahoma" w:cs="Tahoma"/>
                <w:bCs/>
                <w:color w:val="FF0000"/>
                <w:sz w:val="18"/>
                <w:szCs w:val="18"/>
                <w:highlight w:val="red"/>
                <w:lang w:val="el-GR"/>
              </w:rPr>
            </w:pPr>
            <w:r>
              <w:rPr>
                <w:rFonts w:ascii="Tahoma" w:hAnsi="Tahoma" w:cs="Tahoma"/>
                <w:sz w:val="18"/>
                <w:szCs w:val="18"/>
              </w:rPr>
              <w:t>8,</w:t>
            </w:r>
            <w:r w:rsidR="00795869">
              <w:rPr>
                <w:rFonts w:ascii="Tahoma" w:hAnsi="Tahoma" w:cs="Tahoma"/>
                <w:sz w:val="18"/>
                <w:szCs w:val="18"/>
              </w:rPr>
              <w:t>2</w:t>
            </w:r>
          </w:p>
        </w:tc>
        <w:tc>
          <w:tcPr>
            <w:tcW w:w="1701" w:type="dxa"/>
            <w:tcBorders>
              <w:top w:val="nil"/>
              <w:left w:val="nil"/>
              <w:bottom w:val="single" w:sz="8" w:space="0" w:color="999999"/>
              <w:right w:val="single" w:sz="12" w:space="0" w:color="FFFFFF"/>
            </w:tcBorders>
            <w:shd w:val="clear" w:color="auto" w:fill="auto"/>
            <w:vAlign w:val="center"/>
          </w:tcPr>
          <w:p w14:paraId="0244297A" w14:textId="77777777" w:rsidR="00795869" w:rsidRPr="00CF1EF9" w:rsidRDefault="00795869" w:rsidP="00795869">
            <w:pPr>
              <w:jc w:val="right"/>
              <w:rPr>
                <w:rFonts w:ascii="Tahoma" w:hAnsi="Tahoma" w:cs="Tahoma"/>
                <w:bCs/>
                <w:color w:val="FF0000"/>
                <w:sz w:val="18"/>
                <w:szCs w:val="18"/>
                <w:highlight w:val="red"/>
                <w:lang w:val="el-GR"/>
              </w:rPr>
            </w:pPr>
            <w:r w:rsidRPr="00A14BA9">
              <w:rPr>
                <w:rFonts w:ascii="Tahoma" w:hAnsi="Tahoma" w:cs="Tahoma"/>
                <w:sz w:val="18"/>
                <w:szCs w:val="18"/>
              </w:rPr>
              <w:t>-</w:t>
            </w:r>
          </w:p>
        </w:tc>
        <w:tc>
          <w:tcPr>
            <w:tcW w:w="1733" w:type="dxa"/>
            <w:tcBorders>
              <w:top w:val="single" w:sz="8" w:space="0" w:color="999999"/>
              <w:left w:val="nil"/>
              <w:bottom w:val="single" w:sz="8" w:space="0" w:color="999999"/>
              <w:right w:val="single" w:sz="12" w:space="0" w:color="FFFFFF" w:themeColor="background1"/>
            </w:tcBorders>
            <w:vAlign w:val="center"/>
          </w:tcPr>
          <w:p w14:paraId="0BF7EF69" w14:textId="77777777" w:rsidR="00795869" w:rsidRPr="00CF1EF9" w:rsidRDefault="00795869" w:rsidP="00795869">
            <w:pPr>
              <w:jc w:val="right"/>
              <w:rPr>
                <w:rFonts w:ascii="Tahoma" w:hAnsi="Tahoma" w:cs="Tahoma"/>
                <w:bCs/>
                <w:color w:val="FF0000"/>
                <w:sz w:val="18"/>
                <w:szCs w:val="18"/>
                <w:highlight w:val="red"/>
                <w:lang w:val="el-GR"/>
              </w:rPr>
            </w:pPr>
            <w:r w:rsidRPr="00A14BA9">
              <w:rPr>
                <w:rFonts w:ascii="Tahoma" w:hAnsi="Tahoma" w:cs="Tahoma"/>
                <w:sz w:val="18"/>
                <w:szCs w:val="18"/>
              </w:rPr>
              <w:t>-</w:t>
            </w:r>
          </w:p>
        </w:tc>
      </w:tr>
      <w:tr w:rsidR="00795869" w:rsidRPr="00206352" w14:paraId="55D67B80" w14:textId="77777777" w:rsidTr="00226811">
        <w:trPr>
          <w:trHeight w:val="278"/>
        </w:trPr>
        <w:tc>
          <w:tcPr>
            <w:tcW w:w="4930" w:type="dxa"/>
            <w:tcBorders>
              <w:top w:val="nil"/>
              <w:left w:val="nil"/>
              <w:bottom w:val="single" w:sz="8" w:space="0" w:color="999999"/>
              <w:right w:val="nil"/>
            </w:tcBorders>
            <w:shd w:val="clear" w:color="auto" w:fill="auto"/>
            <w:vAlign w:val="center"/>
          </w:tcPr>
          <w:p w14:paraId="704168B7" w14:textId="77777777" w:rsidR="00795869" w:rsidRPr="00BA02DC" w:rsidRDefault="00795869" w:rsidP="00795869">
            <w:pPr>
              <w:rPr>
                <w:rFonts w:ascii="Tahoma" w:hAnsi="Tahoma" w:cs="Tahoma"/>
                <w:sz w:val="18"/>
                <w:szCs w:val="18"/>
                <w:highlight w:val="red"/>
                <w:lang w:val="el-GR"/>
              </w:rPr>
            </w:pPr>
            <w:r w:rsidRPr="00FB11E9">
              <w:rPr>
                <w:rFonts w:ascii="Tahoma" w:hAnsi="Tahoma" w:cs="Tahoma"/>
                <w:sz w:val="18"/>
                <w:szCs w:val="18"/>
                <w:lang w:val="el-GR"/>
              </w:rPr>
              <w:t xml:space="preserve">Καθαρή επίδραση από </w:t>
            </w:r>
            <w:proofErr w:type="spellStart"/>
            <w:r w:rsidRPr="00FB11E9">
              <w:rPr>
                <w:rFonts w:ascii="Tahoma" w:hAnsi="Tahoma" w:cs="Tahoma"/>
                <w:sz w:val="18"/>
                <w:szCs w:val="18"/>
                <w:lang w:val="el-GR"/>
              </w:rPr>
              <w:t>απομειώσεις</w:t>
            </w:r>
            <w:proofErr w:type="spellEnd"/>
            <w:r w:rsidRPr="00FB11E9">
              <w:rPr>
                <w:rFonts w:ascii="Tahoma" w:hAnsi="Tahoma" w:cs="Tahoma"/>
                <w:sz w:val="18"/>
                <w:szCs w:val="18"/>
                <w:lang w:val="el-GR"/>
              </w:rPr>
              <w:t xml:space="preserve"> και διαγραφές </w:t>
            </w:r>
          </w:p>
        </w:tc>
        <w:tc>
          <w:tcPr>
            <w:tcW w:w="2113" w:type="dxa"/>
            <w:tcBorders>
              <w:top w:val="nil"/>
              <w:left w:val="nil"/>
              <w:bottom w:val="single" w:sz="8" w:space="0" w:color="999999"/>
              <w:right w:val="single" w:sz="12" w:space="0" w:color="FFFFFF"/>
            </w:tcBorders>
            <w:shd w:val="clear" w:color="auto" w:fill="auto"/>
            <w:vAlign w:val="center"/>
          </w:tcPr>
          <w:p w14:paraId="185B3369" w14:textId="77777777" w:rsidR="00795869" w:rsidRPr="00CF1EF9" w:rsidRDefault="00795869" w:rsidP="00795869">
            <w:pPr>
              <w:jc w:val="right"/>
              <w:rPr>
                <w:rFonts w:ascii="Tahoma" w:hAnsi="Tahoma" w:cs="Tahoma"/>
                <w:color w:val="FF0000"/>
                <w:sz w:val="18"/>
                <w:szCs w:val="18"/>
                <w:highlight w:val="red"/>
                <w:lang w:val="el-GR"/>
              </w:rPr>
            </w:pPr>
            <w:r w:rsidRPr="00A14BA9">
              <w:rPr>
                <w:rFonts w:ascii="Tahoma" w:hAnsi="Tahoma" w:cs="Tahoma"/>
                <w:sz w:val="18"/>
                <w:szCs w:val="18"/>
              </w:rPr>
              <w:t>-</w:t>
            </w:r>
          </w:p>
        </w:tc>
        <w:tc>
          <w:tcPr>
            <w:tcW w:w="1701" w:type="dxa"/>
            <w:tcBorders>
              <w:top w:val="nil"/>
              <w:left w:val="nil"/>
              <w:bottom w:val="single" w:sz="8" w:space="0" w:color="999999"/>
              <w:right w:val="single" w:sz="12" w:space="0" w:color="FFFFFF"/>
            </w:tcBorders>
            <w:shd w:val="clear" w:color="auto" w:fill="auto"/>
            <w:vAlign w:val="center"/>
          </w:tcPr>
          <w:p w14:paraId="7DD01197" w14:textId="77777777" w:rsidR="00795869" w:rsidRPr="00CF1EF9" w:rsidRDefault="00795869" w:rsidP="00795869">
            <w:pPr>
              <w:jc w:val="right"/>
              <w:rPr>
                <w:rFonts w:ascii="Tahoma" w:hAnsi="Tahoma" w:cs="Tahoma"/>
                <w:color w:val="FF0000"/>
                <w:sz w:val="18"/>
                <w:szCs w:val="18"/>
                <w:highlight w:val="red"/>
                <w:lang w:val="el-GR"/>
              </w:rPr>
            </w:pPr>
            <w:r w:rsidRPr="00A14BA9">
              <w:rPr>
                <w:rFonts w:ascii="Tahoma" w:hAnsi="Tahoma" w:cs="Tahoma"/>
                <w:sz w:val="18"/>
                <w:szCs w:val="18"/>
              </w:rPr>
              <w:t>-</w:t>
            </w:r>
          </w:p>
        </w:tc>
        <w:tc>
          <w:tcPr>
            <w:tcW w:w="1733" w:type="dxa"/>
            <w:tcBorders>
              <w:top w:val="single" w:sz="8" w:space="0" w:color="999999"/>
              <w:left w:val="nil"/>
              <w:bottom w:val="single" w:sz="8" w:space="0" w:color="999999"/>
              <w:right w:val="single" w:sz="12" w:space="0" w:color="FFFFFF" w:themeColor="background1"/>
            </w:tcBorders>
            <w:vAlign w:val="center"/>
          </w:tcPr>
          <w:p w14:paraId="323FD4E1" w14:textId="77777777" w:rsidR="00795869" w:rsidRPr="00CF1EF9" w:rsidRDefault="00795869" w:rsidP="00795869">
            <w:pPr>
              <w:jc w:val="right"/>
              <w:rPr>
                <w:rFonts w:ascii="Tahoma" w:hAnsi="Tahoma" w:cs="Tahoma"/>
                <w:color w:val="FF0000"/>
                <w:sz w:val="18"/>
                <w:szCs w:val="18"/>
                <w:highlight w:val="red"/>
                <w:lang w:val="el-GR"/>
              </w:rPr>
            </w:pPr>
            <w:r w:rsidRPr="00A14BA9">
              <w:rPr>
                <w:rFonts w:ascii="Tahoma" w:hAnsi="Tahoma" w:cs="Tahoma"/>
                <w:sz w:val="18"/>
                <w:szCs w:val="18"/>
              </w:rPr>
              <w:t>-</w:t>
            </w:r>
          </w:p>
        </w:tc>
      </w:tr>
      <w:tr w:rsidR="00795869" w:rsidRPr="00500EAB" w14:paraId="3E722B94" w14:textId="77777777" w:rsidTr="00DF4E2C">
        <w:trPr>
          <w:trHeight w:val="278"/>
        </w:trPr>
        <w:tc>
          <w:tcPr>
            <w:tcW w:w="4930" w:type="dxa"/>
            <w:tcBorders>
              <w:top w:val="nil"/>
              <w:left w:val="nil"/>
              <w:bottom w:val="single" w:sz="8" w:space="0" w:color="999999"/>
              <w:right w:val="nil"/>
            </w:tcBorders>
            <w:shd w:val="clear" w:color="auto" w:fill="auto"/>
          </w:tcPr>
          <w:p w14:paraId="204CCD72" w14:textId="77777777" w:rsidR="00795869" w:rsidRPr="00BA02DC" w:rsidRDefault="00795869" w:rsidP="00795869">
            <w:pPr>
              <w:rPr>
                <w:rFonts w:ascii="Tahoma" w:hAnsi="Tahoma" w:cs="Tahoma"/>
                <w:sz w:val="18"/>
                <w:szCs w:val="18"/>
                <w:highlight w:val="red"/>
                <w:lang w:val="el-GR"/>
              </w:rPr>
            </w:pPr>
            <w:r w:rsidRPr="00FB11E9">
              <w:rPr>
                <w:rFonts w:ascii="Tahoma" w:hAnsi="Tahoma" w:cs="Tahoma"/>
                <w:sz w:val="18"/>
                <w:szCs w:val="18"/>
                <w:lang w:val="el-GR"/>
              </w:rPr>
              <w:t xml:space="preserve">Φορολογική επίδραση από </w:t>
            </w:r>
            <w:proofErr w:type="spellStart"/>
            <w:r w:rsidRPr="004415DE">
              <w:rPr>
                <w:rFonts w:ascii="Tahoma" w:hAnsi="Tahoma" w:cs="Tahoma"/>
                <w:sz w:val="18"/>
                <w:szCs w:val="18"/>
                <w:lang w:val="el-GR"/>
              </w:rPr>
              <w:t>εκπιπτόμενες</w:t>
            </w:r>
            <w:proofErr w:type="spellEnd"/>
            <w:r w:rsidRPr="00FB11E9">
              <w:rPr>
                <w:rFonts w:ascii="Tahoma" w:hAnsi="Tahoma" w:cs="Tahoma"/>
                <w:sz w:val="18"/>
                <w:szCs w:val="18"/>
                <w:lang w:val="el-GR"/>
              </w:rPr>
              <w:t xml:space="preserve"> ζημιές </w:t>
            </w:r>
            <w:r w:rsidRPr="004415DE">
              <w:rPr>
                <w:rFonts w:ascii="Tahoma" w:hAnsi="Tahoma" w:cs="Tahoma"/>
                <w:sz w:val="18"/>
                <w:szCs w:val="18"/>
                <w:lang w:val="el-GR"/>
              </w:rPr>
              <w:t xml:space="preserve">συμμετοχών </w:t>
            </w:r>
            <w:r w:rsidRPr="00FB11E9">
              <w:rPr>
                <w:rFonts w:ascii="Tahoma" w:hAnsi="Tahoma" w:cs="Tahoma"/>
                <w:sz w:val="18"/>
                <w:szCs w:val="18"/>
                <w:lang w:val="el-GR"/>
              </w:rPr>
              <w:t>/</w:t>
            </w:r>
            <w:proofErr w:type="spellStart"/>
            <w:r w:rsidRPr="00FB11E9">
              <w:rPr>
                <w:rFonts w:ascii="Tahoma" w:hAnsi="Tahoma" w:cs="Tahoma"/>
                <w:sz w:val="18"/>
                <w:szCs w:val="18"/>
                <w:lang w:val="el-GR"/>
              </w:rPr>
              <w:t>Ενδοομιλικά</w:t>
            </w:r>
            <w:proofErr w:type="spellEnd"/>
            <w:r w:rsidRPr="004415DE">
              <w:rPr>
                <w:rFonts w:ascii="Tahoma" w:hAnsi="Tahoma" w:cs="Tahoma"/>
                <w:sz w:val="18"/>
                <w:szCs w:val="18"/>
                <w:lang w:val="el-GR"/>
              </w:rPr>
              <w:t xml:space="preserve"> μερίσματα</w:t>
            </w:r>
          </w:p>
        </w:tc>
        <w:tc>
          <w:tcPr>
            <w:tcW w:w="2113" w:type="dxa"/>
            <w:tcBorders>
              <w:top w:val="nil"/>
              <w:left w:val="nil"/>
              <w:bottom w:val="single" w:sz="8" w:space="0" w:color="999999"/>
              <w:right w:val="single" w:sz="12" w:space="0" w:color="FFFFFF"/>
            </w:tcBorders>
            <w:shd w:val="clear" w:color="auto" w:fill="auto"/>
            <w:vAlign w:val="center"/>
          </w:tcPr>
          <w:p w14:paraId="3D725020" w14:textId="77777777" w:rsidR="00795869" w:rsidRPr="00CF1EF9" w:rsidRDefault="00795869" w:rsidP="00795869">
            <w:pPr>
              <w:jc w:val="right"/>
              <w:rPr>
                <w:rFonts w:ascii="Franklin Gothic Medium" w:hAnsi="Franklin Gothic Medium"/>
                <w:color w:val="FF0000"/>
                <w:sz w:val="18"/>
                <w:szCs w:val="18"/>
                <w:highlight w:val="red"/>
                <w:lang w:val="el-GR"/>
              </w:rPr>
            </w:pPr>
            <w:r w:rsidRPr="00A14BA9">
              <w:rPr>
                <w:rFonts w:ascii="Tahoma" w:hAnsi="Tahoma" w:cs="Tahoma"/>
                <w:sz w:val="18"/>
                <w:szCs w:val="18"/>
              </w:rPr>
              <w:t>-</w:t>
            </w:r>
          </w:p>
        </w:tc>
        <w:tc>
          <w:tcPr>
            <w:tcW w:w="1701" w:type="dxa"/>
            <w:tcBorders>
              <w:top w:val="nil"/>
              <w:left w:val="nil"/>
              <w:bottom w:val="single" w:sz="8" w:space="0" w:color="999999"/>
              <w:right w:val="single" w:sz="12" w:space="0" w:color="FFFFFF"/>
            </w:tcBorders>
            <w:shd w:val="clear" w:color="auto" w:fill="auto"/>
            <w:vAlign w:val="center"/>
          </w:tcPr>
          <w:p w14:paraId="6578C0ED" w14:textId="77777777" w:rsidR="00795869" w:rsidRPr="00CF1EF9" w:rsidRDefault="00795869" w:rsidP="00795869">
            <w:pPr>
              <w:jc w:val="right"/>
              <w:rPr>
                <w:rFonts w:ascii="Franklin Gothic Medium" w:hAnsi="Franklin Gothic Medium"/>
                <w:color w:val="FF0000"/>
                <w:sz w:val="18"/>
                <w:szCs w:val="18"/>
                <w:highlight w:val="red"/>
                <w:lang w:val="el-GR"/>
              </w:rPr>
            </w:pPr>
            <w:r w:rsidRPr="00A14BA9">
              <w:rPr>
                <w:rFonts w:ascii="Tahoma" w:hAnsi="Tahoma" w:cs="Tahoma"/>
                <w:sz w:val="18"/>
                <w:szCs w:val="18"/>
              </w:rPr>
              <w:t>-</w:t>
            </w:r>
          </w:p>
        </w:tc>
        <w:tc>
          <w:tcPr>
            <w:tcW w:w="1733" w:type="dxa"/>
            <w:tcBorders>
              <w:top w:val="single" w:sz="8" w:space="0" w:color="999999"/>
              <w:left w:val="nil"/>
              <w:bottom w:val="single" w:sz="8" w:space="0" w:color="999999"/>
              <w:right w:val="single" w:sz="12" w:space="0" w:color="FFFFFF" w:themeColor="background1"/>
            </w:tcBorders>
            <w:vAlign w:val="center"/>
          </w:tcPr>
          <w:p w14:paraId="648E341D" w14:textId="77777777" w:rsidR="00795869" w:rsidRPr="00CF1EF9" w:rsidRDefault="00795869" w:rsidP="00795869">
            <w:pPr>
              <w:jc w:val="right"/>
              <w:rPr>
                <w:rFonts w:ascii="Franklin Gothic Medium" w:hAnsi="Franklin Gothic Medium"/>
                <w:color w:val="FF0000"/>
                <w:sz w:val="18"/>
                <w:szCs w:val="18"/>
                <w:highlight w:val="red"/>
                <w:lang w:val="el-GR"/>
              </w:rPr>
            </w:pPr>
            <w:r w:rsidRPr="00A14BA9">
              <w:rPr>
                <w:rFonts w:ascii="Tahoma" w:hAnsi="Tahoma" w:cs="Tahoma"/>
                <w:sz w:val="18"/>
                <w:szCs w:val="18"/>
              </w:rPr>
              <w:t>-</w:t>
            </w:r>
          </w:p>
        </w:tc>
      </w:tr>
      <w:tr w:rsidR="00795869" w:rsidRPr="00D8523F" w14:paraId="13B52268" w14:textId="77777777" w:rsidTr="00226811">
        <w:trPr>
          <w:trHeight w:val="278"/>
        </w:trPr>
        <w:tc>
          <w:tcPr>
            <w:tcW w:w="4930" w:type="dxa"/>
            <w:tcBorders>
              <w:top w:val="nil"/>
              <w:left w:val="nil"/>
              <w:bottom w:val="single" w:sz="8" w:space="0" w:color="999999"/>
              <w:right w:val="nil"/>
            </w:tcBorders>
            <w:shd w:val="clear" w:color="auto" w:fill="auto"/>
            <w:vAlign w:val="center"/>
          </w:tcPr>
          <w:p w14:paraId="3CFEADF3" w14:textId="77777777" w:rsidR="00795869" w:rsidRPr="00D8523F" w:rsidRDefault="00795869" w:rsidP="00795869">
            <w:pPr>
              <w:rPr>
                <w:rFonts w:ascii="Tahoma" w:hAnsi="Tahoma" w:cs="Tahoma"/>
                <w:sz w:val="18"/>
                <w:szCs w:val="18"/>
                <w:highlight w:val="yellow"/>
                <w:lang w:val="el-GR"/>
              </w:rPr>
            </w:pPr>
            <w:r w:rsidRPr="004415DE">
              <w:rPr>
                <w:rFonts w:ascii="Tahoma" w:hAnsi="Tahoma" w:cs="Tahoma"/>
                <w:sz w:val="18"/>
                <w:szCs w:val="18"/>
                <w:lang w:val="el-GR"/>
              </w:rPr>
              <w:t xml:space="preserve">Φορολογική επίδραση από </w:t>
            </w:r>
            <w:proofErr w:type="spellStart"/>
            <w:r w:rsidRPr="004415DE">
              <w:rPr>
                <w:rFonts w:ascii="Tahoma" w:hAnsi="Tahoma" w:cs="Tahoma"/>
                <w:sz w:val="18"/>
                <w:szCs w:val="18"/>
                <w:lang w:val="el-GR"/>
              </w:rPr>
              <w:t>εκπιπτόμενες</w:t>
            </w:r>
            <w:proofErr w:type="spellEnd"/>
            <w:r w:rsidRPr="004415DE">
              <w:rPr>
                <w:rFonts w:ascii="Tahoma" w:hAnsi="Tahoma" w:cs="Tahoma"/>
                <w:sz w:val="18"/>
                <w:szCs w:val="18"/>
                <w:lang w:val="el-GR"/>
              </w:rPr>
              <w:t xml:space="preserve"> προβλέψεις προηγούμενων ετών</w:t>
            </w:r>
          </w:p>
        </w:tc>
        <w:tc>
          <w:tcPr>
            <w:tcW w:w="2113" w:type="dxa"/>
            <w:tcBorders>
              <w:top w:val="nil"/>
              <w:left w:val="nil"/>
              <w:bottom w:val="single" w:sz="8" w:space="0" w:color="999999"/>
              <w:right w:val="single" w:sz="12" w:space="0" w:color="FFFFFF"/>
            </w:tcBorders>
            <w:shd w:val="clear" w:color="auto" w:fill="auto"/>
            <w:vAlign w:val="center"/>
          </w:tcPr>
          <w:p w14:paraId="11640D4F" w14:textId="77777777" w:rsidR="00795869" w:rsidRPr="00D8523F" w:rsidRDefault="00795869" w:rsidP="00795869">
            <w:pPr>
              <w:jc w:val="right"/>
              <w:rPr>
                <w:rFonts w:ascii="Tahoma" w:hAnsi="Tahoma" w:cs="Tahoma"/>
                <w:sz w:val="18"/>
                <w:szCs w:val="18"/>
                <w:lang w:val="el-GR"/>
              </w:rPr>
            </w:pPr>
            <w:r w:rsidRPr="00A14BA9">
              <w:rPr>
                <w:rFonts w:ascii="Tahoma" w:hAnsi="Tahoma" w:cs="Tahoma"/>
                <w:sz w:val="18"/>
                <w:szCs w:val="18"/>
              </w:rPr>
              <w:t>-</w:t>
            </w:r>
          </w:p>
        </w:tc>
        <w:tc>
          <w:tcPr>
            <w:tcW w:w="1701" w:type="dxa"/>
            <w:tcBorders>
              <w:top w:val="nil"/>
              <w:left w:val="nil"/>
              <w:bottom w:val="single" w:sz="8" w:space="0" w:color="999999"/>
              <w:right w:val="single" w:sz="12" w:space="0" w:color="FFFFFF"/>
            </w:tcBorders>
            <w:shd w:val="clear" w:color="auto" w:fill="auto"/>
            <w:vAlign w:val="center"/>
          </w:tcPr>
          <w:p w14:paraId="465F54DC" w14:textId="77777777" w:rsidR="00795869" w:rsidRPr="00D8523F" w:rsidRDefault="00795869" w:rsidP="00795869">
            <w:pPr>
              <w:jc w:val="right"/>
              <w:rPr>
                <w:rFonts w:ascii="Tahoma" w:hAnsi="Tahoma" w:cs="Tahoma"/>
                <w:sz w:val="18"/>
                <w:szCs w:val="18"/>
                <w:lang w:val="el-GR"/>
              </w:rPr>
            </w:pPr>
            <w:r w:rsidRPr="00A14BA9">
              <w:rPr>
                <w:rFonts w:ascii="Tahoma" w:hAnsi="Tahoma" w:cs="Tahoma"/>
                <w:sz w:val="18"/>
                <w:szCs w:val="18"/>
              </w:rPr>
              <w:t>-</w:t>
            </w:r>
          </w:p>
        </w:tc>
        <w:tc>
          <w:tcPr>
            <w:tcW w:w="1733" w:type="dxa"/>
            <w:tcBorders>
              <w:top w:val="single" w:sz="8" w:space="0" w:color="999999"/>
              <w:left w:val="nil"/>
              <w:bottom w:val="single" w:sz="8" w:space="0" w:color="999999"/>
              <w:right w:val="single" w:sz="12" w:space="0" w:color="FFFFFF" w:themeColor="background1"/>
            </w:tcBorders>
            <w:vAlign w:val="center"/>
          </w:tcPr>
          <w:p w14:paraId="5247487F" w14:textId="77777777" w:rsidR="00795869" w:rsidRPr="00D8523F" w:rsidRDefault="00795869" w:rsidP="00795869">
            <w:pPr>
              <w:jc w:val="right"/>
              <w:rPr>
                <w:rFonts w:ascii="Tahoma" w:hAnsi="Tahoma" w:cs="Tahoma"/>
                <w:sz w:val="18"/>
                <w:szCs w:val="18"/>
                <w:lang w:val="el-GR"/>
              </w:rPr>
            </w:pPr>
            <w:r w:rsidRPr="00A14BA9">
              <w:rPr>
                <w:rFonts w:ascii="Tahoma" w:hAnsi="Tahoma" w:cs="Tahoma"/>
                <w:sz w:val="18"/>
                <w:szCs w:val="18"/>
              </w:rPr>
              <w:t>-</w:t>
            </w:r>
          </w:p>
        </w:tc>
      </w:tr>
      <w:tr w:rsidR="00795869" w:rsidRPr="00ED5B8D" w14:paraId="036EFCF4" w14:textId="77777777" w:rsidTr="00226811">
        <w:trPr>
          <w:trHeight w:val="278"/>
        </w:trPr>
        <w:tc>
          <w:tcPr>
            <w:tcW w:w="4930" w:type="dxa"/>
            <w:tcBorders>
              <w:top w:val="nil"/>
              <w:left w:val="nil"/>
              <w:bottom w:val="single" w:sz="8" w:space="0" w:color="999999"/>
              <w:right w:val="nil"/>
            </w:tcBorders>
            <w:shd w:val="clear" w:color="auto" w:fill="auto"/>
            <w:vAlign w:val="center"/>
          </w:tcPr>
          <w:p w14:paraId="26F5A355" w14:textId="77777777" w:rsidR="00795869" w:rsidRPr="0006571C" w:rsidRDefault="00795869" w:rsidP="00795869">
            <w:pPr>
              <w:rPr>
                <w:rFonts w:ascii="Tahoma" w:hAnsi="Tahoma" w:cs="Tahoma"/>
                <w:sz w:val="18"/>
                <w:szCs w:val="18"/>
                <w:lang w:val="el-GR"/>
              </w:rPr>
            </w:pPr>
            <w:r w:rsidRPr="00FB11E9">
              <w:rPr>
                <w:rFonts w:ascii="Tahoma" w:hAnsi="Tahoma" w:cs="Tahoma"/>
                <w:sz w:val="18"/>
                <w:szCs w:val="18"/>
                <w:lang w:val="el-GR"/>
              </w:rPr>
              <w:t>Κέρδη από την πώληση θυγατρικής</w:t>
            </w:r>
          </w:p>
        </w:tc>
        <w:tc>
          <w:tcPr>
            <w:tcW w:w="2113" w:type="dxa"/>
            <w:tcBorders>
              <w:top w:val="nil"/>
              <w:left w:val="nil"/>
              <w:bottom w:val="single" w:sz="8" w:space="0" w:color="999999"/>
              <w:right w:val="single" w:sz="12" w:space="0" w:color="FFFFFF"/>
            </w:tcBorders>
            <w:shd w:val="clear" w:color="auto" w:fill="auto"/>
            <w:vAlign w:val="center"/>
          </w:tcPr>
          <w:p w14:paraId="3887CC85" w14:textId="77777777" w:rsidR="00795869" w:rsidRPr="00CF1EF9" w:rsidRDefault="00795869" w:rsidP="00795869">
            <w:pPr>
              <w:jc w:val="right"/>
              <w:rPr>
                <w:rFonts w:ascii="Franklin Gothic Medium" w:hAnsi="Franklin Gothic Medium"/>
                <w:color w:val="FF0000"/>
                <w:sz w:val="18"/>
                <w:szCs w:val="18"/>
                <w:highlight w:val="red"/>
                <w:lang w:val="el-GR"/>
              </w:rPr>
            </w:pPr>
            <w:r w:rsidRPr="00A14BA9">
              <w:rPr>
                <w:rFonts w:ascii="Tahoma" w:hAnsi="Tahoma" w:cs="Tahoma"/>
                <w:sz w:val="18"/>
                <w:szCs w:val="18"/>
              </w:rPr>
              <w:t>-</w:t>
            </w:r>
          </w:p>
        </w:tc>
        <w:tc>
          <w:tcPr>
            <w:tcW w:w="1701" w:type="dxa"/>
            <w:tcBorders>
              <w:top w:val="nil"/>
              <w:left w:val="nil"/>
              <w:bottom w:val="single" w:sz="8" w:space="0" w:color="999999"/>
              <w:right w:val="single" w:sz="12" w:space="0" w:color="FFFFFF"/>
            </w:tcBorders>
            <w:shd w:val="clear" w:color="auto" w:fill="auto"/>
            <w:vAlign w:val="center"/>
          </w:tcPr>
          <w:p w14:paraId="4CBDDF96" w14:textId="77777777" w:rsidR="00795869" w:rsidRPr="00CF1EF9" w:rsidRDefault="00795869" w:rsidP="00795869">
            <w:pPr>
              <w:jc w:val="right"/>
              <w:rPr>
                <w:rFonts w:ascii="Franklin Gothic Medium" w:hAnsi="Franklin Gothic Medium"/>
                <w:color w:val="FF0000"/>
                <w:sz w:val="18"/>
                <w:szCs w:val="18"/>
                <w:highlight w:val="red"/>
                <w:lang w:val="el-GR"/>
              </w:rPr>
            </w:pPr>
            <w:r w:rsidRPr="00A14BA9">
              <w:rPr>
                <w:rFonts w:ascii="Tahoma" w:hAnsi="Tahoma" w:cs="Tahoma"/>
                <w:sz w:val="18"/>
                <w:szCs w:val="18"/>
              </w:rPr>
              <w:t>-</w:t>
            </w:r>
          </w:p>
        </w:tc>
        <w:tc>
          <w:tcPr>
            <w:tcW w:w="1733" w:type="dxa"/>
            <w:tcBorders>
              <w:top w:val="single" w:sz="8" w:space="0" w:color="999999"/>
              <w:left w:val="nil"/>
              <w:bottom w:val="single" w:sz="8" w:space="0" w:color="999999"/>
              <w:right w:val="single" w:sz="12" w:space="0" w:color="FFFFFF" w:themeColor="background1"/>
            </w:tcBorders>
            <w:vAlign w:val="center"/>
          </w:tcPr>
          <w:p w14:paraId="2B374C18" w14:textId="77777777" w:rsidR="00795869" w:rsidRPr="00CF1EF9" w:rsidRDefault="00795869" w:rsidP="00795869">
            <w:pPr>
              <w:jc w:val="right"/>
              <w:rPr>
                <w:rFonts w:ascii="Calibri" w:hAnsi="Calibri"/>
                <w:color w:val="FF0000"/>
                <w:sz w:val="22"/>
                <w:szCs w:val="22"/>
                <w:highlight w:val="red"/>
                <w:lang w:val="el-GR"/>
              </w:rPr>
            </w:pPr>
            <w:r w:rsidRPr="00A14BA9">
              <w:rPr>
                <w:rFonts w:ascii="Tahoma" w:hAnsi="Tahoma" w:cs="Tahoma"/>
                <w:sz w:val="18"/>
                <w:szCs w:val="18"/>
              </w:rPr>
              <w:t>-</w:t>
            </w:r>
          </w:p>
        </w:tc>
      </w:tr>
      <w:tr w:rsidR="00795869" w:rsidRPr="00C84DED" w14:paraId="5832E83F" w14:textId="77777777" w:rsidTr="00226811">
        <w:trPr>
          <w:trHeight w:val="278"/>
        </w:trPr>
        <w:tc>
          <w:tcPr>
            <w:tcW w:w="4930" w:type="dxa"/>
            <w:tcBorders>
              <w:top w:val="nil"/>
              <w:left w:val="nil"/>
              <w:bottom w:val="single" w:sz="8" w:space="0" w:color="999999"/>
              <w:right w:val="single" w:sz="12" w:space="0" w:color="FFFFFF"/>
            </w:tcBorders>
            <w:shd w:val="clear" w:color="auto" w:fill="auto"/>
            <w:vAlign w:val="center"/>
          </w:tcPr>
          <w:p w14:paraId="53EAD403" w14:textId="77777777" w:rsidR="00795869" w:rsidRPr="0006571C" w:rsidRDefault="00795869" w:rsidP="00795869">
            <w:pPr>
              <w:rPr>
                <w:rFonts w:ascii="Tahoma" w:hAnsi="Tahoma" w:cs="Tahoma"/>
                <w:b/>
                <w:bCs/>
                <w:sz w:val="18"/>
                <w:szCs w:val="18"/>
                <w:lang w:val="el-GR"/>
              </w:rPr>
            </w:pPr>
            <w:r w:rsidRPr="00FB11E9">
              <w:rPr>
                <w:rFonts w:ascii="Tahoma" w:hAnsi="Tahoma" w:cs="Tahoma"/>
                <w:sz w:val="18"/>
                <w:szCs w:val="18"/>
                <w:lang w:val="el-GR"/>
              </w:rPr>
              <w:t>Αντιστροφή πρόβλεψης η οποία σχετίζεται με πώληση περιουσιακών στοιχείων</w:t>
            </w:r>
          </w:p>
        </w:tc>
        <w:tc>
          <w:tcPr>
            <w:tcW w:w="2113" w:type="dxa"/>
            <w:tcBorders>
              <w:top w:val="nil"/>
              <w:left w:val="nil"/>
              <w:bottom w:val="single" w:sz="8" w:space="0" w:color="969696"/>
              <w:right w:val="single" w:sz="12" w:space="0" w:color="FFFFFF"/>
            </w:tcBorders>
            <w:shd w:val="clear" w:color="auto" w:fill="auto"/>
            <w:vAlign w:val="center"/>
          </w:tcPr>
          <w:p w14:paraId="72D459D8" w14:textId="77777777" w:rsidR="00795869" w:rsidRPr="00CF1EF9" w:rsidRDefault="00795869" w:rsidP="00795869">
            <w:pPr>
              <w:jc w:val="right"/>
              <w:rPr>
                <w:rFonts w:ascii="Tahoma" w:hAnsi="Tahoma" w:cs="Tahoma"/>
                <w:b/>
                <w:bCs/>
                <w:color w:val="FF0000"/>
                <w:sz w:val="18"/>
                <w:szCs w:val="18"/>
                <w:lang w:val="el-GR"/>
              </w:rPr>
            </w:pPr>
            <w:r w:rsidRPr="00A14BA9">
              <w:rPr>
                <w:rFonts w:ascii="Tahoma" w:hAnsi="Tahoma" w:cs="Tahoma"/>
                <w:sz w:val="18"/>
                <w:szCs w:val="18"/>
              </w:rPr>
              <w:t>-</w:t>
            </w:r>
          </w:p>
        </w:tc>
        <w:tc>
          <w:tcPr>
            <w:tcW w:w="1701" w:type="dxa"/>
            <w:tcBorders>
              <w:top w:val="nil"/>
              <w:left w:val="nil"/>
              <w:bottom w:val="single" w:sz="8" w:space="0" w:color="969696"/>
              <w:right w:val="single" w:sz="12" w:space="0" w:color="FFFFFF"/>
            </w:tcBorders>
            <w:shd w:val="clear" w:color="auto" w:fill="auto"/>
            <w:vAlign w:val="center"/>
          </w:tcPr>
          <w:p w14:paraId="57879CBE" w14:textId="77777777" w:rsidR="00795869" w:rsidRPr="00CF1EF9" w:rsidRDefault="00795869" w:rsidP="00795869">
            <w:pPr>
              <w:jc w:val="right"/>
              <w:rPr>
                <w:rFonts w:ascii="Tahoma" w:hAnsi="Tahoma" w:cs="Tahoma"/>
                <w:b/>
                <w:bCs/>
                <w:color w:val="FF0000"/>
                <w:sz w:val="18"/>
                <w:szCs w:val="18"/>
                <w:lang w:val="el-GR"/>
              </w:rPr>
            </w:pPr>
            <w:r w:rsidRPr="00A14BA9">
              <w:rPr>
                <w:rFonts w:ascii="Tahoma" w:hAnsi="Tahoma" w:cs="Tahoma"/>
                <w:sz w:val="18"/>
                <w:szCs w:val="18"/>
              </w:rPr>
              <w:t>-</w:t>
            </w:r>
          </w:p>
        </w:tc>
        <w:tc>
          <w:tcPr>
            <w:tcW w:w="1733" w:type="dxa"/>
            <w:tcBorders>
              <w:top w:val="single" w:sz="8" w:space="0" w:color="999999"/>
              <w:left w:val="nil"/>
              <w:bottom w:val="single" w:sz="8" w:space="0" w:color="969696"/>
              <w:right w:val="single" w:sz="12" w:space="0" w:color="FFFFFF" w:themeColor="background1"/>
            </w:tcBorders>
            <w:shd w:val="clear" w:color="auto" w:fill="auto"/>
            <w:vAlign w:val="center"/>
          </w:tcPr>
          <w:p w14:paraId="089506CF" w14:textId="77777777" w:rsidR="00795869" w:rsidRPr="00CF1EF9" w:rsidRDefault="00795869" w:rsidP="00795869">
            <w:pPr>
              <w:jc w:val="right"/>
              <w:rPr>
                <w:rFonts w:ascii="Tahoma" w:hAnsi="Tahoma" w:cs="Tahoma"/>
                <w:b/>
                <w:bCs/>
                <w:color w:val="FF0000"/>
                <w:sz w:val="18"/>
                <w:szCs w:val="18"/>
                <w:lang w:val="el-GR"/>
              </w:rPr>
            </w:pPr>
            <w:r w:rsidRPr="00A14BA9">
              <w:rPr>
                <w:rFonts w:ascii="Tahoma" w:hAnsi="Tahoma" w:cs="Tahoma"/>
                <w:sz w:val="18"/>
                <w:szCs w:val="18"/>
              </w:rPr>
              <w:t>-</w:t>
            </w:r>
          </w:p>
        </w:tc>
      </w:tr>
      <w:tr w:rsidR="00987653" w:rsidRPr="00795869" w14:paraId="0CDC0C34" w14:textId="77777777" w:rsidTr="00226811">
        <w:trPr>
          <w:trHeight w:val="278"/>
        </w:trPr>
        <w:tc>
          <w:tcPr>
            <w:tcW w:w="4930" w:type="dxa"/>
            <w:tcBorders>
              <w:top w:val="nil"/>
              <w:left w:val="nil"/>
              <w:bottom w:val="single" w:sz="8" w:space="0" w:color="999999"/>
              <w:right w:val="single" w:sz="12" w:space="0" w:color="FFFFFF"/>
            </w:tcBorders>
            <w:shd w:val="clear" w:color="auto" w:fill="auto"/>
            <w:vAlign w:val="center"/>
          </w:tcPr>
          <w:p w14:paraId="3404A9CE" w14:textId="77777777" w:rsidR="00987653" w:rsidRPr="00FB11E9" w:rsidRDefault="00987653" w:rsidP="00987653">
            <w:pPr>
              <w:rPr>
                <w:rFonts w:ascii="Tahoma" w:hAnsi="Tahoma" w:cs="Tahoma"/>
                <w:sz w:val="18"/>
                <w:szCs w:val="18"/>
                <w:lang w:val="el-GR"/>
              </w:rPr>
            </w:pPr>
            <w:r w:rsidRPr="00FB11E9">
              <w:rPr>
                <w:rFonts w:ascii="Tahoma" w:hAnsi="Tahoma" w:cs="Tahoma"/>
                <w:sz w:val="18"/>
                <w:szCs w:val="18"/>
                <w:lang w:val="el-GR"/>
              </w:rPr>
              <w:t>Επίδραση από την αλλαγή του φορ/</w:t>
            </w:r>
            <w:proofErr w:type="spellStart"/>
            <w:r w:rsidRPr="00FB11E9">
              <w:rPr>
                <w:rFonts w:ascii="Tahoma" w:hAnsi="Tahoma" w:cs="Tahoma"/>
                <w:sz w:val="18"/>
                <w:szCs w:val="18"/>
                <w:lang w:val="el-GR"/>
              </w:rPr>
              <w:t>κου</w:t>
            </w:r>
            <w:proofErr w:type="spellEnd"/>
            <w:r w:rsidRPr="00FB11E9">
              <w:rPr>
                <w:rFonts w:ascii="Tahoma" w:hAnsi="Tahoma" w:cs="Tahoma"/>
                <w:sz w:val="18"/>
                <w:szCs w:val="18"/>
                <w:lang w:val="el-GR"/>
              </w:rPr>
              <w:t xml:space="preserve"> συντελεστή</w:t>
            </w:r>
          </w:p>
        </w:tc>
        <w:tc>
          <w:tcPr>
            <w:tcW w:w="2113" w:type="dxa"/>
            <w:tcBorders>
              <w:top w:val="nil"/>
              <w:left w:val="nil"/>
              <w:bottom w:val="single" w:sz="8" w:space="0" w:color="969696"/>
              <w:right w:val="single" w:sz="12" w:space="0" w:color="FFFFFF"/>
            </w:tcBorders>
            <w:shd w:val="clear" w:color="auto" w:fill="auto"/>
            <w:vAlign w:val="center"/>
          </w:tcPr>
          <w:p w14:paraId="31F31369" w14:textId="77777777" w:rsidR="00987653" w:rsidRPr="00795869" w:rsidRDefault="00987653" w:rsidP="00987653">
            <w:pPr>
              <w:jc w:val="right"/>
              <w:rPr>
                <w:rFonts w:ascii="Tahoma" w:hAnsi="Tahoma" w:cs="Tahoma"/>
                <w:sz w:val="18"/>
                <w:szCs w:val="18"/>
                <w:lang w:val="el-GR"/>
              </w:rPr>
            </w:pPr>
            <w:r>
              <w:rPr>
                <w:rFonts w:ascii="Tahoma" w:hAnsi="Tahoma" w:cs="Tahoma"/>
                <w:b/>
                <w:bCs/>
                <w:sz w:val="18"/>
                <w:szCs w:val="18"/>
              </w:rPr>
              <w:t>-</w:t>
            </w:r>
          </w:p>
        </w:tc>
        <w:tc>
          <w:tcPr>
            <w:tcW w:w="1701" w:type="dxa"/>
            <w:tcBorders>
              <w:top w:val="nil"/>
              <w:left w:val="nil"/>
              <w:bottom w:val="single" w:sz="8" w:space="0" w:color="969696"/>
              <w:right w:val="single" w:sz="12" w:space="0" w:color="FFFFFF"/>
            </w:tcBorders>
            <w:shd w:val="clear" w:color="auto" w:fill="auto"/>
            <w:vAlign w:val="center"/>
          </w:tcPr>
          <w:p w14:paraId="553C793C" w14:textId="77777777" w:rsidR="00987653" w:rsidRPr="00795869" w:rsidRDefault="00987653" w:rsidP="00987653">
            <w:pPr>
              <w:jc w:val="right"/>
              <w:rPr>
                <w:rFonts w:ascii="Tahoma" w:hAnsi="Tahoma" w:cs="Tahoma"/>
                <w:sz w:val="18"/>
                <w:szCs w:val="18"/>
                <w:lang w:val="el-GR"/>
              </w:rPr>
            </w:pPr>
            <w:r>
              <w:rPr>
                <w:rFonts w:ascii="Tahoma" w:hAnsi="Tahoma" w:cs="Tahoma"/>
                <w:b/>
                <w:bCs/>
                <w:sz w:val="18"/>
                <w:szCs w:val="18"/>
              </w:rPr>
              <w:t>-</w:t>
            </w:r>
          </w:p>
        </w:tc>
        <w:tc>
          <w:tcPr>
            <w:tcW w:w="1733" w:type="dxa"/>
            <w:tcBorders>
              <w:top w:val="single" w:sz="8" w:space="0" w:color="999999"/>
              <w:left w:val="nil"/>
              <w:bottom w:val="single" w:sz="8" w:space="0" w:color="969696"/>
              <w:right w:val="single" w:sz="12" w:space="0" w:color="FFFFFF" w:themeColor="background1"/>
            </w:tcBorders>
            <w:shd w:val="clear" w:color="auto" w:fill="auto"/>
            <w:vAlign w:val="center"/>
          </w:tcPr>
          <w:p w14:paraId="0C03E7B0" w14:textId="77777777" w:rsidR="00987653" w:rsidRPr="00795869" w:rsidRDefault="00987653" w:rsidP="00987653">
            <w:pPr>
              <w:jc w:val="right"/>
              <w:rPr>
                <w:rFonts w:ascii="Tahoma" w:hAnsi="Tahoma" w:cs="Tahoma"/>
                <w:sz w:val="18"/>
                <w:szCs w:val="18"/>
                <w:lang w:val="el-GR"/>
              </w:rPr>
            </w:pPr>
            <w:r>
              <w:rPr>
                <w:rFonts w:ascii="Tahoma" w:hAnsi="Tahoma" w:cs="Tahoma"/>
                <w:b/>
                <w:bCs/>
                <w:sz w:val="18"/>
                <w:szCs w:val="18"/>
              </w:rPr>
              <w:t>-</w:t>
            </w:r>
          </w:p>
        </w:tc>
      </w:tr>
      <w:tr w:rsidR="00987653" w:rsidRPr="00C84DED" w14:paraId="21B1B5C3" w14:textId="77777777" w:rsidTr="00226811">
        <w:trPr>
          <w:trHeight w:val="278"/>
        </w:trPr>
        <w:tc>
          <w:tcPr>
            <w:tcW w:w="4930" w:type="dxa"/>
            <w:tcBorders>
              <w:top w:val="nil"/>
              <w:left w:val="nil"/>
              <w:bottom w:val="single" w:sz="8" w:space="0" w:color="999999"/>
              <w:right w:val="single" w:sz="12" w:space="0" w:color="FFFFFF"/>
            </w:tcBorders>
            <w:shd w:val="clear" w:color="000000" w:fill="DDDDDD"/>
            <w:vAlign w:val="center"/>
            <w:hideMark/>
          </w:tcPr>
          <w:p w14:paraId="70CCE262" w14:textId="77777777" w:rsidR="00987653" w:rsidRPr="0006571C" w:rsidRDefault="00987653" w:rsidP="00987653">
            <w:pPr>
              <w:rPr>
                <w:rFonts w:ascii="Tahoma" w:hAnsi="Tahoma" w:cs="Tahoma"/>
                <w:b/>
                <w:bCs/>
                <w:sz w:val="18"/>
                <w:szCs w:val="18"/>
                <w:lang w:val="el-GR"/>
              </w:rPr>
            </w:pPr>
            <w:r w:rsidRPr="00FB11E9">
              <w:rPr>
                <w:rFonts w:ascii="Tahoma" w:hAnsi="Tahoma" w:cs="Tahoma"/>
                <w:b/>
                <w:bCs/>
                <w:sz w:val="18"/>
                <w:szCs w:val="18"/>
                <w:lang w:val="el-GR"/>
              </w:rPr>
              <w:t>Προσαρμοσμένα Καθαρά κέρδη  σε μετόχους της εταιρείας</w:t>
            </w:r>
          </w:p>
        </w:tc>
        <w:tc>
          <w:tcPr>
            <w:tcW w:w="2113" w:type="dxa"/>
            <w:tcBorders>
              <w:top w:val="nil"/>
              <w:left w:val="nil"/>
              <w:bottom w:val="single" w:sz="8" w:space="0" w:color="969696"/>
              <w:right w:val="single" w:sz="12" w:space="0" w:color="FFFFFF"/>
            </w:tcBorders>
            <w:shd w:val="clear" w:color="000000" w:fill="DDDDDD"/>
            <w:vAlign w:val="center"/>
          </w:tcPr>
          <w:p w14:paraId="7F15ABFB" w14:textId="77777777" w:rsidR="00987653" w:rsidRPr="00CF1EF9" w:rsidRDefault="008F3FDB" w:rsidP="00987653">
            <w:pPr>
              <w:jc w:val="right"/>
              <w:rPr>
                <w:rFonts w:ascii="Franklin Gothic Medium" w:hAnsi="Franklin Gothic Medium" w:cs="Tahoma"/>
                <w:b/>
                <w:bCs/>
                <w:color w:val="FF0000"/>
                <w:sz w:val="18"/>
                <w:szCs w:val="18"/>
                <w:highlight w:val="red"/>
                <w:lang w:val="el-GR"/>
              </w:rPr>
            </w:pPr>
            <w:r>
              <w:rPr>
                <w:rFonts w:ascii="Tahoma" w:hAnsi="Tahoma" w:cs="Tahoma"/>
                <w:b/>
                <w:bCs/>
                <w:sz w:val="18"/>
                <w:szCs w:val="18"/>
              </w:rPr>
              <w:t>112,</w:t>
            </w:r>
            <w:r w:rsidR="00987653" w:rsidRPr="00A14BA9">
              <w:rPr>
                <w:rFonts w:ascii="Tahoma" w:hAnsi="Tahoma" w:cs="Tahoma"/>
                <w:b/>
                <w:bCs/>
                <w:sz w:val="18"/>
                <w:szCs w:val="18"/>
              </w:rPr>
              <w:t>5</w:t>
            </w:r>
          </w:p>
        </w:tc>
        <w:tc>
          <w:tcPr>
            <w:tcW w:w="1701" w:type="dxa"/>
            <w:tcBorders>
              <w:top w:val="nil"/>
              <w:left w:val="nil"/>
              <w:bottom w:val="single" w:sz="8" w:space="0" w:color="969696"/>
              <w:right w:val="single" w:sz="12" w:space="0" w:color="FFFFFF"/>
            </w:tcBorders>
            <w:shd w:val="clear" w:color="000000" w:fill="DDDDDD"/>
            <w:vAlign w:val="center"/>
          </w:tcPr>
          <w:p w14:paraId="7D73A90D" w14:textId="77777777" w:rsidR="00987653" w:rsidRPr="00CF1EF9" w:rsidRDefault="00987653" w:rsidP="008F3FDB">
            <w:pPr>
              <w:jc w:val="right"/>
              <w:rPr>
                <w:rFonts w:ascii="Franklin Gothic Medium" w:hAnsi="Franklin Gothic Medium" w:cs="Tahoma"/>
                <w:b/>
                <w:bCs/>
                <w:color w:val="FF0000"/>
                <w:sz w:val="18"/>
                <w:szCs w:val="18"/>
                <w:highlight w:val="red"/>
                <w:lang w:val="el-GR"/>
              </w:rPr>
            </w:pPr>
            <w:r w:rsidRPr="00A14BA9">
              <w:rPr>
                <w:rFonts w:ascii="Tahoma" w:hAnsi="Tahoma" w:cs="Tahoma"/>
                <w:b/>
                <w:bCs/>
                <w:sz w:val="18"/>
                <w:szCs w:val="18"/>
              </w:rPr>
              <w:t>62</w:t>
            </w:r>
            <w:r w:rsidR="008F3FDB">
              <w:rPr>
                <w:rFonts w:ascii="Tahoma" w:hAnsi="Tahoma" w:cs="Tahoma"/>
                <w:b/>
                <w:bCs/>
                <w:sz w:val="18"/>
                <w:szCs w:val="18"/>
                <w:lang w:val="el-GR"/>
              </w:rPr>
              <w:t>,</w:t>
            </w:r>
            <w:r w:rsidRPr="00A14BA9">
              <w:rPr>
                <w:rFonts w:ascii="Tahoma" w:hAnsi="Tahoma" w:cs="Tahoma"/>
                <w:b/>
                <w:bCs/>
                <w:sz w:val="18"/>
                <w:szCs w:val="18"/>
              </w:rPr>
              <w:t>9</w:t>
            </w:r>
          </w:p>
        </w:tc>
        <w:tc>
          <w:tcPr>
            <w:tcW w:w="1733" w:type="dxa"/>
            <w:tcBorders>
              <w:top w:val="single" w:sz="8" w:space="0" w:color="999999"/>
              <w:left w:val="nil"/>
              <w:bottom w:val="single" w:sz="8" w:space="0" w:color="969696"/>
              <w:right w:val="single" w:sz="12" w:space="0" w:color="FFFFFF" w:themeColor="background1"/>
            </w:tcBorders>
            <w:shd w:val="clear" w:color="000000" w:fill="DDDDDD"/>
            <w:vAlign w:val="center"/>
          </w:tcPr>
          <w:p w14:paraId="59295514" w14:textId="77777777" w:rsidR="00987653" w:rsidRPr="00CF1EF9" w:rsidRDefault="00987653" w:rsidP="00987653">
            <w:pPr>
              <w:jc w:val="right"/>
              <w:rPr>
                <w:rFonts w:ascii="Franklin Gothic Medium" w:hAnsi="Franklin Gothic Medium" w:cs="Tahoma"/>
                <w:b/>
                <w:color w:val="FF0000"/>
                <w:sz w:val="18"/>
                <w:szCs w:val="18"/>
                <w:highlight w:val="red"/>
                <w:lang w:val="el-GR"/>
              </w:rPr>
            </w:pPr>
            <w:r w:rsidRPr="00A14BA9">
              <w:rPr>
                <w:rFonts w:ascii="Tahoma" w:hAnsi="Tahoma" w:cs="Tahoma"/>
                <w:b/>
                <w:bCs/>
                <w:sz w:val="18"/>
                <w:szCs w:val="18"/>
              </w:rPr>
              <w:t>+</w:t>
            </w:r>
            <w:r w:rsidR="008F3FDB">
              <w:rPr>
                <w:rFonts w:ascii="Tahoma" w:hAnsi="Tahoma" w:cs="Tahoma"/>
                <w:b/>
                <w:bCs/>
                <w:sz w:val="18"/>
                <w:szCs w:val="18"/>
              </w:rPr>
              <w:t>78,</w:t>
            </w:r>
            <w:r w:rsidRPr="00A14BA9">
              <w:rPr>
                <w:rFonts w:ascii="Tahoma" w:hAnsi="Tahoma" w:cs="Tahoma"/>
                <w:b/>
                <w:bCs/>
                <w:sz w:val="18"/>
                <w:szCs w:val="18"/>
              </w:rPr>
              <w:t>9%</w:t>
            </w:r>
          </w:p>
        </w:tc>
      </w:tr>
    </w:tbl>
    <w:p w14:paraId="3996B6FB" w14:textId="77777777" w:rsidR="00763F1C" w:rsidRPr="00DF4E2C" w:rsidRDefault="00763F1C" w:rsidP="00FF28B9">
      <w:pPr>
        <w:jc w:val="both"/>
        <w:rPr>
          <w:rFonts w:ascii="Tahoma" w:hAnsi="Tahoma" w:cs="Tahoma"/>
          <w:bCs/>
          <w:sz w:val="22"/>
          <w:szCs w:val="22"/>
          <w:lang w:val="en-US"/>
        </w:rPr>
      </w:pPr>
    </w:p>
    <w:p w14:paraId="65F69D6A" w14:textId="77777777" w:rsidR="009F153B" w:rsidRDefault="009F153B" w:rsidP="009F153B">
      <w:pPr>
        <w:autoSpaceDE w:val="0"/>
        <w:autoSpaceDN w:val="0"/>
        <w:adjustRightInd w:val="0"/>
        <w:rPr>
          <w:rFonts w:ascii="Tahoma" w:hAnsi="Tahoma" w:cs="Tahoma"/>
          <w:b/>
          <w:bCs/>
          <w:color w:val="0051A2"/>
          <w:sz w:val="22"/>
          <w:szCs w:val="22"/>
          <w:lang w:val="el-GR"/>
        </w:rPr>
      </w:pPr>
      <w:r w:rsidRPr="0016796B">
        <w:rPr>
          <w:rFonts w:ascii="Tahoma" w:hAnsi="Tahoma" w:cs="Tahoma"/>
          <w:b/>
          <w:bCs/>
          <w:color w:val="0051A2"/>
          <w:sz w:val="22"/>
          <w:szCs w:val="22"/>
          <w:lang w:val="el-GR"/>
        </w:rPr>
        <w:t>Επενδύσεις</w:t>
      </w:r>
      <w:r w:rsidRPr="0016796B">
        <w:rPr>
          <w:rFonts w:ascii="Tahoma" w:hAnsi="Tahoma" w:cs="Tahoma"/>
          <w:b/>
          <w:color w:val="0051A2"/>
          <w:sz w:val="22"/>
          <w:szCs w:val="22"/>
          <w:lang w:val="el-GR"/>
        </w:rPr>
        <w:t xml:space="preserve"> </w:t>
      </w:r>
      <w:r w:rsidRPr="0016796B">
        <w:rPr>
          <w:rFonts w:ascii="Tahoma" w:hAnsi="Tahoma" w:cs="Tahoma"/>
          <w:b/>
          <w:bCs/>
          <w:color w:val="0051A2"/>
          <w:sz w:val="22"/>
          <w:szCs w:val="22"/>
          <w:lang w:val="el-GR"/>
        </w:rPr>
        <w:t>σε</w:t>
      </w:r>
      <w:r w:rsidRPr="0016796B">
        <w:rPr>
          <w:rFonts w:ascii="Tahoma" w:hAnsi="Tahoma" w:cs="Tahoma"/>
          <w:b/>
          <w:color w:val="0051A2"/>
          <w:sz w:val="22"/>
          <w:szCs w:val="22"/>
          <w:lang w:val="el-GR"/>
        </w:rPr>
        <w:t xml:space="preserve"> </w:t>
      </w:r>
      <w:r w:rsidRPr="0016796B">
        <w:rPr>
          <w:rFonts w:ascii="Tahoma" w:hAnsi="Tahoma" w:cs="Tahoma"/>
          <w:b/>
          <w:bCs/>
          <w:color w:val="0051A2"/>
          <w:sz w:val="22"/>
          <w:szCs w:val="22"/>
          <w:lang w:val="el-GR"/>
        </w:rPr>
        <w:t>πάγια</w:t>
      </w:r>
      <w:r w:rsidRPr="0016796B">
        <w:rPr>
          <w:rFonts w:ascii="Tahoma" w:hAnsi="Tahoma" w:cs="Tahoma"/>
          <w:b/>
          <w:color w:val="0051A2"/>
          <w:sz w:val="22"/>
          <w:szCs w:val="22"/>
          <w:lang w:val="el-GR"/>
        </w:rPr>
        <w:t xml:space="preserve"> </w:t>
      </w:r>
      <w:r w:rsidRPr="0016796B">
        <w:rPr>
          <w:rFonts w:ascii="Tahoma" w:hAnsi="Tahoma" w:cs="Tahoma"/>
          <w:b/>
          <w:bCs/>
          <w:color w:val="0051A2"/>
          <w:sz w:val="22"/>
          <w:szCs w:val="22"/>
          <w:lang w:val="el-GR"/>
        </w:rPr>
        <w:t>περιουσιακά στοιχεία και προσαρμοσμένες επενδύσεις σε πάγια περιουσιακά στοιχεία</w:t>
      </w:r>
    </w:p>
    <w:p w14:paraId="4101CA5E" w14:textId="77777777" w:rsidR="00E43F81" w:rsidRPr="0016796B" w:rsidRDefault="00E43F81" w:rsidP="009F153B">
      <w:pPr>
        <w:autoSpaceDE w:val="0"/>
        <w:autoSpaceDN w:val="0"/>
        <w:adjustRightInd w:val="0"/>
        <w:rPr>
          <w:rFonts w:ascii="Tahoma" w:hAnsi="Tahoma" w:cs="Tahoma"/>
          <w:b/>
          <w:bCs/>
          <w:color w:val="0051A2"/>
          <w:sz w:val="22"/>
          <w:szCs w:val="22"/>
          <w:lang w:val="el-GR"/>
        </w:rPr>
      </w:pPr>
    </w:p>
    <w:p w14:paraId="7CBD5056" w14:textId="77777777" w:rsidR="006D1F84" w:rsidRDefault="00037F29" w:rsidP="009F153B">
      <w:pPr>
        <w:autoSpaceDE w:val="0"/>
        <w:autoSpaceDN w:val="0"/>
        <w:adjustRightInd w:val="0"/>
        <w:ind w:right="29"/>
        <w:jc w:val="both"/>
        <w:rPr>
          <w:rFonts w:ascii="Tahoma" w:hAnsi="Tahoma" w:cs="Tahoma"/>
          <w:sz w:val="22"/>
          <w:szCs w:val="22"/>
          <w:lang w:val="el-GR" w:eastAsia="el-GR"/>
        </w:rPr>
      </w:pPr>
      <w:r w:rsidRPr="00037F29">
        <w:rPr>
          <w:rFonts w:ascii="Tahoma" w:hAnsi="Tahoma" w:cs="Tahoma"/>
          <w:sz w:val="22"/>
          <w:szCs w:val="22"/>
          <w:lang w:val="el-GR" w:eastAsia="el-GR"/>
        </w:rPr>
        <w:t xml:space="preserve">Οι επενδύσεις σε πάγια περιουσιακά στοιχεία είναι οι καταβολές για αγορά ενσώματων και άυλων παγίων περιουσιακών στοιχείων. Ο Όμιλος χρησιμοποιεί αυτόν τον </w:t>
      </w:r>
      <w:r w:rsidR="00F51495">
        <w:rPr>
          <w:rFonts w:ascii="Tahoma" w:hAnsi="Tahoma" w:cs="Tahoma"/>
          <w:sz w:val="22"/>
          <w:szCs w:val="22"/>
          <w:lang w:val="el-GR" w:eastAsia="el-GR"/>
        </w:rPr>
        <w:t>δείκτη</w:t>
      </w:r>
      <w:r w:rsidRPr="00037F29">
        <w:rPr>
          <w:rFonts w:ascii="Tahoma" w:hAnsi="Tahoma" w:cs="Tahoma"/>
          <w:sz w:val="22"/>
          <w:szCs w:val="22"/>
          <w:lang w:val="el-GR" w:eastAsia="el-GR"/>
        </w:rPr>
        <w:t xml:space="preserve"> για να εξασφαλίσει ότι η χρήση των ταμειακών διαθεσίμων γίνεται σύμφωνα με την ευρύτε</w:t>
      </w:r>
      <w:r w:rsidR="00920C4C">
        <w:rPr>
          <w:rFonts w:ascii="Tahoma" w:hAnsi="Tahoma" w:cs="Tahoma"/>
          <w:sz w:val="22"/>
          <w:szCs w:val="22"/>
          <w:lang w:val="el-GR" w:eastAsia="el-GR"/>
        </w:rPr>
        <w:t>ρη στρατηγική του Ομίλου για τη</w:t>
      </w:r>
      <w:r w:rsidRPr="00037F29">
        <w:rPr>
          <w:rFonts w:ascii="Tahoma" w:hAnsi="Tahoma" w:cs="Tahoma"/>
          <w:sz w:val="22"/>
          <w:szCs w:val="22"/>
          <w:lang w:val="el-GR" w:eastAsia="el-GR"/>
        </w:rPr>
        <w:t xml:space="preserve"> διαχείριση αυτών. Στον δείκτη των προσαρμοσμένων επενδύσεων σε πάγια περιουσιακά στοιχεία δεν υπολογίζονται οι καταβολές για αγορά φάσματος</w:t>
      </w:r>
      <w:r w:rsidR="005621D5" w:rsidRPr="005621D5">
        <w:rPr>
          <w:rFonts w:ascii="Tahoma" w:hAnsi="Tahoma" w:cs="Tahoma"/>
          <w:sz w:val="22"/>
          <w:szCs w:val="22"/>
          <w:lang w:val="el-GR" w:eastAsia="el-GR"/>
        </w:rPr>
        <w:t>,</w:t>
      </w:r>
      <w:r w:rsidRPr="00037F29">
        <w:rPr>
          <w:rFonts w:ascii="Tahoma" w:hAnsi="Tahoma" w:cs="Tahoma"/>
          <w:sz w:val="22"/>
          <w:szCs w:val="22"/>
          <w:lang w:val="el-GR" w:eastAsia="el-GR"/>
        </w:rPr>
        <w:t xml:space="preserve"> όπως </w:t>
      </w:r>
      <w:r w:rsidR="004D521A">
        <w:rPr>
          <w:rFonts w:ascii="Tahoma" w:hAnsi="Tahoma" w:cs="Tahoma"/>
          <w:sz w:val="22"/>
          <w:szCs w:val="22"/>
          <w:lang w:val="el-GR" w:eastAsia="el-GR"/>
        </w:rPr>
        <w:t>παρουσιάζεται</w:t>
      </w:r>
      <w:r w:rsidRPr="00037F29">
        <w:rPr>
          <w:rFonts w:ascii="Tahoma" w:hAnsi="Tahoma" w:cs="Tahoma"/>
          <w:sz w:val="22"/>
          <w:szCs w:val="22"/>
          <w:lang w:val="el-GR" w:eastAsia="el-GR"/>
        </w:rPr>
        <w:t xml:space="preserve"> στον παρακάτω πίνακα.</w:t>
      </w:r>
    </w:p>
    <w:p w14:paraId="05BFEB6E" w14:textId="77777777" w:rsidR="00037F29" w:rsidRPr="0060586D" w:rsidRDefault="00037F29" w:rsidP="009F153B">
      <w:pPr>
        <w:autoSpaceDE w:val="0"/>
        <w:autoSpaceDN w:val="0"/>
        <w:adjustRightInd w:val="0"/>
        <w:ind w:right="29"/>
        <w:jc w:val="both"/>
        <w:rPr>
          <w:rFonts w:ascii="Tahoma" w:hAnsi="Tahoma" w:cs="Tahoma"/>
          <w:sz w:val="22"/>
          <w:szCs w:val="22"/>
          <w:lang w:val="el-GR"/>
        </w:rPr>
      </w:pPr>
    </w:p>
    <w:tbl>
      <w:tblPr>
        <w:tblW w:w="10626" w:type="dxa"/>
        <w:tblInd w:w="108" w:type="dxa"/>
        <w:tblLook w:val="04A0" w:firstRow="1" w:lastRow="0" w:firstColumn="1" w:lastColumn="0" w:noHBand="0" w:noVBand="1"/>
      </w:tblPr>
      <w:tblGrid>
        <w:gridCol w:w="5435"/>
        <w:gridCol w:w="2115"/>
        <w:gridCol w:w="1691"/>
        <w:gridCol w:w="1385"/>
      </w:tblGrid>
      <w:tr w:rsidR="00674E73" w:rsidRPr="00313379" w14:paraId="2A420CFD" w14:textId="77777777" w:rsidTr="00226811">
        <w:trPr>
          <w:trHeight w:val="336"/>
        </w:trPr>
        <w:tc>
          <w:tcPr>
            <w:tcW w:w="5435" w:type="dxa"/>
            <w:tcBorders>
              <w:top w:val="single" w:sz="8" w:space="0" w:color="999999"/>
              <w:left w:val="nil"/>
              <w:bottom w:val="single" w:sz="8" w:space="0" w:color="999999"/>
              <w:right w:val="single" w:sz="12" w:space="0" w:color="FFFFFF"/>
            </w:tcBorders>
            <w:shd w:val="clear" w:color="000000" w:fill="B5D2FD"/>
            <w:hideMark/>
          </w:tcPr>
          <w:p w14:paraId="2EB79BED" w14:textId="77777777" w:rsidR="00674E73" w:rsidRPr="001618C9" w:rsidRDefault="00674E73" w:rsidP="00226811">
            <w:pPr>
              <w:rPr>
                <w:rFonts w:ascii="Tahoma" w:hAnsi="Tahoma" w:cs="Tahoma"/>
                <w:b/>
                <w:sz w:val="18"/>
                <w:szCs w:val="18"/>
              </w:rPr>
            </w:pPr>
            <w:r w:rsidRPr="001618C9">
              <w:rPr>
                <w:rFonts w:ascii="Tahoma" w:hAnsi="Tahoma" w:cs="Tahoma"/>
                <w:b/>
                <w:sz w:val="18"/>
                <w:szCs w:val="18"/>
              </w:rPr>
              <w:t>(</w:t>
            </w:r>
            <w:proofErr w:type="spellStart"/>
            <w:r w:rsidRPr="001618C9">
              <w:rPr>
                <w:rFonts w:ascii="Tahoma" w:hAnsi="Tahoma" w:cs="Tahoma"/>
                <w:b/>
                <w:sz w:val="18"/>
                <w:szCs w:val="18"/>
              </w:rPr>
              <w:t>Ευρώ</w:t>
            </w:r>
            <w:proofErr w:type="spellEnd"/>
            <w:r w:rsidRPr="001618C9">
              <w:rPr>
                <w:rFonts w:ascii="Tahoma" w:hAnsi="Tahoma" w:cs="Tahoma"/>
                <w:b/>
                <w:sz w:val="18"/>
                <w:szCs w:val="18"/>
              </w:rPr>
              <w:t xml:space="preserve"> </w:t>
            </w:r>
            <w:proofErr w:type="spellStart"/>
            <w:r w:rsidRPr="001618C9">
              <w:rPr>
                <w:rFonts w:ascii="Tahoma" w:hAnsi="Tahoma" w:cs="Tahoma"/>
                <w:b/>
                <w:sz w:val="18"/>
                <w:szCs w:val="18"/>
              </w:rPr>
              <w:t>εκ</w:t>
            </w:r>
            <w:proofErr w:type="spellEnd"/>
            <w:r w:rsidRPr="001618C9">
              <w:rPr>
                <w:rFonts w:ascii="Tahoma" w:hAnsi="Tahoma" w:cs="Tahoma"/>
                <w:b/>
                <w:sz w:val="18"/>
                <w:szCs w:val="18"/>
              </w:rPr>
              <w:t>ατ.)</w:t>
            </w:r>
          </w:p>
        </w:tc>
        <w:tc>
          <w:tcPr>
            <w:tcW w:w="2115" w:type="dxa"/>
            <w:tcBorders>
              <w:top w:val="single" w:sz="8" w:space="0" w:color="999999"/>
              <w:left w:val="nil"/>
              <w:bottom w:val="single" w:sz="8" w:space="0" w:color="999999"/>
              <w:right w:val="single" w:sz="12" w:space="0" w:color="FFFFFF"/>
            </w:tcBorders>
            <w:shd w:val="clear" w:color="000000" w:fill="B5D2FD"/>
            <w:vAlign w:val="center"/>
            <w:hideMark/>
          </w:tcPr>
          <w:p w14:paraId="54E59914" w14:textId="77777777" w:rsidR="00674E73" w:rsidRDefault="00674E73" w:rsidP="00226811">
            <w:pPr>
              <w:jc w:val="right"/>
              <w:rPr>
                <w:rFonts w:ascii="Tahoma" w:hAnsi="Tahoma" w:cs="Tahoma"/>
                <w:b/>
                <w:bCs/>
                <w:color w:val="000000"/>
                <w:sz w:val="18"/>
                <w:szCs w:val="18"/>
                <w:lang w:val="el-GR"/>
              </w:rPr>
            </w:pPr>
            <w:r>
              <w:rPr>
                <w:rFonts w:ascii="Tahoma" w:hAnsi="Tahoma" w:cs="Tahoma"/>
                <w:b/>
                <w:bCs/>
                <w:color w:val="000000"/>
                <w:sz w:val="18"/>
                <w:szCs w:val="18"/>
                <w:lang w:val="el-GR"/>
              </w:rPr>
              <w:t>Α</w:t>
            </w:r>
            <w:r w:rsidRPr="00B155B3">
              <w:rPr>
                <w:rFonts w:ascii="Tahoma" w:hAnsi="Tahoma" w:cs="Tahoma"/>
                <w:b/>
                <w:bCs/>
                <w:color w:val="000000"/>
                <w:sz w:val="18"/>
                <w:szCs w:val="18"/>
                <w:lang w:val="en-US"/>
              </w:rPr>
              <w:t>’τρίμηνο</w:t>
            </w:r>
          </w:p>
          <w:p w14:paraId="072E8722" w14:textId="77777777" w:rsidR="00674E73" w:rsidRPr="00B155B3" w:rsidRDefault="00674E73" w:rsidP="00226811">
            <w:pPr>
              <w:jc w:val="right"/>
              <w:rPr>
                <w:rFonts w:ascii="Tahoma" w:hAnsi="Tahoma" w:cs="Tahoma"/>
                <w:b/>
                <w:bCs/>
                <w:color w:val="000000"/>
                <w:sz w:val="18"/>
                <w:szCs w:val="18"/>
                <w:lang w:val="en-US"/>
              </w:rPr>
            </w:pPr>
            <w:r w:rsidRPr="00B155B3">
              <w:rPr>
                <w:rFonts w:ascii="Tahoma" w:hAnsi="Tahoma" w:cs="Tahoma"/>
                <w:b/>
                <w:bCs/>
                <w:color w:val="000000"/>
                <w:sz w:val="18"/>
                <w:szCs w:val="18"/>
                <w:lang w:val="en-US"/>
              </w:rPr>
              <w:t xml:space="preserve"> 20</w:t>
            </w:r>
            <w:r>
              <w:rPr>
                <w:rFonts w:ascii="Tahoma" w:hAnsi="Tahoma" w:cs="Tahoma"/>
                <w:b/>
                <w:bCs/>
                <w:color w:val="000000"/>
                <w:sz w:val="18"/>
                <w:szCs w:val="18"/>
                <w:lang w:val="en-US"/>
              </w:rPr>
              <w:t>20</w:t>
            </w:r>
          </w:p>
        </w:tc>
        <w:tc>
          <w:tcPr>
            <w:tcW w:w="1691" w:type="dxa"/>
            <w:tcBorders>
              <w:top w:val="single" w:sz="8" w:space="0" w:color="999999"/>
              <w:left w:val="nil"/>
              <w:bottom w:val="single" w:sz="8" w:space="0" w:color="999999"/>
              <w:right w:val="single" w:sz="12" w:space="0" w:color="FFFFFF"/>
            </w:tcBorders>
            <w:shd w:val="clear" w:color="000000" w:fill="B5D2FD"/>
            <w:vAlign w:val="center"/>
            <w:hideMark/>
          </w:tcPr>
          <w:p w14:paraId="1F02E84A" w14:textId="77777777" w:rsidR="00674E73" w:rsidRDefault="00674E73" w:rsidP="00226811">
            <w:pPr>
              <w:jc w:val="right"/>
              <w:rPr>
                <w:rFonts w:ascii="Tahoma" w:hAnsi="Tahoma" w:cs="Tahoma"/>
                <w:b/>
                <w:bCs/>
                <w:color w:val="000000"/>
                <w:sz w:val="18"/>
                <w:szCs w:val="18"/>
                <w:lang w:val="el-GR"/>
              </w:rPr>
            </w:pPr>
            <w:r>
              <w:rPr>
                <w:rFonts w:ascii="Tahoma" w:hAnsi="Tahoma" w:cs="Tahoma"/>
                <w:b/>
                <w:bCs/>
                <w:color w:val="000000"/>
                <w:sz w:val="18"/>
                <w:szCs w:val="18"/>
                <w:lang w:val="el-GR"/>
              </w:rPr>
              <w:t>Α</w:t>
            </w:r>
            <w:r w:rsidRPr="00B155B3">
              <w:rPr>
                <w:rFonts w:ascii="Tahoma" w:hAnsi="Tahoma" w:cs="Tahoma"/>
                <w:b/>
                <w:bCs/>
                <w:color w:val="000000"/>
                <w:sz w:val="18"/>
                <w:szCs w:val="18"/>
                <w:lang w:val="en-US"/>
              </w:rPr>
              <w:t>’τρίμηνο</w:t>
            </w:r>
          </w:p>
          <w:p w14:paraId="4D96168E" w14:textId="77777777" w:rsidR="00674E73" w:rsidRPr="00B155B3" w:rsidRDefault="00674E73" w:rsidP="00226811">
            <w:pPr>
              <w:jc w:val="right"/>
              <w:rPr>
                <w:rFonts w:ascii="Tahoma" w:hAnsi="Tahoma" w:cs="Tahoma"/>
                <w:b/>
                <w:bCs/>
                <w:color w:val="000000"/>
                <w:sz w:val="18"/>
                <w:szCs w:val="18"/>
                <w:lang w:val="en-US"/>
              </w:rPr>
            </w:pPr>
            <w:r w:rsidRPr="00B155B3">
              <w:rPr>
                <w:rFonts w:ascii="Tahoma" w:hAnsi="Tahoma" w:cs="Tahoma"/>
                <w:b/>
                <w:bCs/>
                <w:color w:val="000000"/>
                <w:sz w:val="18"/>
                <w:szCs w:val="18"/>
                <w:lang w:val="en-US"/>
              </w:rPr>
              <w:t xml:space="preserve"> 201</w:t>
            </w:r>
            <w:r>
              <w:rPr>
                <w:rFonts w:ascii="Tahoma" w:hAnsi="Tahoma" w:cs="Tahoma"/>
                <w:b/>
                <w:bCs/>
                <w:color w:val="000000"/>
                <w:sz w:val="18"/>
                <w:szCs w:val="18"/>
                <w:lang w:val="el-GR"/>
              </w:rPr>
              <w:t>9</w:t>
            </w:r>
          </w:p>
        </w:tc>
        <w:tc>
          <w:tcPr>
            <w:tcW w:w="1385" w:type="dxa"/>
            <w:tcBorders>
              <w:top w:val="single" w:sz="8" w:space="0" w:color="999999"/>
              <w:left w:val="nil"/>
              <w:bottom w:val="single" w:sz="8" w:space="0" w:color="999999"/>
              <w:right w:val="single" w:sz="12" w:space="0" w:color="FFFFFF" w:themeColor="background1"/>
            </w:tcBorders>
            <w:shd w:val="clear" w:color="000000" w:fill="B5D2FD"/>
            <w:vAlign w:val="center"/>
            <w:hideMark/>
          </w:tcPr>
          <w:p w14:paraId="11EC1DDB" w14:textId="77777777" w:rsidR="00674E73" w:rsidRPr="00B155B3" w:rsidRDefault="00674E73" w:rsidP="00226811">
            <w:pPr>
              <w:jc w:val="right"/>
              <w:rPr>
                <w:rFonts w:ascii="Tahoma" w:hAnsi="Tahoma" w:cs="Tahoma"/>
                <w:b/>
                <w:bCs/>
                <w:color w:val="000000"/>
                <w:sz w:val="18"/>
                <w:szCs w:val="18"/>
                <w:lang w:val="en-US"/>
              </w:rPr>
            </w:pPr>
            <w:r w:rsidRPr="00B155B3">
              <w:rPr>
                <w:rFonts w:ascii="Tahoma" w:hAnsi="Tahoma" w:cs="Tahoma"/>
                <w:b/>
                <w:bCs/>
                <w:color w:val="000000"/>
                <w:sz w:val="18"/>
                <w:szCs w:val="18"/>
                <w:lang w:val="en-US"/>
              </w:rPr>
              <w:t>+/- %</w:t>
            </w:r>
          </w:p>
        </w:tc>
      </w:tr>
      <w:tr w:rsidR="00674E73" w:rsidRPr="00313379" w14:paraId="5C57E6A5" w14:textId="77777777" w:rsidTr="00226811">
        <w:trPr>
          <w:trHeight w:val="490"/>
        </w:trPr>
        <w:tc>
          <w:tcPr>
            <w:tcW w:w="5435" w:type="dxa"/>
            <w:tcBorders>
              <w:top w:val="nil"/>
              <w:left w:val="nil"/>
              <w:bottom w:val="single" w:sz="8" w:space="0" w:color="999999"/>
              <w:right w:val="nil"/>
            </w:tcBorders>
            <w:shd w:val="clear" w:color="auto" w:fill="auto"/>
            <w:hideMark/>
          </w:tcPr>
          <w:p w14:paraId="42F902C1" w14:textId="77777777" w:rsidR="00674E73" w:rsidRPr="00313379" w:rsidRDefault="00674E73" w:rsidP="00674E73">
            <w:pPr>
              <w:rPr>
                <w:rFonts w:ascii="Tahoma" w:hAnsi="Tahoma" w:cs="Tahoma"/>
                <w:sz w:val="18"/>
                <w:szCs w:val="18"/>
                <w:lang w:val="el-GR"/>
              </w:rPr>
            </w:pPr>
            <w:r w:rsidRPr="00313379">
              <w:rPr>
                <w:rFonts w:ascii="Tahoma" w:hAnsi="Tahoma" w:cs="Tahoma"/>
                <w:sz w:val="18"/>
                <w:szCs w:val="18"/>
                <w:lang w:val="el-GR"/>
              </w:rPr>
              <w:t>Αγορά ενσώματων και άυλων παγίων περιουσιακών στοιχείων (δημοσιευμένο) –(Επενδύσεις σε πάγια περιουσιακά στοιχεία)</w:t>
            </w:r>
          </w:p>
        </w:tc>
        <w:tc>
          <w:tcPr>
            <w:tcW w:w="2115" w:type="dxa"/>
            <w:tcBorders>
              <w:top w:val="nil"/>
              <w:left w:val="nil"/>
              <w:bottom w:val="single" w:sz="8" w:space="0" w:color="999999"/>
              <w:right w:val="single" w:sz="12" w:space="0" w:color="FFFFFF"/>
            </w:tcBorders>
            <w:shd w:val="clear" w:color="auto" w:fill="auto"/>
            <w:vAlign w:val="center"/>
            <w:hideMark/>
          </w:tcPr>
          <w:p w14:paraId="65EB6C78" w14:textId="77777777" w:rsidR="00674E73" w:rsidRPr="00D25ECA" w:rsidRDefault="00674E73" w:rsidP="00674E73">
            <w:pPr>
              <w:jc w:val="right"/>
              <w:rPr>
                <w:rFonts w:ascii="Tahoma" w:hAnsi="Tahoma" w:cs="Tahoma"/>
                <w:color w:val="FF0000"/>
                <w:sz w:val="18"/>
                <w:szCs w:val="18"/>
                <w:highlight w:val="red"/>
              </w:rPr>
            </w:pPr>
            <w:r w:rsidRPr="001E2F4E">
              <w:rPr>
                <w:rFonts w:ascii="Tahoma" w:hAnsi="Tahoma" w:cs="Tahoma"/>
                <w:sz w:val="18"/>
                <w:szCs w:val="18"/>
              </w:rPr>
              <w:t>(166</w:t>
            </w:r>
            <w:r>
              <w:rPr>
                <w:rFonts w:ascii="Tahoma" w:hAnsi="Tahoma" w:cs="Tahoma"/>
                <w:sz w:val="18"/>
                <w:szCs w:val="18"/>
              </w:rPr>
              <w:t>,</w:t>
            </w:r>
            <w:r w:rsidRPr="001E2F4E">
              <w:rPr>
                <w:rFonts w:ascii="Tahoma" w:hAnsi="Tahoma" w:cs="Tahoma"/>
                <w:sz w:val="18"/>
                <w:szCs w:val="18"/>
              </w:rPr>
              <w:t>4)</w:t>
            </w:r>
          </w:p>
        </w:tc>
        <w:tc>
          <w:tcPr>
            <w:tcW w:w="1691" w:type="dxa"/>
            <w:tcBorders>
              <w:top w:val="nil"/>
              <w:left w:val="nil"/>
              <w:bottom w:val="single" w:sz="8" w:space="0" w:color="999999"/>
              <w:right w:val="single" w:sz="12" w:space="0" w:color="FFFFFF"/>
            </w:tcBorders>
            <w:shd w:val="clear" w:color="auto" w:fill="auto"/>
            <w:vAlign w:val="center"/>
            <w:hideMark/>
          </w:tcPr>
          <w:p w14:paraId="13AD26F1" w14:textId="77777777" w:rsidR="00674E73" w:rsidRPr="00D25ECA" w:rsidRDefault="00674E73" w:rsidP="00674E73">
            <w:pPr>
              <w:jc w:val="right"/>
              <w:rPr>
                <w:rFonts w:ascii="Tahoma" w:hAnsi="Tahoma" w:cs="Tahoma"/>
                <w:color w:val="FF0000"/>
                <w:sz w:val="18"/>
                <w:szCs w:val="18"/>
                <w:highlight w:val="red"/>
              </w:rPr>
            </w:pPr>
            <w:r w:rsidRPr="001E2F4E">
              <w:rPr>
                <w:rFonts w:ascii="Tahoma" w:hAnsi="Tahoma" w:cs="Tahoma"/>
                <w:sz w:val="18"/>
                <w:szCs w:val="18"/>
              </w:rPr>
              <w:t>(176</w:t>
            </w:r>
            <w:r>
              <w:rPr>
                <w:rFonts w:ascii="Tahoma" w:hAnsi="Tahoma" w:cs="Tahoma"/>
                <w:sz w:val="18"/>
                <w:szCs w:val="18"/>
              </w:rPr>
              <w:t>,</w:t>
            </w:r>
            <w:r w:rsidRPr="001E2F4E">
              <w:rPr>
                <w:rFonts w:ascii="Tahoma" w:hAnsi="Tahoma" w:cs="Tahoma"/>
                <w:sz w:val="18"/>
                <w:szCs w:val="18"/>
              </w:rPr>
              <w:t>1)</w:t>
            </w:r>
          </w:p>
        </w:tc>
        <w:tc>
          <w:tcPr>
            <w:tcW w:w="1385" w:type="dxa"/>
            <w:tcBorders>
              <w:top w:val="single" w:sz="8" w:space="0" w:color="999999"/>
              <w:left w:val="nil"/>
              <w:bottom w:val="single" w:sz="8" w:space="0" w:color="999999"/>
              <w:right w:val="single" w:sz="12" w:space="0" w:color="FFFFFF" w:themeColor="background1"/>
            </w:tcBorders>
            <w:shd w:val="clear" w:color="auto" w:fill="auto"/>
            <w:vAlign w:val="center"/>
            <w:hideMark/>
          </w:tcPr>
          <w:p w14:paraId="74BB9BE0" w14:textId="77777777" w:rsidR="00674E73" w:rsidRPr="00D25ECA" w:rsidRDefault="00674E73" w:rsidP="00674E73">
            <w:pPr>
              <w:jc w:val="right"/>
              <w:rPr>
                <w:rFonts w:ascii="Tahoma" w:hAnsi="Tahoma" w:cs="Tahoma"/>
                <w:color w:val="FF0000"/>
                <w:sz w:val="18"/>
                <w:szCs w:val="18"/>
                <w:highlight w:val="red"/>
              </w:rPr>
            </w:pPr>
            <w:r w:rsidRPr="001E2F4E">
              <w:rPr>
                <w:rFonts w:ascii="Tahoma" w:hAnsi="Tahoma" w:cs="Tahoma"/>
                <w:sz w:val="18"/>
                <w:szCs w:val="18"/>
              </w:rPr>
              <w:t>-5</w:t>
            </w:r>
            <w:r>
              <w:rPr>
                <w:rFonts w:ascii="Tahoma" w:hAnsi="Tahoma" w:cs="Tahoma"/>
                <w:sz w:val="18"/>
                <w:szCs w:val="18"/>
              </w:rPr>
              <w:t>,</w:t>
            </w:r>
            <w:r w:rsidRPr="001E2F4E">
              <w:rPr>
                <w:rFonts w:ascii="Tahoma" w:hAnsi="Tahoma" w:cs="Tahoma"/>
                <w:sz w:val="18"/>
                <w:szCs w:val="18"/>
              </w:rPr>
              <w:t>5%</w:t>
            </w:r>
          </w:p>
        </w:tc>
      </w:tr>
      <w:tr w:rsidR="00674E73" w:rsidRPr="00313379" w14:paraId="0496B972" w14:textId="77777777" w:rsidTr="00226811">
        <w:trPr>
          <w:trHeight w:val="252"/>
        </w:trPr>
        <w:tc>
          <w:tcPr>
            <w:tcW w:w="5435" w:type="dxa"/>
            <w:tcBorders>
              <w:top w:val="nil"/>
              <w:left w:val="nil"/>
              <w:bottom w:val="single" w:sz="8" w:space="0" w:color="999999"/>
              <w:right w:val="nil"/>
            </w:tcBorders>
            <w:shd w:val="clear" w:color="auto" w:fill="auto"/>
            <w:hideMark/>
          </w:tcPr>
          <w:p w14:paraId="333834F7" w14:textId="77777777" w:rsidR="00674E73" w:rsidRPr="00313379" w:rsidRDefault="00674E73" w:rsidP="00674E73">
            <w:pPr>
              <w:rPr>
                <w:rFonts w:ascii="Tahoma" w:hAnsi="Tahoma" w:cs="Tahoma"/>
                <w:sz w:val="18"/>
                <w:szCs w:val="18"/>
              </w:rPr>
            </w:pPr>
            <w:r w:rsidRPr="00313379">
              <w:rPr>
                <w:rFonts w:ascii="Tahoma" w:hAnsi="Tahoma" w:cs="Tahoma"/>
                <w:sz w:val="18"/>
                <w:szCs w:val="18"/>
              </w:rPr>
              <w:t>Καταβ</w:t>
            </w:r>
            <w:proofErr w:type="spellStart"/>
            <w:r w:rsidRPr="00313379">
              <w:rPr>
                <w:rFonts w:ascii="Tahoma" w:hAnsi="Tahoma" w:cs="Tahoma"/>
                <w:sz w:val="18"/>
                <w:szCs w:val="18"/>
              </w:rPr>
              <w:t>ολές</w:t>
            </w:r>
            <w:proofErr w:type="spellEnd"/>
            <w:r w:rsidRPr="00313379">
              <w:rPr>
                <w:rFonts w:ascii="Tahoma" w:hAnsi="Tahoma" w:cs="Tahoma"/>
                <w:sz w:val="18"/>
                <w:szCs w:val="18"/>
              </w:rPr>
              <w:t xml:space="preserve"> </w:t>
            </w:r>
            <w:proofErr w:type="spellStart"/>
            <w:r w:rsidRPr="00313379">
              <w:rPr>
                <w:rFonts w:ascii="Tahoma" w:hAnsi="Tahoma" w:cs="Tahoma"/>
                <w:sz w:val="18"/>
                <w:szCs w:val="18"/>
              </w:rPr>
              <w:t>γι</w:t>
            </w:r>
            <w:proofErr w:type="spellEnd"/>
            <w:r w:rsidRPr="00313379">
              <w:rPr>
                <w:rFonts w:ascii="Tahoma" w:hAnsi="Tahoma" w:cs="Tahoma"/>
                <w:sz w:val="18"/>
                <w:szCs w:val="18"/>
              </w:rPr>
              <w:t>α α</w:t>
            </w:r>
            <w:proofErr w:type="spellStart"/>
            <w:r w:rsidRPr="00313379">
              <w:rPr>
                <w:rFonts w:ascii="Tahoma" w:hAnsi="Tahoma" w:cs="Tahoma"/>
                <w:sz w:val="18"/>
                <w:szCs w:val="18"/>
              </w:rPr>
              <w:t>γορά</w:t>
            </w:r>
            <w:proofErr w:type="spellEnd"/>
            <w:r w:rsidRPr="00313379">
              <w:rPr>
                <w:rFonts w:ascii="Tahoma" w:hAnsi="Tahoma" w:cs="Tahoma"/>
                <w:sz w:val="18"/>
                <w:szCs w:val="18"/>
              </w:rPr>
              <w:t xml:space="preserve"> </w:t>
            </w:r>
            <w:proofErr w:type="spellStart"/>
            <w:r w:rsidRPr="00313379">
              <w:rPr>
                <w:rFonts w:ascii="Tahoma" w:hAnsi="Tahoma" w:cs="Tahoma"/>
                <w:sz w:val="18"/>
                <w:szCs w:val="18"/>
              </w:rPr>
              <w:t>φάσμ</w:t>
            </w:r>
            <w:proofErr w:type="spellEnd"/>
            <w:r w:rsidRPr="00313379">
              <w:rPr>
                <w:rFonts w:ascii="Tahoma" w:hAnsi="Tahoma" w:cs="Tahoma"/>
                <w:sz w:val="18"/>
                <w:szCs w:val="18"/>
              </w:rPr>
              <w:t>ατος</w:t>
            </w:r>
          </w:p>
        </w:tc>
        <w:tc>
          <w:tcPr>
            <w:tcW w:w="2115" w:type="dxa"/>
            <w:tcBorders>
              <w:top w:val="nil"/>
              <w:left w:val="nil"/>
              <w:bottom w:val="single" w:sz="8" w:space="0" w:color="999999"/>
              <w:right w:val="single" w:sz="12" w:space="0" w:color="FFFFFF"/>
            </w:tcBorders>
            <w:shd w:val="clear" w:color="auto" w:fill="auto"/>
            <w:vAlign w:val="center"/>
            <w:hideMark/>
          </w:tcPr>
          <w:p w14:paraId="0E54A639" w14:textId="77777777" w:rsidR="00674E73" w:rsidRPr="00D25ECA" w:rsidRDefault="00674E73" w:rsidP="00674E73">
            <w:pPr>
              <w:jc w:val="right"/>
              <w:rPr>
                <w:rFonts w:ascii="Tahoma" w:hAnsi="Tahoma" w:cs="Tahoma"/>
                <w:color w:val="FF0000"/>
                <w:sz w:val="18"/>
                <w:szCs w:val="18"/>
                <w:highlight w:val="red"/>
              </w:rPr>
            </w:pPr>
            <w:r w:rsidRPr="001E2F4E">
              <w:rPr>
                <w:rFonts w:ascii="Tahoma" w:hAnsi="Tahoma" w:cs="Tahoma"/>
                <w:sz w:val="18"/>
                <w:szCs w:val="18"/>
              </w:rPr>
              <w:t>-</w:t>
            </w:r>
          </w:p>
        </w:tc>
        <w:tc>
          <w:tcPr>
            <w:tcW w:w="1691" w:type="dxa"/>
            <w:tcBorders>
              <w:top w:val="nil"/>
              <w:left w:val="nil"/>
              <w:bottom w:val="single" w:sz="8" w:space="0" w:color="999999"/>
              <w:right w:val="single" w:sz="12" w:space="0" w:color="FFFFFF"/>
            </w:tcBorders>
            <w:shd w:val="clear" w:color="auto" w:fill="auto"/>
            <w:vAlign w:val="center"/>
            <w:hideMark/>
          </w:tcPr>
          <w:p w14:paraId="60799EEA" w14:textId="77777777" w:rsidR="00674E73" w:rsidRPr="00D25ECA" w:rsidRDefault="00674E73" w:rsidP="00674E73">
            <w:pPr>
              <w:jc w:val="right"/>
              <w:rPr>
                <w:rFonts w:ascii="Tahoma" w:hAnsi="Tahoma" w:cs="Tahoma"/>
                <w:color w:val="FF0000"/>
                <w:sz w:val="18"/>
                <w:szCs w:val="18"/>
                <w:highlight w:val="red"/>
              </w:rPr>
            </w:pPr>
            <w:r w:rsidRPr="001E2F4E">
              <w:rPr>
                <w:rFonts w:ascii="Tahoma" w:hAnsi="Tahoma" w:cs="Tahoma"/>
                <w:sz w:val="18"/>
                <w:szCs w:val="18"/>
              </w:rPr>
              <w:t>-</w:t>
            </w:r>
          </w:p>
        </w:tc>
        <w:tc>
          <w:tcPr>
            <w:tcW w:w="1385" w:type="dxa"/>
            <w:tcBorders>
              <w:top w:val="single" w:sz="8" w:space="0" w:color="999999"/>
              <w:left w:val="nil"/>
              <w:bottom w:val="single" w:sz="8" w:space="0" w:color="999999"/>
              <w:right w:val="single" w:sz="12" w:space="0" w:color="FFFFFF" w:themeColor="background1"/>
            </w:tcBorders>
            <w:shd w:val="clear" w:color="auto" w:fill="auto"/>
            <w:vAlign w:val="center"/>
            <w:hideMark/>
          </w:tcPr>
          <w:p w14:paraId="34D2586A" w14:textId="77777777" w:rsidR="00674E73" w:rsidRPr="00D25ECA" w:rsidRDefault="00674E73" w:rsidP="00674E73">
            <w:pPr>
              <w:jc w:val="right"/>
              <w:rPr>
                <w:rFonts w:ascii="Tahoma" w:hAnsi="Tahoma" w:cs="Tahoma"/>
                <w:color w:val="FF0000"/>
                <w:sz w:val="18"/>
                <w:szCs w:val="18"/>
                <w:highlight w:val="red"/>
              </w:rPr>
            </w:pPr>
            <w:r w:rsidRPr="001E2F4E">
              <w:rPr>
                <w:rFonts w:ascii="Tahoma" w:hAnsi="Tahoma" w:cs="Tahoma"/>
                <w:sz w:val="18"/>
                <w:szCs w:val="18"/>
              </w:rPr>
              <w:t>-</w:t>
            </w:r>
          </w:p>
        </w:tc>
      </w:tr>
      <w:tr w:rsidR="00674E73" w:rsidRPr="00313379" w14:paraId="31FA0D0A" w14:textId="77777777" w:rsidTr="00226811">
        <w:trPr>
          <w:trHeight w:val="252"/>
        </w:trPr>
        <w:tc>
          <w:tcPr>
            <w:tcW w:w="5435" w:type="dxa"/>
            <w:tcBorders>
              <w:top w:val="nil"/>
              <w:left w:val="nil"/>
              <w:bottom w:val="single" w:sz="8" w:space="0" w:color="999999"/>
              <w:right w:val="single" w:sz="12" w:space="0" w:color="FFFFFF"/>
            </w:tcBorders>
            <w:shd w:val="clear" w:color="000000" w:fill="DDDDDD"/>
            <w:hideMark/>
          </w:tcPr>
          <w:p w14:paraId="25550336" w14:textId="77777777" w:rsidR="00674E73" w:rsidRPr="00313379" w:rsidRDefault="00674E73" w:rsidP="00674E73">
            <w:pPr>
              <w:rPr>
                <w:rFonts w:ascii="Tahoma" w:hAnsi="Tahoma" w:cs="Tahoma"/>
                <w:b/>
                <w:sz w:val="18"/>
                <w:szCs w:val="18"/>
                <w:lang w:val="el-GR"/>
              </w:rPr>
            </w:pPr>
            <w:r w:rsidRPr="00313379">
              <w:rPr>
                <w:rFonts w:ascii="Tahoma" w:hAnsi="Tahoma" w:cs="Tahoma"/>
                <w:b/>
                <w:sz w:val="18"/>
                <w:szCs w:val="18"/>
                <w:lang w:val="el-GR"/>
              </w:rPr>
              <w:t>Αγορά ενσώματων και άυλων παγίων περιουσιακών στοιχείων (Προσαρμοσμένο) -  (Προσαρμοσμένες επενδύσεις σε πάγια περιουσιακά στοιχεία)</w:t>
            </w:r>
          </w:p>
        </w:tc>
        <w:tc>
          <w:tcPr>
            <w:tcW w:w="2115" w:type="dxa"/>
            <w:tcBorders>
              <w:top w:val="nil"/>
              <w:left w:val="nil"/>
              <w:bottom w:val="single" w:sz="8" w:space="0" w:color="969696"/>
              <w:right w:val="single" w:sz="12" w:space="0" w:color="FFFFFF"/>
            </w:tcBorders>
            <w:shd w:val="clear" w:color="000000" w:fill="DDDDDD"/>
            <w:vAlign w:val="center"/>
            <w:hideMark/>
          </w:tcPr>
          <w:p w14:paraId="4968FC51" w14:textId="77777777" w:rsidR="00674E73" w:rsidRPr="00D25ECA" w:rsidRDefault="00674E73" w:rsidP="00674E73">
            <w:pPr>
              <w:jc w:val="right"/>
              <w:rPr>
                <w:rFonts w:ascii="Tahoma" w:hAnsi="Tahoma" w:cs="Tahoma"/>
                <w:b/>
                <w:bCs/>
                <w:color w:val="FF0000"/>
                <w:sz w:val="18"/>
                <w:szCs w:val="18"/>
                <w:highlight w:val="red"/>
              </w:rPr>
            </w:pPr>
            <w:r w:rsidRPr="001E2F4E">
              <w:rPr>
                <w:rFonts w:ascii="Tahoma" w:hAnsi="Tahoma" w:cs="Tahoma"/>
                <w:b/>
                <w:sz w:val="18"/>
                <w:szCs w:val="18"/>
              </w:rPr>
              <w:t>(166</w:t>
            </w:r>
            <w:r>
              <w:rPr>
                <w:rFonts w:ascii="Tahoma" w:hAnsi="Tahoma" w:cs="Tahoma"/>
                <w:b/>
                <w:sz w:val="18"/>
                <w:szCs w:val="18"/>
              </w:rPr>
              <w:t>,</w:t>
            </w:r>
            <w:r w:rsidRPr="001E2F4E">
              <w:rPr>
                <w:rFonts w:ascii="Tahoma" w:hAnsi="Tahoma" w:cs="Tahoma"/>
                <w:b/>
                <w:sz w:val="18"/>
                <w:szCs w:val="18"/>
              </w:rPr>
              <w:t>4)</w:t>
            </w:r>
          </w:p>
        </w:tc>
        <w:tc>
          <w:tcPr>
            <w:tcW w:w="1691" w:type="dxa"/>
            <w:tcBorders>
              <w:top w:val="nil"/>
              <w:left w:val="nil"/>
              <w:bottom w:val="single" w:sz="8" w:space="0" w:color="969696"/>
              <w:right w:val="single" w:sz="12" w:space="0" w:color="FFFFFF"/>
            </w:tcBorders>
            <w:shd w:val="clear" w:color="000000" w:fill="DDDDDD"/>
            <w:vAlign w:val="center"/>
            <w:hideMark/>
          </w:tcPr>
          <w:p w14:paraId="5BA49720" w14:textId="77777777" w:rsidR="00674E73" w:rsidRPr="00D25ECA" w:rsidRDefault="00674E73" w:rsidP="00674E73">
            <w:pPr>
              <w:jc w:val="right"/>
              <w:rPr>
                <w:rFonts w:ascii="Tahoma" w:hAnsi="Tahoma" w:cs="Tahoma"/>
                <w:b/>
                <w:bCs/>
                <w:color w:val="FF0000"/>
                <w:sz w:val="18"/>
                <w:szCs w:val="18"/>
                <w:highlight w:val="red"/>
              </w:rPr>
            </w:pPr>
            <w:r w:rsidRPr="001E2F4E">
              <w:rPr>
                <w:rFonts w:ascii="Tahoma" w:hAnsi="Tahoma" w:cs="Tahoma"/>
                <w:b/>
                <w:sz w:val="18"/>
                <w:szCs w:val="18"/>
              </w:rPr>
              <w:t>(176</w:t>
            </w:r>
            <w:r>
              <w:rPr>
                <w:rFonts w:ascii="Tahoma" w:hAnsi="Tahoma" w:cs="Tahoma"/>
                <w:b/>
                <w:sz w:val="18"/>
                <w:szCs w:val="18"/>
              </w:rPr>
              <w:t>,</w:t>
            </w:r>
            <w:r w:rsidRPr="001E2F4E">
              <w:rPr>
                <w:rFonts w:ascii="Tahoma" w:hAnsi="Tahoma" w:cs="Tahoma"/>
                <w:b/>
                <w:sz w:val="18"/>
                <w:szCs w:val="18"/>
              </w:rPr>
              <w:t>1)</w:t>
            </w:r>
          </w:p>
        </w:tc>
        <w:tc>
          <w:tcPr>
            <w:tcW w:w="1385" w:type="dxa"/>
            <w:tcBorders>
              <w:top w:val="single" w:sz="8" w:space="0" w:color="999999"/>
              <w:left w:val="nil"/>
              <w:bottom w:val="single" w:sz="8" w:space="0" w:color="969696"/>
              <w:right w:val="single" w:sz="12" w:space="0" w:color="FFFFFF" w:themeColor="background1"/>
            </w:tcBorders>
            <w:shd w:val="clear" w:color="000000" w:fill="DDDDDD"/>
            <w:vAlign w:val="center"/>
            <w:hideMark/>
          </w:tcPr>
          <w:p w14:paraId="54468F73" w14:textId="77777777" w:rsidR="00674E73" w:rsidRPr="00D25ECA" w:rsidRDefault="00674E73" w:rsidP="00674E73">
            <w:pPr>
              <w:jc w:val="right"/>
              <w:rPr>
                <w:rFonts w:ascii="Tahoma" w:hAnsi="Tahoma" w:cs="Tahoma"/>
                <w:b/>
                <w:bCs/>
                <w:color w:val="FF0000"/>
                <w:sz w:val="18"/>
                <w:szCs w:val="18"/>
                <w:highlight w:val="red"/>
              </w:rPr>
            </w:pPr>
            <w:r w:rsidRPr="001E2F4E">
              <w:rPr>
                <w:rFonts w:ascii="Tahoma" w:hAnsi="Tahoma" w:cs="Tahoma"/>
                <w:b/>
                <w:sz w:val="18"/>
                <w:szCs w:val="18"/>
              </w:rPr>
              <w:t>-5</w:t>
            </w:r>
            <w:r>
              <w:rPr>
                <w:rFonts w:ascii="Tahoma" w:hAnsi="Tahoma" w:cs="Tahoma"/>
                <w:b/>
                <w:sz w:val="18"/>
                <w:szCs w:val="18"/>
              </w:rPr>
              <w:t>,</w:t>
            </w:r>
            <w:r w:rsidRPr="001E2F4E">
              <w:rPr>
                <w:rFonts w:ascii="Tahoma" w:hAnsi="Tahoma" w:cs="Tahoma"/>
                <w:b/>
                <w:sz w:val="18"/>
                <w:szCs w:val="18"/>
              </w:rPr>
              <w:t>5%</w:t>
            </w:r>
          </w:p>
        </w:tc>
      </w:tr>
    </w:tbl>
    <w:p w14:paraId="60D2FF70" w14:textId="77777777" w:rsidR="009F153B" w:rsidRPr="00746928" w:rsidRDefault="009F153B" w:rsidP="00702752">
      <w:pPr>
        <w:autoSpaceDE w:val="0"/>
        <w:autoSpaceDN w:val="0"/>
        <w:adjustRightInd w:val="0"/>
        <w:rPr>
          <w:rFonts w:ascii="Tahoma" w:hAnsi="Tahoma" w:cs="Tahoma"/>
          <w:b/>
          <w:bCs/>
          <w:color w:val="0051A2"/>
          <w:lang w:val="en-US"/>
        </w:rPr>
      </w:pPr>
    </w:p>
    <w:p w14:paraId="199E5E7B" w14:textId="77777777" w:rsidR="008C0064" w:rsidRPr="005A1B44" w:rsidRDefault="008C0064" w:rsidP="008C0064">
      <w:pPr>
        <w:autoSpaceDE w:val="0"/>
        <w:autoSpaceDN w:val="0"/>
        <w:adjustRightInd w:val="0"/>
        <w:rPr>
          <w:rFonts w:ascii="Tahoma" w:hAnsi="Tahoma" w:cs="Tahoma"/>
          <w:b/>
          <w:bCs/>
          <w:color w:val="0051A2"/>
          <w:sz w:val="22"/>
          <w:szCs w:val="22"/>
          <w:lang w:val="el-GR"/>
        </w:rPr>
      </w:pPr>
      <w:r w:rsidRPr="005A1B44">
        <w:rPr>
          <w:rFonts w:ascii="Tahoma" w:hAnsi="Tahoma" w:cs="Tahoma"/>
          <w:b/>
          <w:bCs/>
          <w:color w:val="0051A2"/>
          <w:sz w:val="22"/>
          <w:szCs w:val="22"/>
          <w:lang w:val="el-GR"/>
        </w:rPr>
        <w:t>Ελεύθερες Ταμειακές Ροές</w:t>
      </w:r>
    </w:p>
    <w:p w14:paraId="6B9B52A6" w14:textId="77777777" w:rsidR="00A337DC" w:rsidRPr="0060586D" w:rsidRDefault="00D374FB" w:rsidP="008C0064">
      <w:pPr>
        <w:autoSpaceDE w:val="0"/>
        <w:autoSpaceDN w:val="0"/>
        <w:adjustRightInd w:val="0"/>
        <w:jc w:val="both"/>
        <w:rPr>
          <w:rFonts w:ascii="Tahoma" w:hAnsi="Tahoma" w:cs="Tahoma"/>
          <w:sz w:val="22"/>
          <w:szCs w:val="22"/>
          <w:lang w:val="el-GR" w:eastAsia="el-GR"/>
        </w:rPr>
      </w:pPr>
      <w:r w:rsidRPr="0060586D">
        <w:rPr>
          <w:rFonts w:ascii="Tahoma" w:hAnsi="Tahoma" w:cs="Tahoma"/>
          <w:sz w:val="22"/>
          <w:szCs w:val="22"/>
          <w:lang w:val="el-GR" w:eastAsia="el-GR"/>
        </w:rPr>
        <w:t xml:space="preserve">Οι ελεύθερες ταμειακές ροές ορίζονται ως τα ταμειακά διαθέσιμα που πηγάζουν από τις λειτουργικές δραστηριότητες του Ομίλου </w:t>
      </w:r>
      <w:r w:rsidR="00392FB1">
        <w:rPr>
          <w:rFonts w:ascii="Tahoma" w:hAnsi="Tahoma" w:cs="Tahoma"/>
          <w:sz w:val="22"/>
          <w:szCs w:val="22"/>
          <w:lang w:val="el-GR" w:eastAsia="el-GR"/>
        </w:rPr>
        <w:t>(</w:t>
      </w:r>
      <w:r w:rsidRPr="0060586D">
        <w:rPr>
          <w:rFonts w:ascii="Tahoma" w:hAnsi="Tahoma" w:cs="Tahoma"/>
          <w:sz w:val="22"/>
          <w:szCs w:val="22"/>
          <w:lang w:val="el-GR" w:eastAsia="el-GR"/>
        </w:rPr>
        <w:t>εξαιρουμένων των καθαρών ταμειακών ροών από διακοπείσες λειτουργικές δραστηριότητες</w:t>
      </w:r>
      <w:r w:rsidR="00392FB1">
        <w:rPr>
          <w:rFonts w:ascii="Tahoma" w:hAnsi="Tahoma" w:cs="Tahoma"/>
          <w:sz w:val="22"/>
          <w:szCs w:val="22"/>
          <w:lang w:val="el-GR" w:eastAsia="el-GR"/>
        </w:rPr>
        <w:t>)</w:t>
      </w:r>
      <w:r w:rsidRPr="0060586D">
        <w:rPr>
          <w:rFonts w:ascii="Tahoma" w:hAnsi="Tahoma" w:cs="Tahoma"/>
          <w:sz w:val="22"/>
          <w:szCs w:val="22"/>
          <w:lang w:val="el-GR" w:eastAsia="el-GR"/>
        </w:rPr>
        <w:t xml:space="preserve"> μετά την αγορά ενσώματων και άυλων περιουσιακών στοιχείων</w:t>
      </w:r>
      <w:r w:rsidR="003A12DF">
        <w:rPr>
          <w:rFonts w:ascii="Tahoma" w:hAnsi="Tahoma" w:cs="Tahoma"/>
          <w:sz w:val="22"/>
          <w:szCs w:val="22"/>
          <w:lang w:val="el-GR" w:eastAsia="el-GR"/>
        </w:rPr>
        <w:t xml:space="preserve"> </w:t>
      </w:r>
      <w:r w:rsidR="003A12DF" w:rsidRPr="004415DE">
        <w:rPr>
          <w:rFonts w:ascii="Tahoma" w:hAnsi="Tahoma" w:cs="Tahoma"/>
          <w:sz w:val="22"/>
          <w:szCs w:val="22"/>
          <w:lang w:val="el-GR" w:eastAsia="el-GR"/>
        </w:rPr>
        <w:t>προσθέτοντας τους πιστωτικούς τόκους</w:t>
      </w:r>
      <w:r w:rsidRPr="0060586D">
        <w:rPr>
          <w:rFonts w:ascii="Tahoma" w:hAnsi="Tahoma" w:cs="Tahoma"/>
          <w:sz w:val="22"/>
          <w:szCs w:val="22"/>
          <w:lang w:val="el-GR" w:eastAsia="el-GR"/>
        </w:rPr>
        <w:t>. Ο δείκτης αυτός μετράει τα ταμειακά διαθέσιμα που προκύπτουν από την λειτουργική δραστηριότητα του Ομίλου</w:t>
      </w:r>
      <w:r w:rsidR="00015D59">
        <w:rPr>
          <w:rFonts w:ascii="Tahoma" w:hAnsi="Tahoma" w:cs="Tahoma"/>
          <w:sz w:val="22"/>
          <w:szCs w:val="22"/>
          <w:lang w:val="el-GR" w:eastAsia="el-GR"/>
        </w:rPr>
        <w:t>,</w:t>
      </w:r>
      <w:r w:rsidRPr="0060586D">
        <w:rPr>
          <w:rFonts w:ascii="Tahoma" w:hAnsi="Tahoma" w:cs="Tahoma"/>
          <w:sz w:val="22"/>
          <w:szCs w:val="22"/>
          <w:lang w:val="el-GR" w:eastAsia="el-GR"/>
        </w:rPr>
        <w:t xml:space="preserve"> την αποτελεσματική διαχείριση του κεφαλαίου κίνησης</w:t>
      </w:r>
      <w:r w:rsidR="005621D5" w:rsidRPr="005621D5">
        <w:rPr>
          <w:rFonts w:ascii="Tahoma" w:hAnsi="Tahoma" w:cs="Tahoma"/>
          <w:sz w:val="22"/>
          <w:szCs w:val="22"/>
          <w:lang w:val="el-GR" w:eastAsia="el-GR"/>
        </w:rPr>
        <w:t>,</w:t>
      </w:r>
      <w:r w:rsidRPr="0060586D">
        <w:rPr>
          <w:rFonts w:ascii="Tahoma" w:hAnsi="Tahoma" w:cs="Tahoma"/>
          <w:sz w:val="22"/>
          <w:szCs w:val="22"/>
          <w:lang w:val="el-GR" w:eastAsia="el-GR"/>
        </w:rPr>
        <w:t xml:space="preserve"> λαμβάνοντας υπόψη την αγορά ενσώματων και άυλων παγίων περιουσιακών στοιχείων. Ο Όμιλος χρησιμοποιεί αυτόν τον «ΕΔΜΑ» προς διευκόλυνση του αναγνώστη των χρηματοοικονομικών </w:t>
      </w:r>
      <w:r w:rsidR="00037F29" w:rsidRPr="00037F29">
        <w:rPr>
          <w:rFonts w:ascii="Tahoma" w:hAnsi="Tahoma" w:cs="Tahoma"/>
          <w:sz w:val="22"/>
          <w:szCs w:val="22"/>
          <w:lang w:val="el-GR" w:eastAsia="el-GR"/>
        </w:rPr>
        <w:t>καταστάσεων</w:t>
      </w:r>
      <w:r w:rsidR="00015D59">
        <w:rPr>
          <w:rFonts w:ascii="Tahoma" w:hAnsi="Tahoma" w:cs="Tahoma"/>
          <w:sz w:val="22"/>
          <w:szCs w:val="22"/>
          <w:lang w:val="el-GR" w:eastAsia="el-GR"/>
        </w:rPr>
        <w:t>,</w:t>
      </w:r>
      <w:r w:rsidRPr="0060586D">
        <w:rPr>
          <w:rFonts w:ascii="Tahoma" w:hAnsi="Tahoma" w:cs="Tahoma"/>
          <w:sz w:val="22"/>
          <w:szCs w:val="22"/>
          <w:lang w:val="el-GR" w:eastAsia="el-GR"/>
        </w:rPr>
        <w:t xml:space="preserve"> προκειμένου να αξιολογήσει καλύτερα τις ταμειακές επιδόσεις</w:t>
      </w:r>
      <w:r w:rsidR="00015D59">
        <w:rPr>
          <w:rFonts w:ascii="Tahoma" w:hAnsi="Tahoma" w:cs="Tahoma"/>
          <w:sz w:val="22"/>
          <w:szCs w:val="22"/>
          <w:lang w:val="el-GR" w:eastAsia="el-GR"/>
        </w:rPr>
        <w:t>,</w:t>
      </w:r>
      <w:r w:rsidR="00392FB1">
        <w:rPr>
          <w:rFonts w:ascii="Tahoma" w:hAnsi="Tahoma" w:cs="Tahoma"/>
          <w:sz w:val="22"/>
          <w:szCs w:val="22"/>
          <w:lang w:val="el-GR" w:eastAsia="el-GR"/>
        </w:rPr>
        <w:t xml:space="preserve"> τη</w:t>
      </w:r>
      <w:r w:rsidRPr="0060586D">
        <w:rPr>
          <w:rFonts w:ascii="Tahoma" w:hAnsi="Tahoma" w:cs="Tahoma"/>
          <w:sz w:val="22"/>
          <w:szCs w:val="22"/>
          <w:lang w:val="el-GR" w:eastAsia="el-GR"/>
        </w:rPr>
        <w:t xml:space="preserve"> δυνατότητα αποπληρωμής του χρέους</w:t>
      </w:r>
      <w:r w:rsidR="00015D59">
        <w:rPr>
          <w:rFonts w:ascii="Tahoma" w:hAnsi="Tahoma" w:cs="Tahoma"/>
          <w:sz w:val="22"/>
          <w:szCs w:val="22"/>
          <w:lang w:val="el-GR" w:eastAsia="el-GR"/>
        </w:rPr>
        <w:t>,</w:t>
      </w:r>
      <w:r w:rsidRPr="0060586D">
        <w:rPr>
          <w:rFonts w:ascii="Tahoma" w:hAnsi="Tahoma" w:cs="Tahoma"/>
          <w:sz w:val="22"/>
          <w:szCs w:val="22"/>
          <w:lang w:val="el-GR" w:eastAsia="el-GR"/>
        </w:rPr>
        <w:t xml:space="preserve"> διανομής μερίσματος και διατήρησης αποθεματικού.</w:t>
      </w:r>
    </w:p>
    <w:p w14:paraId="40BE8C76" w14:textId="77777777" w:rsidR="00E43F81" w:rsidRDefault="00E43F81" w:rsidP="0060586D">
      <w:pPr>
        <w:autoSpaceDE w:val="0"/>
        <w:autoSpaceDN w:val="0"/>
        <w:adjustRightInd w:val="0"/>
        <w:rPr>
          <w:rFonts w:ascii="Tahoma" w:hAnsi="Tahoma" w:cs="Tahoma"/>
          <w:b/>
          <w:bCs/>
          <w:color w:val="0051A2"/>
          <w:sz w:val="22"/>
          <w:szCs w:val="22"/>
          <w:lang w:val="el-GR"/>
        </w:rPr>
      </w:pPr>
    </w:p>
    <w:p w14:paraId="691F62E8" w14:textId="77777777" w:rsidR="005D6234" w:rsidRDefault="005D6234" w:rsidP="0060586D">
      <w:pPr>
        <w:autoSpaceDE w:val="0"/>
        <w:autoSpaceDN w:val="0"/>
        <w:adjustRightInd w:val="0"/>
        <w:rPr>
          <w:rFonts w:ascii="Tahoma" w:hAnsi="Tahoma" w:cs="Tahoma"/>
          <w:b/>
          <w:bCs/>
          <w:color w:val="0051A2"/>
          <w:sz w:val="22"/>
          <w:szCs w:val="22"/>
          <w:lang w:val="el-GR"/>
        </w:rPr>
      </w:pPr>
    </w:p>
    <w:p w14:paraId="74224887" w14:textId="77777777" w:rsidR="00037F29" w:rsidRPr="00680B6A" w:rsidRDefault="0060586D" w:rsidP="0060586D">
      <w:pPr>
        <w:autoSpaceDE w:val="0"/>
        <w:autoSpaceDN w:val="0"/>
        <w:adjustRightInd w:val="0"/>
        <w:rPr>
          <w:lang w:val="el-GR"/>
        </w:rPr>
      </w:pPr>
      <w:r w:rsidRPr="005A1B44">
        <w:rPr>
          <w:rFonts w:ascii="Tahoma" w:hAnsi="Tahoma" w:cs="Tahoma"/>
          <w:b/>
          <w:bCs/>
          <w:color w:val="0051A2"/>
          <w:sz w:val="22"/>
          <w:szCs w:val="22"/>
          <w:lang w:val="el-GR"/>
        </w:rPr>
        <w:t>Ελεύθερες Ταμειακές Ροές</w:t>
      </w:r>
      <w:r>
        <w:rPr>
          <w:rFonts w:ascii="Tahoma" w:hAnsi="Tahoma" w:cs="Tahoma"/>
          <w:b/>
          <w:bCs/>
          <w:color w:val="0051A2"/>
          <w:sz w:val="22"/>
          <w:szCs w:val="22"/>
          <w:lang w:val="el-GR"/>
        </w:rPr>
        <w:t xml:space="preserve"> </w:t>
      </w:r>
      <w:r w:rsidR="00B818A4">
        <w:rPr>
          <w:rFonts w:ascii="Tahoma" w:hAnsi="Tahoma" w:cs="Tahoma"/>
          <w:b/>
          <w:bCs/>
          <w:color w:val="0051A2"/>
          <w:sz w:val="22"/>
          <w:szCs w:val="22"/>
          <w:lang w:val="el-GR"/>
        </w:rPr>
        <w:t>μετά από μισθώσεις</w:t>
      </w:r>
      <w:r w:rsidRPr="00B818A4">
        <w:rPr>
          <w:rFonts w:ascii="Tahoma" w:hAnsi="Tahoma" w:cs="Tahoma"/>
          <w:b/>
          <w:bCs/>
          <w:color w:val="0051A2"/>
          <w:sz w:val="22"/>
          <w:szCs w:val="22"/>
          <w:lang w:val="el-GR"/>
        </w:rPr>
        <w:t xml:space="preserve"> </w:t>
      </w:r>
      <w:r w:rsidR="00680B6A" w:rsidRPr="00680B6A">
        <w:rPr>
          <w:rFonts w:ascii="Tahoma" w:hAnsi="Tahoma" w:cs="Tahoma"/>
          <w:b/>
          <w:bCs/>
          <w:color w:val="0051A2"/>
          <w:sz w:val="22"/>
          <w:szCs w:val="22"/>
          <w:lang w:val="el-GR"/>
        </w:rPr>
        <w:t>(</w:t>
      </w:r>
      <w:r w:rsidR="00B818A4" w:rsidRPr="00B818A4">
        <w:rPr>
          <w:rFonts w:ascii="Tahoma" w:hAnsi="Tahoma" w:cs="Tahoma"/>
          <w:b/>
          <w:bCs/>
          <w:color w:val="0051A2"/>
          <w:sz w:val="22"/>
          <w:szCs w:val="22"/>
          <w:lang w:val="el-GR"/>
        </w:rPr>
        <w:t>AL</w:t>
      </w:r>
      <w:r w:rsidR="00680B6A" w:rsidRPr="00680B6A">
        <w:rPr>
          <w:rFonts w:ascii="Tahoma" w:hAnsi="Tahoma" w:cs="Tahoma"/>
          <w:b/>
          <w:bCs/>
          <w:color w:val="0051A2"/>
          <w:sz w:val="22"/>
          <w:szCs w:val="22"/>
          <w:lang w:val="el-GR"/>
        </w:rPr>
        <w:t>)</w:t>
      </w:r>
    </w:p>
    <w:p w14:paraId="6245529C" w14:textId="77777777" w:rsidR="00015D59" w:rsidRDefault="00015D59" w:rsidP="0060586D">
      <w:pPr>
        <w:autoSpaceDE w:val="0"/>
        <w:autoSpaceDN w:val="0"/>
        <w:adjustRightInd w:val="0"/>
        <w:rPr>
          <w:rFonts w:ascii="Tahoma" w:hAnsi="Tahoma" w:cs="Tahoma"/>
          <w:bCs/>
          <w:sz w:val="22"/>
          <w:szCs w:val="22"/>
          <w:lang w:val="el-GR"/>
        </w:rPr>
      </w:pPr>
    </w:p>
    <w:p w14:paraId="187F1659" w14:textId="77777777" w:rsidR="00C57D73" w:rsidRDefault="00E63B02" w:rsidP="00FF650A">
      <w:pPr>
        <w:autoSpaceDE w:val="0"/>
        <w:autoSpaceDN w:val="0"/>
        <w:adjustRightInd w:val="0"/>
        <w:jc w:val="both"/>
        <w:rPr>
          <w:rFonts w:ascii="Tahoma" w:hAnsi="Tahoma" w:cs="Tahoma"/>
          <w:bCs/>
          <w:sz w:val="22"/>
          <w:szCs w:val="22"/>
          <w:lang w:val="el-GR"/>
        </w:rPr>
      </w:pPr>
      <w:r>
        <w:rPr>
          <w:rFonts w:ascii="Tahoma" w:hAnsi="Tahoma" w:cs="Tahoma"/>
          <w:bCs/>
          <w:sz w:val="22"/>
          <w:szCs w:val="22"/>
          <w:lang w:val="el-GR"/>
        </w:rPr>
        <w:t>Ο</w:t>
      </w:r>
      <w:r w:rsidR="00037F29" w:rsidRPr="00037F29">
        <w:rPr>
          <w:rFonts w:ascii="Tahoma" w:hAnsi="Tahoma" w:cs="Tahoma"/>
          <w:bCs/>
          <w:sz w:val="22"/>
          <w:szCs w:val="22"/>
          <w:lang w:val="el-GR"/>
        </w:rPr>
        <w:t xml:space="preserve">ρίζεται </w:t>
      </w:r>
      <w:r w:rsidR="00FF650A" w:rsidRPr="00037F29">
        <w:rPr>
          <w:rFonts w:ascii="Tahoma" w:hAnsi="Tahoma" w:cs="Tahoma"/>
          <w:bCs/>
          <w:sz w:val="22"/>
          <w:szCs w:val="22"/>
          <w:lang w:val="el-GR"/>
        </w:rPr>
        <w:t xml:space="preserve">προσθέτοντας </w:t>
      </w:r>
      <w:r w:rsidR="00FF650A">
        <w:rPr>
          <w:rFonts w:ascii="Tahoma" w:hAnsi="Tahoma" w:cs="Tahoma"/>
          <w:bCs/>
          <w:sz w:val="22"/>
          <w:szCs w:val="22"/>
          <w:lang w:val="el-GR"/>
        </w:rPr>
        <w:t>σ</w:t>
      </w:r>
      <w:r w:rsidR="00037F29" w:rsidRPr="00037F29">
        <w:rPr>
          <w:rFonts w:ascii="Tahoma" w:hAnsi="Tahoma" w:cs="Tahoma"/>
          <w:bCs/>
          <w:sz w:val="22"/>
          <w:szCs w:val="22"/>
          <w:lang w:val="el-GR"/>
        </w:rPr>
        <w:t>τις Ελεύθερες Ταμειακές Ροές την αποπληρωμή</w:t>
      </w:r>
      <w:r w:rsidR="00FF650A">
        <w:rPr>
          <w:rFonts w:ascii="Tahoma" w:hAnsi="Tahoma" w:cs="Tahoma"/>
          <w:bCs/>
          <w:sz w:val="22"/>
          <w:szCs w:val="22"/>
          <w:lang w:val="el-GR"/>
        </w:rPr>
        <w:t xml:space="preserve"> υποχρεώσεων από μισθώσεις.</w:t>
      </w:r>
    </w:p>
    <w:p w14:paraId="5E89087B" w14:textId="77777777" w:rsidR="00C57D73" w:rsidRPr="00D12C96" w:rsidRDefault="00C57D73" w:rsidP="008F10B0">
      <w:pPr>
        <w:rPr>
          <w:rFonts w:ascii="Tahoma" w:hAnsi="Tahoma" w:cs="Tahoma"/>
          <w:bCs/>
          <w:sz w:val="22"/>
          <w:szCs w:val="22"/>
          <w:lang w:val="el-GR"/>
        </w:rPr>
      </w:pPr>
    </w:p>
    <w:tbl>
      <w:tblPr>
        <w:tblW w:w="10461" w:type="dxa"/>
        <w:tblInd w:w="108" w:type="dxa"/>
        <w:tblLook w:val="04A0" w:firstRow="1" w:lastRow="0" w:firstColumn="1" w:lastColumn="0" w:noHBand="0" w:noVBand="1"/>
      </w:tblPr>
      <w:tblGrid>
        <w:gridCol w:w="5551"/>
        <w:gridCol w:w="1713"/>
        <w:gridCol w:w="1730"/>
        <w:gridCol w:w="1467"/>
      </w:tblGrid>
      <w:tr w:rsidR="00C57D73" w:rsidRPr="001618C9" w14:paraId="083960BD" w14:textId="77777777" w:rsidTr="00226811">
        <w:trPr>
          <w:trHeight w:val="348"/>
        </w:trPr>
        <w:tc>
          <w:tcPr>
            <w:tcW w:w="5551" w:type="dxa"/>
            <w:tcBorders>
              <w:top w:val="single" w:sz="8" w:space="0" w:color="999999"/>
              <w:left w:val="nil"/>
              <w:bottom w:val="single" w:sz="8" w:space="0" w:color="999999"/>
              <w:right w:val="single" w:sz="12" w:space="0" w:color="FFFFFF"/>
            </w:tcBorders>
            <w:shd w:val="clear" w:color="000000" w:fill="B5D2FD"/>
            <w:hideMark/>
          </w:tcPr>
          <w:p w14:paraId="4A1740B5" w14:textId="77777777" w:rsidR="00C57D73" w:rsidRPr="001618C9" w:rsidRDefault="00C57D73" w:rsidP="00226811">
            <w:pPr>
              <w:rPr>
                <w:rFonts w:ascii="Tahoma" w:hAnsi="Tahoma" w:cs="Tahoma"/>
                <w:b/>
                <w:sz w:val="18"/>
                <w:szCs w:val="18"/>
              </w:rPr>
            </w:pPr>
            <w:r w:rsidRPr="001618C9">
              <w:rPr>
                <w:rFonts w:ascii="Tahoma" w:hAnsi="Tahoma" w:cs="Tahoma"/>
                <w:b/>
                <w:sz w:val="18"/>
                <w:szCs w:val="18"/>
              </w:rPr>
              <w:t>(</w:t>
            </w:r>
            <w:proofErr w:type="spellStart"/>
            <w:r w:rsidRPr="001618C9">
              <w:rPr>
                <w:rFonts w:ascii="Tahoma" w:hAnsi="Tahoma" w:cs="Tahoma"/>
                <w:b/>
                <w:sz w:val="18"/>
                <w:szCs w:val="18"/>
              </w:rPr>
              <w:t>Ευρώ</w:t>
            </w:r>
            <w:proofErr w:type="spellEnd"/>
            <w:r w:rsidRPr="001618C9">
              <w:rPr>
                <w:rFonts w:ascii="Tahoma" w:hAnsi="Tahoma" w:cs="Tahoma"/>
                <w:b/>
                <w:sz w:val="18"/>
                <w:szCs w:val="18"/>
              </w:rPr>
              <w:t xml:space="preserve"> </w:t>
            </w:r>
            <w:proofErr w:type="spellStart"/>
            <w:r w:rsidRPr="001618C9">
              <w:rPr>
                <w:rFonts w:ascii="Tahoma" w:hAnsi="Tahoma" w:cs="Tahoma"/>
                <w:b/>
                <w:sz w:val="18"/>
                <w:szCs w:val="18"/>
              </w:rPr>
              <w:t>εκ</w:t>
            </w:r>
            <w:proofErr w:type="spellEnd"/>
            <w:r w:rsidRPr="001618C9">
              <w:rPr>
                <w:rFonts w:ascii="Tahoma" w:hAnsi="Tahoma" w:cs="Tahoma"/>
                <w:b/>
                <w:sz w:val="18"/>
                <w:szCs w:val="18"/>
              </w:rPr>
              <w:t>ατ.)</w:t>
            </w:r>
          </w:p>
        </w:tc>
        <w:tc>
          <w:tcPr>
            <w:tcW w:w="1713" w:type="dxa"/>
            <w:tcBorders>
              <w:top w:val="single" w:sz="8" w:space="0" w:color="999999"/>
              <w:left w:val="nil"/>
              <w:bottom w:val="single" w:sz="8" w:space="0" w:color="999999"/>
              <w:right w:val="single" w:sz="12" w:space="0" w:color="FFFFFF"/>
            </w:tcBorders>
            <w:shd w:val="clear" w:color="000000" w:fill="B5D2FD"/>
            <w:vAlign w:val="center"/>
            <w:hideMark/>
          </w:tcPr>
          <w:p w14:paraId="791A3A6A" w14:textId="77777777" w:rsidR="00C57D73" w:rsidRDefault="00C57D73" w:rsidP="00226811">
            <w:pPr>
              <w:jc w:val="right"/>
              <w:rPr>
                <w:rFonts w:ascii="Tahoma" w:hAnsi="Tahoma" w:cs="Tahoma"/>
                <w:b/>
                <w:bCs/>
                <w:color w:val="000000"/>
                <w:sz w:val="18"/>
                <w:szCs w:val="18"/>
                <w:lang w:val="el-GR"/>
              </w:rPr>
            </w:pPr>
            <w:r>
              <w:rPr>
                <w:rFonts w:ascii="Tahoma" w:hAnsi="Tahoma" w:cs="Tahoma"/>
                <w:b/>
                <w:bCs/>
                <w:color w:val="000000"/>
                <w:sz w:val="18"/>
                <w:szCs w:val="18"/>
                <w:lang w:val="el-GR"/>
              </w:rPr>
              <w:t>Α</w:t>
            </w:r>
            <w:r w:rsidRPr="00260CEF">
              <w:rPr>
                <w:rFonts w:ascii="Tahoma" w:hAnsi="Tahoma" w:cs="Tahoma"/>
                <w:b/>
                <w:bCs/>
                <w:color w:val="000000"/>
                <w:sz w:val="18"/>
                <w:szCs w:val="18"/>
                <w:lang w:val="en-US"/>
              </w:rPr>
              <w:t>’τρίμηνο</w:t>
            </w:r>
          </w:p>
          <w:p w14:paraId="7E3FEC77" w14:textId="77777777" w:rsidR="00C57D73" w:rsidRPr="00260CEF" w:rsidRDefault="00C57D73" w:rsidP="00226811">
            <w:pPr>
              <w:jc w:val="right"/>
              <w:rPr>
                <w:rFonts w:ascii="Tahoma" w:hAnsi="Tahoma" w:cs="Tahoma"/>
                <w:b/>
                <w:bCs/>
                <w:color w:val="000000"/>
                <w:sz w:val="18"/>
                <w:szCs w:val="18"/>
                <w:lang w:val="en-US"/>
              </w:rPr>
            </w:pPr>
            <w:r w:rsidRPr="00260CEF">
              <w:rPr>
                <w:rFonts w:ascii="Tahoma" w:hAnsi="Tahoma" w:cs="Tahoma"/>
                <w:b/>
                <w:bCs/>
                <w:color w:val="000000"/>
                <w:sz w:val="18"/>
                <w:szCs w:val="18"/>
                <w:lang w:val="en-US"/>
              </w:rPr>
              <w:t xml:space="preserve"> 20</w:t>
            </w:r>
            <w:r>
              <w:rPr>
                <w:rFonts w:ascii="Tahoma" w:hAnsi="Tahoma" w:cs="Tahoma"/>
                <w:b/>
                <w:bCs/>
                <w:color w:val="000000"/>
                <w:sz w:val="18"/>
                <w:szCs w:val="18"/>
                <w:lang w:val="en-US"/>
              </w:rPr>
              <w:t>20</w:t>
            </w:r>
          </w:p>
        </w:tc>
        <w:tc>
          <w:tcPr>
            <w:tcW w:w="1730" w:type="dxa"/>
            <w:tcBorders>
              <w:top w:val="single" w:sz="8" w:space="0" w:color="999999"/>
              <w:left w:val="nil"/>
              <w:bottom w:val="single" w:sz="8" w:space="0" w:color="999999"/>
              <w:right w:val="single" w:sz="12" w:space="0" w:color="FFFFFF"/>
            </w:tcBorders>
            <w:shd w:val="clear" w:color="000000" w:fill="B5D2FD"/>
            <w:vAlign w:val="center"/>
            <w:hideMark/>
          </w:tcPr>
          <w:p w14:paraId="755F8A16" w14:textId="77777777" w:rsidR="00C57D73" w:rsidRDefault="00C57D73" w:rsidP="00226811">
            <w:pPr>
              <w:jc w:val="right"/>
              <w:rPr>
                <w:rFonts w:ascii="Tahoma" w:hAnsi="Tahoma" w:cs="Tahoma"/>
                <w:b/>
                <w:bCs/>
                <w:color w:val="000000"/>
                <w:sz w:val="18"/>
                <w:szCs w:val="18"/>
                <w:lang w:val="el-GR"/>
              </w:rPr>
            </w:pPr>
            <w:r>
              <w:rPr>
                <w:rFonts w:ascii="Tahoma" w:hAnsi="Tahoma" w:cs="Tahoma"/>
                <w:b/>
                <w:bCs/>
                <w:color w:val="000000"/>
                <w:sz w:val="18"/>
                <w:szCs w:val="18"/>
                <w:lang w:val="el-GR"/>
              </w:rPr>
              <w:t>Α</w:t>
            </w:r>
            <w:r w:rsidRPr="00260CEF">
              <w:rPr>
                <w:rFonts w:ascii="Tahoma" w:hAnsi="Tahoma" w:cs="Tahoma"/>
                <w:b/>
                <w:bCs/>
                <w:color w:val="000000"/>
                <w:sz w:val="18"/>
                <w:szCs w:val="18"/>
                <w:lang w:val="en-US"/>
              </w:rPr>
              <w:t>’τρίμηνο</w:t>
            </w:r>
          </w:p>
          <w:p w14:paraId="6D416DBE" w14:textId="77777777" w:rsidR="00C57D73" w:rsidRPr="00260CEF" w:rsidRDefault="00C57D73" w:rsidP="00226811">
            <w:pPr>
              <w:jc w:val="right"/>
              <w:rPr>
                <w:rFonts w:ascii="Tahoma" w:hAnsi="Tahoma" w:cs="Tahoma"/>
                <w:b/>
                <w:bCs/>
                <w:color w:val="000000"/>
                <w:sz w:val="18"/>
                <w:szCs w:val="18"/>
                <w:lang w:val="en-US"/>
              </w:rPr>
            </w:pPr>
            <w:r w:rsidRPr="00260CEF">
              <w:rPr>
                <w:rFonts w:ascii="Tahoma" w:hAnsi="Tahoma" w:cs="Tahoma"/>
                <w:b/>
                <w:bCs/>
                <w:color w:val="000000"/>
                <w:sz w:val="18"/>
                <w:szCs w:val="18"/>
                <w:lang w:val="en-US"/>
              </w:rPr>
              <w:t xml:space="preserve"> 201</w:t>
            </w:r>
            <w:r>
              <w:rPr>
                <w:rFonts w:ascii="Tahoma" w:hAnsi="Tahoma" w:cs="Tahoma"/>
                <w:b/>
                <w:bCs/>
                <w:color w:val="000000"/>
                <w:sz w:val="18"/>
                <w:szCs w:val="18"/>
                <w:lang w:val="el-GR"/>
              </w:rPr>
              <w:t>9</w:t>
            </w:r>
          </w:p>
        </w:tc>
        <w:tc>
          <w:tcPr>
            <w:tcW w:w="1467" w:type="dxa"/>
            <w:tcBorders>
              <w:top w:val="single" w:sz="8" w:space="0" w:color="999999"/>
              <w:left w:val="nil"/>
              <w:bottom w:val="single" w:sz="8" w:space="0" w:color="999999"/>
              <w:right w:val="single" w:sz="12" w:space="0" w:color="FFFFFF" w:themeColor="background1"/>
            </w:tcBorders>
            <w:shd w:val="clear" w:color="000000" w:fill="B5D2FD"/>
            <w:vAlign w:val="center"/>
            <w:hideMark/>
          </w:tcPr>
          <w:p w14:paraId="021C06B1" w14:textId="77777777" w:rsidR="00C57D73" w:rsidRPr="00936B2A" w:rsidRDefault="00C57D73" w:rsidP="00226811">
            <w:pPr>
              <w:jc w:val="right"/>
              <w:rPr>
                <w:rFonts w:ascii="Tahoma" w:hAnsi="Tahoma" w:cs="Tahoma"/>
                <w:b/>
                <w:bCs/>
                <w:color w:val="000000"/>
                <w:sz w:val="18"/>
                <w:szCs w:val="18"/>
                <w:lang w:val="en-US"/>
              </w:rPr>
            </w:pPr>
            <w:r w:rsidRPr="00936B2A">
              <w:rPr>
                <w:rFonts w:ascii="Tahoma" w:hAnsi="Tahoma" w:cs="Tahoma"/>
                <w:b/>
                <w:bCs/>
                <w:color w:val="000000"/>
                <w:sz w:val="18"/>
                <w:szCs w:val="18"/>
                <w:lang w:val="en-US"/>
              </w:rPr>
              <w:t>+/- %</w:t>
            </w:r>
          </w:p>
        </w:tc>
      </w:tr>
      <w:tr w:rsidR="00C57D73" w:rsidRPr="001618C9" w14:paraId="4F517C6D" w14:textId="77777777" w:rsidTr="00C57D73">
        <w:trPr>
          <w:trHeight w:val="261"/>
        </w:trPr>
        <w:tc>
          <w:tcPr>
            <w:tcW w:w="5551" w:type="dxa"/>
            <w:tcBorders>
              <w:top w:val="nil"/>
              <w:left w:val="nil"/>
              <w:bottom w:val="single" w:sz="8" w:space="0" w:color="999999"/>
              <w:right w:val="nil"/>
            </w:tcBorders>
            <w:shd w:val="clear" w:color="auto" w:fill="auto"/>
            <w:hideMark/>
          </w:tcPr>
          <w:p w14:paraId="1C40DB20" w14:textId="77777777" w:rsidR="00C57D73" w:rsidRPr="001618C9" w:rsidRDefault="00C57D73" w:rsidP="00C57D73">
            <w:pPr>
              <w:rPr>
                <w:rFonts w:ascii="Tahoma" w:hAnsi="Tahoma" w:cs="Tahoma"/>
                <w:sz w:val="18"/>
                <w:szCs w:val="18"/>
                <w:lang w:val="el-GR"/>
              </w:rPr>
            </w:pPr>
            <w:r w:rsidRPr="001618C9">
              <w:rPr>
                <w:rFonts w:ascii="Tahoma" w:hAnsi="Tahoma" w:cs="Tahoma"/>
                <w:sz w:val="18"/>
                <w:szCs w:val="18"/>
                <w:lang w:val="el-GR"/>
              </w:rPr>
              <w:t xml:space="preserve">Καθαρές ταμειακές εισροές από λειτουργικές δραστηριότητες </w:t>
            </w:r>
            <w:r>
              <w:rPr>
                <w:rFonts w:ascii="Tahoma" w:hAnsi="Tahoma" w:cs="Tahoma"/>
                <w:sz w:val="18"/>
                <w:szCs w:val="18"/>
                <w:lang w:val="el-GR"/>
              </w:rPr>
              <w:t>- Συνολικά</w:t>
            </w:r>
          </w:p>
        </w:tc>
        <w:tc>
          <w:tcPr>
            <w:tcW w:w="1713" w:type="dxa"/>
            <w:tcBorders>
              <w:top w:val="nil"/>
              <w:left w:val="nil"/>
              <w:bottom w:val="single" w:sz="8" w:space="0" w:color="999999"/>
              <w:right w:val="single" w:sz="12" w:space="0" w:color="FFFFFF"/>
            </w:tcBorders>
            <w:shd w:val="clear" w:color="auto" w:fill="auto"/>
            <w:vAlign w:val="center"/>
          </w:tcPr>
          <w:p w14:paraId="7F232863" w14:textId="77777777" w:rsidR="00C57D73" w:rsidRPr="00D40752" w:rsidRDefault="00C57D73" w:rsidP="00C57D73">
            <w:pPr>
              <w:jc w:val="right"/>
              <w:rPr>
                <w:rFonts w:ascii="Tahoma" w:hAnsi="Tahoma" w:cs="Tahoma"/>
                <w:color w:val="FF0000"/>
                <w:sz w:val="18"/>
                <w:szCs w:val="18"/>
              </w:rPr>
            </w:pPr>
            <w:r>
              <w:rPr>
                <w:rFonts w:ascii="Tahoma" w:hAnsi="Tahoma" w:cs="Tahoma"/>
                <w:sz w:val="18"/>
                <w:szCs w:val="18"/>
              </w:rPr>
              <w:t>314,</w:t>
            </w:r>
            <w:r w:rsidRPr="00115A9A">
              <w:rPr>
                <w:rFonts w:ascii="Tahoma" w:hAnsi="Tahoma" w:cs="Tahoma"/>
                <w:sz w:val="18"/>
                <w:szCs w:val="18"/>
              </w:rPr>
              <w:t xml:space="preserve">9 </w:t>
            </w:r>
          </w:p>
        </w:tc>
        <w:tc>
          <w:tcPr>
            <w:tcW w:w="1730" w:type="dxa"/>
            <w:tcBorders>
              <w:top w:val="nil"/>
              <w:left w:val="nil"/>
              <w:bottom w:val="single" w:sz="8" w:space="0" w:color="999999"/>
              <w:right w:val="single" w:sz="12" w:space="0" w:color="FFFFFF"/>
            </w:tcBorders>
            <w:shd w:val="clear" w:color="auto" w:fill="auto"/>
            <w:vAlign w:val="center"/>
          </w:tcPr>
          <w:p w14:paraId="02D163C1" w14:textId="77777777" w:rsidR="00C57D73" w:rsidRPr="00D40752" w:rsidRDefault="00C57D73" w:rsidP="00C57D73">
            <w:pPr>
              <w:jc w:val="right"/>
              <w:rPr>
                <w:rFonts w:ascii="Tahoma" w:hAnsi="Tahoma" w:cs="Tahoma"/>
                <w:color w:val="FF0000"/>
                <w:sz w:val="18"/>
                <w:szCs w:val="18"/>
              </w:rPr>
            </w:pPr>
            <w:r>
              <w:rPr>
                <w:rFonts w:ascii="Tahoma" w:hAnsi="Tahoma" w:cs="Tahoma"/>
                <w:sz w:val="18"/>
                <w:szCs w:val="18"/>
              </w:rPr>
              <w:t>221,</w:t>
            </w:r>
            <w:r w:rsidRPr="00115A9A">
              <w:rPr>
                <w:rFonts w:ascii="Tahoma" w:hAnsi="Tahoma" w:cs="Tahoma"/>
                <w:sz w:val="18"/>
                <w:szCs w:val="18"/>
              </w:rPr>
              <w:t>5</w:t>
            </w:r>
          </w:p>
        </w:tc>
        <w:tc>
          <w:tcPr>
            <w:tcW w:w="1467" w:type="dxa"/>
            <w:tcBorders>
              <w:top w:val="single" w:sz="8" w:space="0" w:color="999999"/>
              <w:left w:val="nil"/>
              <w:bottom w:val="single" w:sz="8" w:space="0" w:color="999999"/>
              <w:right w:val="single" w:sz="12" w:space="0" w:color="FFFFFF" w:themeColor="background1"/>
            </w:tcBorders>
            <w:shd w:val="clear" w:color="auto" w:fill="auto"/>
            <w:vAlign w:val="center"/>
          </w:tcPr>
          <w:p w14:paraId="35EC8FB2" w14:textId="77777777" w:rsidR="00C57D73" w:rsidRPr="00D40752" w:rsidRDefault="00C57D73" w:rsidP="00C57D73">
            <w:pPr>
              <w:jc w:val="right"/>
              <w:rPr>
                <w:rFonts w:ascii="Tahoma" w:hAnsi="Tahoma" w:cs="Tahoma"/>
                <w:color w:val="FF0000"/>
                <w:sz w:val="18"/>
                <w:szCs w:val="18"/>
              </w:rPr>
            </w:pPr>
            <w:r>
              <w:rPr>
                <w:rFonts w:ascii="Tahoma" w:hAnsi="Tahoma" w:cs="Tahoma"/>
                <w:sz w:val="18"/>
                <w:szCs w:val="18"/>
              </w:rPr>
              <w:t>+42,</w:t>
            </w:r>
            <w:r w:rsidRPr="00115A9A">
              <w:rPr>
                <w:rFonts w:ascii="Tahoma" w:hAnsi="Tahoma" w:cs="Tahoma"/>
                <w:sz w:val="18"/>
                <w:szCs w:val="18"/>
              </w:rPr>
              <w:t>2%</w:t>
            </w:r>
          </w:p>
        </w:tc>
      </w:tr>
      <w:tr w:rsidR="00C57D73" w:rsidRPr="005463AB" w14:paraId="7228A523" w14:textId="77777777" w:rsidTr="00C57D73">
        <w:trPr>
          <w:trHeight w:val="261"/>
        </w:trPr>
        <w:tc>
          <w:tcPr>
            <w:tcW w:w="5551" w:type="dxa"/>
            <w:tcBorders>
              <w:top w:val="nil"/>
              <w:left w:val="nil"/>
              <w:bottom w:val="single" w:sz="8" w:space="0" w:color="999999"/>
              <w:right w:val="nil"/>
            </w:tcBorders>
            <w:shd w:val="clear" w:color="auto" w:fill="auto"/>
          </w:tcPr>
          <w:p w14:paraId="041F4D80" w14:textId="77777777" w:rsidR="00C57D73" w:rsidRPr="00267334" w:rsidRDefault="00C57D73" w:rsidP="00C57D73">
            <w:pPr>
              <w:rPr>
                <w:rFonts w:ascii="Tahoma" w:hAnsi="Tahoma" w:cs="Tahoma"/>
                <w:color w:val="000000"/>
                <w:sz w:val="18"/>
                <w:szCs w:val="18"/>
                <w:lang w:val="el-GR" w:eastAsia="el-GR"/>
              </w:rPr>
            </w:pPr>
            <w:r w:rsidRPr="00D374FB">
              <w:rPr>
                <w:rFonts w:ascii="Tahoma" w:hAnsi="Tahoma" w:cs="Tahoma"/>
                <w:color w:val="000000"/>
                <w:sz w:val="18"/>
                <w:szCs w:val="18"/>
                <w:lang w:val="el-GR" w:eastAsia="el-GR"/>
              </w:rPr>
              <w:t>Καθαρές ταμειακές ροές από λειτουργικές δραστηριότητες διακοπεισών δραστηριοτήτων</w:t>
            </w:r>
          </w:p>
        </w:tc>
        <w:tc>
          <w:tcPr>
            <w:tcW w:w="1713" w:type="dxa"/>
            <w:tcBorders>
              <w:top w:val="nil"/>
              <w:left w:val="nil"/>
              <w:bottom w:val="single" w:sz="8" w:space="0" w:color="999999"/>
              <w:right w:val="single" w:sz="12" w:space="0" w:color="FFFFFF"/>
            </w:tcBorders>
            <w:shd w:val="clear" w:color="auto" w:fill="auto"/>
            <w:vAlign w:val="center"/>
          </w:tcPr>
          <w:p w14:paraId="3FECCA31" w14:textId="77777777" w:rsidR="00C57D73" w:rsidRPr="005463AB" w:rsidRDefault="00C57D73" w:rsidP="00C57D73">
            <w:pPr>
              <w:jc w:val="right"/>
              <w:rPr>
                <w:rFonts w:ascii="Tahoma" w:hAnsi="Tahoma" w:cs="Tahoma"/>
                <w:sz w:val="18"/>
                <w:szCs w:val="18"/>
                <w:lang w:val="el-GR"/>
              </w:rPr>
            </w:pPr>
            <w:r w:rsidRPr="00115A9A">
              <w:rPr>
                <w:rFonts w:ascii="Tahoma" w:hAnsi="Tahoma" w:cs="Tahoma"/>
                <w:sz w:val="18"/>
                <w:szCs w:val="18"/>
              </w:rPr>
              <w:t xml:space="preserve">- </w:t>
            </w:r>
          </w:p>
        </w:tc>
        <w:tc>
          <w:tcPr>
            <w:tcW w:w="1730" w:type="dxa"/>
            <w:tcBorders>
              <w:top w:val="nil"/>
              <w:left w:val="nil"/>
              <w:bottom w:val="single" w:sz="8" w:space="0" w:color="999999"/>
              <w:right w:val="single" w:sz="12" w:space="0" w:color="FFFFFF"/>
            </w:tcBorders>
            <w:shd w:val="clear" w:color="auto" w:fill="auto"/>
            <w:vAlign w:val="center"/>
          </w:tcPr>
          <w:p w14:paraId="7A159775" w14:textId="77777777" w:rsidR="00C57D73" w:rsidRPr="005463AB" w:rsidRDefault="00C57D73" w:rsidP="00C57D73">
            <w:pPr>
              <w:jc w:val="right"/>
              <w:rPr>
                <w:rFonts w:ascii="Tahoma" w:hAnsi="Tahoma" w:cs="Tahoma"/>
                <w:sz w:val="18"/>
                <w:szCs w:val="18"/>
                <w:lang w:val="el-GR"/>
              </w:rPr>
            </w:pPr>
            <w:r>
              <w:rPr>
                <w:rFonts w:ascii="Tahoma" w:hAnsi="Tahoma" w:cs="Tahoma"/>
                <w:sz w:val="18"/>
                <w:szCs w:val="18"/>
              </w:rPr>
              <w:t>(4,</w:t>
            </w:r>
            <w:r w:rsidRPr="00115A9A">
              <w:rPr>
                <w:rFonts w:ascii="Tahoma" w:hAnsi="Tahoma" w:cs="Tahoma"/>
                <w:sz w:val="18"/>
                <w:szCs w:val="18"/>
              </w:rPr>
              <w:t>3)</w:t>
            </w:r>
          </w:p>
        </w:tc>
        <w:tc>
          <w:tcPr>
            <w:tcW w:w="1467" w:type="dxa"/>
            <w:tcBorders>
              <w:top w:val="single" w:sz="8" w:space="0" w:color="999999"/>
              <w:left w:val="nil"/>
              <w:bottom w:val="single" w:sz="8" w:space="0" w:color="999999"/>
              <w:right w:val="single" w:sz="12" w:space="0" w:color="FFFFFF" w:themeColor="background1"/>
            </w:tcBorders>
            <w:shd w:val="clear" w:color="auto" w:fill="auto"/>
            <w:vAlign w:val="center"/>
          </w:tcPr>
          <w:p w14:paraId="296065A8" w14:textId="77777777" w:rsidR="00C57D73" w:rsidRPr="005463AB" w:rsidRDefault="00C57D73" w:rsidP="00C57D73">
            <w:pPr>
              <w:jc w:val="right"/>
              <w:rPr>
                <w:rFonts w:ascii="Tahoma" w:hAnsi="Tahoma" w:cs="Tahoma"/>
                <w:sz w:val="18"/>
                <w:szCs w:val="18"/>
                <w:lang w:val="el-GR"/>
              </w:rPr>
            </w:pPr>
            <w:r>
              <w:rPr>
                <w:rFonts w:ascii="Tahoma" w:hAnsi="Tahoma" w:cs="Tahoma"/>
                <w:sz w:val="18"/>
                <w:szCs w:val="18"/>
              </w:rPr>
              <w:t>-100,</w:t>
            </w:r>
            <w:r w:rsidRPr="00115A9A">
              <w:rPr>
                <w:rFonts w:ascii="Tahoma" w:hAnsi="Tahoma" w:cs="Tahoma"/>
                <w:sz w:val="18"/>
                <w:szCs w:val="18"/>
              </w:rPr>
              <w:t>0%</w:t>
            </w:r>
          </w:p>
        </w:tc>
      </w:tr>
      <w:tr w:rsidR="00C57D73" w:rsidRPr="00A337DC" w14:paraId="58CA9BD8" w14:textId="77777777" w:rsidTr="00C57D73">
        <w:trPr>
          <w:trHeight w:val="261"/>
        </w:trPr>
        <w:tc>
          <w:tcPr>
            <w:tcW w:w="5551" w:type="dxa"/>
            <w:tcBorders>
              <w:top w:val="nil"/>
              <w:left w:val="nil"/>
              <w:bottom w:val="single" w:sz="8" w:space="0" w:color="999999"/>
              <w:right w:val="nil"/>
            </w:tcBorders>
            <w:shd w:val="clear" w:color="auto" w:fill="auto"/>
            <w:hideMark/>
          </w:tcPr>
          <w:p w14:paraId="1C541804" w14:textId="77777777" w:rsidR="00C57D73" w:rsidRPr="001618C9" w:rsidRDefault="00C57D73" w:rsidP="00C57D73">
            <w:pPr>
              <w:rPr>
                <w:rFonts w:ascii="Tahoma" w:hAnsi="Tahoma" w:cs="Tahoma"/>
                <w:sz w:val="18"/>
                <w:szCs w:val="18"/>
                <w:lang w:val="el-GR"/>
              </w:rPr>
            </w:pPr>
            <w:r w:rsidRPr="00267334">
              <w:rPr>
                <w:rFonts w:ascii="Tahoma" w:hAnsi="Tahoma" w:cs="Tahoma"/>
                <w:color w:val="000000"/>
                <w:sz w:val="18"/>
                <w:szCs w:val="18"/>
                <w:lang w:val="el-GR" w:eastAsia="el-GR"/>
              </w:rPr>
              <w:t>Πιστωτικοί τόκοι εισπραχθέντες</w:t>
            </w:r>
          </w:p>
        </w:tc>
        <w:tc>
          <w:tcPr>
            <w:tcW w:w="1713" w:type="dxa"/>
            <w:tcBorders>
              <w:top w:val="nil"/>
              <w:left w:val="nil"/>
              <w:bottom w:val="single" w:sz="8" w:space="0" w:color="999999"/>
              <w:right w:val="single" w:sz="12" w:space="0" w:color="FFFFFF"/>
            </w:tcBorders>
            <w:shd w:val="clear" w:color="auto" w:fill="auto"/>
            <w:vAlign w:val="center"/>
          </w:tcPr>
          <w:p w14:paraId="612A254C" w14:textId="77777777" w:rsidR="00C57D73" w:rsidRPr="00A337DC" w:rsidRDefault="00C57D73" w:rsidP="00C57D73">
            <w:pPr>
              <w:jc w:val="right"/>
              <w:rPr>
                <w:rFonts w:ascii="Tahoma" w:hAnsi="Tahoma" w:cs="Tahoma"/>
                <w:color w:val="FF0000"/>
                <w:sz w:val="18"/>
                <w:szCs w:val="18"/>
                <w:lang w:val="el-GR"/>
              </w:rPr>
            </w:pPr>
            <w:r>
              <w:rPr>
                <w:rFonts w:ascii="Tahoma" w:hAnsi="Tahoma" w:cs="Tahoma"/>
                <w:sz w:val="18"/>
                <w:szCs w:val="18"/>
              </w:rPr>
              <w:t>0,</w:t>
            </w:r>
            <w:r w:rsidRPr="00115A9A">
              <w:rPr>
                <w:rFonts w:ascii="Tahoma" w:hAnsi="Tahoma" w:cs="Tahoma"/>
                <w:sz w:val="18"/>
                <w:szCs w:val="18"/>
              </w:rPr>
              <w:t xml:space="preserve">6 </w:t>
            </w:r>
          </w:p>
        </w:tc>
        <w:tc>
          <w:tcPr>
            <w:tcW w:w="1730" w:type="dxa"/>
            <w:tcBorders>
              <w:top w:val="nil"/>
              <w:left w:val="nil"/>
              <w:bottom w:val="single" w:sz="8" w:space="0" w:color="999999"/>
              <w:right w:val="single" w:sz="12" w:space="0" w:color="FFFFFF"/>
            </w:tcBorders>
            <w:shd w:val="clear" w:color="auto" w:fill="auto"/>
            <w:vAlign w:val="center"/>
          </w:tcPr>
          <w:p w14:paraId="28E5B844" w14:textId="77777777" w:rsidR="00C57D73" w:rsidRPr="00A337DC" w:rsidRDefault="00C57D73" w:rsidP="00C57D73">
            <w:pPr>
              <w:jc w:val="right"/>
              <w:rPr>
                <w:rFonts w:ascii="Tahoma" w:hAnsi="Tahoma" w:cs="Tahoma"/>
                <w:color w:val="FF0000"/>
                <w:sz w:val="18"/>
                <w:szCs w:val="18"/>
                <w:lang w:val="el-GR"/>
              </w:rPr>
            </w:pPr>
            <w:r>
              <w:rPr>
                <w:rFonts w:ascii="Tahoma" w:hAnsi="Tahoma" w:cs="Tahoma"/>
                <w:sz w:val="18"/>
                <w:szCs w:val="18"/>
              </w:rPr>
              <w:t>0,</w:t>
            </w:r>
            <w:r w:rsidRPr="00115A9A">
              <w:rPr>
                <w:rFonts w:ascii="Tahoma" w:hAnsi="Tahoma" w:cs="Tahoma"/>
                <w:sz w:val="18"/>
                <w:szCs w:val="18"/>
              </w:rPr>
              <w:t xml:space="preserve">6 </w:t>
            </w:r>
          </w:p>
        </w:tc>
        <w:tc>
          <w:tcPr>
            <w:tcW w:w="1467" w:type="dxa"/>
            <w:tcBorders>
              <w:top w:val="single" w:sz="8" w:space="0" w:color="999999"/>
              <w:left w:val="nil"/>
              <w:bottom w:val="single" w:sz="8" w:space="0" w:color="999999"/>
              <w:right w:val="single" w:sz="12" w:space="0" w:color="FFFFFF" w:themeColor="background1"/>
            </w:tcBorders>
            <w:shd w:val="clear" w:color="auto" w:fill="auto"/>
            <w:vAlign w:val="center"/>
          </w:tcPr>
          <w:p w14:paraId="0FDAD283" w14:textId="77777777" w:rsidR="00C57D73" w:rsidRPr="00A337DC" w:rsidRDefault="00C57D73" w:rsidP="00C57D73">
            <w:pPr>
              <w:jc w:val="right"/>
              <w:rPr>
                <w:rFonts w:ascii="Tahoma" w:hAnsi="Tahoma" w:cs="Tahoma"/>
                <w:color w:val="FF0000"/>
                <w:sz w:val="18"/>
                <w:szCs w:val="18"/>
                <w:lang w:val="el-GR"/>
              </w:rPr>
            </w:pPr>
            <w:r>
              <w:rPr>
                <w:rFonts w:ascii="Tahoma" w:hAnsi="Tahoma" w:cs="Tahoma"/>
                <w:sz w:val="18"/>
                <w:szCs w:val="18"/>
              </w:rPr>
              <w:t>0%</w:t>
            </w:r>
          </w:p>
        </w:tc>
      </w:tr>
      <w:tr w:rsidR="00C57D73" w:rsidRPr="00A337DC" w14:paraId="7FAF4A8B" w14:textId="77777777" w:rsidTr="00C57D73">
        <w:trPr>
          <w:trHeight w:val="261"/>
        </w:trPr>
        <w:tc>
          <w:tcPr>
            <w:tcW w:w="5551" w:type="dxa"/>
            <w:tcBorders>
              <w:top w:val="nil"/>
              <w:left w:val="nil"/>
              <w:bottom w:val="single" w:sz="8" w:space="0" w:color="999999"/>
              <w:right w:val="nil"/>
            </w:tcBorders>
            <w:shd w:val="clear" w:color="auto" w:fill="auto"/>
          </w:tcPr>
          <w:p w14:paraId="6FC98668" w14:textId="77777777" w:rsidR="00C57D73" w:rsidRPr="001618C9" w:rsidRDefault="00C57D73" w:rsidP="00C57D73">
            <w:pPr>
              <w:rPr>
                <w:rFonts w:ascii="Tahoma" w:hAnsi="Tahoma" w:cs="Tahoma"/>
                <w:sz w:val="18"/>
                <w:szCs w:val="18"/>
                <w:lang w:val="el-GR"/>
              </w:rPr>
            </w:pPr>
            <w:r w:rsidRPr="001618C9">
              <w:rPr>
                <w:rFonts w:ascii="Tahoma" w:hAnsi="Tahoma" w:cs="Tahoma"/>
                <w:sz w:val="18"/>
                <w:szCs w:val="18"/>
                <w:lang w:val="el-GR"/>
              </w:rPr>
              <w:t>Αγορά ενσώματων και άυλων παγίων περιουσιακών στοιχείων</w:t>
            </w:r>
          </w:p>
        </w:tc>
        <w:tc>
          <w:tcPr>
            <w:tcW w:w="1713" w:type="dxa"/>
            <w:tcBorders>
              <w:top w:val="nil"/>
              <w:left w:val="nil"/>
              <w:bottom w:val="single" w:sz="8" w:space="0" w:color="999999"/>
              <w:right w:val="single" w:sz="12" w:space="0" w:color="FFFFFF"/>
            </w:tcBorders>
            <w:shd w:val="clear" w:color="auto" w:fill="auto"/>
            <w:vAlign w:val="center"/>
          </w:tcPr>
          <w:p w14:paraId="213634ED" w14:textId="77777777" w:rsidR="00C57D73" w:rsidRPr="0085302E" w:rsidRDefault="00C57D73" w:rsidP="00C57D73">
            <w:pPr>
              <w:jc w:val="right"/>
              <w:rPr>
                <w:rFonts w:ascii="Tahoma" w:hAnsi="Tahoma" w:cs="Tahoma"/>
                <w:sz w:val="18"/>
                <w:szCs w:val="18"/>
                <w:lang w:val="el-GR"/>
              </w:rPr>
            </w:pPr>
            <w:r>
              <w:rPr>
                <w:rFonts w:ascii="Tahoma" w:hAnsi="Tahoma" w:cs="Tahoma"/>
                <w:sz w:val="18"/>
                <w:szCs w:val="18"/>
              </w:rPr>
              <w:t>(166,</w:t>
            </w:r>
            <w:r w:rsidRPr="00115A9A">
              <w:rPr>
                <w:rFonts w:ascii="Tahoma" w:hAnsi="Tahoma" w:cs="Tahoma"/>
                <w:sz w:val="18"/>
                <w:szCs w:val="18"/>
              </w:rPr>
              <w:t>4)</w:t>
            </w:r>
          </w:p>
        </w:tc>
        <w:tc>
          <w:tcPr>
            <w:tcW w:w="1730" w:type="dxa"/>
            <w:tcBorders>
              <w:top w:val="nil"/>
              <w:left w:val="nil"/>
              <w:bottom w:val="single" w:sz="8" w:space="0" w:color="999999"/>
              <w:right w:val="single" w:sz="12" w:space="0" w:color="FFFFFF"/>
            </w:tcBorders>
            <w:shd w:val="clear" w:color="auto" w:fill="auto"/>
            <w:vAlign w:val="center"/>
          </w:tcPr>
          <w:p w14:paraId="3799265D" w14:textId="77777777" w:rsidR="00C57D73" w:rsidRPr="0085302E" w:rsidRDefault="00C57D73" w:rsidP="00C57D73">
            <w:pPr>
              <w:jc w:val="right"/>
              <w:rPr>
                <w:rFonts w:ascii="Tahoma" w:hAnsi="Tahoma" w:cs="Tahoma"/>
                <w:sz w:val="18"/>
                <w:szCs w:val="18"/>
                <w:lang w:val="el-GR"/>
              </w:rPr>
            </w:pPr>
            <w:r w:rsidRPr="00115A9A">
              <w:rPr>
                <w:rFonts w:ascii="Tahoma" w:hAnsi="Tahoma" w:cs="Tahoma"/>
                <w:sz w:val="18"/>
                <w:szCs w:val="18"/>
              </w:rPr>
              <w:t>(176</w:t>
            </w:r>
            <w:r>
              <w:rPr>
                <w:rFonts w:ascii="Tahoma" w:hAnsi="Tahoma" w:cs="Tahoma"/>
                <w:sz w:val="18"/>
                <w:szCs w:val="18"/>
              </w:rPr>
              <w:t>,</w:t>
            </w:r>
            <w:r w:rsidRPr="00115A9A">
              <w:rPr>
                <w:rFonts w:ascii="Tahoma" w:hAnsi="Tahoma" w:cs="Tahoma"/>
                <w:sz w:val="18"/>
                <w:szCs w:val="18"/>
              </w:rPr>
              <w:t>1)</w:t>
            </w:r>
          </w:p>
        </w:tc>
        <w:tc>
          <w:tcPr>
            <w:tcW w:w="1467" w:type="dxa"/>
            <w:tcBorders>
              <w:top w:val="single" w:sz="8" w:space="0" w:color="999999"/>
              <w:left w:val="nil"/>
              <w:bottom w:val="single" w:sz="8" w:space="0" w:color="999999"/>
              <w:right w:val="single" w:sz="12" w:space="0" w:color="FFFFFF" w:themeColor="background1"/>
            </w:tcBorders>
            <w:shd w:val="clear" w:color="auto" w:fill="auto"/>
            <w:vAlign w:val="center"/>
          </w:tcPr>
          <w:p w14:paraId="09619574" w14:textId="77777777" w:rsidR="00C57D73" w:rsidRPr="00227365" w:rsidRDefault="00C57D73" w:rsidP="00C57D73">
            <w:pPr>
              <w:jc w:val="right"/>
              <w:rPr>
                <w:rFonts w:ascii="Tahoma" w:hAnsi="Tahoma" w:cs="Tahoma"/>
                <w:sz w:val="18"/>
                <w:szCs w:val="18"/>
                <w:lang w:val="el-GR"/>
              </w:rPr>
            </w:pPr>
            <w:r>
              <w:rPr>
                <w:rFonts w:ascii="Tahoma" w:hAnsi="Tahoma" w:cs="Tahoma"/>
                <w:sz w:val="18"/>
                <w:szCs w:val="18"/>
              </w:rPr>
              <w:t>-5,</w:t>
            </w:r>
            <w:r w:rsidRPr="00115A9A">
              <w:rPr>
                <w:rFonts w:ascii="Tahoma" w:hAnsi="Tahoma" w:cs="Tahoma"/>
                <w:sz w:val="18"/>
                <w:szCs w:val="18"/>
              </w:rPr>
              <w:t>5%</w:t>
            </w:r>
          </w:p>
        </w:tc>
      </w:tr>
      <w:tr w:rsidR="00C57D73" w:rsidRPr="00A337DC" w14:paraId="39C58AB0" w14:textId="77777777" w:rsidTr="00C57D73">
        <w:trPr>
          <w:trHeight w:val="261"/>
        </w:trPr>
        <w:tc>
          <w:tcPr>
            <w:tcW w:w="5551" w:type="dxa"/>
            <w:tcBorders>
              <w:top w:val="nil"/>
              <w:left w:val="nil"/>
              <w:bottom w:val="single" w:sz="8" w:space="0" w:color="999999"/>
              <w:right w:val="nil"/>
            </w:tcBorders>
            <w:shd w:val="clear" w:color="auto" w:fill="D9D9D9" w:themeFill="background1" w:themeFillShade="D9"/>
          </w:tcPr>
          <w:p w14:paraId="02CBBAAC" w14:textId="77777777" w:rsidR="00C57D73" w:rsidRPr="00465135" w:rsidRDefault="00C57D73" w:rsidP="00226811">
            <w:pPr>
              <w:rPr>
                <w:rFonts w:ascii="Tahoma" w:hAnsi="Tahoma" w:cs="Tahoma"/>
                <w:b/>
                <w:sz w:val="18"/>
                <w:szCs w:val="18"/>
              </w:rPr>
            </w:pPr>
            <w:proofErr w:type="spellStart"/>
            <w:r w:rsidRPr="001618C9">
              <w:rPr>
                <w:rFonts w:ascii="Tahoma" w:hAnsi="Tahoma" w:cs="Tahoma"/>
                <w:b/>
                <w:sz w:val="18"/>
                <w:szCs w:val="18"/>
              </w:rPr>
              <w:t>Ελεύθερες</w:t>
            </w:r>
            <w:proofErr w:type="spellEnd"/>
            <w:r w:rsidRPr="001618C9">
              <w:rPr>
                <w:rFonts w:ascii="Tahoma" w:hAnsi="Tahoma" w:cs="Tahoma"/>
                <w:b/>
                <w:sz w:val="18"/>
                <w:szCs w:val="18"/>
              </w:rPr>
              <w:t xml:space="preserve"> Τα</w:t>
            </w:r>
            <w:proofErr w:type="spellStart"/>
            <w:r w:rsidRPr="001618C9">
              <w:rPr>
                <w:rFonts w:ascii="Tahoma" w:hAnsi="Tahoma" w:cs="Tahoma"/>
                <w:b/>
                <w:sz w:val="18"/>
                <w:szCs w:val="18"/>
              </w:rPr>
              <w:t>μει</w:t>
            </w:r>
            <w:proofErr w:type="spellEnd"/>
            <w:r w:rsidRPr="001618C9">
              <w:rPr>
                <w:rFonts w:ascii="Tahoma" w:hAnsi="Tahoma" w:cs="Tahoma"/>
                <w:b/>
                <w:sz w:val="18"/>
                <w:szCs w:val="18"/>
              </w:rPr>
              <w:t xml:space="preserve">ακές </w:t>
            </w:r>
            <w:proofErr w:type="spellStart"/>
            <w:r w:rsidRPr="001618C9">
              <w:rPr>
                <w:rFonts w:ascii="Tahoma" w:hAnsi="Tahoma" w:cs="Tahoma"/>
                <w:b/>
                <w:sz w:val="18"/>
                <w:szCs w:val="18"/>
              </w:rPr>
              <w:t>Ροές</w:t>
            </w:r>
            <w:proofErr w:type="spellEnd"/>
          </w:p>
        </w:tc>
        <w:tc>
          <w:tcPr>
            <w:tcW w:w="1713" w:type="dxa"/>
            <w:tcBorders>
              <w:top w:val="nil"/>
              <w:left w:val="nil"/>
              <w:bottom w:val="single" w:sz="8" w:space="0" w:color="999999"/>
              <w:right w:val="single" w:sz="12" w:space="0" w:color="FFFFFF"/>
            </w:tcBorders>
            <w:shd w:val="clear" w:color="auto" w:fill="D9D9D9" w:themeFill="background1" w:themeFillShade="D9"/>
            <w:vAlign w:val="center"/>
          </w:tcPr>
          <w:p w14:paraId="5CC51BD8" w14:textId="77777777" w:rsidR="00C57D73" w:rsidRPr="00465135" w:rsidRDefault="00C57D73" w:rsidP="00226811">
            <w:pPr>
              <w:jc w:val="right"/>
              <w:rPr>
                <w:rFonts w:ascii="Tahoma" w:hAnsi="Tahoma" w:cs="Tahoma"/>
                <w:b/>
                <w:sz w:val="18"/>
                <w:szCs w:val="18"/>
              </w:rPr>
            </w:pPr>
            <w:r>
              <w:rPr>
                <w:rFonts w:ascii="Tahoma" w:hAnsi="Tahoma" w:cs="Tahoma"/>
                <w:b/>
                <w:sz w:val="18"/>
                <w:szCs w:val="18"/>
              </w:rPr>
              <w:t>149,1</w:t>
            </w:r>
          </w:p>
        </w:tc>
        <w:tc>
          <w:tcPr>
            <w:tcW w:w="1730" w:type="dxa"/>
            <w:tcBorders>
              <w:top w:val="nil"/>
              <w:left w:val="nil"/>
              <w:bottom w:val="single" w:sz="8" w:space="0" w:color="999999"/>
              <w:right w:val="single" w:sz="12" w:space="0" w:color="FFFFFF"/>
            </w:tcBorders>
            <w:shd w:val="clear" w:color="auto" w:fill="D9D9D9" w:themeFill="background1" w:themeFillShade="D9"/>
            <w:vAlign w:val="center"/>
          </w:tcPr>
          <w:p w14:paraId="10CA12A1" w14:textId="77777777" w:rsidR="00C57D73" w:rsidRPr="00BB6CA2" w:rsidRDefault="00C57D73" w:rsidP="00226811">
            <w:pPr>
              <w:jc w:val="right"/>
              <w:rPr>
                <w:rFonts w:ascii="Tahoma" w:hAnsi="Tahoma" w:cs="Tahoma"/>
                <w:sz w:val="18"/>
                <w:szCs w:val="18"/>
              </w:rPr>
            </w:pPr>
            <w:r>
              <w:rPr>
                <w:rFonts w:ascii="Tahoma" w:hAnsi="Tahoma" w:cs="Tahoma"/>
                <w:b/>
                <w:sz w:val="18"/>
                <w:szCs w:val="18"/>
              </w:rPr>
              <w:t>50,3</w:t>
            </w:r>
          </w:p>
        </w:tc>
        <w:tc>
          <w:tcPr>
            <w:tcW w:w="1467" w:type="dxa"/>
            <w:tcBorders>
              <w:top w:val="single" w:sz="8" w:space="0" w:color="999999"/>
              <w:left w:val="nil"/>
              <w:bottom w:val="single" w:sz="8" w:space="0" w:color="999999"/>
              <w:right w:val="single" w:sz="12" w:space="0" w:color="FFFFFF" w:themeColor="background1"/>
            </w:tcBorders>
            <w:shd w:val="clear" w:color="auto" w:fill="D9D9D9" w:themeFill="background1" w:themeFillShade="D9"/>
            <w:vAlign w:val="center"/>
          </w:tcPr>
          <w:p w14:paraId="333956D9" w14:textId="77777777" w:rsidR="00C57D73" w:rsidRPr="00227365" w:rsidRDefault="00227365" w:rsidP="00226811">
            <w:pPr>
              <w:jc w:val="right"/>
              <w:rPr>
                <w:rFonts w:ascii="Tahoma" w:hAnsi="Tahoma" w:cs="Tahoma"/>
                <w:b/>
                <w:sz w:val="18"/>
                <w:szCs w:val="18"/>
                <w:lang w:val="el-GR"/>
              </w:rPr>
            </w:pPr>
            <w:r w:rsidRPr="00227365">
              <w:rPr>
                <w:rFonts w:ascii="Tahoma" w:hAnsi="Tahoma" w:cs="Tahoma"/>
                <w:b/>
                <w:sz w:val="18"/>
                <w:szCs w:val="18"/>
                <w:lang w:val="el-GR"/>
              </w:rPr>
              <w:t>+196,4%</w:t>
            </w:r>
          </w:p>
        </w:tc>
      </w:tr>
      <w:tr w:rsidR="00C57D73" w:rsidRPr="00A337DC" w14:paraId="416596C5" w14:textId="77777777" w:rsidTr="00C57D73">
        <w:trPr>
          <w:trHeight w:val="261"/>
        </w:trPr>
        <w:tc>
          <w:tcPr>
            <w:tcW w:w="5551" w:type="dxa"/>
            <w:tcBorders>
              <w:top w:val="nil"/>
              <w:left w:val="nil"/>
              <w:bottom w:val="single" w:sz="8" w:space="0" w:color="999999"/>
              <w:right w:val="nil"/>
            </w:tcBorders>
            <w:shd w:val="clear" w:color="auto" w:fill="auto"/>
          </w:tcPr>
          <w:p w14:paraId="6A666331" w14:textId="77777777" w:rsidR="00C57D73" w:rsidRPr="001618C9" w:rsidRDefault="00C57D73" w:rsidP="00226811">
            <w:pPr>
              <w:rPr>
                <w:rFonts w:ascii="Tahoma" w:hAnsi="Tahoma" w:cs="Tahoma"/>
                <w:sz w:val="18"/>
                <w:szCs w:val="18"/>
                <w:lang w:val="el-GR"/>
              </w:rPr>
            </w:pPr>
            <w:r w:rsidRPr="00420383">
              <w:rPr>
                <w:rFonts w:ascii="Tahoma" w:hAnsi="Tahoma" w:cs="Tahoma"/>
                <w:sz w:val="18"/>
                <w:szCs w:val="18"/>
                <w:lang w:val="el-GR"/>
              </w:rPr>
              <w:t>Αποπληρωμή μισθωμάτων</w:t>
            </w:r>
          </w:p>
        </w:tc>
        <w:tc>
          <w:tcPr>
            <w:tcW w:w="1713" w:type="dxa"/>
            <w:tcBorders>
              <w:top w:val="nil"/>
              <w:left w:val="nil"/>
              <w:bottom w:val="single" w:sz="8" w:space="0" w:color="999999"/>
              <w:right w:val="single" w:sz="12" w:space="0" w:color="FFFFFF"/>
            </w:tcBorders>
            <w:shd w:val="clear" w:color="auto" w:fill="auto"/>
          </w:tcPr>
          <w:p w14:paraId="74F84629" w14:textId="77777777" w:rsidR="00C57D73" w:rsidRPr="00BB6CA2" w:rsidRDefault="00C57D73" w:rsidP="00226811">
            <w:pPr>
              <w:jc w:val="right"/>
              <w:rPr>
                <w:rFonts w:ascii="Tahoma" w:hAnsi="Tahoma" w:cs="Tahoma"/>
                <w:sz w:val="18"/>
                <w:szCs w:val="18"/>
              </w:rPr>
            </w:pPr>
            <w:r>
              <w:rPr>
                <w:rFonts w:ascii="Tahoma" w:hAnsi="Tahoma" w:cs="Tahoma"/>
                <w:sz w:val="18"/>
                <w:szCs w:val="18"/>
              </w:rPr>
              <w:t>(18,7)</w:t>
            </w:r>
          </w:p>
        </w:tc>
        <w:tc>
          <w:tcPr>
            <w:tcW w:w="1730" w:type="dxa"/>
            <w:tcBorders>
              <w:top w:val="nil"/>
              <w:left w:val="nil"/>
              <w:bottom w:val="single" w:sz="8" w:space="0" w:color="999999"/>
              <w:right w:val="single" w:sz="12" w:space="0" w:color="FFFFFF"/>
            </w:tcBorders>
            <w:shd w:val="clear" w:color="auto" w:fill="auto"/>
          </w:tcPr>
          <w:p w14:paraId="73A87A4B" w14:textId="77777777" w:rsidR="00C57D73" w:rsidRPr="00BB6CA2" w:rsidRDefault="00C57D73" w:rsidP="00226811">
            <w:pPr>
              <w:jc w:val="right"/>
              <w:rPr>
                <w:rFonts w:ascii="Tahoma" w:hAnsi="Tahoma" w:cs="Tahoma"/>
                <w:sz w:val="18"/>
                <w:szCs w:val="18"/>
              </w:rPr>
            </w:pPr>
            <w:r>
              <w:rPr>
                <w:rFonts w:ascii="Tahoma" w:hAnsi="Tahoma" w:cs="Tahoma"/>
                <w:sz w:val="18"/>
                <w:szCs w:val="18"/>
              </w:rPr>
              <w:t>(20,9)</w:t>
            </w:r>
          </w:p>
        </w:tc>
        <w:tc>
          <w:tcPr>
            <w:tcW w:w="1467" w:type="dxa"/>
            <w:tcBorders>
              <w:top w:val="single" w:sz="8" w:space="0" w:color="999999"/>
              <w:left w:val="nil"/>
              <w:bottom w:val="single" w:sz="8" w:space="0" w:color="999999"/>
              <w:right w:val="single" w:sz="12" w:space="0" w:color="FFFFFF" w:themeColor="background1"/>
            </w:tcBorders>
            <w:shd w:val="clear" w:color="auto" w:fill="auto"/>
          </w:tcPr>
          <w:p w14:paraId="21688290" w14:textId="77777777" w:rsidR="00C57D73" w:rsidRPr="00BB6CA2" w:rsidRDefault="00C57D73" w:rsidP="00226811">
            <w:pPr>
              <w:jc w:val="right"/>
              <w:rPr>
                <w:rFonts w:ascii="Tahoma" w:hAnsi="Tahoma" w:cs="Tahoma"/>
                <w:sz w:val="18"/>
                <w:szCs w:val="18"/>
              </w:rPr>
            </w:pPr>
            <w:r>
              <w:rPr>
                <w:rFonts w:ascii="Tahoma" w:hAnsi="Tahoma" w:cs="Tahoma"/>
                <w:sz w:val="18"/>
                <w:szCs w:val="18"/>
              </w:rPr>
              <w:t>-10,5%</w:t>
            </w:r>
          </w:p>
        </w:tc>
      </w:tr>
      <w:tr w:rsidR="00C57D73" w:rsidRPr="009118A2" w14:paraId="13110CB6" w14:textId="77777777" w:rsidTr="00C57D73">
        <w:trPr>
          <w:trHeight w:val="261"/>
        </w:trPr>
        <w:tc>
          <w:tcPr>
            <w:tcW w:w="5551" w:type="dxa"/>
            <w:tcBorders>
              <w:top w:val="nil"/>
              <w:left w:val="nil"/>
              <w:bottom w:val="single" w:sz="8" w:space="0" w:color="999999"/>
              <w:right w:val="single" w:sz="12" w:space="0" w:color="FFFFFF"/>
            </w:tcBorders>
            <w:shd w:val="clear" w:color="000000" w:fill="DDDDDD"/>
          </w:tcPr>
          <w:p w14:paraId="7155CFD7" w14:textId="77777777" w:rsidR="00C57D73" w:rsidRPr="00680B6A" w:rsidRDefault="00C57D73" w:rsidP="00B818A4">
            <w:pPr>
              <w:rPr>
                <w:rFonts w:ascii="Tahoma" w:hAnsi="Tahoma" w:cs="Tahoma"/>
                <w:b/>
                <w:sz w:val="18"/>
                <w:szCs w:val="18"/>
                <w:lang w:val="el-GR"/>
              </w:rPr>
            </w:pPr>
            <w:r w:rsidRPr="009118A2">
              <w:rPr>
                <w:rFonts w:ascii="Tahoma" w:hAnsi="Tahoma" w:cs="Tahoma"/>
                <w:b/>
                <w:sz w:val="18"/>
                <w:szCs w:val="18"/>
                <w:lang w:val="el-GR"/>
              </w:rPr>
              <w:t>Ελεύθερες Ταμειακές Ροές</w:t>
            </w:r>
            <w:r w:rsidR="00680B6A">
              <w:rPr>
                <w:rFonts w:ascii="Tahoma" w:hAnsi="Tahoma" w:cs="Tahoma"/>
                <w:b/>
                <w:sz w:val="18"/>
                <w:szCs w:val="18"/>
                <w:lang w:val="el-GR"/>
              </w:rPr>
              <w:t xml:space="preserve"> </w:t>
            </w:r>
            <w:r w:rsidR="00B818A4">
              <w:rPr>
                <w:rFonts w:ascii="Tahoma" w:hAnsi="Tahoma" w:cs="Tahoma"/>
                <w:b/>
                <w:sz w:val="18"/>
                <w:szCs w:val="18"/>
                <w:lang w:val="el-GR"/>
              </w:rPr>
              <w:t>μετά από μισθώσεις</w:t>
            </w:r>
            <w:r w:rsidR="00680B6A">
              <w:rPr>
                <w:rFonts w:ascii="Tahoma" w:hAnsi="Tahoma" w:cs="Tahoma"/>
                <w:b/>
                <w:sz w:val="18"/>
                <w:szCs w:val="18"/>
                <w:lang w:val="el-GR"/>
              </w:rPr>
              <w:t xml:space="preserve"> (</w:t>
            </w:r>
            <w:r w:rsidR="00680B6A">
              <w:rPr>
                <w:rFonts w:ascii="Tahoma" w:hAnsi="Tahoma" w:cs="Tahoma"/>
                <w:b/>
                <w:sz w:val="18"/>
                <w:szCs w:val="18"/>
                <w:lang w:val="en-US"/>
              </w:rPr>
              <w:t>AL</w:t>
            </w:r>
            <w:r w:rsidR="00680B6A" w:rsidRPr="00680B6A">
              <w:rPr>
                <w:rFonts w:ascii="Tahoma" w:hAnsi="Tahoma" w:cs="Tahoma"/>
                <w:b/>
                <w:sz w:val="18"/>
                <w:szCs w:val="18"/>
                <w:lang w:val="el-GR"/>
              </w:rPr>
              <w:t>)</w:t>
            </w:r>
          </w:p>
        </w:tc>
        <w:tc>
          <w:tcPr>
            <w:tcW w:w="1713" w:type="dxa"/>
            <w:tcBorders>
              <w:top w:val="nil"/>
              <w:left w:val="nil"/>
              <w:bottom w:val="single" w:sz="8" w:space="0" w:color="969696"/>
              <w:right w:val="single" w:sz="12" w:space="0" w:color="FFFFFF"/>
            </w:tcBorders>
            <w:shd w:val="clear" w:color="000000" w:fill="DDDDDD"/>
            <w:vAlign w:val="center"/>
          </w:tcPr>
          <w:p w14:paraId="041367DD" w14:textId="77777777" w:rsidR="00C57D73" w:rsidRPr="009118A2" w:rsidRDefault="00C57D73" w:rsidP="00226811">
            <w:pPr>
              <w:jc w:val="right"/>
              <w:rPr>
                <w:rFonts w:ascii="Tahoma" w:hAnsi="Tahoma" w:cs="Tahoma"/>
                <w:b/>
                <w:bCs/>
                <w:color w:val="FF0000"/>
                <w:sz w:val="18"/>
                <w:szCs w:val="18"/>
                <w:lang w:val="el-GR"/>
              </w:rPr>
            </w:pPr>
            <w:r>
              <w:rPr>
                <w:rFonts w:ascii="Tahoma" w:hAnsi="Tahoma" w:cs="Tahoma"/>
                <w:b/>
                <w:sz w:val="18"/>
                <w:szCs w:val="18"/>
              </w:rPr>
              <w:t>130,4</w:t>
            </w:r>
          </w:p>
        </w:tc>
        <w:tc>
          <w:tcPr>
            <w:tcW w:w="1730" w:type="dxa"/>
            <w:tcBorders>
              <w:top w:val="nil"/>
              <w:left w:val="nil"/>
              <w:bottom w:val="single" w:sz="8" w:space="0" w:color="969696"/>
              <w:right w:val="single" w:sz="12" w:space="0" w:color="FFFFFF"/>
            </w:tcBorders>
            <w:shd w:val="clear" w:color="000000" w:fill="DDDDDD"/>
            <w:vAlign w:val="center"/>
          </w:tcPr>
          <w:p w14:paraId="77844D64" w14:textId="77777777" w:rsidR="00C57D73" w:rsidRPr="009118A2" w:rsidRDefault="00C57D73" w:rsidP="00226811">
            <w:pPr>
              <w:jc w:val="right"/>
              <w:rPr>
                <w:rFonts w:ascii="Tahoma" w:hAnsi="Tahoma" w:cs="Tahoma"/>
                <w:b/>
                <w:bCs/>
                <w:color w:val="FF0000"/>
                <w:sz w:val="18"/>
                <w:szCs w:val="18"/>
                <w:lang w:val="el-GR"/>
              </w:rPr>
            </w:pPr>
            <w:r>
              <w:rPr>
                <w:rFonts w:ascii="Tahoma" w:hAnsi="Tahoma" w:cs="Tahoma"/>
                <w:b/>
                <w:sz w:val="18"/>
                <w:szCs w:val="18"/>
              </w:rPr>
              <w:t>29,4</w:t>
            </w:r>
          </w:p>
        </w:tc>
        <w:tc>
          <w:tcPr>
            <w:tcW w:w="1467" w:type="dxa"/>
            <w:tcBorders>
              <w:top w:val="single" w:sz="8" w:space="0" w:color="999999"/>
              <w:left w:val="nil"/>
              <w:bottom w:val="single" w:sz="8" w:space="0" w:color="969696"/>
              <w:right w:val="single" w:sz="12" w:space="0" w:color="FFFFFF" w:themeColor="background1"/>
            </w:tcBorders>
            <w:shd w:val="clear" w:color="000000" w:fill="DDDDDD"/>
            <w:vAlign w:val="center"/>
          </w:tcPr>
          <w:p w14:paraId="2999F9CE" w14:textId="77777777" w:rsidR="00C57D73" w:rsidRPr="00F32E5C" w:rsidRDefault="00C57D73" w:rsidP="00226811">
            <w:pPr>
              <w:jc w:val="right"/>
              <w:rPr>
                <w:rFonts w:ascii="Tahoma" w:hAnsi="Tahoma" w:cs="Tahoma"/>
                <w:b/>
                <w:bCs/>
                <w:color w:val="FF0000"/>
                <w:sz w:val="18"/>
                <w:szCs w:val="18"/>
                <w:lang w:val="el-GR"/>
              </w:rPr>
            </w:pPr>
            <w:r w:rsidRPr="00AC2C2B">
              <w:rPr>
                <w:rFonts w:ascii="Tahoma" w:hAnsi="Tahoma" w:cs="Tahoma"/>
                <w:b/>
                <w:sz w:val="18"/>
                <w:szCs w:val="18"/>
              </w:rPr>
              <w:t>-</w:t>
            </w:r>
          </w:p>
        </w:tc>
      </w:tr>
    </w:tbl>
    <w:p w14:paraId="1021506D" w14:textId="77777777" w:rsidR="00E43F81" w:rsidRDefault="00E43F81" w:rsidP="0060586D">
      <w:pPr>
        <w:autoSpaceDE w:val="0"/>
        <w:autoSpaceDN w:val="0"/>
        <w:adjustRightInd w:val="0"/>
        <w:rPr>
          <w:rFonts w:ascii="Tahoma" w:hAnsi="Tahoma" w:cs="Tahoma"/>
          <w:bCs/>
          <w:sz w:val="22"/>
          <w:szCs w:val="22"/>
          <w:lang w:val="el-GR"/>
        </w:rPr>
      </w:pPr>
    </w:p>
    <w:p w14:paraId="691722D0" w14:textId="77777777" w:rsidR="000B61E7" w:rsidRDefault="000B61E7" w:rsidP="008C0064">
      <w:pPr>
        <w:ind w:left="142"/>
        <w:jc w:val="both"/>
        <w:rPr>
          <w:rFonts w:ascii="Franklin Gothic Book" w:hAnsi="Franklin Gothic Book"/>
          <w:lang w:val="el-GR" w:eastAsia="el-GR"/>
        </w:rPr>
      </w:pPr>
    </w:p>
    <w:p w14:paraId="379F6EC3" w14:textId="77777777" w:rsidR="008C0064" w:rsidRPr="00B66A8B" w:rsidRDefault="008C0064" w:rsidP="008C0064">
      <w:pPr>
        <w:autoSpaceDE w:val="0"/>
        <w:autoSpaceDN w:val="0"/>
        <w:adjustRightInd w:val="0"/>
        <w:rPr>
          <w:rFonts w:ascii="Tahoma" w:hAnsi="Tahoma" w:cs="Tahoma"/>
          <w:b/>
          <w:bCs/>
          <w:color w:val="0051A2"/>
          <w:sz w:val="22"/>
          <w:szCs w:val="22"/>
          <w:lang w:val="el-GR"/>
        </w:rPr>
      </w:pPr>
      <w:r w:rsidRPr="00B66A8B">
        <w:rPr>
          <w:rFonts w:ascii="Tahoma" w:hAnsi="Tahoma" w:cs="Tahoma"/>
          <w:b/>
          <w:bCs/>
          <w:color w:val="0051A2"/>
          <w:sz w:val="22"/>
          <w:szCs w:val="22"/>
          <w:lang w:val="el-GR"/>
        </w:rPr>
        <w:t>Προσαρμοσμένες ελεύθερες ταμειακές ροές</w:t>
      </w:r>
    </w:p>
    <w:p w14:paraId="7A690993" w14:textId="77777777" w:rsidR="008C0064" w:rsidRDefault="008C0064" w:rsidP="008C0064">
      <w:pPr>
        <w:autoSpaceDE w:val="0"/>
        <w:autoSpaceDN w:val="0"/>
        <w:adjustRightInd w:val="0"/>
        <w:jc w:val="both"/>
        <w:rPr>
          <w:rFonts w:ascii="Tahoma" w:hAnsi="Tahoma" w:cs="Tahoma"/>
          <w:sz w:val="22"/>
          <w:szCs w:val="22"/>
          <w:lang w:val="el-GR" w:eastAsia="el-GR"/>
        </w:rPr>
      </w:pPr>
      <w:r w:rsidRPr="000B3F57">
        <w:rPr>
          <w:rFonts w:ascii="Tahoma" w:hAnsi="Tahoma" w:cs="Tahoma"/>
          <w:sz w:val="22"/>
          <w:szCs w:val="22"/>
          <w:lang w:val="el-GR" w:eastAsia="el-GR"/>
        </w:rPr>
        <w:t>Ο δείκτης αυτός διευκολύνει την σύγκριση των ταμειακών ροών μεταξύ των εταιρειών της αγοράς τηλεπικοινωνιών και χρησιμοποιείται συχνά σε συζητήσεις με το επενδυτικό κοινό και τους οίκους πιστοληπτικής αξιολόγησης. Οι προσαρμοσμένες ελεύθερες ταμειακές ροές υπολογίζονται εξαιρώντας από τις ελεύθερες ταμειακές ροές (βλ. ορισμό παραπάνω) τις καταβολές προγραμμάτων εθελουσίας αποχώρησης</w:t>
      </w:r>
      <w:r w:rsidR="00015D59">
        <w:rPr>
          <w:rFonts w:ascii="Tahoma" w:hAnsi="Tahoma" w:cs="Tahoma"/>
          <w:sz w:val="22"/>
          <w:szCs w:val="22"/>
          <w:lang w:val="el-GR" w:eastAsia="el-GR"/>
        </w:rPr>
        <w:t>,</w:t>
      </w:r>
      <w:r w:rsidRPr="000B3F57">
        <w:rPr>
          <w:rFonts w:ascii="Tahoma" w:hAnsi="Tahoma" w:cs="Tahoma"/>
          <w:sz w:val="22"/>
          <w:szCs w:val="22"/>
          <w:lang w:val="el-GR" w:eastAsia="el-GR"/>
        </w:rPr>
        <w:t xml:space="preserve"> εξόδων αναδιοργάνωσης και μη επαναλαμβανόμενων νομικών υποθέσεων και την αγορά φ</w:t>
      </w:r>
      <w:r w:rsidR="0000105F" w:rsidRPr="000B3F57">
        <w:rPr>
          <w:rFonts w:ascii="Tahoma" w:hAnsi="Tahoma" w:cs="Tahoma"/>
          <w:sz w:val="22"/>
          <w:szCs w:val="22"/>
          <w:lang w:val="el-GR" w:eastAsia="el-GR"/>
        </w:rPr>
        <w:t>άσματος</w:t>
      </w:r>
      <w:r w:rsidRPr="000B3F57">
        <w:rPr>
          <w:rFonts w:ascii="Tahoma" w:hAnsi="Tahoma" w:cs="Tahoma"/>
          <w:sz w:val="22"/>
          <w:szCs w:val="22"/>
          <w:lang w:val="el-GR" w:eastAsia="el-GR"/>
        </w:rPr>
        <w:t>.</w:t>
      </w:r>
    </w:p>
    <w:p w14:paraId="2AA14B55" w14:textId="77777777" w:rsidR="000B61E7" w:rsidRDefault="000B61E7" w:rsidP="008C0064">
      <w:pPr>
        <w:autoSpaceDE w:val="0"/>
        <w:autoSpaceDN w:val="0"/>
        <w:adjustRightInd w:val="0"/>
        <w:jc w:val="both"/>
        <w:rPr>
          <w:rFonts w:ascii="Tahoma" w:hAnsi="Tahoma" w:cs="Tahoma"/>
          <w:sz w:val="22"/>
          <w:szCs w:val="22"/>
          <w:lang w:val="el-GR" w:eastAsia="el-GR"/>
        </w:rPr>
      </w:pPr>
    </w:p>
    <w:p w14:paraId="08D3CA55" w14:textId="77777777" w:rsidR="00E07844" w:rsidRPr="00680B6A" w:rsidRDefault="000B3F57" w:rsidP="000B3F57">
      <w:pPr>
        <w:autoSpaceDE w:val="0"/>
        <w:autoSpaceDN w:val="0"/>
        <w:adjustRightInd w:val="0"/>
        <w:rPr>
          <w:rFonts w:ascii="Tahoma" w:hAnsi="Tahoma" w:cs="Tahoma"/>
          <w:b/>
          <w:bCs/>
          <w:color w:val="0051A2"/>
          <w:sz w:val="22"/>
          <w:szCs w:val="22"/>
          <w:lang w:val="el-GR"/>
        </w:rPr>
      </w:pPr>
      <w:r w:rsidRPr="00B66A8B">
        <w:rPr>
          <w:rFonts w:ascii="Tahoma" w:hAnsi="Tahoma" w:cs="Tahoma"/>
          <w:b/>
          <w:bCs/>
          <w:color w:val="0051A2"/>
          <w:sz w:val="22"/>
          <w:szCs w:val="22"/>
          <w:lang w:val="el-GR"/>
        </w:rPr>
        <w:t>Προσαρμοσμένες ελεύθερες ταμειακές ροές</w:t>
      </w:r>
      <w:r>
        <w:rPr>
          <w:rFonts w:ascii="Tahoma" w:hAnsi="Tahoma" w:cs="Tahoma"/>
          <w:b/>
          <w:bCs/>
          <w:color w:val="0051A2"/>
          <w:sz w:val="22"/>
          <w:szCs w:val="22"/>
          <w:lang w:val="el-GR"/>
        </w:rPr>
        <w:t xml:space="preserve"> </w:t>
      </w:r>
      <w:r w:rsidR="008509B5">
        <w:rPr>
          <w:rFonts w:ascii="Tahoma" w:hAnsi="Tahoma" w:cs="Tahoma"/>
          <w:b/>
          <w:bCs/>
          <w:color w:val="0051A2"/>
          <w:sz w:val="22"/>
          <w:szCs w:val="22"/>
          <w:lang w:val="el-GR"/>
        </w:rPr>
        <w:t>μετά από μισθώσεις</w:t>
      </w:r>
      <w:r>
        <w:rPr>
          <w:rFonts w:ascii="Tahoma" w:hAnsi="Tahoma" w:cs="Tahoma"/>
          <w:b/>
          <w:bCs/>
          <w:color w:val="0051A2"/>
          <w:sz w:val="22"/>
          <w:szCs w:val="22"/>
          <w:lang w:val="el-GR"/>
        </w:rPr>
        <w:t xml:space="preserve"> </w:t>
      </w:r>
      <w:r w:rsidR="00680B6A" w:rsidRPr="00680B6A">
        <w:rPr>
          <w:rFonts w:ascii="Tahoma" w:hAnsi="Tahoma" w:cs="Tahoma"/>
          <w:b/>
          <w:bCs/>
          <w:color w:val="0051A2"/>
          <w:sz w:val="22"/>
          <w:szCs w:val="22"/>
          <w:lang w:val="el-GR"/>
        </w:rPr>
        <w:t>(</w:t>
      </w:r>
      <w:r w:rsidR="008509B5">
        <w:rPr>
          <w:rFonts w:ascii="Tahoma" w:hAnsi="Tahoma" w:cs="Tahoma"/>
          <w:b/>
          <w:bCs/>
          <w:color w:val="0051A2"/>
          <w:sz w:val="22"/>
          <w:szCs w:val="22"/>
          <w:lang w:val="en-US"/>
        </w:rPr>
        <w:t>AL</w:t>
      </w:r>
      <w:r w:rsidR="00680B6A" w:rsidRPr="00680B6A">
        <w:rPr>
          <w:rFonts w:ascii="Tahoma" w:hAnsi="Tahoma" w:cs="Tahoma"/>
          <w:b/>
          <w:bCs/>
          <w:color w:val="0051A2"/>
          <w:sz w:val="22"/>
          <w:szCs w:val="22"/>
          <w:lang w:val="el-GR"/>
        </w:rPr>
        <w:t>)</w:t>
      </w:r>
    </w:p>
    <w:p w14:paraId="4005D92C" w14:textId="77777777" w:rsidR="000B3F57" w:rsidRPr="00B66A8B" w:rsidRDefault="00E07844" w:rsidP="00D555D3">
      <w:pPr>
        <w:autoSpaceDE w:val="0"/>
        <w:autoSpaceDN w:val="0"/>
        <w:adjustRightInd w:val="0"/>
        <w:jc w:val="both"/>
        <w:rPr>
          <w:rFonts w:ascii="Tahoma" w:hAnsi="Tahoma" w:cs="Tahoma"/>
          <w:b/>
          <w:bCs/>
          <w:color w:val="0051A2"/>
          <w:sz w:val="22"/>
          <w:szCs w:val="22"/>
          <w:lang w:val="el-GR"/>
        </w:rPr>
      </w:pPr>
      <w:r>
        <w:rPr>
          <w:rFonts w:ascii="Tahoma" w:hAnsi="Tahoma" w:cs="Tahoma"/>
          <w:bCs/>
          <w:sz w:val="22"/>
          <w:szCs w:val="22"/>
          <w:lang w:val="el-GR"/>
        </w:rPr>
        <w:t>Ο</w:t>
      </w:r>
      <w:r w:rsidR="000B3F57" w:rsidRPr="0060586D">
        <w:rPr>
          <w:rFonts w:ascii="Tahoma" w:hAnsi="Tahoma" w:cs="Tahoma"/>
          <w:bCs/>
          <w:sz w:val="22"/>
          <w:szCs w:val="22"/>
          <w:lang w:val="el-GR"/>
        </w:rPr>
        <w:t xml:space="preserve">ρίζονται </w:t>
      </w:r>
      <w:r w:rsidR="000B3F57">
        <w:rPr>
          <w:rFonts w:ascii="Tahoma" w:hAnsi="Tahoma" w:cs="Tahoma"/>
          <w:bCs/>
          <w:sz w:val="22"/>
          <w:szCs w:val="22"/>
          <w:lang w:val="el-GR"/>
        </w:rPr>
        <w:t xml:space="preserve"> ως οι</w:t>
      </w:r>
      <w:r w:rsidR="00015D59">
        <w:rPr>
          <w:rFonts w:ascii="Tahoma" w:hAnsi="Tahoma" w:cs="Tahoma"/>
          <w:bCs/>
          <w:sz w:val="22"/>
          <w:szCs w:val="22"/>
          <w:lang w:val="el-GR"/>
        </w:rPr>
        <w:t xml:space="preserve"> </w:t>
      </w:r>
      <w:r w:rsidR="000B3F57">
        <w:rPr>
          <w:rFonts w:ascii="Tahoma" w:hAnsi="Tahoma" w:cs="Tahoma"/>
          <w:bCs/>
          <w:sz w:val="22"/>
          <w:szCs w:val="22"/>
          <w:lang w:val="el-GR"/>
        </w:rPr>
        <w:t xml:space="preserve">προσαρμοσμένες </w:t>
      </w:r>
      <w:r w:rsidR="000B3F57" w:rsidRPr="0060586D">
        <w:rPr>
          <w:rFonts w:ascii="Tahoma" w:hAnsi="Tahoma" w:cs="Tahoma"/>
          <w:bCs/>
          <w:sz w:val="22"/>
          <w:szCs w:val="22"/>
          <w:lang w:val="el-GR"/>
        </w:rPr>
        <w:t>ελεύθερες ταμειακές ροές</w:t>
      </w:r>
      <w:r w:rsidR="000B3F57">
        <w:rPr>
          <w:rFonts w:ascii="Tahoma" w:hAnsi="Tahoma" w:cs="Tahoma"/>
          <w:bCs/>
          <w:sz w:val="22"/>
          <w:szCs w:val="22"/>
          <w:lang w:val="el-GR"/>
        </w:rPr>
        <w:t xml:space="preserve"> </w:t>
      </w:r>
      <w:r>
        <w:rPr>
          <w:rFonts w:ascii="Tahoma" w:hAnsi="Tahoma" w:cs="Tahoma"/>
          <w:bCs/>
          <w:sz w:val="22"/>
          <w:szCs w:val="22"/>
          <w:lang w:val="el-GR"/>
        </w:rPr>
        <w:t xml:space="preserve">προσθέτοντας την αποπληρωμή υποχρεώσεων από </w:t>
      </w:r>
      <w:r w:rsidR="000B3F57">
        <w:rPr>
          <w:rFonts w:ascii="Tahoma" w:hAnsi="Tahoma" w:cs="Tahoma"/>
          <w:bCs/>
          <w:sz w:val="22"/>
          <w:szCs w:val="22"/>
          <w:lang w:val="el-GR"/>
        </w:rPr>
        <w:t xml:space="preserve"> </w:t>
      </w:r>
      <w:r>
        <w:rPr>
          <w:rFonts w:ascii="Tahoma" w:hAnsi="Tahoma" w:cs="Tahoma"/>
          <w:bCs/>
          <w:sz w:val="22"/>
          <w:szCs w:val="22"/>
          <w:lang w:val="el-GR"/>
        </w:rPr>
        <w:t>μισθώσεις.</w:t>
      </w:r>
    </w:p>
    <w:p w14:paraId="3B6952F6" w14:textId="77777777" w:rsidR="000B3F57" w:rsidRPr="000B3F57" w:rsidRDefault="000B3F57" w:rsidP="008C0064">
      <w:pPr>
        <w:autoSpaceDE w:val="0"/>
        <w:autoSpaceDN w:val="0"/>
        <w:adjustRightInd w:val="0"/>
        <w:jc w:val="both"/>
        <w:rPr>
          <w:rFonts w:ascii="Tahoma" w:hAnsi="Tahoma" w:cs="Tahoma"/>
          <w:sz w:val="22"/>
          <w:szCs w:val="22"/>
          <w:lang w:val="el-GR" w:eastAsia="el-GR"/>
        </w:rPr>
      </w:pPr>
    </w:p>
    <w:tbl>
      <w:tblPr>
        <w:tblW w:w="10504" w:type="dxa"/>
        <w:tblInd w:w="108" w:type="dxa"/>
        <w:tblLook w:val="04A0" w:firstRow="1" w:lastRow="0" w:firstColumn="1" w:lastColumn="0" w:noHBand="0" w:noVBand="1"/>
      </w:tblPr>
      <w:tblGrid>
        <w:gridCol w:w="5812"/>
        <w:gridCol w:w="1526"/>
        <w:gridCol w:w="1688"/>
        <w:gridCol w:w="1478"/>
      </w:tblGrid>
      <w:tr w:rsidR="00AB2AF1" w:rsidRPr="00500EAB" w14:paraId="717227A9" w14:textId="77777777" w:rsidTr="00226811">
        <w:trPr>
          <w:trHeight w:val="394"/>
        </w:trPr>
        <w:tc>
          <w:tcPr>
            <w:tcW w:w="5812" w:type="dxa"/>
            <w:tcBorders>
              <w:top w:val="single" w:sz="8" w:space="0" w:color="999999"/>
              <w:left w:val="nil"/>
              <w:bottom w:val="single" w:sz="8" w:space="0" w:color="999999"/>
              <w:right w:val="single" w:sz="12" w:space="0" w:color="FFFFFF"/>
            </w:tcBorders>
            <w:shd w:val="clear" w:color="000000" w:fill="B5D2FD"/>
            <w:hideMark/>
          </w:tcPr>
          <w:p w14:paraId="52A0895F" w14:textId="77777777" w:rsidR="00AB2AF1" w:rsidRPr="00500EAB" w:rsidRDefault="00AB2AF1" w:rsidP="00226811">
            <w:pPr>
              <w:rPr>
                <w:rFonts w:ascii="Tahoma" w:hAnsi="Tahoma" w:cs="Tahoma"/>
                <w:b/>
                <w:sz w:val="18"/>
                <w:szCs w:val="18"/>
              </w:rPr>
            </w:pPr>
            <w:bookmarkStart w:id="0" w:name="OLE_LINK2"/>
            <w:r w:rsidRPr="00500EAB">
              <w:rPr>
                <w:rFonts w:ascii="Tahoma" w:hAnsi="Tahoma" w:cs="Tahoma"/>
                <w:b/>
                <w:sz w:val="18"/>
                <w:szCs w:val="18"/>
              </w:rPr>
              <w:t>(</w:t>
            </w:r>
            <w:proofErr w:type="spellStart"/>
            <w:r w:rsidRPr="00500EAB">
              <w:rPr>
                <w:rFonts w:ascii="Tahoma" w:hAnsi="Tahoma" w:cs="Tahoma"/>
                <w:b/>
                <w:sz w:val="18"/>
                <w:szCs w:val="18"/>
              </w:rPr>
              <w:t>Ευρώ</w:t>
            </w:r>
            <w:proofErr w:type="spellEnd"/>
            <w:r w:rsidRPr="00500EAB">
              <w:rPr>
                <w:rFonts w:ascii="Tahoma" w:hAnsi="Tahoma" w:cs="Tahoma"/>
                <w:b/>
                <w:sz w:val="18"/>
                <w:szCs w:val="18"/>
              </w:rPr>
              <w:t xml:space="preserve"> </w:t>
            </w:r>
            <w:proofErr w:type="spellStart"/>
            <w:r w:rsidRPr="00500EAB">
              <w:rPr>
                <w:rFonts w:ascii="Tahoma" w:hAnsi="Tahoma" w:cs="Tahoma"/>
                <w:b/>
                <w:sz w:val="18"/>
                <w:szCs w:val="18"/>
              </w:rPr>
              <w:t>εκ</w:t>
            </w:r>
            <w:proofErr w:type="spellEnd"/>
            <w:r w:rsidRPr="00500EAB">
              <w:rPr>
                <w:rFonts w:ascii="Tahoma" w:hAnsi="Tahoma" w:cs="Tahoma"/>
                <w:b/>
                <w:sz w:val="18"/>
                <w:szCs w:val="18"/>
              </w:rPr>
              <w:t>ατ.)</w:t>
            </w:r>
          </w:p>
        </w:tc>
        <w:tc>
          <w:tcPr>
            <w:tcW w:w="1526" w:type="dxa"/>
            <w:tcBorders>
              <w:top w:val="single" w:sz="8" w:space="0" w:color="999999"/>
              <w:left w:val="nil"/>
              <w:bottom w:val="single" w:sz="8" w:space="0" w:color="999999"/>
              <w:right w:val="single" w:sz="12" w:space="0" w:color="FFFFFF"/>
            </w:tcBorders>
            <w:shd w:val="clear" w:color="000000" w:fill="B5D2FD"/>
            <w:vAlign w:val="center"/>
            <w:hideMark/>
          </w:tcPr>
          <w:p w14:paraId="73C2F1D4" w14:textId="77777777" w:rsidR="00AB2AF1" w:rsidRDefault="00AB2AF1" w:rsidP="00226811">
            <w:pPr>
              <w:jc w:val="right"/>
              <w:rPr>
                <w:rFonts w:ascii="Tahoma" w:hAnsi="Tahoma" w:cs="Tahoma"/>
                <w:b/>
                <w:bCs/>
                <w:color w:val="000000"/>
                <w:sz w:val="18"/>
                <w:szCs w:val="18"/>
                <w:lang w:val="el-GR"/>
              </w:rPr>
            </w:pPr>
            <w:r>
              <w:rPr>
                <w:rFonts w:ascii="Tahoma" w:hAnsi="Tahoma" w:cs="Tahoma"/>
                <w:b/>
                <w:bCs/>
                <w:color w:val="000000"/>
                <w:sz w:val="18"/>
                <w:szCs w:val="18"/>
                <w:lang w:val="el-GR"/>
              </w:rPr>
              <w:t>Α</w:t>
            </w:r>
            <w:r w:rsidRPr="00B66A8B">
              <w:rPr>
                <w:rFonts w:ascii="Tahoma" w:hAnsi="Tahoma" w:cs="Tahoma"/>
                <w:b/>
                <w:bCs/>
                <w:color w:val="000000"/>
                <w:sz w:val="18"/>
                <w:szCs w:val="18"/>
                <w:lang w:val="en-US"/>
              </w:rPr>
              <w:t>’τρίμηνο</w:t>
            </w:r>
          </w:p>
          <w:p w14:paraId="18C43692" w14:textId="77777777" w:rsidR="00AB2AF1" w:rsidRPr="00B66A8B" w:rsidRDefault="00AB2AF1" w:rsidP="00226811">
            <w:pPr>
              <w:jc w:val="right"/>
              <w:rPr>
                <w:rFonts w:ascii="Tahoma" w:hAnsi="Tahoma" w:cs="Tahoma"/>
                <w:b/>
                <w:bCs/>
                <w:color w:val="000000"/>
                <w:sz w:val="18"/>
                <w:szCs w:val="18"/>
                <w:lang w:val="en-US"/>
              </w:rPr>
            </w:pPr>
            <w:r w:rsidRPr="00B66A8B">
              <w:rPr>
                <w:rFonts w:ascii="Tahoma" w:hAnsi="Tahoma" w:cs="Tahoma"/>
                <w:b/>
                <w:bCs/>
                <w:color w:val="000000"/>
                <w:sz w:val="18"/>
                <w:szCs w:val="18"/>
                <w:lang w:val="en-US"/>
              </w:rPr>
              <w:t xml:space="preserve"> 20</w:t>
            </w:r>
            <w:r>
              <w:rPr>
                <w:rFonts w:ascii="Tahoma" w:hAnsi="Tahoma" w:cs="Tahoma"/>
                <w:b/>
                <w:bCs/>
                <w:color w:val="000000"/>
                <w:sz w:val="18"/>
                <w:szCs w:val="18"/>
                <w:lang w:val="en-US"/>
              </w:rPr>
              <w:t>20</w:t>
            </w:r>
          </w:p>
        </w:tc>
        <w:tc>
          <w:tcPr>
            <w:tcW w:w="1688" w:type="dxa"/>
            <w:tcBorders>
              <w:top w:val="single" w:sz="8" w:space="0" w:color="999999"/>
              <w:left w:val="nil"/>
              <w:bottom w:val="single" w:sz="8" w:space="0" w:color="999999"/>
              <w:right w:val="single" w:sz="12" w:space="0" w:color="FFFFFF"/>
            </w:tcBorders>
            <w:shd w:val="clear" w:color="000000" w:fill="B5D2FD"/>
            <w:vAlign w:val="center"/>
            <w:hideMark/>
          </w:tcPr>
          <w:p w14:paraId="3A6E4FE3" w14:textId="77777777" w:rsidR="00AB2AF1" w:rsidRDefault="00AB2AF1" w:rsidP="00226811">
            <w:pPr>
              <w:jc w:val="right"/>
              <w:rPr>
                <w:rFonts w:ascii="Tahoma" w:hAnsi="Tahoma" w:cs="Tahoma"/>
                <w:b/>
                <w:bCs/>
                <w:color w:val="000000"/>
                <w:sz w:val="18"/>
                <w:szCs w:val="18"/>
                <w:lang w:val="el-GR"/>
              </w:rPr>
            </w:pPr>
            <w:r>
              <w:rPr>
                <w:rFonts w:ascii="Tahoma" w:hAnsi="Tahoma" w:cs="Tahoma"/>
                <w:b/>
                <w:bCs/>
                <w:color w:val="000000"/>
                <w:sz w:val="18"/>
                <w:szCs w:val="18"/>
                <w:lang w:val="el-GR"/>
              </w:rPr>
              <w:t>Α</w:t>
            </w:r>
            <w:r w:rsidRPr="00B66A8B">
              <w:rPr>
                <w:rFonts w:ascii="Tahoma" w:hAnsi="Tahoma" w:cs="Tahoma"/>
                <w:b/>
                <w:bCs/>
                <w:color w:val="000000"/>
                <w:sz w:val="18"/>
                <w:szCs w:val="18"/>
                <w:lang w:val="en-US"/>
              </w:rPr>
              <w:t>’τρίμηνο</w:t>
            </w:r>
          </w:p>
          <w:p w14:paraId="34FB90EE" w14:textId="77777777" w:rsidR="00AB2AF1" w:rsidRPr="00B66A8B" w:rsidRDefault="00AB2AF1" w:rsidP="00226811">
            <w:pPr>
              <w:jc w:val="right"/>
              <w:rPr>
                <w:rFonts w:ascii="Tahoma" w:hAnsi="Tahoma" w:cs="Tahoma"/>
                <w:b/>
                <w:bCs/>
                <w:color w:val="000000"/>
                <w:sz w:val="18"/>
                <w:szCs w:val="18"/>
                <w:lang w:val="en-US"/>
              </w:rPr>
            </w:pPr>
            <w:r w:rsidRPr="00B66A8B">
              <w:rPr>
                <w:rFonts w:ascii="Tahoma" w:hAnsi="Tahoma" w:cs="Tahoma"/>
                <w:b/>
                <w:bCs/>
                <w:color w:val="000000"/>
                <w:sz w:val="18"/>
                <w:szCs w:val="18"/>
                <w:lang w:val="en-US"/>
              </w:rPr>
              <w:t xml:space="preserve"> 201</w:t>
            </w:r>
            <w:r>
              <w:rPr>
                <w:rFonts w:ascii="Tahoma" w:hAnsi="Tahoma" w:cs="Tahoma"/>
                <w:b/>
                <w:bCs/>
                <w:color w:val="000000"/>
                <w:sz w:val="18"/>
                <w:szCs w:val="18"/>
                <w:lang w:val="el-GR"/>
              </w:rPr>
              <w:t>9</w:t>
            </w:r>
          </w:p>
        </w:tc>
        <w:tc>
          <w:tcPr>
            <w:tcW w:w="1478" w:type="dxa"/>
            <w:tcBorders>
              <w:top w:val="single" w:sz="8" w:space="0" w:color="999999"/>
              <w:left w:val="nil"/>
              <w:bottom w:val="single" w:sz="8" w:space="0" w:color="999999"/>
              <w:right w:val="single" w:sz="12" w:space="0" w:color="FFFFFF" w:themeColor="background1"/>
            </w:tcBorders>
            <w:shd w:val="clear" w:color="000000" w:fill="B5D2FD"/>
            <w:vAlign w:val="center"/>
            <w:hideMark/>
          </w:tcPr>
          <w:p w14:paraId="31F3CFA8" w14:textId="77777777" w:rsidR="00AB2AF1" w:rsidRPr="00227365" w:rsidRDefault="00AB2AF1" w:rsidP="00226811">
            <w:pPr>
              <w:jc w:val="right"/>
              <w:rPr>
                <w:rFonts w:ascii="Tahoma" w:hAnsi="Tahoma" w:cs="Tahoma"/>
                <w:b/>
                <w:bCs/>
                <w:color w:val="000000"/>
                <w:sz w:val="18"/>
                <w:szCs w:val="18"/>
                <w:lang w:val="el-GR"/>
              </w:rPr>
            </w:pPr>
            <w:r w:rsidRPr="00B66A8B">
              <w:rPr>
                <w:rFonts w:ascii="Tahoma" w:hAnsi="Tahoma" w:cs="Tahoma"/>
                <w:b/>
                <w:bCs/>
                <w:color w:val="000000"/>
                <w:sz w:val="18"/>
                <w:szCs w:val="18"/>
                <w:lang w:val="en-US"/>
              </w:rPr>
              <w:t>+/- %</w:t>
            </w:r>
          </w:p>
        </w:tc>
      </w:tr>
      <w:tr w:rsidR="00AB2AF1" w:rsidRPr="00500EAB" w14:paraId="05681A65" w14:textId="77777777" w:rsidTr="00226811">
        <w:trPr>
          <w:trHeight w:val="296"/>
        </w:trPr>
        <w:tc>
          <w:tcPr>
            <w:tcW w:w="5812" w:type="dxa"/>
            <w:tcBorders>
              <w:top w:val="nil"/>
              <w:left w:val="nil"/>
              <w:bottom w:val="single" w:sz="8" w:space="0" w:color="999999"/>
              <w:right w:val="nil"/>
            </w:tcBorders>
            <w:shd w:val="clear" w:color="auto" w:fill="auto"/>
            <w:hideMark/>
          </w:tcPr>
          <w:p w14:paraId="4368711C" w14:textId="77777777" w:rsidR="00AB2AF1" w:rsidRPr="00500EAB" w:rsidRDefault="00AB2AF1" w:rsidP="00AB2AF1">
            <w:pPr>
              <w:rPr>
                <w:rFonts w:ascii="Tahoma" w:hAnsi="Tahoma" w:cs="Tahoma"/>
                <w:sz w:val="18"/>
                <w:szCs w:val="18"/>
              </w:rPr>
            </w:pPr>
            <w:proofErr w:type="spellStart"/>
            <w:r w:rsidRPr="00500EAB">
              <w:rPr>
                <w:rFonts w:ascii="Tahoma" w:hAnsi="Tahoma" w:cs="Tahoma"/>
                <w:sz w:val="18"/>
                <w:szCs w:val="18"/>
              </w:rPr>
              <w:t>Ελεύθερες</w:t>
            </w:r>
            <w:proofErr w:type="spellEnd"/>
            <w:r w:rsidRPr="00500EAB">
              <w:rPr>
                <w:rFonts w:ascii="Tahoma" w:hAnsi="Tahoma" w:cs="Tahoma"/>
                <w:sz w:val="18"/>
                <w:szCs w:val="18"/>
              </w:rPr>
              <w:t xml:space="preserve"> Τα</w:t>
            </w:r>
            <w:proofErr w:type="spellStart"/>
            <w:r w:rsidRPr="00500EAB">
              <w:rPr>
                <w:rFonts w:ascii="Tahoma" w:hAnsi="Tahoma" w:cs="Tahoma"/>
                <w:sz w:val="18"/>
                <w:szCs w:val="18"/>
              </w:rPr>
              <w:t>μει</w:t>
            </w:r>
            <w:proofErr w:type="spellEnd"/>
            <w:r w:rsidRPr="00500EAB">
              <w:rPr>
                <w:rFonts w:ascii="Tahoma" w:hAnsi="Tahoma" w:cs="Tahoma"/>
                <w:sz w:val="18"/>
                <w:szCs w:val="18"/>
              </w:rPr>
              <w:t xml:space="preserve">ακές </w:t>
            </w:r>
            <w:proofErr w:type="spellStart"/>
            <w:r w:rsidRPr="00500EAB">
              <w:rPr>
                <w:rFonts w:ascii="Tahoma" w:hAnsi="Tahoma" w:cs="Tahoma"/>
                <w:sz w:val="18"/>
                <w:szCs w:val="18"/>
              </w:rPr>
              <w:t>Ροές</w:t>
            </w:r>
            <w:proofErr w:type="spellEnd"/>
          </w:p>
        </w:tc>
        <w:tc>
          <w:tcPr>
            <w:tcW w:w="1526" w:type="dxa"/>
            <w:tcBorders>
              <w:top w:val="nil"/>
              <w:left w:val="nil"/>
              <w:bottom w:val="single" w:sz="8" w:space="0" w:color="999999"/>
              <w:right w:val="single" w:sz="12" w:space="0" w:color="FFFFFF"/>
            </w:tcBorders>
            <w:shd w:val="clear" w:color="auto" w:fill="auto"/>
            <w:vAlign w:val="center"/>
            <w:hideMark/>
          </w:tcPr>
          <w:p w14:paraId="18C81C9C" w14:textId="77777777" w:rsidR="00AB2AF1" w:rsidRPr="00D25ECA" w:rsidRDefault="00226811" w:rsidP="00AB2AF1">
            <w:pPr>
              <w:jc w:val="right"/>
              <w:rPr>
                <w:rFonts w:ascii="Tahoma" w:hAnsi="Tahoma" w:cs="Tahoma"/>
                <w:b/>
                <w:bCs/>
                <w:color w:val="FF0000"/>
                <w:sz w:val="18"/>
                <w:szCs w:val="18"/>
                <w:highlight w:val="red"/>
              </w:rPr>
            </w:pPr>
            <w:r>
              <w:rPr>
                <w:rFonts w:ascii="Tahoma" w:hAnsi="Tahoma" w:cs="Tahoma"/>
                <w:b/>
                <w:sz w:val="18"/>
                <w:szCs w:val="18"/>
              </w:rPr>
              <w:t>149,</w:t>
            </w:r>
            <w:r w:rsidR="00AB2AF1" w:rsidRPr="00115A9A">
              <w:rPr>
                <w:rFonts w:ascii="Tahoma" w:hAnsi="Tahoma" w:cs="Tahoma"/>
                <w:b/>
                <w:sz w:val="18"/>
                <w:szCs w:val="18"/>
              </w:rPr>
              <w:t xml:space="preserve">1 </w:t>
            </w:r>
          </w:p>
        </w:tc>
        <w:tc>
          <w:tcPr>
            <w:tcW w:w="1688" w:type="dxa"/>
            <w:tcBorders>
              <w:top w:val="nil"/>
              <w:left w:val="nil"/>
              <w:bottom w:val="single" w:sz="8" w:space="0" w:color="999999"/>
              <w:right w:val="single" w:sz="12" w:space="0" w:color="FFFFFF"/>
            </w:tcBorders>
            <w:shd w:val="clear" w:color="auto" w:fill="auto"/>
            <w:vAlign w:val="center"/>
            <w:hideMark/>
          </w:tcPr>
          <w:p w14:paraId="4FFE538E" w14:textId="77777777" w:rsidR="00AB2AF1" w:rsidRPr="00D25ECA" w:rsidRDefault="00226811" w:rsidP="00AB2AF1">
            <w:pPr>
              <w:jc w:val="right"/>
              <w:rPr>
                <w:rFonts w:ascii="Tahoma" w:hAnsi="Tahoma" w:cs="Tahoma"/>
                <w:b/>
                <w:bCs/>
                <w:color w:val="FF0000"/>
                <w:sz w:val="18"/>
                <w:szCs w:val="18"/>
                <w:highlight w:val="red"/>
              </w:rPr>
            </w:pPr>
            <w:r>
              <w:rPr>
                <w:rFonts w:ascii="Tahoma" w:hAnsi="Tahoma" w:cs="Tahoma"/>
                <w:b/>
                <w:sz w:val="18"/>
                <w:szCs w:val="18"/>
              </w:rPr>
              <w:t>50,</w:t>
            </w:r>
            <w:r w:rsidR="00AB2AF1" w:rsidRPr="00115A9A">
              <w:rPr>
                <w:rFonts w:ascii="Tahoma" w:hAnsi="Tahoma" w:cs="Tahoma"/>
                <w:b/>
                <w:sz w:val="18"/>
                <w:szCs w:val="18"/>
              </w:rPr>
              <w:t xml:space="preserve">3 </w:t>
            </w:r>
          </w:p>
        </w:tc>
        <w:tc>
          <w:tcPr>
            <w:tcW w:w="1478" w:type="dxa"/>
            <w:tcBorders>
              <w:top w:val="single" w:sz="8" w:space="0" w:color="999999"/>
              <w:left w:val="nil"/>
              <w:bottom w:val="single" w:sz="8" w:space="0" w:color="999999"/>
              <w:right w:val="single" w:sz="12" w:space="0" w:color="FFFFFF" w:themeColor="background1"/>
            </w:tcBorders>
            <w:shd w:val="clear" w:color="auto" w:fill="auto"/>
            <w:vAlign w:val="center"/>
            <w:hideMark/>
          </w:tcPr>
          <w:p w14:paraId="6AD841FB" w14:textId="77777777" w:rsidR="00AB2AF1" w:rsidRPr="00227365" w:rsidRDefault="00227365" w:rsidP="00AB2AF1">
            <w:pPr>
              <w:jc w:val="right"/>
              <w:rPr>
                <w:rFonts w:ascii="Tahoma" w:hAnsi="Tahoma" w:cs="Tahoma"/>
                <w:b/>
                <w:bCs/>
                <w:color w:val="FF0000"/>
                <w:sz w:val="18"/>
                <w:szCs w:val="18"/>
                <w:highlight w:val="red"/>
                <w:lang w:val="el-GR"/>
              </w:rPr>
            </w:pPr>
            <w:r>
              <w:rPr>
                <w:rFonts w:ascii="Tahoma" w:hAnsi="Tahoma" w:cs="Tahoma"/>
                <w:b/>
                <w:sz w:val="18"/>
                <w:szCs w:val="18"/>
                <w:lang w:val="el-GR"/>
              </w:rPr>
              <w:t>+196,4%</w:t>
            </w:r>
          </w:p>
        </w:tc>
      </w:tr>
      <w:tr w:rsidR="00AB2AF1" w:rsidRPr="00500EAB" w14:paraId="79731D9B" w14:textId="77777777" w:rsidTr="00226811">
        <w:trPr>
          <w:trHeight w:val="296"/>
        </w:trPr>
        <w:tc>
          <w:tcPr>
            <w:tcW w:w="5812" w:type="dxa"/>
            <w:tcBorders>
              <w:top w:val="nil"/>
              <w:left w:val="nil"/>
              <w:bottom w:val="single" w:sz="8" w:space="0" w:color="999999"/>
              <w:right w:val="nil"/>
            </w:tcBorders>
            <w:shd w:val="clear" w:color="auto" w:fill="auto"/>
            <w:vAlign w:val="center"/>
            <w:hideMark/>
          </w:tcPr>
          <w:p w14:paraId="05C950DD" w14:textId="77777777" w:rsidR="00AB2AF1" w:rsidRPr="000E17D3" w:rsidRDefault="00AB2AF1" w:rsidP="00AB2AF1">
            <w:pPr>
              <w:rPr>
                <w:rFonts w:ascii="Tahoma" w:hAnsi="Tahoma" w:cs="Tahoma"/>
                <w:sz w:val="18"/>
                <w:szCs w:val="18"/>
              </w:rPr>
            </w:pPr>
            <w:r w:rsidRPr="000E17D3">
              <w:rPr>
                <w:rFonts w:ascii="Tahoma" w:hAnsi="Tahoma" w:cs="Tahoma"/>
                <w:sz w:val="18"/>
                <w:szCs w:val="18"/>
              </w:rPr>
              <w:t>Καταβ</w:t>
            </w:r>
            <w:proofErr w:type="spellStart"/>
            <w:r w:rsidRPr="000E17D3">
              <w:rPr>
                <w:rFonts w:ascii="Tahoma" w:hAnsi="Tahoma" w:cs="Tahoma"/>
                <w:sz w:val="18"/>
                <w:szCs w:val="18"/>
              </w:rPr>
              <w:t>ολές</w:t>
            </w:r>
            <w:proofErr w:type="spellEnd"/>
            <w:r w:rsidRPr="000E17D3">
              <w:rPr>
                <w:rFonts w:ascii="Tahoma" w:hAnsi="Tahoma" w:cs="Tahoma"/>
                <w:sz w:val="18"/>
                <w:szCs w:val="18"/>
              </w:rPr>
              <w:t xml:space="preserve"> π</w:t>
            </w:r>
            <w:proofErr w:type="spellStart"/>
            <w:r w:rsidRPr="000E17D3">
              <w:rPr>
                <w:rFonts w:ascii="Tahoma" w:hAnsi="Tahoma" w:cs="Tahoma"/>
                <w:sz w:val="18"/>
                <w:szCs w:val="18"/>
              </w:rPr>
              <w:t>ρογρ</w:t>
            </w:r>
            <w:proofErr w:type="spellEnd"/>
            <w:r w:rsidRPr="000E17D3">
              <w:rPr>
                <w:rFonts w:ascii="Tahoma" w:hAnsi="Tahoma" w:cs="Tahoma"/>
                <w:sz w:val="18"/>
                <w:szCs w:val="18"/>
              </w:rPr>
              <w:t xml:space="preserve">αμμάτων </w:t>
            </w:r>
            <w:proofErr w:type="spellStart"/>
            <w:r w:rsidRPr="000E17D3">
              <w:rPr>
                <w:rFonts w:ascii="Tahoma" w:hAnsi="Tahoma" w:cs="Tahoma"/>
                <w:sz w:val="18"/>
                <w:szCs w:val="18"/>
              </w:rPr>
              <w:t>εθελούσι</w:t>
            </w:r>
            <w:proofErr w:type="spellEnd"/>
            <w:r w:rsidRPr="000E17D3">
              <w:rPr>
                <w:rFonts w:ascii="Tahoma" w:hAnsi="Tahoma" w:cs="Tahoma"/>
                <w:sz w:val="18"/>
                <w:szCs w:val="18"/>
              </w:rPr>
              <w:t>ας απ</w:t>
            </w:r>
            <w:proofErr w:type="spellStart"/>
            <w:r w:rsidRPr="000E17D3">
              <w:rPr>
                <w:rFonts w:ascii="Tahoma" w:hAnsi="Tahoma" w:cs="Tahoma"/>
                <w:sz w:val="18"/>
                <w:szCs w:val="18"/>
              </w:rPr>
              <w:t>οχώρησης</w:t>
            </w:r>
            <w:proofErr w:type="spellEnd"/>
          </w:p>
        </w:tc>
        <w:tc>
          <w:tcPr>
            <w:tcW w:w="1526" w:type="dxa"/>
            <w:tcBorders>
              <w:top w:val="nil"/>
              <w:left w:val="nil"/>
              <w:bottom w:val="single" w:sz="8" w:space="0" w:color="999999"/>
              <w:right w:val="single" w:sz="12" w:space="0" w:color="FFFFFF"/>
            </w:tcBorders>
            <w:shd w:val="clear" w:color="auto" w:fill="auto"/>
            <w:vAlign w:val="center"/>
            <w:hideMark/>
          </w:tcPr>
          <w:p w14:paraId="172FDC4B" w14:textId="77777777" w:rsidR="00AB2AF1" w:rsidRPr="00D25ECA" w:rsidRDefault="00AB2AF1" w:rsidP="00AB2AF1">
            <w:pPr>
              <w:jc w:val="right"/>
              <w:rPr>
                <w:rFonts w:ascii="Tahoma" w:hAnsi="Tahoma" w:cs="Tahoma"/>
                <w:color w:val="FF0000"/>
                <w:sz w:val="18"/>
                <w:szCs w:val="18"/>
                <w:highlight w:val="red"/>
              </w:rPr>
            </w:pPr>
            <w:r>
              <w:rPr>
                <w:rFonts w:ascii="Tahoma" w:hAnsi="Tahoma" w:cs="Tahoma"/>
                <w:bCs/>
                <w:sz w:val="18"/>
                <w:szCs w:val="18"/>
              </w:rPr>
              <w:t>2</w:t>
            </w:r>
            <w:r w:rsidR="00226811">
              <w:rPr>
                <w:rFonts w:ascii="Tahoma" w:hAnsi="Tahoma" w:cs="Tahoma"/>
                <w:bCs/>
                <w:sz w:val="18"/>
                <w:szCs w:val="18"/>
              </w:rPr>
              <w:t>,</w:t>
            </w:r>
            <w:r w:rsidRPr="00115A9A">
              <w:rPr>
                <w:rFonts w:ascii="Tahoma" w:hAnsi="Tahoma" w:cs="Tahoma"/>
                <w:bCs/>
                <w:sz w:val="18"/>
                <w:szCs w:val="18"/>
              </w:rPr>
              <w:t xml:space="preserve">1 </w:t>
            </w:r>
          </w:p>
        </w:tc>
        <w:tc>
          <w:tcPr>
            <w:tcW w:w="1688" w:type="dxa"/>
            <w:tcBorders>
              <w:top w:val="nil"/>
              <w:left w:val="nil"/>
              <w:bottom w:val="single" w:sz="8" w:space="0" w:color="999999"/>
              <w:right w:val="single" w:sz="12" w:space="0" w:color="FFFFFF"/>
            </w:tcBorders>
            <w:shd w:val="clear" w:color="auto" w:fill="auto"/>
            <w:vAlign w:val="center"/>
            <w:hideMark/>
          </w:tcPr>
          <w:p w14:paraId="2222F0F4" w14:textId="77777777" w:rsidR="00AB2AF1" w:rsidRPr="00D25ECA" w:rsidRDefault="00226811" w:rsidP="00AB2AF1">
            <w:pPr>
              <w:jc w:val="right"/>
              <w:rPr>
                <w:rFonts w:ascii="Tahoma" w:hAnsi="Tahoma" w:cs="Tahoma"/>
                <w:color w:val="FF0000"/>
                <w:sz w:val="18"/>
                <w:szCs w:val="18"/>
                <w:highlight w:val="red"/>
              </w:rPr>
            </w:pPr>
            <w:r>
              <w:rPr>
                <w:rFonts w:ascii="Tahoma" w:hAnsi="Tahoma" w:cs="Tahoma"/>
                <w:bCs/>
                <w:sz w:val="18"/>
                <w:szCs w:val="18"/>
              </w:rPr>
              <w:t>5,</w:t>
            </w:r>
            <w:r w:rsidR="00AB2AF1">
              <w:rPr>
                <w:rFonts w:ascii="Tahoma" w:hAnsi="Tahoma" w:cs="Tahoma"/>
                <w:bCs/>
                <w:sz w:val="18"/>
                <w:szCs w:val="18"/>
              </w:rPr>
              <w:t>8</w:t>
            </w:r>
            <w:r w:rsidR="00AB2AF1" w:rsidRPr="00115A9A">
              <w:rPr>
                <w:rFonts w:ascii="Tahoma" w:hAnsi="Tahoma" w:cs="Tahoma"/>
                <w:sz w:val="18"/>
                <w:szCs w:val="18"/>
              </w:rPr>
              <w:t xml:space="preserve"> </w:t>
            </w:r>
          </w:p>
        </w:tc>
        <w:tc>
          <w:tcPr>
            <w:tcW w:w="1478" w:type="dxa"/>
            <w:tcBorders>
              <w:top w:val="single" w:sz="8" w:space="0" w:color="999999"/>
              <w:left w:val="nil"/>
              <w:bottom w:val="single" w:sz="8" w:space="0" w:color="999999"/>
              <w:right w:val="single" w:sz="12" w:space="0" w:color="FFFFFF" w:themeColor="background1"/>
            </w:tcBorders>
            <w:shd w:val="clear" w:color="auto" w:fill="auto"/>
            <w:vAlign w:val="center"/>
            <w:hideMark/>
          </w:tcPr>
          <w:p w14:paraId="318293F6" w14:textId="77777777" w:rsidR="00AB2AF1" w:rsidRPr="00D25ECA" w:rsidRDefault="00226811" w:rsidP="00AB2AF1">
            <w:pPr>
              <w:jc w:val="right"/>
              <w:rPr>
                <w:rFonts w:ascii="Tahoma" w:hAnsi="Tahoma" w:cs="Tahoma"/>
                <w:color w:val="FF0000"/>
                <w:sz w:val="18"/>
                <w:szCs w:val="18"/>
                <w:highlight w:val="red"/>
              </w:rPr>
            </w:pPr>
            <w:r>
              <w:rPr>
                <w:rFonts w:ascii="Tahoma" w:hAnsi="Tahoma" w:cs="Tahoma"/>
                <w:bCs/>
                <w:sz w:val="18"/>
                <w:szCs w:val="18"/>
              </w:rPr>
              <w:t>-63,</w:t>
            </w:r>
            <w:r w:rsidR="00AB2AF1">
              <w:rPr>
                <w:rFonts w:ascii="Tahoma" w:hAnsi="Tahoma" w:cs="Tahoma"/>
                <w:bCs/>
                <w:sz w:val="18"/>
                <w:szCs w:val="18"/>
              </w:rPr>
              <w:t>8</w:t>
            </w:r>
            <w:r w:rsidR="00AB2AF1" w:rsidRPr="00115A9A">
              <w:rPr>
                <w:rFonts w:ascii="Tahoma" w:hAnsi="Tahoma" w:cs="Tahoma"/>
                <w:bCs/>
                <w:sz w:val="18"/>
                <w:szCs w:val="18"/>
              </w:rPr>
              <w:t>%</w:t>
            </w:r>
          </w:p>
        </w:tc>
      </w:tr>
      <w:tr w:rsidR="00AB2AF1" w:rsidRPr="00500EAB" w14:paraId="178A614E" w14:textId="77777777" w:rsidTr="00226811">
        <w:trPr>
          <w:trHeight w:val="296"/>
        </w:trPr>
        <w:tc>
          <w:tcPr>
            <w:tcW w:w="5812" w:type="dxa"/>
            <w:tcBorders>
              <w:top w:val="nil"/>
              <w:left w:val="nil"/>
              <w:bottom w:val="single" w:sz="8" w:space="0" w:color="999999"/>
              <w:right w:val="nil"/>
            </w:tcBorders>
            <w:shd w:val="clear" w:color="auto" w:fill="auto"/>
            <w:vAlign w:val="center"/>
            <w:hideMark/>
          </w:tcPr>
          <w:p w14:paraId="5043A9F6" w14:textId="77777777" w:rsidR="00AB2AF1" w:rsidRPr="001023B8" w:rsidRDefault="00AB2AF1" w:rsidP="00AB2AF1">
            <w:pPr>
              <w:rPr>
                <w:rFonts w:ascii="Tahoma" w:hAnsi="Tahoma" w:cs="Tahoma"/>
                <w:sz w:val="18"/>
                <w:szCs w:val="18"/>
                <w:lang w:val="el-GR"/>
              </w:rPr>
            </w:pPr>
            <w:r w:rsidRPr="001023B8">
              <w:rPr>
                <w:rFonts w:ascii="Tahoma" w:hAnsi="Tahoma" w:cs="Tahoma"/>
                <w:sz w:val="18"/>
                <w:szCs w:val="18"/>
                <w:lang w:val="el-GR"/>
              </w:rPr>
              <w:t>Καταβολές αναδιοργάνωσης και μη επαναλαμβανόμενων νομικών υποθέσεων</w:t>
            </w:r>
          </w:p>
        </w:tc>
        <w:tc>
          <w:tcPr>
            <w:tcW w:w="1526" w:type="dxa"/>
            <w:tcBorders>
              <w:top w:val="nil"/>
              <w:left w:val="nil"/>
              <w:bottom w:val="single" w:sz="8" w:space="0" w:color="999999"/>
              <w:right w:val="single" w:sz="12" w:space="0" w:color="FFFFFF"/>
            </w:tcBorders>
            <w:shd w:val="clear" w:color="auto" w:fill="auto"/>
            <w:vAlign w:val="center"/>
            <w:hideMark/>
          </w:tcPr>
          <w:p w14:paraId="4EDC1683" w14:textId="77777777" w:rsidR="00AB2AF1" w:rsidRPr="00D25ECA" w:rsidRDefault="00226811" w:rsidP="00AB2AF1">
            <w:pPr>
              <w:jc w:val="right"/>
              <w:rPr>
                <w:rFonts w:ascii="Tahoma" w:hAnsi="Tahoma" w:cs="Tahoma"/>
                <w:color w:val="FF0000"/>
                <w:sz w:val="18"/>
                <w:szCs w:val="18"/>
                <w:highlight w:val="red"/>
              </w:rPr>
            </w:pPr>
            <w:r>
              <w:rPr>
                <w:rFonts w:ascii="Tahoma" w:hAnsi="Tahoma" w:cs="Tahoma"/>
                <w:sz w:val="18"/>
                <w:szCs w:val="18"/>
              </w:rPr>
              <w:t>0,</w:t>
            </w:r>
            <w:r w:rsidR="00AB2AF1">
              <w:rPr>
                <w:rFonts w:ascii="Tahoma" w:hAnsi="Tahoma" w:cs="Tahoma"/>
                <w:sz w:val="18"/>
                <w:szCs w:val="18"/>
              </w:rPr>
              <w:t>4</w:t>
            </w:r>
            <w:r w:rsidR="00AB2AF1" w:rsidRPr="00115A9A">
              <w:rPr>
                <w:rFonts w:ascii="Tahoma" w:hAnsi="Tahoma" w:cs="Tahoma"/>
                <w:sz w:val="18"/>
                <w:szCs w:val="18"/>
              </w:rPr>
              <w:t xml:space="preserve"> </w:t>
            </w:r>
          </w:p>
        </w:tc>
        <w:tc>
          <w:tcPr>
            <w:tcW w:w="1688" w:type="dxa"/>
            <w:tcBorders>
              <w:top w:val="nil"/>
              <w:left w:val="nil"/>
              <w:bottom w:val="single" w:sz="8" w:space="0" w:color="999999"/>
              <w:right w:val="single" w:sz="12" w:space="0" w:color="FFFFFF"/>
            </w:tcBorders>
            <w:shd w:val="clear" w:color="auto" w:fill="auto"/>
            <w:vAlign w:val="center"/>
            <w:hideMark/>
          </w:tcPr>
          <w:p w14:paraId="6C5878C1" w14:textId="77777777" w:rsidR="00AB2AF1" w:rsidRPr="00D25ECA" w:rsidRDefault="00226811" w:rsidP="00AB2AF1">
            <w:pPr>
              <w:jc w:val="right"/>
              <w:rPr>
                <w:rFonts w:ascii="Tahoma" w:hAnsi="Tahoma" w:cs="Tahoma"/>
                <w:color w:val="FF0000"/>
                <w:sz w:val="18"/>
                <w:szCs w:val="18"/>
                <w:highlight w:val="red"/>
              </w:rPr>
            </w:pPr>
            <w:r>
              <w:rPr>
                <w:rFonts w:ascii="Tahoma" w:hAnsi="Tahoma" w:cs="Tahoma"/>
                <w:bCs/>
                <w:sz w:val="18"/>
                <w:szCs w:val="18"/>
              </w:rPr>
              <w:t>0,</w:t>
            </w:r>
            <w:r w:rsidR="00AB2AF1" w:rsidRPr="00115A9A">
              <w:rPr>
                <w:rFonts w:ascii="Tahoma" w:hAnsi="Tahoma" w:cs="Tahoma"/>
                <w:bCs/>
                <w:sz w:val="18"/>
                <w:szCs w:val="18"/>
              </w:rPr>
              <w:t xml:space="preserve">4 </w:t>
            </w:r>
          </w:p>
        </w:tc>
        <w:tc>
          <w:tcPr>
            <w:tcW w:w="1478" w:type="dxa"/>
            <w:tcBorders>
              <w:top w:val="single" w:sz="8" w:space="0" w:color="999999"/>
              <w:left w:val="nil"/>
              <w:bottom w:val="single" w:sz="8" w:space="0" w:color="999999"/>
              <w:right w:val="single" w:sz="12" w:space="0" w:color="FFFFFF" w:themeColor="background1"/>
            </w:tcBorders>
            <w:shd w:val="clear" w:color="auto" w:fill="auto"/>
            <w:vAlign w:val="center"/>
            <w:hideMark/>
          </w:tcPr>
          <w:p w14:paraId="191D63CD" w14:textId="77777777" w:rsidR="00AB2AF1" w:rsidRPr="00CB5605" w:rsidRDefault="00AB2AF1" w:rsidP="00AB2AF1">
            <w:pPr>
              <w:jc w:val="right"/>
              <w:rPr>
                <w:rFonts w:ascii="Tahoma" w:hAnsi="Tahoma" w:cs="Tahoma"/>
                <w:color w:val="FF0000"/>
                <w:sz w:val="18"/>
                <w:szCs w:val="18"/>
                <w:highlight w:val="red"/>
                <w:lang w:val="el-GR"/>
              </w:rPr>
            </w:pPr>
            <w:r>
              <w:rPr>
                <w:rFonts w:ascii="Tahoma" w:hAnsi="Tahoma" w:cs="Tahoma"/>
                <w:sz w:val="18"/>
                <w:szCs w:val="18"/>
              </w:rPr>
              <w:t>0%</w:t>
            </w:r>
          </w:p>
        </w:tc>
      </w:tr>
      <w:tr w:rsidR="00AB2AF1" w:rsidRPr="00500EAB" w14:paraId="04844408" w14:textId="77777777" w:rsidTr="00226811">
        <w:trPr>
          <w:trHeight w:val="296"/>
        </w:trPr>
        <w:tc>
          <w:tcPr>
            <w:tcW w:w="5812" w:type="dxa"/>
            <w:tcBorders>
              <w:top w:val="nil"/>
              <w:left w:val="nil"/>
              <w:bottom w:val="single" w:sz="8" w:space="0" w:color="999999"/>
              <w:right w:val="nil"/>
            </w:tcBorders>
            <w:shd w:val="clear" w:color="auto" w:fill="auto"/>
            <w:vAlign w:val="center"/>
            <w:hideMark/>
          </w:tcPr>
          <w:p w14:paraId="32C398CC" w14:textId="77777777" w:rsidR="00AB2AF1" w:rsidRPr="000E17D3" w:rsidRDefault="00AB2AF1" w:rsidP="00AB2AF1">
            <w:pPr>
              <w:rPr>
                <w:rFonts w:ascii="Tahoma" w:hAnsi="Tahoma" w:cs="Tahoma"/>
                <w:sz w:val="18"/>
                <w:szCs w:val="18"/>
              </w:rPr>
            </w:pPr>
            <w:r w:rsidRPr="000E17D3">
              <w:rPr>
                <w:rFonts w:ascii="Tahoma" w:hAnsi="Tahoma" w:cs="Tahoma"/>
                <w:sz w:val="18"/>
                <w:szCs w:val="18"/>
              </w:rPr>
              <w:t>Καταβ</w:t>
            </w:r>
            <w:proofErr w:type="spellStart"/>
            <w:r w:rsidRPr="000E17D3">
              <w:rPr>
                <w:rFonts w:ascii="Tahoma" w:hAnsi="Tahoma" w:cs="Tahoma"/>
                <w:sz w:val="18"/>
                <w:szCs w:val="18"/>
              </w:rPr>
              <w:t>ολές</w:t>
            </w:r>
            <w:proofErr w:type="spellEnd"/>
            <w:r w:rsidRPr="000E17D3">
              <w:rPr>
                <w:rFonts w:ascii="Tahoma" w:hAnsi="Tahoma" w:cs="Tahoma"/>
                <w:sz w:val="18"/>
                <w:szCs w:val="18"/>
              </w:rPr>
              <w:t xml:space="preserve"> </w:t>
            </w:r>
            <w:proofErr w:type="spellStart"/>
            <w:r w:rsidRPr="000E17D3">
              <w:rPr>
                <w:rFonts w:ascii="Tahoma" w:hAnsi="Tahoma" w:cs="Tahoma"/>
                <w:sz w:val="18"/>
                <w:szCs w:val="18"/>
              </w:rPr>
              <w:t>γι</w:t>
            </w:r>
            <w:proofErr w:type="spellEnd"/>
            <w:r w:rsidRPr="000E17D3">
              <w:rPr>
                <w:rFonts w:ascii="Tahoma" w:hAnsi="Tahoma" w:cs="Tahoma"/>
                <w:sz w:val="18"/>
                <w:szCs w:val="18"/>
              </w:rPr>
              <w:t>α α</w:t>
            </w:r>
            <w:proofErr w:type="spellStart"/>
            <w:r w:rsidRPr="000E17D3">
              <w:rPr>
                <w:rFonts w:ascii="Tahoma" w:hAnsi="Tahoma" w:cs="Tahoma"/>
                <w:sz w:val="18"/>
                <w:szCs w:val="18"/>
              </w:rPr>
              <w:t>γορά</w:t>
            </w:r>
            <w:proofErr w:type="spellEnd"/>
            <w:r w:rsidRPr="000E17D3">
              <w:rPr>
                <w:rFonts w:ascii="Tahoma" w:hAnsi="Tahoma" w:cs="Tahoma"/>
                <w:sz w:val="18"/>
                <w:szCs w:val="18"/>
              </w:rPr>
              <w:t xml:space="preserve"> </w:t>
            </w:r>
            <w:proofErr w:type="spellStart"/>
            <w:r w:rsidRPr="000E17D3">
              <w:rPr>
                <w:rFonts w:ascii="Tahoma" w:hAnsi="Tahoma" w:cs="Tahoma"/>
                <w:sz w:val="18"/>
                <w:szCs w:val="18"/>
              </w:rPr>
              <w:t>φάσμ</w:t>
            </w:r>
            <w:proofErr w:type="spellEnd"/>
            <w:r w:rsidRPr="000E17D3">
              <w:rPr>
                <w:rFonts w:ascii="Tahoma" w:hAnsi="Tahoma" w:cs="Tahoma"/>
                <w:sz w:val="18"/>
                <w:szCs w:val="18"/>
              </w:rPr>
              <w:t>ατος</w:t>
            </w:r>
          </w:p>
        </w:tc>
        <w:tc>
          <w:tcPr>
            <w:tcW w:w="1526" w:type="dxa"/>
            <w:tcBorders>
              <w:top w:val="nil"/>
              <w:left w:val="nil"/>
              <w:bottom w:val="single" w:sz="8" w:space="0" w:color="999999"/>
              <w:right w:val="single" w:sz="12" w:space="0" w:color="FFFFFF"/>
            </w:tcBorders>
            <w:shd w:val="clear" w:color="auto" w:fill="auto"/>
            <w:vAlign w:val="center"/>
            <w:hideMark/>
          </w:tcPr>
          <w:p w14:paraId="14C98B13" w14:textId="77777777" w:rsidR="00AB2AF1" w:rsidRPr="00D25ECA" w:rsidRDefault="00AB2AF1" w:rsidP="00AB2AF1">
            <w:pPr>
              <w:jc w:val="right"/>
              <w:rPr>
                <w:rFonts w:ascii="Tahoma" w:hAnsi="Tahoma" w:cs="Tahoma"/>
                <w:color w:val="FF0000"/>
                <w:sz w:val="18"/>
                <w:szCs w:val="18"/>
                <w:highlight w:val="red"/>
              </w:rPr>
            </w:pPr>
            <w:r w:rsidRPr="00115A9A">
              <w:rPr>
                <w:rFonts w:ascii="Tahoma" w:hAnsi="Tahoma" w:cs="Tahoma"/>
                <w:sz w:val="18"/>
                <w:szCs w:val="18"/>
              </w:rPr>
              <w:t>-</w:t>
            </w:r>
          </w:p>
        </w:tc>
        <w:tc>
          <w:tcPr>
            <w:tcW w:w="1688" w:type="dxa"/>
            <w:tcBorders>
              <w:top w:val="nil"/>
              <w:left w:val="nil"/>
              <w:bottom w:val="single" w:sz="8" w:space="0" w:color="999999"/>
              <w:right w:val="single" w:sz="12" w:space="0" w:color="FFFFFF"/>
            </w:tcBorders>
            <w:shd w:val="clear" w:color="auto" w:fill="auto"/>
            <w:vAlign w:val="center"/>
            <w:hideMark/>
          </w:tcPr>
          <w:p w14:paraId="12E91DE3" w14:textId="77777777" w:rsidR="00AB2AF1" w:rsidRPr="00D25ECA" w:rsidRDefault="00AB2AF1" w:rsidP="00AB2AF1">
            <w:pPr>
              <w:jc w:val="right"/>
              <w:rPr>
                <w:rFonts w:ascii="Tahoma" w:hAnsi="Tahoma" w:cs="Tahoma"/>
                <w:color w:val="FF0000"/>
                <w:sz w:val="18"/>
                <w:szCs w:val="18"/>
                <w:highlight w:val="red"/>
              </w:rPr>
            </w:pPr>
            <w:r w:rsidRPr="00115A9A">
              <w:rPr>
                <w:rFonts w:ascii="Tahoma" w:hAnsi="Tahoma" w:cs="Tahoma"/>
                <w:sz w:val="18"/>
                <w:szCs w:val="18"/>
              </w:rPr>
              <w:t xml:space="preserve">- </w:t>
            </w:r>
          </w:p>
        </w:tc>
        <w:tc>
          <w:tcPr>
            <w:tcW w:w="1478" w:type="dxa"/>
            <w:tcBorders>
              <w:top w:val="single" w:sz="8" w:space="0" w:color="999999"/>
              <w:left w:val="nil"/>
              <w:bottom w:val="single" w:sz="8" w:space="0" w:color="999999"/>
              <w:right w:val="single" w:sz="12" w:space="0" w:color="FFFFFF" w:themeColor="background1"/>
            </w:tcBorders>
            <w:shd w:val="clear" w:color="auto" w:fill="auto"/>
            <w:vAlign w:val="center"/>
            <w:hideMark/>
          </w:tcPr>
          <w:p w14:paraId="142C59F8" w14:textId="77777777" w:rsidR="00AB2AF1" w:rsidRPr="00146AA6" w:rsidRDefault="00AB2AF1" w:rsidP="00AB2AF1">
            <w:pPr>
              <w:jc w:val="right"/>
              <w:rPr>
                <w:rFonts w:ascii="Tahoma" w:hAnsi="Tahoma" w:cs="Tahoma"/>
                <w:color w:val="FF0000"/>
                <w:sz w:val="18"/>
                <w:szCs w:val="18"/>
                <w:highlight w:val="red"/>
                <w:lang w:val="el-GR"/>
              </w:rPr>
            </w:pPr>
            <w:r w:rsidRPr="00115A9A">
              <w:rPr>
                <w:rFonts w:ascii="Tahoma" w:hAnsi="Tahoma" w:cs="Tahoma"/>
                <w:sz w:val="18"/>
                <w:szCs w:val="18"/>
              </w:rPr>
              <w:t>-</w:t>
            </w:r>
          </w:p>
        </w:tc>
      </w:tr>
      <w:tr w:rsidR="00AB2AF1" w:rsidRPr="00500EAB" w14:paraId="7733C33D" w14:textId="77777777" w:rsidTr="00226811">
        <w:trPr>
          <w:trHeight w:val="296"/>
        </w:trPr>
        <w:tc>
          <w:tcPr>
            <w:tcW w:w="5812" w:type="dxa"/>
            <w:tcBorders>
              <w:top w:val="nil"/>
              <w:left w:val="nil"/>
              <w:bottom w:val="single" w:sz="8" w:space="0" w:color="999999"/>
              <w:right w:val="nil"/>
            </w:tcBorders>
            <w:shd w:val="clear" w:color="auto" w:fill="D9D9D9" w:themeFill="background1" w:themeFillShade="D9"/>
            <w:vAlign w:val="center"/>
          </w:tcPr>
          <w:p w14:paraId="61329E94" w14:textId="77777777" w:rsidR="00AB2AF1" w:rsidRPr="000E17D3" w:rsidRDefault="00AB2AF1" w:rsidP="00226811">
            <w:pPr>
              <w:rPr>
                <w:rFonts w:ascii="Tahoma" w:hAnsi="Tahoma" w:cs="Tahoma"/>
                <w:sz w:val="18"/>
                <w:szCs w:val="18"/>
              </w:rPr>
            </w:pPr>
            <w:proofErr w:type="spellStart"/>
            <w:r w:rsidRPr="00500EAB">
              <w:rPr>
                <w:rFonts w:ascii="Tahoma" w:hAnsi="Tahoma" w:cs="Tahoma"/>
                <w:b/>
                <w:color w:val="000000"/>
                <w:sz w:val="18"/>
                <w:szCs w:val="18"/>
                <w:lang w:val="en-US"/>
              </w:rPr>
              <w:t>Προσ</w:t>
            </w:r>
            <w:proofErr w:type="spellEnd"/>
            <w:r w:rsidRPr="00500EAB">
              <w:rPr>
                <w:rFonts w:ascii="Tahoma" w:hAnsi="Tahoma" w:cs="Tahoma"/>
                <w:b/>
                <w:color w:val="000000"/>
                <w:sz w:val="18"/>
                <w:szCs w:val="18"/>
                <w:lang w:val="en-US"/>
              </w:rPr>
              <w:t xml:space="preserve">αρμοσμένες </w:t>
            </w:r>
            <w:proofErr w:type="spellStart"/>
            <w:r w:rsidRPr="00500EAB">
              <w:rPr>
                <w:rFonts w:ascii="Tahoma" w:hAnsi="Tahoma" w:cs="Tahoma"/>
                <w:b/>
                <w:color w:val="000000"/>
                <w:sz w:val="18"/>
                <w:szCs w:val="18"/>
                <w:lang w:val="en-US"/>
              </w:rPr>
              <w:t>ελεύθερες</w:t>
            </w:r>
            <w:proofErr w:type="spellEnd"/>
            <w:r w:rsidRPr="00500EAB">
              <w:rPr>
                <w:rFonts w:ascii="Tahoma" w:hAnsi="Tahoma" w:cs="Tahoma"/>
                <w:b/>
                <w:color w:val="000000"/>
                <w:sz w:val="18"/>
                <w:szCs w:val="18"/>
                <w:lang w:val="en-US"/>
              </w:rPr>
              <w:t xml:space="preserve"> τα</w:t>
            </w:r>
            <w:proofErr w:type="spellStart"/>
            <w:r w:rsidRPr="00500EAB">
              <w:rPr>
                <w:rFonts w:ascii="Tahoma" w:hAnsi="Tahoma" w:cs="Tahoma"/>
                <w:b/>
                <w:color w:val="000000"/>
                <w:sz w:val="18"/>
                <w:szCs w:val="18"/>
                <w:lang w:val="en-US"/>
              </w:rPr>
              <w:t>μει</w:t>
            </w:r>
            <w:proofErr w:type="spellEnd"/>
            <w:r w:rsidRPr="00500EAB">
              <w:rPr>
                <w:rFonts w:ascii="Tahoma" w:hAnsi="Tahoma" w:cs="Tahoma"/>
                <w:b/>
                <w:color w:val="000000"/>
                <w:sz w:val="18"/>
                <w:szCs w:val="18"/>
                <w:lang w:val="en-US"/>
              </w:rPr>
              <w:t xml:space="preserve">ακές </w:t>
            </w:r>
            <w:proofErr w:type="spellStart"/>
            <w:r w:rsidRPr="00500EAB">
              <w:rPr>
                <w:rFonts w:ascii="Tahoma" w:hAnsi="Tahoma" w:cs="Tahoma"/>
                <w:b/>
                <w:color w:val="000000"/>
                <w:sz w:val="18"/>
                <w:szCs w:val="18"/>
                <w:lang w:val="en-US"/>
              </w:rPr>
              <w:t>ροές</w:t>
            </w:r>
            <w:proofErr w:type="spellEnd"/>
          </w:p>
        </w:tc>
        <w:tc>
          <w:tcPr>
            <w:tcW w:w="1526" w:type="dxa"/>
            <w:tcBorders>
              <w:top w:val="nil"/>
              <w:left w:val="nil"/>
              <w:bottom w:val="single" w:sz="8" w:space="0" w:color="999999"/>
              <w:right w:val="single" w:sz="12" w:space="0" w:color="FFFFFF"/>
            </w:tcBorders>
            <w:shd w:val="clear" w:color="auto" w:fill="D9D9D9" w:themeFill="background1" w:themeFillShade="D9"/>
            <w:vAlign w:val="center"/>
          </w:tcPr>
          <w:p w14:paraId="6DFA6C07" w14:textId="77777777" w:rsidR="00AB2AF1" w:rsidRPr="00FE7F82" w:rsidRDefault="00AB2AF1" w:rsidP="00226811">
            <w:pPr>
              <w:jc w:val="right"/>
              <w:rPr>
                <w:rFonts w:ascii="Tahoma" w:hAnsi="Tahoma" w:cs="Tahoma"/>
                <w:sz w:val="18"/>
                <w:szCs w:val="18"/>
              </w:rPr>
            </w:pPr>
            <w:r>
              <w:rPr>
                <w:rFonts w:ascii="Tahoma" w:hAnsi="Tahoma" w:cs="Tahoma"/>
                <w:b/>
                <w:bCs/>
                <w:sz w:val="18"/>
                <w:szCs w:val="18"/>
              </w:rPr>
              <w:t>151,6</w:t>
            </w:r>
          </w:p>
        </w:tc>
        <w:tc>
          <w:tcPr>
            <w:tcW w:w="1688" w:type="dxa"/>
            <w:tcBorders>
              <w:top w:val="nil"/>
              <w:left w:val="nil"/>
              <w:bottom w:val="single" w:sz="8" w:space="0" w:color="999999"/>
              <w:right w:val="single" w:sz="12" w:space="0" w:color="FFFFFF"/>
            </w:tcBorders>
            <w:shd w:val="clear" w:color="auto" w:fill="D9D9D9" w:themeFill="background1" w:themeFillShade="D9"/>
            <w:vAlign w:val="center"/>
          </w:tcPr>
          <w:p w14:paraId="3B0F47B2" w14:textId="77777777" w:rsidR="00AB2AF1" w:rsidRPr="00FE7F82" w:rsidRDefault="00AB2AF1" w:rsidP="00226811">
            <w:pPr>
              <w:jc w:val="right"/>
              <w:rPr>
                <w:rFonts w:ascii="Tahoma" w:hAnsi="Tahoma" w:cs="Tahoma"/>
                <w:sz w:val="18"/>
                <w:szCs w:val="18"/>
              </w:rPr>
            </w:pPr>
            <w:r>
              <w:rPr>
                <w:rFonts w:ascii="Tahoma" w:hAnsi="Tahoma" w:cs="Tahoma"/>
                <w:b/>
                <w:bCs/>
                <w:sz w:val="18"/>
                <w:szCs w:val="18"/>
              </w:rPr>
              <w:t>56,5</w:t>
            </w:r>
          </w:p>
        </w:tc>
        <w:tc>
          <w:tcPr>
            <w:tcW w:w="1478" w:type="dxa"/>
            <w:tcBorders>
              <w:top w:val="single" w:sz="8" w:space="0" w:color="999999"/>
              <w:left w:val="nil"/>
              <w:bottom w:val="single" w:sz="8" w:space="0" w:color="999999"/>
              <w:right w:val="single" w:sz="12" w:space="0" w:color="FFFFFF" w:themeColor="background1"/>
            </w:tcBorders>
            <w:shd w:val="clear" w:color="auto" w:fill="D9D9D9" w:themeFill="background1" w:themeFillShade="D9"/>
            <w:vAlign w:val="center"/>
          </w:tcPr>
          <w:p w14:paraId="543E5AF1" w14:textId="77777777" w:rsidR="00AB2AF1" w:rsidRPr="00B15173" w:rsidRDefault="00B15173" w:rsidP="00226811">
            <w:pPr>
              <w:jc w:val="right"/>
              <w:rPr>
                <w:rFonts w:ascii="Tahoma" w:hAnsi="Tahoma" w:cs="Tahoma"/>
                <w:sz w:val="18"/>
                <w:szCs w:val="18"/>
                <w:lang w:val="el-GR"/>
              </w:rPr>
            </w:pPr>
            <w:r>
              <w:rPr>
                <w:rFonts w:ascii="Tahoma" w:hAnsi="Tahoma" w:cs="Tahoma"/>
                <w:b/>
                <w:bCs/>
                <w:sz w:val="18"/>
                <w:szCs w:val="18"/>
                <w:lang w:val="el-GR"/>
              </w:rPr>
              <w:t>+168,3%</w:t>
            </w:r>
          </w:p>
        </w:tc>
      </w:tr>
      <w:tr w:rsidR="00AB2AF1" w:rsidRPr="00500EAB" w14:paraId="43A9B182" w14:textId="77777777" w:rsidTr="00226811">
        <w:trPr>
          <w:trHeight w:val="296"/>
        </w:trPr>
        <w:tc>
          <w:tcPr>
            <w:tcW w:w="5812" w:type="dxa"/>
            <w:tcBorders>
              <w:top w:val="nil"/>
              <w:left w:val="nil"/>
              <w:bottom w:val="single" w:sz="8" w:space="0" w:color="999999"/>
              <w:right w:val="nil"/>
            </w:tcBorders>
            <w:shd w:val="clear" w:color="auto" w:fill="auto"/>
            <w:vAlign w:val="center"/>
          </w:tcPr>
          <w:p w14:paraId="17D5E663" w14:textId="77777777" w:rsidR="00AB2AF1" w:rsidRPr="000B3F57" w:rsidRDefault="00AB2AF1" w:rsidP="00226811">
            <w:pPr>
              <w:rPr>
                <w:rFonts w:ascii="Tahoma" w:hAnsi="Tahoma" w:cs="Tahoma"/>
                <w:sz w:val="18"/>
                <w:szCs w:val="18"/>
                <w:lang w:val="el-GR"/>
              </w:rPr>
            </w:pPr>
            <w:r w:rsidRPr="00420383">
              <w:rPr>
                <w:rFonts w:ascii="Tahoma" w:hAnsi="Tahoma" w:cs="Tahoma"/>
                <w:sz w:val="18"/>
                <w:szCs w:val="18"/>
                <w:lang w:val="el-GR"/>
              </w:rPr>
              <w:t>Αποπληρωμή μισθωμάτων</w:t>
            </w:r>
          </w:p>
        </w:tc>
        <w:tc>
          <w:tcPr>
            <w:tcW w:w="1526" w:type="dxa"/>
            <w:tcBorders>
              <w:top w:val="nil"/>
              <w:left w:val="nil"/>
              <w:bottom w:val="single" w:sz="8" w:space="0" w:color="999999"/>
              <w:right w:val="single" w:sz="12" w:space="0" w:color="FFFFFF"/>
            </w:tcBorders>
            <w:shd w:val="clear" w:color="auto" w:fill="auto"/>
            <w:vAlign w:val="center"/>
          </w:tcPr>
          <w:p w14:paraId="03F414BF" w14:textId="77777777" w:rsidR="00AB2AF1" w:rsidRPr="00FE7F82" w:rsidRDefault="00AB2AF1" w:rsidP="00226811">
            <w:pPr>
              <w:jc w:val="right"/>
              <w:rPr>
                <w:rFonts w:ascii="Tahoma" w:hAnsi="Tahoma" w:cs="Tahoma"/>
                <w:sz w:val="18"/>
                <w:szCs w:val="18"/>
              </w:rPr>
            </w:pPr>
            <w:r>
              <w:rPr>
                <w:rFonts w:ascii="Tahoma" w:hAnsi="Tahoma" w:cs="Tahoma"/>
                <w:bCs/>
                <w:sz w:val="18"/>
                <w:szCs w:val="18"/>
              </w:rPr>
              <w:t>(18,7)</w:t>
            </w:r>
          </w:p>
        </w:tc>
        <w:tc>
          <w:tcPr>
            <w:tcW w:w="1688" w:type="dxa"/>
            <w:tcBorders>
              <w:top w:val="nil"/>
              <w:left w:val="nil"/>
              <w:bottom w:val="single" w:sz="8" w:space="0" w:color="999999"/>
              <w:right w:val="single" w:sz="12" w:space="0" w:color="FFFFFF"/>
            </w:tcBorders>
            <w:shd w:val="clear" w:color="auto" w:fill="auto"/>
            <w:vAlign w:val="center"/>
          </w:tcPr>
          <w:p w14:paraId="45CCA061" w14:textId="77777777" w:rsidR="00AB2AF1" w:rsidRPr="00FE7F82" w:rsidRDefault="00AB2AF1" w:rsidP="00226811">
            <w:pPr>
              <w:jc w:val="right"/>
              <w:rPr>
                <w:rFonts w:ascii="Tahoma" w:hAnsi="Tahoma" w:cs="Tahoma"/>
                <w:sz w:val="18"/>
                <w:szCs w:val="18"/>
              </w:rPr>
            </w:pPr>
            <w:r>
              <w:rPr>
                <w:rFonts w:ascii="Tahoma" w:hAnsi="Tahoma" w:cs="Tahoma"/>
                <w:sz w:val="18"/>
                <w:szCs w:val="18"/>
              </w:rPr>
              <w:t>(20,9)</w:t>
            </w:r>
          </w:p>
        </w:tc>
        <w:tc>
          <w:tcPr>
            <w:tcW w:w="1478" w:type="dxa"/>
            <w:tcBorders>
              <w:top w:val="single" w:sz="8" w:space="0" w:color="999999"/>
              <w:left w:val="nil"/>
              <w:bottom w:val="single" w:sz="8" w:space="0" w:color="999999"/>
              <w:right w:val="single" w:sz="12" w:space="0" w:color="FFFFFF" w:themeColor="background1"/>
            </w:tcBorders>
            <w:shd w:val="clear" w:color="auto" w:fill="auto"/>
            <w:vAlign w:val="center"/>
          </w:tcPr>
          <w:p w14:paraId="56317D88" w14:textId="77777777" w:rsidR="00AB2AF1" w:rsidRPr="00FE7F82" w:rsidRDefault="00AB2AF1" w:rsidP="00226811">
            <w:pPr>
              <w:jc w:val="right"/>
              <w:rPr>
                <w:rFonts w:ascii="Tahoma" w:hAnsi="Tahoma" w:cs="Tahoma"/>
                <w:sz w:val="18"/>
                <w:szCs w:val="18"/>
              </w:rPr>
            </w:pPr>
            <w:r>
              <w:rPr>
                <w:rFonts w:ascii="Tahoma" w:hAnsi="Tahoma" w:cs="Tahoma"/>
                <w:bCs/>
                <w:sz w:val="18"/>
                <w:szCs w:val="18"/>
              </w:rPr>
              <w:t>-10,5%</w:t>
            </w:r>
          </w:p>
        </w:tc>
      </w:tr>
      <w:tr w:rsidR="00AB2AF1" w:rsidRPr="00500EAB" w14:paraId="468D89C5" w14:textId="77777777" w:rsidTr="00226811">
        <w:trPr>
          <w:trHeight w:val="296"/>
        </w:trPr>
        <w:tc>
          <w:tcPr>
            <w:tcW w:w="5812" w:type="dxa"/>
            <w:tcBorders>
              <w:top w:val="nil"/>
              <w:left w:val="nil"/>
              <w:bottom w:val="single" w:sz="8" w:space="0" w:color="999999"/>
              <w:right w:val="single" w:sz="12" w:space="0" w:color="FFFFFF"/>
            </w:tcBorders>
            <w:shd w:val="clear" w:color="000000" w:fill="DDDDDD"/>
            <w:vAlign w:val="center"/>
          </w:tcPr>
          <w:p w14:paraId="600B9FAB" w14:textId="77777777" w:rsidR="00AB2AF1" w:rsidRPr="005F31F8" w:rsidRDefault="00AB2AF1" w:rsidP="008509B5">
            <w:pPr>
              <w:rPr>
                <w:rFonts w:ascii="Tahoma" w:hAnsi="Tahoma" w:cs="Tahoma"/>
                <w:b/>
                <w:color w:val="000000"/>
                <w:sz w:val="18"/>
                <w:szCs w:val="18"/>
                <w:lang w:val="el-GR"/>
              </w:rPr>
            </w:pPr>
            <w:r w:rsidRPr="009118A2">
              <w:rPr>
                <w:rFonts w:ascii="Tahoma" w:hAnsi="Tahoma" w:cs="Tahoma"/>
                <w:b/>
                <w:color w:val="000000"/>
                <w:sz w:val="18"/>
                <w:szCs w:val="18"/>
                <w:lang w:val="el-GR"/>
              </w:rPr>
              <w:t>Προσαρμοσμένες ελεύθερες ταμειακές ροές</w:t>
            </w:r>
            <w:r>
              <w:rPr>
                <w:rFonts w:ascii="Tahoma" w:hAnsi="Tahoma" w:cs="Tahoma"/>
                <w:b/>
                <w:color w:val="000000"/>
                <w:sz w:val="18"/>
                <w:szCs w:val="18"/>
                <w:lang w:val="el-GR"/>
              </w:rPr>
              <w:t xml:space="preserve"> </w:t>
            </w:r>
            <w:r w:rsidR="008509B5">
              <w:rPr>
                <w:rFonts w:ascii="Tahoma" w:hAnsi="Tahoma" w:cs="Tahoma"/>
                <w:b/>
                <w:color w:val="000000"/>
                <w:sz w:val="18"/>
                <w:szCs w:val="18"/>
                <w:lang w:val="el-GR"/>
              </w:rPr>
              <w:t>μετά από μισθώσεις</w:t>
            </w:r>
            <w:r w:rsidR="005F31F8">
              <w:rPr>
                <w:rFonts w:ascii="Tahoma" w:hAnsi="Tahoma" w:cs="Tahoma"/>
                <w:b/>
                <w:color w:val="000000"/>
                <w:sz w:val="18"/>
                <w:szCs w:val="18"/>
                <w:lang w:val="el-GR"/>
              </w:rPr>
              <w:t xml:space="preserve"> (</w:t>
            </w:r>
            <w:r w:rsidR="005F31F8">
              <w:rPr>
                <w:rFonts w:ascii="Tahoma" w:hAnsi="Tahoma" w:cs="Tahoma"/>
                <w:b/>
                <w:color w:val="000000"/>
                <w:sz w:val="18"/>
                <w:szCs w:val="18"/>
                <w:lang w:val="en-US"/>
              </w:rPr>
              <w:t>AL</w:t>
            </w:r>
            <w:r w:rsidR="005F31F8" w:rsidRPr="005F31F8">
              <w:rPr>
                <w:rFonts w:ascii="Tahoma" w:hAnsi="Tahoma" w:cs="Tahoma"/>
                <w:b/>
                <w:color w:val="000000"/>
                <w:sz w:val="18"/>
                <w:szCs w:val="18"/>
                <w:lang w:val="el-GR"/>
              </w:rPr>
              <w:t>)</w:t>
            </w:r>
          </w:p>
        </w:tc>
        <w:tc>
          <w:tcPr>
            <w:tcW w:w="1526" w:type="dxa"/>
            <w:tcBorders>
              <w:top w:val="nil"/>
              <w:left w:val="nil"/>
              <w:bottom w:val="single" w:sz="8" w:space="0" w:color="969696"/>
              <w:right w:val="single" w:sz="12" w:space="0" w:color="FFFFFF"/>
            </w:tcBorders>
            <w:shd w:val="clear" w:color="000000" w:fill="DDDDDD"/>
            <w:vAlign w:val="center"/>
          </w:tcPr>
          <w:p w14:paraId="38F93BFD" w14:textId="77777777" w:rsidR="00AB2AF1" w:rsidRPr="00D25ECA" w:rsidRDefault="006C00A9" w:rsidP="00226811">
            <w:pPr>
              <w:jc w:val="right"/>
              <w:rPr>
                <w:rFonts w:ascii="Tahoma" w:hAnsi="Tahoma" w:cs="Tahoma"/>
                <w:b/>
                <w:bCs/>
                <w:color w:val="FF0000"/>
                <w:sz w:val="18"/>
                <w:szCs w:val="18"/>
                <w:highlight w:val="red"/>
              </w:rPr>
            </w:pPr>
            <w:r>
              <w:rPr>
                <w:rFonts w:ascii="Tahoma" w:hAnsi="Tahoma" w:cs="Tahoma"/>
                <w:b/>
                <w:bCs/>
                <w:sz w:val="18"/>
                <w:szCs w:val="18"/>
              </w:rPr>
              <w:t>132,9</w:t>
            </w:r>
            <w:r w:rsidR="00AB2AF1" w:rsidRPr="00317E69">
              <w:rPr>
                <w:rFonts w:ascii="Tahoma" w:hAnsi="Tahoma" w:cs="Tahoma"/>
                <w:b/>
                <w:bCs/>
                <w:sz w:val="18"/>
                <w:szCs w:val="18"/>
              </w:rPr>
              <w:t xml:space="preserve"> </w:t>
            </w:r>
          </w:p>
        </w:tc>
        <w:tc>
          <w:tcPr>
            <w:tcW w:w="1688" w:type="dxa"/>
            <w:tcBorders>
              <w:top w:val="nil"/>
              <w:left w:val="nil"/>
              <w:bottom w:val="single" w:sz="8" w:space="0" w:color="969696"/>
              <w:right w:val="single" w:sz="12" w:space="0" w:color="FFFFFF"/>
            </w:tcBorders>
            <w:shd w:val="clear" w:color="000000" w:fill="DDDDDD"/>
            <w:vAlign w:val="center"/>
          </w:tcPr>
          <w:p w14:paraId="4C7F1CB8" w14:textId="77777777" w:rsidR="00AB2AF1" w:rsidRPr="00D25ECA" w:rsidRDefault="006C00A9" w:rsidP="00226811">
            <w:pPr>
              <w:jc w:val="right"/>
              <w:rPr>
                <w:rFonts w:ascii="Tahoma" w:hAnsi="Tahoma" w:cs="Tahoma"/>
                <w:b/>
                <w:bCs/>
                <w:color w:val="FF0000"/>
                <w:sz w:val="18"/>
                <w:szCs w:val="18"/>
                <w:highlight w:val="red"/>
              </w:rPr>
            </w:pPr>
            <w:r>
              <w:rPr>
                <w:rFonts w:ascii="Tahoma" w:hAnsi="Tahoma" w:cs="Tahoma"/>
                <w:b/>
                <w:bCs/>
                <w:sz w:val="18"/>
                <w:szCs w:val="18"/>
              </w:rPr>
              <w:t>35,6</w:t>
            </w:r>
            <w:r w:rsidR="00AB2AF1" w:rsidRPr="00317E69">
              <w:rPr>
                <w:rFonts w:ascii="Tahoma" w:hAnsi="Tahoma" w:cs="Tahoma"/>
                <w:b/>
                <w:bCs/>
                <w:sz w:val="18"/>
                <w:szCs w:val="18"/>
              </w:rPr>
              <w:t xml:space="preserve"> </w:t>
            </w:r>
          </w:p>
        </w:tc>
        <w:tc>
          <w:tcPr>
            <w:tcW w:w="1478" w:type="dxa"/>
            <w:tcBorders>
              <w:top w:val="single" w:sz="8" w:space="0" w:color="999999"/>
              <w:left w:val="nil"/>
              <w:bottom w:val="single" w:sz="8" w:space="0" w:color="969696"/>
              <w:right w:val="single" w:sz="12" w:space="0" w:color="FFFFFF" w:themeColor="background1"/>
            </w:tcBorders>
            <w:shd w:val="clear" w:color="000000" w:fill="DDDDDD"/>
            <w:vAlign w:val="center"/>
          </w:tcPr>
          <w:p w14:paraId="437DA772" w14:textId="77777777" w:rsidR="00AB2AF1" w:rsidRPr="006C00A9" w:rsidRDefault="006C00A9" w:rsidP="00226811">
            <w:pPr>
              <w:jc w:val="right"/>
              <w:rPr>
                <w:rFonts w:ascii="Tahoma" w:hAnsi="Tahoma" w:cs="Tahoma"/>
                <w:b/>
                <w:bCs/>
                <w:color w:val="FF0000"/>
                <w:sz w:val="18"/>
                <w:szCs w:val="18"/>
                <w:highlight w:val="red"/>
                <w:lang w:val="en-US"/>
              </w:rPr>
            </w:pPr>
            <w:r>
              <w:rPr>
                <w:rFonts w:ascii="Tahoma" w:hAnsi="Tahoma" w:cs="Tahoma"/>
                <w:b/>
                <w:bCs/>
                <w:sz w:val="18"/>
                <w:szCs w:val="18"/>
                <w:lang w:val="en-US"/>
              </w:rPr>
              <w:t>-</w:t>
            </w:r>
          </w:p>
        </w:tc>
      </w:tr>
    </w:tbl>
    <w:p w14:paraId="3EEB1DBD" w14:textId="77777777" w:rsidR="000B61E7" w:rsidRDefault="000B61E7" w:rsidP="000B3F57">
      <w:pPr>
        <w:jc w:val="both"/>
        <w:rPr>
          <w:lang w:val="el-GR" w:eastAsia="el-GR"/>
        </w:rPr>
      </w:pPr>
    </w:p>
    <w:p w14:paraId="5CE0A6F6" w14:textId="77777777" w:rsidR="000B61E7" w:rsidRDefault="000B61E7" w:rsidP="000B3F57">
      <w:pPr>
        <w:jc w:val="both"/>
        <w:rPr>
          <w:lang w:val="el-GR" w:eastAsia="el-GR"/>
        </w:rPr>
      </w:pPr>
    </w:p>
    <w:p w14:paraId="31721A43" w14:textId="77777777" w:rsidR="000B61E7" w:rsidRDefault="000B61E7" w:rsidP="000B3F57">
      <w:pPr>
        <w:jc w:val="both"/>
        <w:rPr>
          <w:lang w:val="el-GR" w:eastAsia="el-GR"/>
        </w:rPr>
      </w:pPr>
    </w:p>
    <w:p w14:paraId="01664F97" w14:textId="77777777" w:rsidR="000B61E7" w:rsidRDefault="000B61E7" w:rsidP="000B3F57">
      <w:pPr>
        <w:jc w:val="both"/>
        <w:rPr>
          <w:lang w:val="el-GR" w:eastAsia="el-GR"/>
        </w:rPr>
      </w:pPr>
    </w:p>
    <w:p w14:paraId="4D07FFC3" w14:textId="77777777" w:rsidR="000B61E7" w:rsidRDefault="000B61E7" w:rsidP="000B3F57">
      <w:pPr>
        <w:jc w:val="both"/>
        <w:rPr>
          <w:lang w:val="el-GR" w:eastAsia="el-GR"/>
        </w:rPr>
      </w:pPr>
    </w:p>
    <w:p w14:paraId="46EBC69D" w14:textId="77777777" w:rsidR="000B61E7" w:rsidRDefault="000B61E7" w:rsidP="000B3F57">
      <w:pPr>
        <w:jc w:val="both"/>
        <w:rPr>
          <w:lang w:val="el-GR" w:eastAsia="el-GR"/>
        </w:rPr>
      </w:pPr>
    </w:p>
    <w:p w14:paraId="5E2F541E" w14:textId="77777777" w:rsidR="003028B9" w:rsidRDefault="003028B9" w:rsidP="000B3F57">
      <w:pPr>
        <w:jc w:val="both"/>
        <w:rPr>
          <w:lang w:val="el-GR" w:eastAsia="el-GR"/>
        </w:rPr>
      </w:pPr>
    </w:p>
    <w:p w14:paraId="58BAEFFE" w14:textId="77777777" w:rsidR="003028B9" w:rsidRDefault="003028B9" w:rsidP="000B3F57">
      <w:pPr>
        <w:jc w:val="both"/>
        <w:rPr>
          <w:lang w:val="el-GR" w:eastAsia="el-GR"/>
        </w:rPr>
      </w:pPr>
    </w:p>
    <w:p w14:paraId="1695CF19" w14:textId="77777777" w:rsidR="004B757D" w:rsidRDefault="004B757D" w:rsidP="000B3F57">
      <w:pPr>
        <w:jc w:val="both"/>
        <w:rPr>
          <w:lang w:val="el-GR" w:eastAsia="el-GR"/>
        </w:rPr>
      </w:pPr>
    </w:p>
    <w:p w14:paraId="0C36B42C" w14:textId="77777777" w:rsidR="003028B9" w:rsidRDefault="003028B9" w:rsidP="000B3F57">
      <w:pPr>
        <w:jc w:val="both"/>
        <w:rPr>
          <w:lang w:val="el-GR" w:eastAsia="el-GR"/>
        </w:rPr>
      </w:pPr>
    </w:p>
    <w:p w14:paraId="29AAB767" w14:textId="77777777" w:rsidR="00850EF1" w:rsidRDefault="00850EF1" w:rsidP="000B3F57">
      <w:pPr>
        <w:jc w:val="both"/>
        <w:rPr>
          <w:lang w:val="el-GR" w:eastAsia="el-GR"/>
        </w:rPr>
      </w:pPr>
    </w:p>
    <w:p w14:paraId="154AC5D5" w14:textId="77777777" w:rsidR="00136CF1" w:rsidRDefault="00731910" w:rsidP="00850EF1">
      <w:pPr>
        <w:rPr>
          <w:lang w:val="el-GR" w:eastAsia="el-GR"/>
        </w:rPr>
      </w:pPr>
      <w:r>
        <w:rPr>
          <w:rFonts w:ascii="Tahoma" w:hAnsi="Tahoma"/>
          <w:b/>
          <w:bCs/>
          <w:noProof/>
          <w:color w:val="FF0000"/>
          <w:sz w:val="24"/>
          <w:lang w:val="el-GR" w:eastAsia="el-GR"/>
        </w:rPr>
        <mc:AlternateContent>
          <mc:Choice Requires="wpg">
            <w:drawing>
              <wp:anchor distT="0" distB="0" distL="114300" distR="114300" simplePos="0" relativeHeight="251658245" behindDoc="0" locked="0" layoutInCell="1" allowOverlap="1" wp14:anchorId="1B4E517E" wp14:editId="2699034D">
                <wp:simplePos x="0" y="0"/>
                <wp:positionH relativeFrom="margin">
                  <wp:align>left</wp:align>
                </wp:positionH>
                <wp:positionV relativeFrom="paragraph">
                  <wp:posOffset>13970</wp:posOffset>
                </wp:positionV>
                <wp:extent cx="6486525" cy="244475"/>
                <wp:effectExtent l="0" t="0" r="9525" b="3175"/>
                <wp:wrapNone/>
                <wp:docPr id="1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244475"/>
                          <a:chOff x="615" y="2152"/>
                          <a:chExt cx="10666" cy="415"/>
                        </a:xfrm>
                      </wpg:grpSpPr>
                      <wps:wsp>
                        <wps:cNvPr id="16" name="Rectangle 48"/>
                        <wps:cNvSpPr>
                          <a:spLocks noChangeArrowheads="1"/>
                        </wps:cNvSpPr>
                        <wps:spPr bwMode="auto">
                          <a:xfrm>
                            <a:off x="615" y="2165"/>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49"/>
                        <wps:cNvSpPr txBox="1">
                          <a:spLocks noChangeArrowheads="1"/>
                        </wps:cNvSpPr>
                        <wps:spPr bwMode="auto">
                          <a:xfrm>
                            <a:off x="1845" y="2152"/>
                            <a:ext cx="8031"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E764" w14:textId="77777777" w:rsidR="004B3D23" w:rsidRPr="00D05ACA" w:rsidRDefault="004B3D23" w:rsidP="009615CD">
                              <w:pPr>
                                <w:ind w:left="360"/>
                                <w:rPr>
                                  <w:rFonts w:ascii="Tahoma" w:hAnsi="Tahoma" w:cs="Tahoma"/>
                                  <w:b/>
                                  <w:color w:val="FFFFFF"/>
                                  <w:sz w:val="22"/>
                                  <w:szCs w:val="22"/>
                                  <w:lang w:val="x-none"/>
                                </w:rPr>
                              </w:pPr>
                              <w:r>
                                <w:rPr>
                                  <w:rFonts w:ascii="Tahoma" w:hAnsi="Tahoma" w:cs="Tahoma"/>
                                  <w:b/>
                                  <w:bCs/>
                                  <w:color w:val="FFFFFF"/>
                                  <w:sz w:val="22"/>
                                  <w:szCs w:val="22"/>
                                  <w:lang w:val="el-GR"/>
                                </w:rPr>
                                <w:t xml:space="preserve">ΙΙ. </w:t>
                              </w:r>
                              <w:r w:rsidRPr="007C3186">
                                <w:rPr>
                                  <w:rFonts w:ascii="Tahoma" w:hAnsi="Tahoma" w:cs="Tahoma"/>
                                  <w:b/>
                                  <w:bCs/>
                                  <w:color w:val="FFFFFF"/>
                                  <w:sz w:val="22"/>
                                  <w:szCs w:val="22"/>
                                  <w:lang w:val="el-GR"/>
                                </w:rPr>
                                <w:t>ΚΑΤΑΣΤΑΣΗ ΧΡ</w:t>
                              </w:r>
                              <w:r w:rsidRPr="007C3186">
                                <w:rPr>
                                  <w:rFonts w:ascii="Tahoma" w:hAnsi="Tahoma" w:cs="Tahoma"/>
                                  <w:b/>
                                  <w:bCs/>
                                  <w:color w:val="FFFFFF"/>
                                  <w:sz w:val="22"/>
                                  <w:szCs w:val="22"/>
                                  <w:lang w:val="en-US"/>
                                </w:rPr>
                                <w:t>H</w:t>
                              </w:r>
                              <w:r w:rsidRPr="007C3186">
                                <w:rPr>
                                  <w:rFonts w:ascii="Tahoma" w:hAnsi="Tahoma" w:cs="Tahoma"/>
                                  <w:b/>
                                  <w:bCs/>
                                  <w:color w:val="FFFFFF"/>
                                  <w:sz w:val="22"/>
                                  <w:szCs w:val="22"/>
                                  <w:lang w:val="el-GR"/>
                                </w:rPr>
                                <w:t>ΜΑΤΟΟΙΚΟΝΟΜΙΚΗΣ ΘΕΣΗΣ (ΕΝΟΠΟΙΗΜΕΝΗ)</w:t>
                              </w:r>
                              <w:r w:rsidRPr="007C3186">
                                <w:rPr>
                                  <w:rFonts w:ascii="Tahoma" w:hAnsi="Tahoma" w:cs="Tahoma"/>
                                  <w:b/>
                                  <w:color w:val="FFFFFF"/>
                                  <w:sz w:val="22"/>
                                  <w:szCs w:val="22"/>
                                  <w:lang w:val="el-GR"/>
                                </w:rPr>
                                <w:t xml:space="preserve"> </w:t>
                              </w:r>
                              <w:r w:rsidRPr="00B804FE">
                                <w:rPr>
                                  <w:rFonts w:ascii="Tahoma" w:hAnsi="Tahoma" w:cs="Tahoma"/>
                                  <w:b/>
                                  <w:color w:val="FFFFFF"/>
                                  <w:sz w:val="22"/>
                                  <w:szCs w:val="22"/>
                                  <w:lang w:val="el-GR"/>
                                </w:rPr>
                                <w:t>(“ΕΔΜΑ”)</w:t>
                              </w:r>
                            </w:p>
                            <w:p w14:paraId="30D9D061" w14:textId="77777777" w:rsidR="004B3D23" w:rsidRPr="00A76045" w:rsidRDefault="004B3D23" w:rsidP="00850EF1">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E517E" id="Group 47" o:spid="_x0000_s1042" style="position:absolute;margin-left:0;margin-top:1.1pt;width:510.75pt;height:19.25pt;z-index:251658245;mso-position-horizontal:left;mso-position-horizontal-relative:margin" coordorigin="615,2152" coordsize="1066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">
                <v:rect id="Rectangle 48" o:spid="_x0000_s1043" style="position:absolute;left:615;top:2165;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" fillcolor="#558ed5" stroked="f"/>
                <v:shape id="Text Box 49" o:spid="_x0000_s1044" type="#_x0000_t202" style="position:absolute;left:1845;top:2152;width:8031;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DA0E764" w14:textId="77777777" w:rsidR="004B3D23" w:rsidRPr="00D05ACA" w:rsidRDefault="004B3D23" w:rsidP="009615CD">
                        <w:pPr>
                          <w:ind w:left="360"/>
                          <w:rPr>
                            <w:rFonts w:ascii="Tahoma" w:hAnsi="Tahoma" w:cs="Tahoma"/>
                            <w:b/>
                            <w:color w:val="FFFFFF"/>
                            <w:sz w:val="22"/>
                            <w:szCs w:val="22"/>
                            <w:lang w:val="x-none"/>
                          </w:rPr>
                        </w:pPr>
                        <w:r>
                          <w:rPr>
                            <w:rFonts w:ascii="Tahoma" w:hAnsi="Tahoma" w:cs="Tahoma"/>
                            <w:b/>
                            <w:bCs/>
                            <w:color w:val="FFFFFF"/>
                            <w:sz w:val="22"/>
                            <w:szCs w:val="22"/>
                            <w:lang w:val="el-GR"/>
                          </w:rPr>
                          <w:t xml:space="preserve">ΙΙ. </w:t>
                        </w:r>
                        <w:r w:rsidRPr="007C3186">
                          <w:rPr>
                            <w:rFonts w:ascii="Tahoma" w:hAnsi="Tahoma" w:cs="Tahoma"/>
                            <w:b/>
                            <w:bCs/>
                            <w:color w:val="FFFFFF"/>
                            <w:sz w:val="22"/>
                            <w:szCs w:val="22"/>
                            <w:lang w:val="el-GR"/>
                          </w:rPr>
                          <w:t>ΚΑΤΑΣΤΑΣΗ ΧΡ</w:t>
                        </w:r>
                        <w:r w:rsidRPr="007C3186">
                          <w:rPr>
                            <w:rFonts w:ascii="Tahoma" w:hAnsi="Tahoma" w:cs="Tahoma"/>
                            <w:b/>
                            <w:bCs/>
                            <w:color w:val="FFFFFF"/>
                            <w:sz w:val="22"/>
                            <w:szCs w:val="22"/>
                            <w:lang w:val="en-US"/>
                          </w:rPr>
                          <w:t>H</w:t>
                        </w:r>
                        <w:r w:rsidRPr="007C3186">
                          <w:rPr>
                            <w:rFonts w:ascii="Tahoma" w:hAnsi="Tahoma" w:cs="Tahoma"/>
                            <w:b/>
                            <w:bCs/>
                            <w:color w:val="FFFFFF"/>
                            <w:sz w:val="22"/>
                            <w:szCs w:val="22"/>
                            <w:lang w:val="el-GR"/>
                          </w:rPr>
                          <w:t>ΜΑΤΟΟΙΚΟΝΟΜΙΚΗΣ ΘΕΣΗΣ (ΕΝΟΠΟΙΗΜΕΝΗ)</w:t>
                        </w:r>
                        <w:r w:rsidRPr="007C3186">
                          <w:rPr>
                            <w:rFonts w:ascii="Tahoma" w:hAnsi="Tahoma" w:cs="Tahoma"/>
                            <w:b/>
                            <w:color w:val="FFFFFF"/>
                            <w:sz w:val="22"/>
                            <w:szCs w:val="22"/>
                            <w:lang w:val="el-GR"/>
                          </w:rPr>
                          <w:t xml:space="preserve"> </w:t>
                        </w:r>
                        <w:r w:rsidRPr="00B804FE">
                          <w:rPr>
                            <w:rFonts w:ascii="Tahoma" w:hAnsi="Tahoma" w:cs="Tahoma"/>
                            <w:b/>
                            <w:color w:val="FFFFFF"/>
                            <w:sz w:val="22"/>
                            <w:szCs w:val="22"/>
                            <w:lang w:val="el-GR"/>
                          </w:rPr>
                          <w:t>(“ΕΔΜΑ”)</w:t>
                        </w:r>
                      </w:p>
                      <w:p w14:paraId="30D9D061" w14:textId="77777777" w:rsidR="004B3D23" w:rsidRPr="00A76045" w:rsidRDefault="004B3D23" w:rsidP="00850EF1">
                        <w:pPr>
                          <w:rPr>
                            <w:rFonts w:ascii="Tahoma" w:hAnsi="Tahoma" w:cs="Tahoma"/>
                            <w:b/>
                            <w:color w:val="FFFFFF"/>
                            <w:sz w:val="22"/>
                            <w:szCs w:val="22"/>
                            <w:lang w:val="el-GR"/>
                          </w:rPr>
                        </w:pPr>
                      </w:p>
                    </w:txbxContent>
                  </v:textbox>
                </v:shape>
                <w10:wrap anchorx="margin"/>
              </v:group>
            </w:pict>
          </mc:Fallback>
        </mc:AlternateContent>
      </w:r>
    </w:p>
    <w:p w14:paraId="709446EE" w14:textId="77777777" w:rsidR="00136CF1" w:rsidRPr="00850EF1" w:rsidRDefault="00136CF1" w:rsidP="00850EF1">
      <w:pPr>
        <w:rPr>
          <w:lang w:val="el-GR" w:eastAsia="el-GR"/>
        </w:rPr>
      </w:pPr>
    </w:p>
    <w:tbl>
      <w:tblPr>
        <w:tblW w:w="10386" w:type="dxa"/>
        <w:tblBorders>
          <w:insideH w:val="single" w:sz="2" w:space="0" w:color="999999"/>
          <w:insideV w:val="single" w:sz="18" w:space="0" w:color="FFFFFF"/>
        </w:tblBorders>
        <w:tblLayout w:type="fixed"/>
        <w:tblLook w:val="0000" w:firstRow="0" w:lastRow="0" w:firstColumn="0" w:lastColumn="0" w:noHBand="0" w:noVBand="0"/>
      </w:tblPr>
      <w:tblGrid>
        <w:gridCol w:w="6629"/>
        <w:gridCol w:w="1744"/>
        <w:gridCol w:w="354"/>
        <w:gridCol w:w="1489"/>
        <w:gridCol w:w="170"/>
      </w:tblGrid>
      <w:tr w:rsidR="00850EF1" w:rsidRPr="00850EF1" w14:paraId="7BCC8111" w14:textId="77777777" w:rsidTr="00731910">
        <w:trPr>
          <w:gridAfter w:val="1"/>
          <w:wAfter w:w="170" w:type="dxa"/>
          <w:trHeight w:val="227"/>
        </w:trPr>
        <w:tc>
          <w:tcPr>
            <w:tcW w:w="6629" w:type="dxa"/>
            <w:vMerge w:val="restart"/>
            <w:shd w:val="clear" w:color="auto" w:fill="B5D2FD"/>
            <w:vAlign w:val="bottom"/>
          </w:tcPr>
          <w:p w14:paraId="03720E67" w14:textId="77777777" w:rsidR="00850EF1" w:rsidRPr="00850EF1" w:rsidRDefault="00850EF1" w:rsidP="00850EF1">
            <w:pPr>
              <w:rPr>
                <w:rFonts w:ascii="Tahoma" w:hAnsi="Tahoma" w:cs="Tahoma"/>
                <w:b/>
                <w:i/>
                <w:iCs/>
                <w:sz w:val="18"/>
                <w:szCs w:val="18"/>
                <w:lang w:val="el-GR" w:eastAsia="el-GR"/>
              </w:rPr>
            </w:pPr>
            <w:r w:rsidRPr="00850EF1">
              <w:rPr>
                <w:rFonts w:ascii="Tahoma" w:hAnsi="Tahoma" w:cs="Tahoma"/>
                <w:b/>
                <w:iCs/>
                <w:sz w:val="18"/>
                <w:szCs w:val="18"/>
                <w:lang w:val="el-GR" w:eastAsia="el-GR"/>
              </w:rPr>
              <w:t>(Ποσά σε εκατομμύρια Ευρώ)</w:t>
            </w:r>
          </w:p>
        </w:tc>
        <w:tc>
          <w:tcPr>
            <w:tcW w:w="3587" w:type="dxa"/>
            <w:gridSpan w:val="3"/>
            <w:tcBorders>
              <w:top w:val="single" w:sz="2" w:space="0" w:color="999999"/>
              <w:bottom w:val="single" w:sz="18" w:space="0" w:color="FFFFFF"/>
            </w:tcBorders>
            <w:shd w:val="clear" w:color="auto" w:fill="B5D2FD"/>
          </w:tcPr>
          <w:p w14:paraId="499F354C" w14:textId="77777777" w:rsidR="00850EF1" w:rsidRPr="00850EF1" w:rsidRDefault="00850EF1" w:rsidP="00850EF1">
            <w:pPr>
              <w:jc w:val="center"/>
              <w:rPr>
                <w:rFonts w:ascii="Tahoma" w:hAnsi="Tahoma" w:cs="Tahoma"/>
                <w:b/>
                <w:sz w:val="18"/>
                <w:szCs w:val="18"/>
                <w:lang w:val="el-GR" w:eastAsia="el-GR"/>
              </w:rPr>
            </w:pPr>
            <w:r w:rsidRPr="00850EF1">
              <w:rPr>
                <w:rFonts w:ascii="Tahoma" w:hAnsi="Tahoma" w:cs="Tahoma"/>
                <w:b/>
                <w:sz w:val="18"/>
                <w:szCs w:val="18"/>
                <w:lang w:val="el-GR" w:eastAsia="el-GR"/>
              </w:rPr>
              <w:t>ΟΜΙΛΟΣ</w:t>
            </w:r>
          </w:p>
        </w:tc>
      </w:tr>
      <w:tr w:rsidR="00850EF1" w:rsidRPr="00850EF1" w14:paraId="1F4E8B43" w14:textId="77777777" w:rsidTr="00731910">
        <w:trPr>
          <w:gridAfter w:val="1"/>
          <w:wAfter w:w="170" w:type="dxa"/>
          <w:trHeight w:val="227"/>
        </w:trPr>
        <w:tc>
          <w:tcPr>
            <w:tcW w:w="6629" w:type="dxa"/>
            <w:vMerge/>
            <w:tcBorders>
              <w:bottom w:val="single" w:sz="2" w:space="0" w:color="999999"/>
            </w:tcBorders>
            <w:shd w:val="clear" w:color="auto" w:fill="B5D2FD"/>
            <w:vAlign w:val="bottom"/>
          </w:tcPr>
          <w:p w14:paraId="6F806EEC" w14:textId="77777777" w:rsidR="00850EF1" w:rsidRPr="00850EF1" w:rsidRDefault="00850EF1" w:rsidP="00850EF1">
            <w:pPr>
              <w:rPr>
                <w:rFonts w:ascii="Tahoma" w:hAnsi="Tahoma" w:cs="Tahoma"/>
                <w:sz w:val="18"/>
                <w:szCs w:val="18"/>
                <w:lang w:val="el-GR" w:eastAsia="el-GR"/>
              </w:rPr>
            </w:pPr>
          </w:p>
        </w:tc>
        <w:tc>
          <w:tcPr>
            <w:tcW w:w="1744" w:type="dxa"/>
            <w:tcBorders>
              <w:top w:val="single" w:sz="18" w:space="0" w:color="FFFFFF"/>
              <w:bottom w:val="single" w:sz="2" w:space="0" w:color="999999"/>
            </w:tcBorders>
            <w:shd w:val="clear" w:color="auto" w:fill="B5D2FD"/>
            <w:vAlign w:val="bottom"/>
          </w:tcPr>
          <w:p w14:paraId="2D2C366B" w14:textId="77777777" w:rsidR="00850EF1" w:rsidRPr="009D3497" w:rsidRDefault="002611F2" w:rsidP="002F0EB1">
            <w:pPr>
              <w:jc w:val="right"/>
              <w:rPr>
                <w:rFonts w:ascii="Tahoma" w:hAnsi="Tahoma" w:cs="Tahoma"/>
                <w:b/>
                <w:sz w:val="18"/>
                <w:szCs w:val="18"/>
                <w:lang w:val="en-US" w:eastAsia="el-GR"/>
              </w:rPr>
            </w:pPr>
            <w:r>
              <w:rPr>
                <w:rFonts w:ascii="Tahoma" w:hAnsi="Tahoma" w:cs="Tahoma"/>
                <w:b/>
                <w:sz w:val="18"/>
                <w:szCs w:val="18"/>
                <w:lang w:val="el-GR" w:eastAsia="el-GR"/>
              </w:rPr>
              <w:t>3</w:t>
            </w:r>
            <w:r w:rsidR="00FF47AB">
              <w:rPr>
                <w:rFonts w:ascii="Tahoma" w:hAnsi="Tahoma" w:cs="Tahoma"/>
                <w:b/>
                <w:sz w:val="18"/>
                <w:szCs w:val="18"/>
                <w:lang w:val="el-GR" w:eastAsia="el-GR"/>
              </w:rPr>
              <w:t>1</w:t>
            </w:r>
            <w:r w:rsidR="00C726CF">
              <w:rPr>
                <w:rFonts w:ascii="Tahoma" w:hAnsi="Tahoma" w:cs="Tahoma"/>
                <w:b/>
                <w:sz w:val="18"/>
                <w:szCs w:val="18"/>
                <w:lang w:val="el-GR" w:eastAsia="el-GR"/>
              </w:rPr>
              <w:t>/</w:t>
            </w:r>
            <w:r w:rsidR="00226811">
              <w:rPr>
                <w:rFonts w:ascii="Tahoma" w:hAnsi="Tahoma" w:cs="Tahoma"/>
                <w:b/>
                <w:sz w:val="18"/>
                <w:szCs w:val="18"/>
                <w:lang w:val="el-GR" w:eastAsia="el-GR"/>
              </w:rPr>
              <w:t>03/2020</w:t>
            </w:r>
          </w:p>
        </w:tc>
        <w:tc>
          <w:tcPr>
            <w:tcW w:w="1843" w:type="dxa"/>
            <w:gridSpan w:val="2"/>
            <w:tcBorders>
              <w:top w:val="single" w:sz="18" w:space="0" w:color="FFFFFF"/>
              <w:bottom w:val="single" w:sz="2" w:space="0" w:color="999999"/>
            </w:tcBorders>
            <w:shd w:val="clear" w:color="auto" w:fill="B5D2FD"/>
            <w:vAlign w:val="bottom"/>
          </w:tcPr>
          <w:p w14:paraId="143062E4" w14:textId="77777777" w:rsidR="00850EF1" w:rsidRPr="009D3497" w:rsidRDefault="006E772A" w:rsidP="00850EF1">
            <w:pPr>
              <w:jc w:val="right"/>
              <w:rPr>
                <w:rFonts w:ascii="Tahoma" w:hAnsi="Tahoma" w:cs="Tahoma"/>
                <w:b/>
                <w:sz w:val="18"/>
                <w:szCs w:val="18"/>
                <w:lang w:val="el-GR" w:eastAsia="el-GR"/>
              </w:rPr>
            </w:pPr>
            <w:r>
              <w:rPr>
                <w:rFonts w:ascii="Tahoma" w:hAnsi="Tahoma" w:cs="Tahoma"/>
                <w:b/>
                <w:sz w:val="18"/>
                <w:szCs w:val="18"/>
                <w:lang w:val="el-GR" w:eastAsia="el-GR"/>
              </w:rPr>
              <w:t>31/12</w:t>
            </w:r>
            <w:r w:rsidR="00D25ECA" w:rsidRPr="009D3497">
              <w:rPr>
                <w:rFonts w:ascii="Tahoma" w:hAnsi="Tahoma" w:cs="Tahoma"/>
                <w:b/>
                <w:sz w:val="18"/>
                <w:szCs w:val="18"/>
                <w:lang w:val="el-GR" w:eastAsia="el-GR"/>
              </w:rPr>
              <w:t>/201</w:t>
            </w:r>
            <w:r w:rsidR="00226811">
              <w:rPr>
                <w:rFonts w:ascii="Tahoma" w:hAnsi="Tahoma" w:cs="Tahoma"/>
                <w:b/>
                <w:sz w:val="18"/>
                <w:szCs w:val="18"/>
                <w:lang w:val="el-GR" w:eastAsia="el-GR"/>
              </w:rPr>
              <w:t>9</w:t>
            </w:r>
          </w:p>
        </w:tc>
      </w:tr>
      <w:tr w:rsidR="00850EF1" w:rsidRPr="00850EF1" w14:paraId="4F80C0BC" w14:textId="77777777" w:rsidTr="00731910">
        <w:trPr>
          <w:gridAfter w:val="1"/>
          <w:wAfter w:w="170" w:type="dxa"/>
          <w:trHeight w:hRule="exact" w:val="227"/>
        </w:trPr>
        <w:tc>
          <w:tcPr>
            <w:tcW w:w="6629" w:type="dxa"/>
            <w:tcBorders>
              <w:top w:val="single" w:sz="2" w:space="0" w:color="999999"/>
              <w:bottom w:val="nil"/>
            </w:tcBorders>
            <w:vAlign w:val="bottom"/>
          </w:tcPr>
          <w:p w14:paraId="2341594A" w14:textId="77777777" w:rsidR="00850EF1" w:rsidRPr="00850EF1" w:rsidRDefault="00850EF1" w:rsidP="00850EF1">
            <w:pPr>
              <w:rPr>
                <w:rFonts w:ascii="Tahoma" w:hAnsi="Tahoma" w:cs="Tahoma"/>
                <w:b/>
                <w:bCs/>
                <w:sz w:val="18"/>
                <w:szCs w:val="18"/>
                <w:lang w:val="el-GR" w:eastAsia="el-GR"/>
              </w:rPr>
            </w:pPr>
            <w:r w:rsidRPr="00850EF1">
              <w:rPr>
                <w:rFonts w:ascii="Tahoma" w:hAnsi="Tahoma" w:cs="Tahoma"/>
                <w:b/>
                <w:bCs/>
                <w:sz w:val="18"/>
                <w:szCs w:val="18"/>
                <w:lang w:val="el-GR" w:eastAsia="el-GR"/>
              </w:rPr>
              <w:t>ΠΕΡΙΟΥΣΙΑΚΑ ΣΤΟΙΧΕΙΑ</w:t>
            </w:r>
          </w:p>
        </w:tc>
        <w:tc>
          <w:tcPr>
            <w:tcW w:w="1744" w:type="dxa"/>
            <w:tcBorders>
              <w:top w:val="single" w:sz="2" w:space="0" w:color="999999"/>
              <w:bottom w:val="nil"/>
            </w:tcBorders>
            <w:vAlign w:val="bottom"/>
          </w:tcPr>
          <w:p w14:paraId="1D0B3E75" w14:textId="77777777" w:rsidR="00850EF1" w:rsidRPr="00850EF1" w:rsidRDefault="00850EF1" w:rsidP="00850EF1">
            <w:pPr>
              <w:jc w:val="right"/>
              <w:rPr>
                <w:rFonts w:ascii="Tahoma" w:hAnsi="Tahoma" w:cs="Tahoma"/>
                <w:sz w:val="18"/>
                <w:szCs w:val="18"/>
                <w:lang w:val="el-GR" w:eastAsia="el-GR"/>
              </w:rPr>
            </w:pPr>
          </w:p>
        </w:tc>
        <w:tc>
          <w:tcPr>
            <w:tcW w:w="1843" w:type="dxa"/>
            <w:gridSpan w:val="2"/>
            <w:tcBorders>
              <w:top w:val="single" w:sz="2" w:space="0" w:color="999999"/>
              <w:bottom w:val="nil"/>
            </w:tcBorders>
            <w:vAlign w:val="bottom"/>
          </w:tcPr>
          <w:p w14:paraId="5367C86C" w14:textId="77777777" w:rsidR="00850EF1" w:rsidRPr="00850EF1" w:rsidRDefault="00850EF1" w:rsidP="00850EF1">
            <w:pPr>
              <w:jc w:val="right"/>
              <w:rPr>
                <w:rFonts w:ascii="Tahoma" w:hAnsi="Tahoma" w:cs="Tahoma"/>
                <w:sz w:val="18"/>
                <w:szCs w:val="18"/>
                <w:lang w:val="el-GR" w:eastAsia="el-GR"/>
              </w:rPr>
            </w:pPr>
          </w:p>
        </w:tc>
      </w:tr>
      <w:tr w:rsidR="00C726CF" w:rsidRPr="00850EF1" w14:paraId="2CD35855" w14:textId="77777777" w:rsidTr="00731910">
        <w:trPr>
          <w:gridAfter w:val="1"/>
          <w:wAfter w:w="170" w:type="dxa"/>
          <w:trHeight w:hRule="exact" w:val="227"/>
        </w:trPr>
        <w:tc>
          <w:tcPr>
            <w:tcW w:w="6629" w:type="dxa"/>
            <w:tcBorders>
              <w:top w:val="nil"/>
            </w:tcBorders>
            <w:vAlign w:val="bottom"/>
          </w:tcPr>
          <w:p w14:paraId="196EBC8C" w14:textId="77777777" w:rsidR="00C726CF" w:rsidRPr="00850EF1" w:rsidRDefault="00C726CF" w:rsidP="00850EF1">
            <w:pPr>
              <w:rPr>
                <w:rFonts w:ascii="Tahoma" w:hAnsi="Tahoma" w:cs="Tahoma"/>
                <w:b/>
                <w:bCs/>
                <w:sz w:val="18"/>
                <w:szCs w:val="18"/>
                <w:lang w:val="en-US" w:eastAsia="el-GR"/>
              </w:rPr>
            </w:pPr>
            <w:r w:rsidRPr="00850EF1">
              <w:rPr>
                <w:rFonts w:ascii="Tahoma" w:hAnsi="Tahoma" w:cs="Tahoma"/>
                <w:b/>
                <w:bCs/>
                <w:sz w:val="18"/>
                <w:szCs w:val="18"/>
                <w:lang w:val="el-GR" w:eastAsia="el-GR"/>
              </w:rPr>
              <w:t xml:space="preserve">Μη </w:t>
            </w:r>
            <w:proofErr w:type="spellStart"/>
            <w:r w:rsidRPr="00850EF1">
              <w:rPr>
                <w:rFonts w:ascii="Tahoma" w:hAnsi="Tahoma" w:cs="Tahoma"/>
                <w:b/>
                <w:bCs/>
                <w:sz w:val="18"/>
                <w:szCs w:val="18"/>
                <w:lang w:val="el-GR" w:eastAsia="el-GR"/>
              </w:rPr>
              <w:t>κυκλοφορούντα</w:t>
            </w:r>
            <w:proofErr w:type="spellEnd"/>
            <w:r w:rsidRPr="00850EF1">
              <w:rPr>
                <w:rFonts w:ascii="Tahoma" w:hAnsi="Tahoma" w:cs="Tahoma"/>
                <w:b/>
                <w:bCs/>
                <w:sz w:val="18"/>
                <w:szCs w:val="18"/>
                <w:lang w:val="el-GR" w:eastAsia="el-GR"/>
              </w:rPr>
              <w:t xml:space="preserve"> περιουσιακά στοιχεία</w:t>
            </w:r>
          </w:p>
        </w:tc>
        <w:tc>
          <w:tcPr>
            <w:tcW w:w="1744" w:type="dxa"/>
            <w:tcBorders>
              <w:top w:val="nil"/>
            </w:tcBorders>
            <w:vAlign w:val="center"/>
          </w:tcPr>
          <w:p w14:paraId="48440EF1" w14:textId="77777777" w:rsidR="00C726CF" w:rsidRPr="00850EF1" w:rsidRDefault="00C726CF" w:rsidP="00850EF1">
            <w:pPr>
              <w:jc w:val="right"/>
              <w:rPr>
                <w:rFonts w:ascii="Tahoma" w:hAnsi="Tahoma" w:cs="Tahoma"/>
                <w:sz w:val="18"/>
                <w:szCs w:val="18"/>
                <w:lang w:val="el-GR" w:eastAsia="el-GR"/>
              </w:rPr>
            </w:pPr>
          </w:p>
        </w:tc>
        <w:tc>
          <w:tcPr>
            <w:tcW w:w="1843" w:type="dxa"/>
            <w:gridSpan w:val="2"/>
            <w:tcBorders>
              <w:top w:val="nil"/>
            </w:tcBorders>
            <w:vAlign w:val="center"/>
          </w:tcPr>
          <w:p w14:paraId="75FE0359" w14:textId="77777777" w:rsidR="00C726CF" w:rsidRPr="00850EF1" w:rsidRDefault="00C726CF" w:rsidP="00850EF1">
            <w:pPr>
              <w:jc w:val="right"/>
              <w:rPr>
                <w:rFonts w:ascii="Tahoma" w:hAnsi="Tahoma" w:cs="Tahoma"/>
                <w:sz w:val="18"/>
                <w:szCs w:val="18"/>
                <w:lang w:val="el-GR" w:eastAsia="el-GR"/>
              </w:rPr>
            </w:pPr>
          </w:p>
        </w:tc>
      </w:tr>
      <w:tr w:rsidR="00226811" w:rsidRPr="00850EF1" w14:paraId="43D4C51F" w14:textId="77777777" w:rsidTr="00731910">
        <w:trPr>
          <w:gridAfter w:val="1"/>
          <w:wAfter w:w="170" w:type="dxa"/>
          <w:trHeight w:hRule="exact" w:val="227"/>
        </w:trPr>
        <w:tc>
          <w:tcPr>
            <w:tcW w:w="6629" w:type="dxa"/>
            <w:vAlign w:val="bottom"/>
          </w:tcPr>
          <w:p w14:paraId="42F0770A"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Ενσώματα πάγια</w:t>
            </w:r>
          </w:p>
        </w:tc>
        <w:tc>
          <w:tcPr>
            <w:tcW w:w="1744" w:type="dxa"/>
            <w:vAlign w:val="center"/>
          </w:tcPr>
          <w:p w14:paraId="1E13A363"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2</w:t>
            </w:r>
            <w:r w:rsidR="00BF479E">
              <w:rPr>
                <w:rFonts w:ascii="Tahoma" w:hAnsi="Tahoma" w:cs="Tahoma"/>
                <w:sz w:val="18"/>
                <w:szCs w:val="18"/>
              </w:rPr>
              <w:t>.</w:t>
            </w:r>
            <w:r w:rsidRPr="007F536C">
              <w:rPr>
                <w:rFonts w:ascii="Tahoma" w:hAnsi="Tahoma" w:cs="Tahoma"/>
                <w:sz w:val="18"/>
                <w:szCs w:val="18"/>
              </w:rPr>
              <w:t>308</w:t>
            </w:r>
            <w:r w:rsidR="00BF479E">
              <w:rPr>
                <w:rFonts w:ascii="Tahoma" w:hAnsi="Tahoma" w:cs="Tahoma"/>
                <w:sz w:val="18"/>
                <w:szCs w:val="18"/>
              </w:rPr>
              <w:t>,</w:t>
            </w:r>
            <w:r w:rsidRPr="007F536C">
              <w:rPr>
                <w:rFonts w:ascii="Tahoma" w:hAnsi="Tahoma" w:cs="Tahoma"/>
                <w:sz w:val="18"/>
                <w:szCs w:val="18"/>
              </w:rPr>
              <w:t>9</w:t>
            </w:r>
          </w:p>
        </w:tc>
        <w:tc>
          <w:tcPr>
            <w:tcW w:w="1843" w:type="dxa"/>
            <w:gridSpan w:val="2"/>
            <w:vAlign w:val="center"/>
          </w:tcPr>
          <w:p w14:paraId="726FBDE4"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2</w:t>
            </w:r>
            <w:r w:rsidR="00BF479E">
              <w:rPr>
                <w:rFonts w:ascii="Tahoma" w:hAnsi="Tahoma" w:cs="Tahoma"/>
                <w:sz w:val="18"/>
                <w:szCs w:val="18"/>
              </w:rPr>
              <w:t>.</w:t>
            </w:r>
            <w:r w:rsidRPr="007F536C">
              <w:rPr>
                <w:rFonts w:ascii="Tahoma" w:hAnsi="Tahoma" w:cs="Tahoma"/>
                <w:sz w:val="18"/>
                <w:szCs w:val="18"/>
              </w:rPr>
              <w:t>341</w:t>
            </w:r>
            <w:r w:rsidR="00BF479E">
              <w:rPr>
                <w:rFonts w:ascii="Tahoma" w:hAnsi="Tahoma" w:cs="Tahoma"/>
                <w:sz w:val="18"/>
                <w:szCs w:val="18"/>
              </w:rPr>
              <w:t>,</w:t>
            </w:r>
            <w:r w:rsidRPr="007F536C">
              <w:rPr>
                <w:rFonts w:ascii="Tahoma" w:hAnsi="Tahoma" w:cs="Tahoma"/>
                <w:sz w:val="18"/>
                <w:szCs w:val="18"/>
              </w:rPr>
              <w:t>3</w:t>
            </w:r>
          </w:p>
        </w:tc>
      </w:tr>
      <w:tr w:rsidR="00226811" w:rsidRPr="00136CF1" w14:paraId="405D36CD" w14:textId="77777777" w:rsidTr="00731910">
        <w:trPr>
          <w:gridAfter w:val="1"/>
          <w:wAfter w:w="170" w:type="dxa"/>
          <w:trHeight w:hRule="exact" w:val="227"/>
        </w:trPr>
        <w:tc>
          <w:tcPr>
            <w:tcW w:w="6629" w:type="dxa"/>
            <w:vAlign w:val="bottom"/>
          </w:tcPr>
          <w:p w14:paraId="549B0250" w14:textId="77777777" w:rsidR="00226811" w:rsidRPr="00850EF1" w:rsidRDefault="00226811" w:rsidP="00226811">
            <w:pPr>
              <w:rPr>
                <w:rFonts w:ascii="Tahoma" w:hAnsi="Tahoma" w:cs="Tahoma"/>
                <w:sz w:val="18"/>
                <w:szCs w:val="18"/>
                <w:lang w:val="el-GR" w:eastAsia="el-GR"/>
              </w:rPr>
            </w:pPr>
            <w:r>
              <w:rPr>
                <w:rFonts w:ascii="Tahoma" w:hAnsi="Tahoma" w:cs="Tahoma"/>
                <w:sz w:val="18"/>
                <w:szCs w:val="18"/>
                <w:lang w:val="el-GR" w:eastAsia="el-GR"/>
              </w:rPr>
              <w:t xml:space="preserve">Δικαιώματα μίσθωσης από μισθωμένα περιουσιακά στοιχεία </w:t>
            </w:r>
          </w:p>
        </w:tc>
        <w:tc>
          <w:tcPr>
            <w:tcW w:w="1744" w:type="dxa"/>
            <w:vAlign w:val="center"/>
          </w:tcPr>
          <w:p w14:paraId="59B49EE9" w14:textId="77777777" w:rsidR="00226811" w:rsidRPr="00136CF1" w:rsidRDefault="00226811" w:rsidP="00226811">
            <w:pPr>
              <w:jc w:val="right"/>
              <w:rPr>
                <w:rFonts w:ascii="Tahoma" w:hAnsi="Tahoma" w:cs="Tahoma"/>
                <w:sz w:val="18"/>
                <w:szCs w:val="18"/>
                <w:lang w:val="el-GR"/>
              </w:rPr>
            </w:pPr>
            <w:r w:rsidRPr="007F536C">
              <w:rPr>
                <w:rFonts w:ascii="Tahoma" w:hAnsi="Tahoma" w:cs="Tahoma"/>
                <w:sz w:val="18"/>
                <w:szCs w:val="18"/>
              </w:rPr>
              <w:t>408</w:t>
            </w:r>
            <w:r w:rsidR="00BF479E">
              <w:rPr>
                <w:rFonts w:ascii="Tahoma" w:hAnsi="Tahoma" w:cs="Tahoma"/>
                <w:sz w:val="18"/>
                <w:szCs w:val="18"/>
              </w:rPr>
              <w:t>,</w:t>
            </w:r>
            <w:r w:rsidRPr="007F536C">
              <w:rPr>
                <w:rFonts w:ascii="Tahoma" w:hAnsi="Tahoma" w:cs="Tahoma"/>
                <w:sz w:val="18"/>
                <w:szCs w:val="18"/>
              </w:rPr>
              <w:t>3</w:t>
            </w:r>
          </w:p>
        </w:tc>
        <w:tc>
          <w:tcPr>
            <w:tcW w:w="1843" w:type="dxa"/>
            <w:gridSpan w:val="2"/>
            <w:vAlign w:val="center"/>
          </w:tcPr>
          <w:p w14:paraId="01414769" w14:textId="77777777" w:rsidR="00226811" w:rsidRPr="00136CF1" w:rsidRDefault="00226811" w:rsidP="00226811">
            <w:pPr>
              <w:jc w:val="right"/>
              <w:rPr>
                <w:rFonts w:ascii="Tahoma" w:hAnsi="Tahoma" w:cs="Tahoma"/>
                <w:sz w:val="18"/>
                <w:szCs w:val="18"/>
                <w:lang w:val="el-GR"/>
              </w:rPr>
            </w:pPr>
            <w:r w:rsidRPr="007F536C">
              <w:rPr>
                <w:rFonts w:ascii="Tahoma" w:hAnsi="Tahoma" w:cs="Tahoma"/>
                <w:sz w:val="18"/>
                <w:szCs w:val="18"/>
              </w:rPr>
              <w:t>418</w:t>
            </w:r>
            <w:r w:rsidR="00BF479E">
              <w:rPr>
                <w:rFonts w:ascii="Tahoma" w:hAnsi="Tahoma" w:cs="Tahoma"/>
                <w:sz w:val="18"/>
                <w:szCs w:val="18"/>
              </w:rPr>
              <w:t>,</w:t>
            </w:r>
            <w:r w:rsidRPr="007F536C">
              <w:rPr>
                <w:rFonts w:ascii="Tahoma" w:hAnsi="Tahoma" w:cs="Tahoma"/>
                <w:sz w:val="18"/>
                <w:szCs w:val="18"/>
              </w:rPr>
              <w:t>6</w:t>
            </w:r>
          </w:p>
        </w:tc>
      </w:tr>
      <w:tr w:rsidR="00226811" w:rsidRPr="00850EF1" w14:paraId="507184F5" w14:textId="77777777" w:rsidTr="00731910">
        <w:trPr>
          <w:gridAfter w:val="1"/>
          <w:wAfter w:w="170" w:type="dxa"/>
          <w:trHeight w:hRule="exact" w:val="227"/>
        </w:trPr>
        <w:tc>
          <w:tcPr>
            <w:tcW w:w="6629" w:type="dxa"/>
            <w:vAlign w:val="bottom"/>
          </w:tcPr>
          <w:p w14:paraId="530C1E08"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Υπεραξία</w:t>
            </w:r>
          </w:p>
        </w:tc>
        <w:tc>
          <w:tcPr>
            <w:tcW w:w="1744" w:type="dxa"/>
            <w:vAlign w:val="center"/>
          </w:tcPr>
          <w:p w14:paraId="12E8E9C2"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376</w:t>
            </w:r>
            <w:r w:rsidR="00BF479E">
              <w:rPr>
                <w:rFonts w:ascii="Tahoma" w:hAnsi="Tahoma" w:cs="Tahoma"/>
                <w:sz w:val="18"/>
                <w:szCs w:val="18"/>
              </w:rPr>
              <w:t>,</w:t>
            </w:r>
            <w:r w:rsidRPr="007F536C">
              <w:rPr>
                <w:rFonts w:ascii="Tahoma" w:hAnsi="Tahoma" w:cs="Tahoma"/>
                <w:sz w:val="18"/>
                <w:szCs w:val="18"/>
              </w:rPr>
              <w:t>6</w:t>
            </w:r>
          </w:p>
        </w:tc>
        <w:tc>
          <w:tcPr>
            <w:tcW w:w="1843" w:type="dxa"/>
            <w:gridSpan w:val="2"/>
            <w:vAlign w:val="center"/>
          </w:tcPr>
          <w:p w14:paraId="0C5C6A95"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376</w:t>
            </w:r>
            <w:r w:rsidR="00BF479E">
              <w:rPr>
                <w:rFonts w:ascii="Tahoma" w:hAnsi="Tahoma" w:cs="Tahoma"/>
                <w:sz w:val="18"/>
                <w:szCs w:val="18"/>
              </w:rPr>
              <w:t>,</w:t>
            </w:r>
            <w:r w:rsidRPr="007F536C">
              <w:rPr>
                <w:rFonts w:ascii="Tahoma" w:hAnsi="Tahoma" w:cs="Tahoma"/>
                <w:sz w:val="18"/>
                <w:szCs w:val="18"/>
              </w:rPr>
              <w:t>6</w:t>
            </w:r>
          </w:p>
        </w:tc>
      </w:tr>
      <w:tr w:rsidR="00226811" w:rsidRPr="00850EF1" w14:paraId="694EDA5C" w14:textId="77777777" w:rsidTr="00731910">
        <w:trPr>
          <w:gridAfter w:val="1"/>
          <w:wAfter w:w="170" w:type="dxa"/>
          <w:trHeight w:hRule="exact" w:val="227"/>
        </w:trPr>
        <w:tc>
          <w:tcPr>
            <w:tcW w:w="6629" w:type="dxa"/>
            <w:vAlign w:val="bottom"/>
          </w:tcPr>
          <w:p w14:paraId="2E069900"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Τηλεπικοινωνιακές άδειες</w:t>
            </w:r>
          </w:p>
        </w:tc>
        <w:tc>
          <w:tcPr>
            <w:tcW w:w="1744" w:type="dxa"/>
            <w:vAlign w:val="center"/>
          </w:tcPr>
          <w:p w14:paraId="4E28615A"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376</w:t>
            </w:r>
            <w:r w:rsidR="00BF479E">
              <w:rPr>
                <w:rFonts w:ascii="Tahoma" w:hAnsi="Tahoma" w:cs="Tahoma"/>
                <w:sz w:val="18"/>
                <w:szCs w:val="18"/>
              </w:rPr>
              <w:t>,</w:t>
            </w:r>
            <w:r w:rsidRPr="007F536C">
              <w:rPr>
                <w:rFonts w:ascii="Tahoma" w:hAnsi="Tahoma" w:cs="Tahoma"/>
                <w:sz w:val="18"/>
                <w:szCs w:val="18"/>
              </w:rPr>
              <w:t>4</w:t>
            </w:r>
          </w:p>
        </w:tc>
        <w:tc>
          <w:tcPr>
            <w:tcW w:w="1843" w:type="dxa"/>
            <w:gridSpan w:val="2"/>
            <w:vAlign w:val="center"/>
          </w:tcPr>
          <w:p w14:paraId="7E2B970D"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383</w:t>
            </w:r>
            <w:r w:rsidR="00BF479E">
              <w:rPr>
                <w:rFonts w:ascii="Tahoma" w:hAnsi="Tahoma" w:cs="Tahoma"/>
                <w:sz w:val="18"/>
                <w:szCs w:val="18"/>
              </w:rPr>
              <w:t>,</w:t>
            </w:r>
            <w:r w:rsidRPr="007F536C">
              <w:rPr>
                <w:rFonts w:ascii="Tahoma" w:hAnsi="Tahoma" w:cs="Tahoma"/>
                <w:sz w:val="18"/>
                <w:szCs w:val="18"/>
              </w:rPr>
              <w:t>6</w:t>
            </w:r>
          </w:p>
        </w:tc>
      </w:tr>
      <w:tr w:rsidR="00226811" w:rsidRPr="00850EF1" w14:paraId="0A3CBFB8" w14:textId="77777777" w:rsidTr="00731910">
        <w:trPr>
          <w:gridAfter w:val="1"/>
          <w:wAfter w:w="170" w:type="dxa"/>
          <w:trHeight w:hRule="exact" w:val="227"/>
        </w:trPr>
        <w:tc>
          <w:tcPr>
            <w:tcW w:w="6629" w:type="dxa"/>
            <w:vAlign w:val="bottom"/>
          </w:tcPr>
          <w:p w14:paraId="111BF961"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Λοιπά άυλα περιουσιακά στοιχεία</w:t>
            </w:r>
          </w:p>
        </w:tc>
        <w:tc>
          <w:tcPr>
            <w:tcW w:w="1744" w:type="dxa"/>
            <w:vAlign w:val="center"/>
          </w:tcPr>
          <w:p w14:paraId="793ABEAC"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350</w:t>
            </w:r>
            <w:r w:rsidR="00BF479E">
              <w:rPr>
                <w:rFonts w:ascii="Tahoma" w:hAnsi="Tahoma" w:cs="Tahoma"/>
                <w:sz w:val="18"/>
                <w:szCs w:val="18"/>
              </w:rPr>
              <w:t>,</w:t>
            </w:r>
            <w:r w:rsidRPr="007F536C">
              <w:rPr>
                <w:rFonts w:ascii="Tahoma" w:hAnsi="Tahoma" w:cs="Tahoma"/>
                <w:sz w:val="18"/>
                <w:szCs w:val="18"/>
              </w:rPr>
              <w:t>0</w:t>
            </w:r>
          </w:p>
        </w:tc>
        <w:tc>
          <w:tcPr>
            <w:tcW w:w="1843" w:type="dxa"/>
            <w:gridSpan w:val="2"/>
            <w:vAlign w:val="center"/>
          </w:tcPr>
          <w:p w14:paraId="5DB1D4C7"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367</w:t>
            </w:r>
            <w:r w:rsidR="00BF479E">
              <w:rPr>
                <w:rFonts w:ascii="Tahoma" w:hAnsi="Tahoma" w:cs="Tahoma"/>
                <w:sz w:val="18"/>
                <w:szCs w:val="18"/>
              </w:rPr>
              <w:t>,</w:t>
            </w:r>
            <w:r w:rsidRPr="007F536C">
              <w:rPr>
                <w:rFonts w:ascii="Tahoma" w:hAnsi="Tahoma" w:cs="Tahoma"/>
                <w:sz w:val="18"/>
                <w:szCs w:val="18"/>
              </w:rPr>
              <w:t>9</w:t>
            </w:r>
          </w:p>
        </w:tc>
      </w:tr>
      <w:tr w:rsidR="00226811" w:rsidRPr="00850EF1" w14:paraId="0EACC536" w14:textId="77777777" w:rsidTr="00731910">
        <w:trPr>
          <w:gridAfter w:val="1"/>
          <w:wAfter w:w="170" w:type="dxa"/>
          <w:trHeight w:hRule="exact" w:val="227"/>
        </w:trPr>
        <w:tc>
          <w:tcPr>
            <w:tcW w:w="6629" w:type="dxa"/>
            <w:vAlign w:val="bottom"/>
          </w:tcPr>
          <w:p w14:paraId="5793BF1F"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Συμμετοχές</w:t>
            </w:r>
          </w:p>
        </w:tc>
        <w:tc>
          <w:tcPr>
            <w:tcW w:w="1744" w:type="dxa"/>
            <w:vAlign w:val="center"/>
          </w:tcPr>
          <w:p w14:paraId="5A17FAD3"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0</w:t>
            </w:r>
            <w:r w:rsidR="00BF479E">
              <w:rPr>
                <w:rFonts w:ascii="Tahoma" w:hAnsi="Tahoma" w:cs="Tahoma"/>
                <w:sz w:val="18"/>
                <w:szCs w:val="18"/>
              </w:rPr>
              <w:t>,</w:t>
            </w:r>
            <w:r w:rsidRPr="007F536C">
              <w:rPr>
                <w:rFonts w:ascii="Tahoma" w:hAnsi="Tahoma" w:cs="Tahoma"/>
                <w:sz w:val="18"/>
                <w:szCs w:val="18"/>
              </w:rPr>
              <w:t>1</w:t>
            </w:r>
          </w:p>
        </w:tc>
        <w:tc>
          <w:tcPr>
            <w:tcW w:w="1843" w:type="dxa"/>
            <w:gridSpan w:val="2"/>
            <w:vAlign w:val="center"/>
          </w:tcPr>
          <w:p w14:paraId="64FE6670"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0</w:t>
            </w:r>
            <w:r w:rsidR="00BF479E">
              <w:rPr>
                <w:rFonts w:ascii="Tahoma" w:hAnsi="Tahoma" w:cs="Tahoma"/>
                <w:sz w:val="18"/>
                <w:szCs w:val="18"/>
              </w:rPr>
              <w:t>,</w:t>
            </w:r>
            <w:r w:rsidRPr="007F536C">
              <w:rPr>
                <w:rFonts w:ascii="Tahoma" w:hAnsi="Tahoma" w:cs="Tahoma"/>
                <w:sz w:val="18"/>
                <w:szCs w:val="18"/>
              </w:rPr>
              <w:t>1</w:t>
            </w:r>
          </w:p>
        </w:tc>
      </w:tr>
      <w:tr w:rsidR="00226811" w:rsidRPr="00850EF1" w14:paraId="381EEFC2" w14:textId="77777777" w:rsidTr="00731910">
        <w:trPr>
          <w:gridAfter w:val="1"/>
          <w:wAfter w:w="170" w:type="dxa"/>
          <w:trHeight w:hRule="exact" w:val="227"/>
        </w:trPr>
        <w:tc>
          <w:tcPr>
            <w:tcW w:w="6629" w:type="dxa"/>
            <w:vAlign w:val="bottom"/>
          </w:tcPr>
          <w:p w14:paraId="15165906"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Δάνεια σε ασφαλιστικά ταμεία</w:t>
            </w:r>
          </w:p>
        </w:tc>
        <w:tc>
          <w:tcPr>
            <w:tcW w:w="1744" w:type="dxa"/>
            <w:vAlign w:val="center"/>
          </w:tcPr>
          <w:p w14:paraId="1561FBB2"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75</w:t>
            </w:r>
            <w:r w:rsidR="00BF479E">
              <w:rPr>
                <w:rFonts w:ascii="Tahoma" w:hAnsi="Tahoma" w:cs="Tahoma"/>
                <w:sz w:val="18"/>
                <w:szCs w:val="18"/>
              </w:rPr>
              <w:t>,</w:t>
            </w:r>
            <w:r w:rsidRPr="007F536C">
              <w:rPr>
                <w:rFonts w:ascii="Tahoma" w:hAnsi="Tahoma" w:cs="Tahoma"/>
                <w:sz w:val="18"/>
                <w:szCs w:val="18"/>
              </w:rPr>
              <w:t>0</w:t>
            </w:r>
          </w:p>
        </w:tc>
        <w:tc>
          <w:tcPr>
            <w:tcW w:w="1843" w:type="dxa"/>
            <w:gridSpan w:val="2"/>
            <w:vAlign w:val="center"/>
          </w:tcPr>
          <w:p w14:paraId="6B019E33"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75</w:t>
            </w:r>
            <w:r w:rsidR="00BF479E">
              <w:rPr>
                <w:rFonts w:ascii="Tahoma" w:hAnsi="Tahoma" w:cs="Tahoma"/>
                <w:sz w:val="18"/>
                <w:szCs w:val="18"/>
              </w:rPr>
              <w:t>,</w:t>
            </w:r>
            <w:r w:rsidRPr="007F536C">
              <w:rPr>
                <w:rFonts w:ascii="Tahoma" w:hAnsi="Tahoma" w:cs="Tahoma"/>
                <w:sz w:val="18"/>
                <w:szCs w:val="18"/>
              </w:rPr>
              <w:t xml:space="preserve">9 </w:t>
            </w:r>
          </w:p>
        </w:tc>
      </w:tr>
      <w:tr w:rsidR="00226811" w:rsidRPr="00850EF1" w14:paraId="5CFAC1BB" w14:textId="77777777" w:rsidTr="00731910">
        <w:trPr>
          <w:gridAfter w:val="1"/>
          <w:wAfter w:w="170" w:type="dxa"/>
          <w:trHeight w:hRule="exact" w:val="227"/>
        </w:trPr>
        <w:tc>
          <w:tcPr>
            <w:tcW w:w="6629" w:type="dxa"/>
            <w:vAlign w:val="bottom"/>
          </w:tcPr>
          <w:p w14:paraId="15E0A83E"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Αναβαλλόμενες φορολογικές απαιτήσεις</w:t>
            </w:r>
          </w:p>
        </w:tc>
        <w:tc>
          <w:tcPr>
            <w:tcW w:w="1744" w:type="dxa"/>
            <w:vAlign w:val="center"/>
          </w:tcPr>
          <w:p w14:paraId="66A2FFEE"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280</w:t>
            </w:r>
            <w:r w:rsidR="00BF479E">
              <w:rPr>
                <w:rFonts w:ascii="Tahoma" w:hAnsi="Tahoma" w:cs="Tahoma"/>
                <w:sz w:val="18"/>
                <w:szCs w:val="18"/>
              </w:rPr>
              <w:t>,</w:t>
            </w:r>
            <w:r w:rsidRPr="007F536C">
              <w:rPr>
                <w:rFonts w:ascii="Tahoma" w:hAnsi="Tahoma" w:cs="Tahoma"/>
                <w:sz w:val="18"/>
                <w:szCs w:val="18"/>
              </w:rPr>
              <w:t>2</w:t>
            </w:r>
          </w:p>
        </w:tc>
        <w:tc>
          <w:tcPr>
            <w:tcW w:w="1843" w:type="dxa"/>
            <w:gridSpan w:val="2"/>
            <w:vAlign w:val="center"/>
          </w:tcPr>
          <w:p w14:paraId="16412A26"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280</w:t>
            </w:r>
            <w:r w:rsidR="00BF479E">
              <w:rPr>
                <w:rFonts w:ascii="Tahoma" w:hAnsi="Tahoma" w:cs="Tahoma"/>
                <w:sz w:val="18"/>
                <w:szCs w:val="18"/>
              </w:rPr>
              <w:t>,</w:t>
            </w:r>
            <w:r w:rsidRPr="007F536C">
              <w:rPr>
                <w:rFonts w:ascii="Tahoma" w:hAnsi="Tahoma" w:cs="Tahoma"/>
                <w:sz w:val="18"/>
                <w:szCs w:val="18"/>
              </w:rPr>
              <w:t xml:space="preserve">3 </w:t>
            </w:r>
          </w:p>
        </w:tc>
      </w:tr>
      <w:tr w:rsidR="00226811" w:rsidRPr="00850EF1" w14:paraId="530DD1BC" w14:textId="77777777" w:rsidTr="00731910">
        <w:trPr>
          <w:gridAfter w:val="1"/>
          <w:wAfter w:w="170" w:type="dxa"/>
          <w:trHeight w:hRule="exact" w:val="227"/>
        </w:trPr>
        <w:tc>
          <w:tcPr>
            <w:tcW w:w="6629" w:type="dxa"/>
            <w:tcBorders>
              <w:bottom w:val="single" w:sz="2" w:space="0" w:color="999999"/>
            </w:tcBorders>
            <w:vAlign w:val="bottom"/>
          </w:tcPr>
          <w:p w14:paraId="1AE6F92E" w14:textId="77777777" w:rsidR="00226811" w:rsidRPr="00EB5C6E" w:rsidRDefault="00226811" w:rsidP="00226811">
            <w:pPr>
              <w:rPr>
                <w:rFonts w:ascii="Tahoma" w:hAnsi="Tahoma" w:cs="Tahoma"/>
                <w:sz w:val="18"/>
                <w:szCs w:val="18"/>
                <w:lang w:val="el-GR" w:eastAsia="el-GR"/>
              </w:rPr>
            </w:pPr>
            <w:r>
              <w:rPr>
                <w:rFonts w:ascii="Tahoma" w:hAnsi="Tahoma" w:cs="Tahoma"/>
                <w:sz w:val="18"/>
                <w:szCs w:val="18"/>
                <w:lang w:val="el-GR"/>
              </w:rPr>
              <w:t>Κόστος συμβάσεων</w:t>
            </w:r>
          </w:p>
        </w:tc>
        <w:tc>
          <w:tcPr>
            <w:tcW w:w="1744" w:type="dxa"/>
            <w:tcBorders>
              <w:bottom w:val="single" w:sz="2" w:space="0" w:color="999999"/>
            </w:tcBorders>
            <w:vAlign w:val="center"/>
          </w:tcPr>
          <w:p w14:paraId="29F20FD0"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40</w:t>
            </w:r>
            <w:r w:rsidR="00BF479E">
              <w:rPr>
                <w:rFonts w:ascii="Tahoma" w:hAnsi="Tahoma" w:cs="Tahoma"/>
                <w:sz w:val="18"/>
                <w:szCs w:val="18"/>
              </w:rPr>
              <w:t>,</w:t>
            </w:r>
            <w:r w:rsidRPr="007F536C">
              <w:rPr>
                <w:rFonts w:ascii="Tahoma" w:hAnsi="Tahoma" w:cs="Tahoma"/>
                <w:sz w:val="18"/>
                <w:szCs w:val="18"/>
              </w:rPr>
              <w:t>4</w:t>
            </w:r>
          </w:p>
        </w:tc>
        <w:tc>
          <w:tcPr>
            <w:tcW w:w="1843" w:type="dxa"/>
            <w:gridSpan w:val="2"/>
            <w:tcBorders>
              <w:bottom w:val="single" w:sz="2" w:space="0" w:color="999999"/>
            </w:tcBorders>
            <w:vAlign w:val="center"/>
          </w:tcPr>
          <w:p w14:paraId="46555795"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42</w:t>
            </w:r>
            <w:r w:rsidR="00BF479E">
              <w:rPr>
                <w:rFonts w:ascii="Tahoma" w:hAnsi="Tahoma" w:cs="Tahoma"/>
                <w:sz w:val="18"/>
                <w:szCs w:val="18"/>
              </w:rPr>
              <w:t>,</w:t>
            </w:r>
            <w:r w:rsidRPr="007F536C">
              <w:rPr>
                <w:rFonts w:ascii="Tahoma" w:hAnsi="Tahoma" w:cs="Tahoma"/>
                <w:sz w:val="18"/>
                <w:szCs w:val="18"/>
              </w:rPr>
              <w:t xml:space="preserve">9 </w:t>
            </w:r>
          </w:p>
        </w:tc>
      </w:tr>
      <w:tr w:rsidR="00226811" w:rsidRPr="00850EF1" w14:paraId="5CF39756" w14:textId="77777777" w:rsidTr="00731910">
        <w:trPr>
          <w:gridAfter w:val="1"/>
          <w:wAfter w:w="170" w:type="dxa"/>
          <w:trHeight w:hRule="exact" w:val="227"/>
        </w:trPr>
        <w:tc>
          <w:tcPr>
            <w:tcW w:w="6629" w:type="dxa"/>
            <w:tcBorders>
              <w:bottom w:val="single" w:sz="2" w:space="0" w:color="999999"/>
            </w:tcBorders>
            <w:vAlign w:val="bottom"/>
          </w:tcPr>
          <w:p w14:paraId="5433F4A2"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 xml:space="preserve">Λοιπά μη </w:t>
            </w:r>
            <w:proofErr w:type="spellStart"/>
            <w:r w:rsidRPr="00850EF1">
              <w:rPr>
                <w:rFonts w:ascii="Tahoma" w:hAnsi="Tahoma" w:cs="Tahoma"/>
                <w:sz w:val="18"/>
                <w:szCs w:val="18"/>
                <w:lang w:val="el-GR" w:eastAsia="el-GR"/>
              </w:rPr>
              <w:t>κυκλοφορούντα</w:t>
            </w:r>
            <w:proofErr w:type="spellEnd"/>
            <w:r w:rsidRPr="00850EF1">
              <w:rPr>
                <w:rFonts w:ascii="Tahoma" w:hAnsi="Tahoma" w:cs="Tahoma"/>
                <w:sz w:val="18"/>
                <w:szCs w:val="18"/>
                <w:lang w:val="el-GR" w:eastAsia="el-GR"/>
              </w:rPr>
              <w:t xml:space="preserve"> περιουσιακά στοιχεία</w:t>
            </w:r>
          </w:p>
        </w:tc>
        <w:tc>
          <w:tcPr>
            <w:tcW w:w="1744" w:type="dxa"/>
            <w:tcBorders>
              <w:bottom w:val="single" w:sz="2" w:space="0" w:color="999999"/>
            </w:tcBorders>
            <w:vAlign w:val="center"/>
          </w:tcPr>
          <w:p w14:paraId="683CD4CC"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111</w:t>
            </w:r>
            <w:r w:rsidR="00BF479E">
              <w:rPr>
                <w:rFonts w:ascii="Tahoma" w:hAnsi="Tahoma" w:cs="Tahoma"/>
                <w:sz w:val="18"/>
                <w:szCs w:val="18"/>
              </w:rPr>
              <w:t>,</w:t>
            </w:r>
            <w:r w:rsidRPr="007F536C">
              <w:rPr>
                <w:rFonts w:ascii="Tahoma" w:hAnsi="Tahoma" w:cs="Tahoma"/>
                <w:sz w:val="18"/>
                <w:szCs w:val="18"/>
              </w:rPr>
              <w:t>3</w:t>
            </w:r>
          </w:p>
        </w:tc>
        <w:tc>
          <w:tcPr>
            <w:tcW w:w="1843" w:type="dxa"/>
            <w:gridSpan w:val="2"/>
            <w:tcBorders>
              <w:bottom w:val="single" w:sz="2" w:space="0" w:color="999999"/>
            </w:tcBorders>
            <w:vAlign w:val="center"/>
          </w:tcPr>
          <w:p w14:paraId="00BC902C"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91</w:t>
            </w:r>
            <w:r w:rsidR="00BF479E">
              <w:rPr>
                <w:rFonts w:ascii="Tahoma" w:hAnsi="Tahoma" w:cs="Tahoma"/>
                <w:sz w:val="18"/>
                <w:szCs w:val="18"/>
              </w:rPr>
              <w:t>,</w:t>
            </w:r>
            <w:r w:rsidRPr="007F536C">
              <w:rPr>
                <w:rFonts w:ascii="Tahoma" w:hAnsi="Tahoma" w:cs="Tahoma"/>
                <w:sz w:val="18"/>
                <w:szCs w:val="18"/>
              </w:rPr>
              <w:t xml:space="preserve">7 </w:t>
            </w:r>
          </w:p>
        </w:tc>
      </w:tr>
      <w:tr w:rsidR="00226811" w:rsidRPr="00850EF1" w14:paraId="3C09B803" w14:textId="77777777" w:rsidTr="00731910">
        <w:trPr>
          <w:gridAfter w:val="1"/>
          <w:wAfter w:w="170" w:type="dxa"/>
          <w:trHeight w:hRule="exact" w:val="227"/>
        </w:trPr>
        <w:tc>
          <w:tcPr>
            <w:tcW w:w="6629" w:type="dxa"/>
            <w:tcBorders>
              <w:top w:val="single" w:sz="2" w:space="0" w:color="999999"/>
              <w:bottom w:val="single" w:sz="2" w:space="0" w:color="999999"/>
            </w:tcBorders>
            <w:shd w:val="clear" w:color="auto" w:fill="DDDDDD"/>
            <w:vAlign w:val="bottom"/>
          </w:tcPr>
          <w:p w14:paraId="0801B6A8" w14:textId="77777777" w:rsidR="00226811" w:rsidRPr="00850EF1" w:rsidRDefault="00226811" w:rsidP="00226811">
            <w:pPr>
              <w:rPr>
                <w:rFonts w:ascii="Tahoma" w:hAnsi="Tahoma" w:cs="Tahoma"/>
                <w:b/>
                <w:bCs/>
                <w:sz w:val="18"/>
                <w:szCs w:val="18"/>
                <w:lang w:val="el-GR" w:eastAsia="el-GR"/>
              </w:rPr>
            </w:pPr>
            <w:r w:rsidRPr="00850EF1">
              <w:rPr>
                <w:rFonts w:ascii="Tahoma" w:hAnsi="Tahoma" w:cs="Tahoma"/>
                <w:b/>
                <w:bCs/>
                <w:sz w:val="18"/>
                <w:szCs w:val="18"/>
                <w:lang w:val="el-GR" w:eastAsia="el-GR"/>
              </w:rPr>
              <w:t xml:space="preserve">Σύνολο μη </w:t>
            </w:r>
            <w:proofErr w:type="spellStart"/>
            <w:r w:rsidRPr="00850EF1">
              <w:rPr>
                <w:rFonts w:ascii="Tahoma" w:hAnsi="Tahoma" w:cs="Tahoma"/>
                <w:b/>
                <w:bCs/>
                <w:sz w:val="18"/>
                <w:szCs w:val="18"/>
                <w:lang w:val="el-GR" w:eastAsia="el-GR"/>
              </w:rPr>
              <w:t>κυκλοφορούντων</w:t>
            </w:r>
            <w:proofErr w:type="spellEnd"/>
            <w:r w:rsidRPr="00850EF1">
              <w:rPr>
                <w:rFonts w:ascii="Tahoma" w:hAnsi="Tahoma" w:cs="Tahoma"/>
                <w:b/>
                <w:bCs/>
                <w:sz w:val="18"/>
                <w:szCs w:val="18"/>
                <w:lang w:val="el-GR" w:eastAsia="el-GR"/>
              </w:rPr>
              <w:t xml:space="preserve"> περιουσιακών στοιχείων</w:t>
            </w:r>
          </w:p>
        </w:tc>
        <w:tc>
          <w:tcPr>
            <w:tcW w:w="1744" w:type="dxa"/>
            <w:tcBorders>
              <w:top w:val="single" w:sz="2" w:space="0" w:color="999999"/>
              <w:bottom w:val="single" w:sz="2" w:space="0" w:color="999999"/>
            </w:tcBorders>
            <w:shd w:val="clear" w:color="auto" w:fill="DDDDDD"/>
            <w:vAlign w:val="center"/>
          </w:tcPr>
          <w:p w14:paraId="44C90600" w14:textId="77777777" w:rsidR="00226811" w:rsidRPr="00D25ECA" w:rsidRDefault="00226811" w:rsidP="00226811">
            <w:pPr>
              <w:jc w:val="right"/>
              <w:rPr>
                <w:rFonts w:ascii="Tahoma" w:hAnsi="Tahoma" w:cs="Tahoma"/>
                <w:b/>
                <w:sz w:val="18"/>
                <w:szCs w:val="18"/>
                <w:highlight w:val="red"/>
              </w:rPr>
            </w:pPr>
            <w:r w:rsidRPr="007F536C">
              <w:rPr>
                <w:rFonts w:ascii="Tahoma" w:hAnsi="Tahoma" w:cs="Tahoma"/>
                <w:b/>
                <w:sz w:val="18"/>
                <w:szCs w:val="18"/>
              </w:rPr>
              <w:t>4</w:t>
            </w:r>
            <w:r w:rsidR="00BF479E">
              <w:rPr>
                <w:rFonts w:ascii="Tahoma" w:hAnsi="Tahoma" w:cs="Tahoma"/>
                <w:b/>
                <w:sz w:val="18"/>
                <w:szCs w:val="18"/>
              </w:rPr>
              <w:t>.</w:t>
            </w:r>
            <w:r w:rsidRPr="007F536C">
              <w:rPr>
                <w:rFonts w:ascii="Tahoma" w:hAnsi="Tahoma" w:cs="Tahoma"/>
                <w:b/>
                <w:sz w:val="18"/>
                <w:szCs w:val="18"/>
              </w:rPr>
              <w:t>327</w:t>
            </w:r>
            <w:r w:rsidR="00BF479E">
              <w:rPr>
                <w:rFonts w:ascii="Tahoma" w:hAnsi="Tahoma" w:cs="Tahoma"/>
                <w:b/>
                <w:sz w:val="18"/>
                <w:szCs w:val="18"/>
              </w:rPr>
              <w:t>,</w:t>
            </w:r>
            <w:r w:rsidRPr="007F536C">
              <w:rPr>
                <w:rFonts w:ascii="Tahoma" w:hAnsi="Tahoma" w:cs="Tahoma"/>
                <w:b/>
                <w:sz w:val="18"/>
                <w:szCs w:val="18"/>
              </w:rPr>
              <w:t xml:space="preserve">2 </w:t>
            </w:r>
          </w:p>
        </w:tc>
        <w:tc>
          <w:tcPr>
            <w:tcW w:w="1843" w:type="dxa"/>
            <w:gridSpan w:val="2"/>
            <w:tcBorders>
              <w:top w:val="single" w:sz="2" w:space="0" w:color="999999"/>
              <w:bottom w:val="single" w:sz="2" w:space="0" w:color="999999"/>
            </w:tcBorders>
            <w:shd w:val="clear" w:color="auto" w:fill="DDDDDD"/>
            <w:vAlign w:val="center"/>
          </w:tcPr>
          <w:p w14:paraId="6EF805F7" w14:textId="77777777" w:rsidR="00226811" w:rsidRPr="00D25ECA" w:rsidRDefault="00226811" w:rsidP="00226811">
            <w:pPr>
              <w:jc w:val="right"/>
              <w:rPr>
                <w:rFonts w:ascii="Tahoma" w:hAnsi="Tahoma" w:cs="Tahoma"/>
                <w:b/>
                <w:bCs/>
                <w:sz w:val="18"/>
                <w:szCs w:val="18"/>
                <w:highlight w:val="red"/>
              </w:rPr>
            </w:pPr>
            <w:r w:rsidRPr="007F536C">
              <w:rPr>
                <w:rFonts w:ascii="Tahoma" w:hAnsi="Tahoma" w:cs="Tahoma"/>
                <w:b/>
                <w:sz w:val="18"/>
                <w:szCs w:val="18"/>
              </w:rPr>
              <w:t>4</w:t>
            </w:r>
            <w:r w:rsidR="00BF479E">
              <w:rPr>
                <w:rFonts w:ascii="Tahoma" w:hAnsi="Tahoma" w:cs="Tahoma"/>
                <w:b/>
                <w:sz w:val="18"/>
                <w:szCs w:val="18"/>
              </w:rPr>
              <w:t>.</w:t>
            </w:r>
            <w:r w:rsidRPr="007F536C">
              <w:rPr>
                <w:rFonts w:ascii="Tahoma" w:hAnsi="Tahoma" w:cs="Tahoma"/>
                <w:b/>
                <w:sz w:val="18"/>
                <w:szCs w:val="18"/>
              </w:rPr>
              <w:t>378</w:t>
            </w:r>
            <w:r w:rsidR="00BF479E">
              <w:rPr>
                <w:rFonts w:ascii="Tahoma" w:hAnsi="Tahoma" w:cs="Tahoma"/>
                <w:b/>
                <w:sz w:val="18"/>
                <w:szCs w:val="18"/>
              </w:rPr>
              <w:t>,</w:t>
            </w:r>
            <w:r w:rsidRPr="007F536C">
              <w:rPr>
                <w:rFonts w:ascii="Tahoma" w:hAnsi="Tahoma" w:cs="Tahoma"/>
                <w:b/>
                <w:sz w:val="18"/>
                <w:szCs w:val="18"/>
              </w:rPr>
              <w:t xml:space="preserve">9 </w:t>
            </w:r>
          </w:p>
        </w:tc>
      </w:tr>
      <w:tr w:rsidR="00226811" w:rsidRPr="00850EF1" w14:paraId="1B2EE2AB" w14:textId="77777777" w:rsidTr="00731910">
        <w:trPr>
          <w:gridAfter w:val="1"/>
          <w:wAfter w:w="170" w:type="dxa"/>
          <w:trHeight w:hRule="exact" w:val="227"/>
        </w:trPr>
        <w:tc>
          <w:tcPr>
            <w:tcW w:w="6629" w:type="dxa"/>
            <w:tcBorders>
              <w:top w:val="nil"/>
              <w:bottom w:val="nil"/>
            </w:tcBorders>
            <w:vAlign w:val="bottom"/>
          </w:tcPr>
          <w:p w14:paraId="5BE5187D" w14:textId="77777777" w:rsidR="00226811" w:rsidRPr="00850EF1" w:rsidRDefault="00226811" w:rsidP="00226811">
            <w:pPr>
              <w:rPr>
                <w:rFonts w:ascii="Tahoma" w:hAnsi="Tahoma" w:cs="Tahoma"/>
                <w:sz w:val="18"/>
                <w:szCs w:val="18"/>
                <w:lang w:val="el-GR" w:eastAsia="el-GR"/>
              </w:rPr>
            </w:pPr>
          </w:p>
        </w:tc>
        <w:tc>
          <w:tcPr>
            <w:tcW w:w="1744" w:type="dxa"/>
            <w:tcBorders>
              <w:top w:val="nil"/>
              <w:bottom w:val="nil"/>
            </w:tcBorders>
            <w:vAlign w:val="center"/>
          </w:tcPr>
          <w:p w14:paraId="7EE96599" w14:textId="77777777" w:rsidR="00226811" w:rsidRPr="004B7C30" w:rsidRDefault="00226811" w:rsidP="00226811">
            <w:pPr>
              <w:jc w:val="right"/>
              <w:rPr>
                <w:rFonts w:ascii="Tahoma" w:hAnsi="Tahoma" w:cs="Tahoma"/>
                <w:sz w:val="18"/>
                <w:szCs w:val="18"/>
              </w:rPr>
            </w:pPr>
          </w:p>
        </w:tc>
        <w:tc>
          <w:tcPr>
            <w:tcW w:w="1843" w:type="dxa"/>
            <w:gridSpan w:val="2"/>
            <w:tcBorders>
              <w:top w:val="nil"/>
              <w:bottom w:val="nil"/>
            </w:tcBorders>
            <w:vAlign w:val="center"/>
          </w:tcPr>
          <w:p w14:paraId="5AEB97E4" w14:textId="77777777" w:rsidR="00226811" w:rsidRPr="001159A2" w:rsidRDefault="00226811" w:rsidP="00226811">
            <w:pPr>
              <w:jc w:val="right"/>
              <w:rPr>
                <w:rFonts w:ascii="Tahoma" w:hAnsi="Tahoma" w:cs="Tahoma"/>
                <w:b/>
                <w:bCs/>
                <w:sz w:val="18"/>
                <w:szCs w:val="18"/>
              </w:rPr>
            </w:pPr>
          </w:p>
        </w:tc>
      </w:tr>
      <w:tr w:rsidR="00226811" w:rsidRPr="00850EF1" w14:paraId="099B3CF0" w14:textId="77777777" w:rsidTr="00731910">
        <w:trPr>
          <w:gridAfter w:val="1"/>
          <w:wAfter w:w="170" w:type="dxa"/>
          <w:trHeight w:hRule="exact" w:val="227"/>
        </w:trPr>
        <w:tc>
          <w:tcPr>
            <w:tcW w:w="6629" w:type="dxa"/>
            <w:tcBorders>
              <w:top w:val="nil"/>
              <w:bottom w:val="nil"/>
            </w:tcBorders>
            <w:vAlign w:val="bottom"/>
          </w:tcPr>
          <w:p w14:paraId="70BA6F9E" w14:textId="77777777" w:rsidR="00226811" w:rsidRPr="00850EF1" w:rsidRDefault="00226811" w:rsidP="00226811">
            <w:pPr>
              <w:rPr>
                <w:rFonts w:ascii="Tahoma" w:hAnsi="Tahoma" w:cs="Tahoma"/>
                <w:b/>
                <w:bCs/>
                <w:sz w:val="18"/>
                <w:szCs w:val="18"/>
                <w:lang w:val="en-US" w:eastAsia="el-GR"/>
              </w:rPr>
            </w:pPr>
            <w:r w:rsidRPr="00850EF1">
              <w:rPr>
                <w:rFonts w:ascii="Tahoma" w:hAnsi="Tahoma" w:cs="Tahoma"/>
                <w:b/>
                <w:bCs/>
                <w:sz w:val="18"/>
                <w:szCs w:val="18"/>
                <w:lang w:val="el-GR" w:eastAsia="el-GR"/>
              </w:rPr>
              <w:t>Κυκλοφορούντα περιουσιακά στοιχεία</w:t>
            </w:r>
          </w:p>
        </w:tc>
        <w:tc>
          <w:tcPr>
            <w:tcW w:w="1744" w:type="dxa"/>
            <w:tcBorders>
              <w:top w:val="nil"/>
              <w:bottom w:val="nil"/>
            </w:tcBorders>
            <w:vAlign w:val="center"/>
          </w:tcPr>
          <w:p w14:paraId="3B58F4C3" w14:textId="77777777" w:rsidR="00226811" w:rsidRPr="004B7C30" w:rsidRDefault="00226811" w:rsidP="00226811">
            <w:pPr>
              <w:jc w:val="right"/>
              <w:rPr>
                <w:rFonts w:ascii="Tahoma" w:hAnsi="Tahoma" w:cs="Tahoma"/>
                <w:sz w:val="18"/>
                <w:szCs w:val="18"/>
              </w:rPr>
            </w:pPr>
          </w:p>
        </w:tc>
        <w:tc>
          <w:tcPr>
            <w:tcW w:w="1843" w:type="dxa"/>
            <w:gridSpan w:val="2"/>
            <w:tcBorders>
              <w:top w:val="nil"/>
              <w:bottom w:val="nil"/>
            </w:tcBorders>
            <w:vAlign w:val="center"/>
          </w:tcPr>
          <w:p w14:paraId="5EB2BA20" w14:textId="77777777" w:rsidR="00226811" w:rsidRPr="001159A2" w:rsidRDefault="00226811" w:rsidP="00226811">
            <w:pPr>
              <w:jc w:val="right"/>
              <w:rPr>
                <w:rFonts w:ascii="Tahoma" w:hAnsi="Tahoma" w:cs="Tahoma"/>
                <w:sz w:val="18"/>
                <w:szCs w:val="18"/>
              </w:rPr>
            </w:pPr>
          </w:p>
        </w:tc>
      </w:tr>
      <w:tr w:rsidR="00226811" w:rsidRPr="00850EF1" w14:paraId="219AE1CA" w14:textId="77777777" w:rsidTr="00731910">
        <w:trPr>
          <w:gridAfter w:val="1"/>
          <w:wAfter w:w="170" w:type="dxa"/>
          <w:trHeight w:hRule="exact" w:val="227"/>
        </w:trPr>
        <w:tc>
          <w:tcPr>
            <w:tcW w:w="6629" w:type="dxa"/>
            <w:tcBorders>
              <w:top w:val="nil"/>
            </w:tcBorders>
            <w:vAlign w:val="bottom"/>
          </w:tcPr>
          <w:p w14:paraId="237D7877"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Αποθέματα</w:t>
            </w:r>
          </w:p>
        </w:tc>
        <w:tc>
          <w:tcPr>
            <w:tcW w:w="1744" w:type="dxa"/>
            <w:tcBorders>
              <w:top w:val="nil"/>
            </w:tcBorders>
            <w:vAlign w:val="center"/>
          </w:tcPr>
          <w:p w14:paraId="1F832654"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63</w:t>
            </w:r>
            <w:r w:rsidR="00BF479E">
              <w:rPr>
                <w:rFonts w:ascii="Tahoma" w:hAnsi="Tahoma" w:cs="Tahoma"/>
                <w:sz w:val="18"/>
                <w:szCs w:val="18"/>
              </w:rPr>
              <w:t>,</w:t>
            </w:r>
            <w:r w:rsidRPr="007F536C">
              <w:rPr>
                <w:rFonts w:ascii="Tahoma" w:hAnsi="Tahoma" w:cs="Tahoma"/>
                <w:sz w:val="18"/>
                <w:szCs w:val="18"/>
              </w:rPr>
              <w:t>6</w:t>
            </w:r>
          </w:p>
        </w:tc>
        <w:tc>
          <w:tcPr>
            <w:tcW w:w="1843" w:type="dxa"/>
            <w:gridSpan w:val="2"/>
            <w:tcBorders>
              <w:top w:val="nil"/>
            </w:tcBorders>
            <w:vAlign w:val="center"/>
          </w:tcPr>
          <w:p w14:paraId="056227BB"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51</w:t>
            </w:r>
            <w:r w:rsidR="00BF479E">
              <w:rPr>
                <w:rFonts w:ascii="Tahoma" w:hAnsi="Tahoma" w:cs="Tahoma"/>
                <w:sz w:val="18"/>
                <w:szCs w:val="18"/>
              </w:rPr>
              <w:t>,</w:t>
            </w:r>
            <w:r w:rsidRPr="007F536C">
              <w:rPr>
                <w:rFonts w:ascii="Tahoma" w:hAnsi="Tahoma" w:cs="Tahoma"/>
                <w:sz w:val="18"/>
                <w:szCs w:val="18"/>
              </w:rPr>
              <w:t xml:space="preserve">3 </w:t>
            </w:r>
          </w:p>
        </w:tc>
      </w:tr>
      <w:tr w:rsidR="00226811" w:rsidRPr="00850EF1" w14:paraId="13519595" w14:textId="77777777" w:rsidTr="00731910">
        <w:trPr>
          <w:gridAfter w:val="1"/>
          <w:wAfter w:w="170" w:type="dxa"/>
          <w:trHeight w:hRule="exact" w:val="227"/>
        </w:trPr>
        <w:tc>
          <w:tcPr>
            <w:tcW w:w="6629" w:type="dxa"/>
            <w:vAlign w:val="bottom"/>
          </w:tcPr>
          <w:p w14:paraId="4DD4C658"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Πελάτες</w:t>
            </w:r>
          </w:p>
        </w:tc>
        <w:tc>
          <w:tcPr>
            <w:tcW w:w="1744" w:type="dxa"/>
            <w:vAlign w:val="center"/>
          </w:tcPr>
          <w:p w14:paraId="76C9EE24" w14:textId="77777777" w:rsidR="00226811" w:rsidRPr="00D25ECA" w:rsidRDefault="00226811" w:rsidP="00226811">
            <w:pPr>
              <w:jc w:val="right"/>
              <w:rPr>
                <w:rFonts w:ascii="Tahoma" w:hAnsi="Tahoma" w:cs="Tahoma"/>
                <w:sz w:val="18"/>
                <w:szCs w:val="18"/>
                <w:highlight w:val="red"/>
                <w:lang w:val="el-GR"/>
              </w:rPr>
            </w:pPr>
            <w:r w:rsidRPr="007F536C">
              <w:rPr>
                <w:rFonts w:ascii="Tahoma" w:hAnsi="Tahoma" w:cs="Tahoma"/>
                <w:sz w:val="18"/>
                <w:szCs w:val="18"/>
              </w:rPr>
              <w:t>610</w:t>
            </w:r>
            <w:r w:rsidR="00BF479E">
              <w:rPr>
                <w:rFonts w:ascii="Tahoma" w:hAnsi="Tahoma" w:cs="Tahoma"/>
                <w:sz w:val="18"/>
                <w:szCs w:val="18"/>
              </w:rPr>
              <w:t>,</w:t>
            </w:r>
            <w:r w:rsidRPr="007F536C">
              <w:rPr>
                <w:rFonts w:ascii="Tahoma" w:hAnsi="Tahoma" w:cs="Tahoma"/>
                <w:sz w:val="18"/>
                <w:szCs w:val="18"/>
              </w:rPr>
              <w:t>6</w:t>
            </w:r>
          </w:p>
        </w:tc>
        <w:tc>
          <w:tcPr>
            <w:tcW w:w="1843" w:type="dxa"/>
            <w:gridSpan w:val="2"/>
            <w:vAlign w:val="center"/>
          </w:tcPr>
          <w:p w14:paraId="3BC1C28E"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592</w:t>
            </w:r>
            <w:r w:rsidR="00BF479E">
              <w:rPr>
                <w:rFonts w:ascii="Tahoma" w:hAnsi="Tahoma" w:cs="Tahoma"/>
                <w:sz w:val="18"/>
                <w:szCs w:val="18"/>
              </w:rPr>
              <w:t>,</w:t>
            </w:r>
            <w:r w:rsidRPr="007F536C">
              <w:rPr>
                <w:rFonts w:ascii="Tahoma" w:hAnsi="Tahoma" w:cs="Tahoma"/>
                <w:sz w:val="18"/>
                <w:szCs w:val="18"/>
              </w:rPr>
              <w:t xml:space="preserve">5 </w:t>
            </w:r>
          </w:p>
        </w:tc>
      </w:tr>
      <w:tr w:rsidR="00226811" w:rsidRPr="00850EF1" w14:paraId="129B6EE8" w14:textId="77777777" w:rsidTr="00731910">
        <w:trPr>
          <w:gridAfter w:val="1"/>
          <w:wAfter w:w="170" w:type="dxa"/>
          <w:trHeight w:hRule="exact" w:val="227"/>
        </w:trPr>
        <w:tc>
          <w:tcPr>
            <w:tcW w:w="6629" w:type="dxa"/>
            <w:vAlign w:val="bottom"/>
          </w:tcPr>
          <w:p w14:paraId="3BE4405C"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Λοιπά χρηματοοικονομικά περιουσιακά στοιχεία</w:t>
            </w:r>
          </w:p>
        </w:tc>
        <w:tc>
          <w:tcPr>
            <w:tcW w:w="1744" w:type="dxa"/>
            <w:vAlign w:val="center"/>
          </w:tcPr>
          <w:p w14:paraId="3E85CAFC"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4</w:t>
            </w:r>
            <w:r w:rsidR="00BF479E">
              <w:rPr>
                <w:rFonts w:ascii="Tahoma" w:hAnsi="Tahoma" w:cs="Tahoma"/>
                <w:sz w:val="18"/>
                <w:szCs w:val="18"/>
              </w:rPr>
              <w:t>,</w:t>
            </w:r>
            <w:r w:rsidRPr="007F536C">
              <w:rPr>
                <w:rFonts w:ascii="Tahoma" w:hAnsi="Tahoma" w:cs="Tahoma"/>
                <w:sz w:val="18"/>
                <w:szCs w:val="18"/>
              </w:rPr>
              <w:t>8</w:t>
            </w:r>
          </w:p>
        </w:tc>
        <w:tc>
          <w:tcPr>
            <w:tcW w:w="1843" w:type="dxa"/>
            <w:gridSpan w:val="2"/>
            <w:vAlign w:val="center"/>
          </w:tcPr>
          <w:p w14:paraId="2DC8FCEA"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5</w:t>
            </w:r>
            <w:r w:rsidR="00BF479E">
              <w:rPr>
                <w:rFonts w:ascii="Tahoma" w:hAnsi="Tahoma" w:cs="Tahoma"/>
                <w:sz w:val="18"/>
                <w:szCs w:val="18"/>
              </w:rPr>
              <w:t>,</w:t>
            </w:r>
            <w:r w:rsidRPr="007F536C">
              <w:rPr>
                <w:rFonts w:ascii="Tahoma" w:hAnsi="Tahoma" w:cs="Tahoma"/>
                <w:sz w:val="18"/>
                <w:szCs w:val="18"/>
              </w:rPr>
              <w:t xml:space="preserve">7 </w:t>
            </w:r>
          </w:p>
        </w:tc>
      </w:tr>
      <w:tr w:rsidR="00226811" w:rsidRPr="00850EF1" w14:paraId="3F1B57B1" w14:textId="77777777" w:rsidTr="00731910">
        <w:trPr>
          <w:gridAfter w:val="1"/>
          <w:wAfter w:w="170" w:type="dxa"/>
          <w:trHeight w:hRule="exact" w:val="227"/>
        </w:trPr>
        <w:tc>
          <w:tcPr>
            <w:tcW w:w="6629" w:type="dxa"/>
            <w:vAlign w:val="bottom"/>
          </w:tcPr>
          <w:p w14:paraId="6FFA8236" w14:textId="77777777" w:rsidR="00226811" w:rsidRPr="00EB5C6E" w:rsidRDefault="00226811" w:rsidP="00226811">
            <w:pPr>
              <w:rPr>
                <w:rFonts w:ascii="Tahoma" w:hAnsi="Tahoma" w:cs="Tahoma"/>
                <w:sz w:val="18"/>
                <w:szCs w:val="18"/>
                <w:lang w:val="el-GR" w:eastAsia="el-GR"/>
              </w:rPr>
            </w:pPr>
            <w:r>
              <w:rPr>
                <w:rFonts w:ascii="Tahoma" w:hAnsi="Tahoma" w:cs="Tahoma"/>
                <w:sz w:val="18"/>
                <w:szCs w:val="18"/>
                <w:lang w:val="el-GR"/>
              </w:rPr>
              <w:t xml:space="preserve">Συμβατικά περιουσιακά στοιχεία </w:t>
            </w:r>
          </w:p>
        </w:tc>
        <w:tc>
          <w:tcPr>
            <w:tcW w:w="1744" w:type="dxa"/>
            <w:vAlign w:val="center"/>
          </w:tcPr>
          <w:p w14:paraId="786239D7"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35</w:t>
            </w:r>
            <w:r w:rsidR="00BF479E">
              <w:rPr>
                <w:rFonts w:ascii="Tahoma" w:hAnsi="Tahoma" w:cs="Tahoma"/>
                <w:sz w:val="18"/>
                <w:szCs w:val="18"/>
              </w:rPr>
              <w:t>,</w:t>
            </w:r>
            <w:r w:rsidRPr="007F536C">
              <w:rPr>
                <w:rFonts w:ascii="Tahoma" w:hAnsi="Tahoma" w:cs="Tahoma"/>
                <w:sz w:val="18"/>
                <w:szCs w:val="18"/>
              </w:rPr>
              <w:t>3</w:t>
            </w:r>
          </w:p>
        </w:tc>
        <w:tc>
          <w:tcPr>
            <w:tcW w:w="1843" w:type="dxa"/>
            <w:gridSpan w:val="2"/>
            <w:vAlign w:val="center"/>
          </w:tcPr>
          <w:p w14:paraId="6B51E06B"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37</w:t>
            </w:r>
            <w:r w:rsidR="00BF479E">
              <w:rPr>
                <w:rFonts w:ascii="Tahoma" w:hAnsi="Tahoma" w:cs="Tahoma"/>
                <w:sz w:val="18"/>
                <w:szCs w:val="18"/>
              </w:rPr>
              <w:t>,</w:t>
            </w:r>
            <w:r w:rsidRPr="007F536C">
              <w:rPr>
                <w:rFonts w:ascii="Tahoma" w:hAnsi="Tahoma" w:cs="Tahoma"/>
                <w:sz w:val="18"/>
                <w:szCs w:val="18"/>
              </w:rPr>
              <w:t xml:space="preserve">8 </w:t>
            </w:r>
          </w:p>
        </w:tc>
      </w:tr>
      <w:tr w:rsidR="00226811" w:rsidRPr="00850EF1" w14:paraId="2264DEE2" w14:textId="77777777" w:rsidTr="00731910">
        <w:trPr>
          <w:gridAfter w:val="1"/>
          <w:wAfter w:w="170" w:type="dxa"/>
          <w:trHeight w:hRule="exact" w:val="227"/>
        </w:trPr>
        <w:tc>
          <w:tcPr>
            <w:tcW w:w="6629" w:type="dxa"/>
            <w:vAlign w:val="bottom"/>
          </w:tcPr>
          <w:p w14:paraId="16FFEDA8"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 xml:space="preserve">Λοιπά </w:t>
            </w:r>
            <w:proofErr w:type="spellStart"/>
            <w:r w:rsidRPr="00850EF1">
              <w:rPr>
                <w:rFonts w:ascii="Tahoma" w:hAnsi="Tahoma" w:cs="Tahoma"/>
                <w:sz w:val="18"/>
                <w:szCs w:val="18"/>
                <w:lang w:val="el-GR" w:eastAsia="el-GR"/>
              </w:rPr>
              <w:t>κυκλοφορούντα</w:t>
            </w:r>
            <w:proofErr w:type="spellEnd"/>
            <w:r w:rsidRPr="00850EF1">
              <w:rPr>
                <w:rFonts w:ascii="Tahoma" w:hAnsi="Tahoma" w:cs="Tahoma"/>
                <w:sz w:val="18"/>
                <w:szCs w:val="18"/>
                <w:lang w:val="el-GR" w:eastAsia="el-GR"/>
              </w:rPr>
              <w:t xml:space="preserve"> περιουσιακά στοιχεία</w:t>
            </w:r>
          </w:p>
        </w:tc>
        <w:tc>
          <w:tcPr>
            <w:tcW w:w="1744" w:type="dxa"/>
            <w:vAlign w:val="center"/>
          </w:tcPr>
          <w:p w14:paraId="734CFD07"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206</w:t>
            </w:r>
            <w:r w:rsidR="00BF479E">
              <w:rPr>
                <w:rFonts w:ascii="Tahoma" w:hAnsi="Tahoma" w:cs="Tahoma"/>
                <w:sz w:val="18"/>
                <w:szCs w:val="18"/>
              </w:rPr>
              <w:t>,</w:t>
            </w:r>
            <w:r w:rsidRPr="007F536C">
              <w:rPr>
                <w:rFonts w:ascii="Tahoma" w:hAnsi="Tahoma" w:cs="Tahoma"/>
                <w:sz w:val="18"/>
                <w:szCs w:val="18"/>
              </w:rPr>
              <w:t>8</w:t>
            </w:r>
          </w:p>
        </w:tc>
        <w:tc>
          <w:tcPr>
            <w:tcW w:w="1843" w:type="dxa"/>
            <w:gridSpan w:val="2"/>
            <w:vAlign w:val="center"/>
          </w:tcPr>
          <w:p w14:paraId="6B93DBD1"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229</w:t>
            </w:r>
            <w:r w:rsidR="00BF479E">
              <w:rPr>
                <w:rFonts w:ascii="Tahoma" w:hAnsi="Tahoma" w:cs="Tahoma"/>
                <w:sz w:val="18"/>
                <w:szCs w:val="18"/>
              </w:rPr>
              <w:t>,</w:t>
            </w:r>
            <w:r w:rsidRPr="007F536C">
              <w:rPr>
                <w:rFonts w:ascii="Tahoma" w:hAnsi="Tahoma" w:cs="Tahoma"/>
                <w:sz w:val="18"/>
                <w:szCs w:val="18"/>
              </w:rPr>
              <w:t xml:space="preserve">2 </w:t>
            </w:r>
          </w:p>
        </w:tc>
      </w:tr>
      <w:tr w:rsidR="00226811" w:rsidRPr="00850EF1" w:rsidDel="003009CF" w14:paraId="545774C6" w14:textId="77777777" w:rsidTr="00731910">
        <w:trPr>
          <w:gridAfter w:val="1"/>
          <w:wAfter w:w="170" w:type="dxa"/>
          <w:trHeight w:hRule="exact" w:val="227"/>
        </w:trPr>
        <w:tc>
          <w:tcPr>
            <w:tcW w:w="6629" w:type="dxa"/>
            <w:vAlign w:val="bottom"/>
          </w:tcPr>
          <w:p w14:paraId="12C7449E"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Δεσμευμένα ταμειακά διαθέσιμα</w:t>
            </w:r>
          </w:p>
        </w:tc>
        <w:tc>
          <w:tcPr>
            <w:tcW w:w="1744" w:type="dxa"/>
            <w:vAlign w:val="center"/>
          </w:tcPr>
          <w:p w14:paraId="01A023F0"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2</w:t>
            </w:r>
            <w:r w:rsidR="00BF479E">
              <w:rPr>
                <w:rFonts w:ascii="Tahoma" w:hAnsi="Tahoma" w:cs="Tahoma"/>
                <w:sz w:val="18"/>
                <w:szCs w:val="18"/>
              </w:rPr>
              <w:t>,</w:t>
            </w:r>
            <w:r w:rsidRPr="007F536C">
              <w:rPr>
                <w:rFonts w:ascii="Tahoma" w:hAnsi="Tahoma" w:cs="Tahoma"/>
                <w:sz w:val="18"/>
                <w:szCs w:val="18"/>
              </w:rPr>
              <w:t>3</w:t>
            </w:r>
          </w:p>
        </w:tc>
        <w:tc>
          <w:tcPr>
            <w:tcW w:w="1843" w:type="dxa"/>
            <w:gridSpan w:val="2"/>
            <w:vAlign w:val="center"/>
          </w:tcPr>
          <w:p w14:paraId="778F6D0D"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2</w:t>
            </w:r>
            <w:r w:rsidR="00BF479E">
              <w:rPr>
                <w:rFonts w:ascii="Tahoma" w:hAnsi="Tahoma" w:cs="Tahoma"/>
                <w:sz w:val="18"/>
                <w:szCs w:val="18"/>
              </w:rPr>
              <w:t>,</w:t>
            </w:r>
            <w:r w:rsidRPr="007F536C">
              <w:rPr>
                <w:rFonts w:ascii="Tahoma" w:hAnsi="Tahoma" w:cs="Tahoma"/>
                <w:sz w:val="18"/>
                <w:szCs w:val="18"/>
              </w:rPr>
              <w:t xml:space="preserve">3 </w:t>
            </w:r>
          </w:p>
        </w:tc>
      </w:tr>
      <w:tr w:rsidR="00226811" w:rsidRPr="00850EF1" w14:paraId="5CFE3064" w14:textId="77777777" w:rsidTr="00731910">
        <w:trPr>
          <w:gridAfter w:val="1"/>
          <w:wAfter w:w="170" w:type="dxa"/>
          <w:trHeight w:hRule="exact" w:val="227"/>
        </w:trPr>
        <w:tc>
          <w:tcPr>
            <w:tcW w:w="6629" w:type="dxa"/>
            <w:tcBorders>
              <w:bottom w:val="single" w:sz="2" w:space="0" w:color="999999"/>
            </w:tcBorders>
            <w:vAlign w:val="bottom"/>
          </w:tcPr>
          <w:p w14:paraId="3A27A845"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Ταμειακά διαθέσιμα και ταμειακά ισοδύναμα</w:t>
            </w:r>
          </w:p>
        </w:tc>
        <w:tc>
          <w:tcPr>
            <w:tcW w:w="1744" w:type="dxa"/>
            <w:tcBorders>
              <w:bottom w:val="single" w:sz="2" w:space="0" w:color="999999"/>
            </w:tcBorders>
            <w:vAlign w:val="center"/>
          </w:tcPr>
          <w:p w14:paraId="1E6F3ED4"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1</w:t>
            </w:r>
            <w:r w:rsidR="00BF479E">
              <w:rPr>
                <w:rFonts w:ascii="Tahoma" w:hAnsi="Tahoma" w:cs="Tahoma"/>
                <w:sz w:val="18"/>
                <w:szCs w:val="18"/>
              </w:rPr>
              <w:t>.</w:t>
            </w:r>
            <w:r w:rsidRPr="007F536C">
              <w:rPr>
                <w:rFonts w:ascii="Tahoma" w:hAnsi="Tahoma" w:cs="Tahoma"/>
                <w:sz w:val="18"/>
                <w:szCs w:val="18"/>
              </w:rPr>
              <w:t>104</w:t>
            </w:r>
            <w:r w:rsidR="00BF479E">
              <w:rPr>
                <w:rFonts w:ascii="Tahoma" w:hAnsi="Tahoma" w:cs="Tahoma"/>
                <w:sz w:val="18"/>
                <w:szCs w:val="18"/>
              </w:rPr>
              <w:t>,</w:t>
            </w:r>
            <w:r w:rsidRPr="007F536C">
              <w:rPr>
                <w:rFonts w:ascii="Tahoma" w:hAnsi="Tahoma" w:cs="Tahoma"/>
                <w:sz w:val="18"/>
                <w:szCs w:val="18"/>
              </w:rPr>
              <w:t>5</w:t>
            </w:r>
          </w:p>
        </w:tc>
        <w:tc>
          <w:tcPr>
            <w:tcW w:w="1843" w:type="dxa"/>
            <w:gridSpan w:val="2"/>
            <w:tcBorders>
              <w:bottom w:val="single" w:sz="2" w:space="0" w:color="999999"/>
            </w:tcBorders>
            <w:vAlign w:val="center"/>
          </w:tcPr>
          <w:p w14:paraId="2CCA03BD"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1</w:t>
            </w:r>
            <w:r w:rsidR="00BF479E">
              <w:rPr>
                <w:rFonts w:ascii="Tahoma" w:hAnsi="Tahoma" w:cs="Tahoma"/>
                <w:sz w:val="18"/>
                <w:szCs w:val="18"/>
              </w:rPr>
              <w:t>.</w:t>
            </w:r>
            <w:r w:rsidRPr="007F536C">
              <w:rPr>
                <w:rFonts w:ascii="Tahoma" w:hAnsi="Tahoma" w:cs="Tahoma"/>
                <w:sz w:val="18"/>
                <w:szCs w:val="18"/>
              </w:rPr>
              <w:t>058</w:t>
            </w:r>
            <w:r w:rsidR="00BF479E">
              <w:rPr>
                <w:rFonts w:ascii="Tahoma" w:hAnsi="Tahoma" w:cs="Tahoma"/>
                <w:sz w:val="18"/>
                <w:szCs w:val="18"/>
              </w:rPr>
              <w:t>,</w:t>
            </w:r>
            <w:r w:rsidRPr="007F536C">
              <w:rPr>
                <w:rFonts w:ascii="Tahoma" w:hAnsi="Tahoma" w:cs="Tahoma"/>
                <w:sz w:val="18"/>
                <w:szCs w:val="18"/>
              </w:rPr>
              <w:t xml:space="preserve">3 </w:t>
            </w:r>
          </w:p>
        </w:tc>
      </w:tr>
      <w:tr w:rsidR="00226811" w:rsidRPr="00850EF1" w14:paraId="6EDB631A" w14:textId="77777777" w:rsidTr="00731910">
        <w:trPr>
          <w:gridAfter w:val="1"/>
          <w:wAfter w:w="170" w:type="dxa"/>
          <w:trHeight w:hRule="exact" w:val="227"/>
        </w:trPr>
        <w:tc>
          <w:tcPr>
            <w:tcW w:w="6629" w:type="dxa"/>
            <w:tcBorders>
              <w:top w:val="single" w:sz="2" w:space="0" w:color="999999"/>
              <w:bottom w:val="single" w:sz="2" w:space="0" w:color="999999"/>
            </w:tcBorders>
            <w:shd w:val="clear" w:color="auto" w:fill="DDDDDD"/>
            <w:vAlign w:val="bottom"/>
          </w:tcPr>
          <w:p w14:paraId="1E935827" w14:textId="77777777" w:rsidR="00226811" w:rsidRPr="00850EF1" w:rsidRDefault="00226811" w:rsidP="00226811">
            <w:pPr>
              <w:rPr>
                <w:rFonts w:ascii="Tahoma" w:hAnsi="Tahoma" w:cs="Tahoma"/>
                <w:b/>
                <w:bCs/>
                <w:sz w:val="18"/>
                <w:szCs w:val="18"/>
                <w:lang w:val="el-GR" w:eastAsia="el-GR"/>
              </w:rPr>
            </w:pPr>
            <w:r w:rsidRPr="00850EF1">
              <w:rPr>
                <w:rFonts w:ascii="Tahoma" w:hAnsi="Tahoma" w:cs="Tahoma"/>
                <w:b/>
                <w:bCs/>
                <w:sz w:val="18"/>
                <w:szCs w:val="18"/>
                <w:lang w:val="el-GR" w:eastAsia="el-GR"/>
              </w:rPr>
              <w:t xml:space="preserve">Σύνολο </w:t>
            </w:r>
            <w:proofErr w:type="spellStart"/>
            <w:r w:rsidRPr="00850EF1">
              <w:rPr>
                <w:rFonts w:ascii="Tahoma" w:hAnsi="Tahoma" w:cs="Tahoma"/>
                <w:b/>
                <w:bCs/>
                <w:sz w:val="18"/>
                <w:szCs w:val="18"/>
                <w:lang w:val="el-GR" w:eastAsia="el-GR"/>
              </w:rPr>
              <w:t>κυκλοφορούντων</w:t>
            </w:r>
            <w:proofErr w:type="spellEnd"/>
            <w:r w:rsidRPr="00850EF1">
              <w:rPr>
                <w:rFonts w:ascii="Tahoma" w:hAnsi="Tahoma" w:cs="Tahoma"/>
                <w:b/>
                <w:bCs/>
                <w:sz w:val="18"/>
                <w:szCs w:val="18"/>
                <w:lang w:val="el-GR" w:eastAsia="el-GR"/>
              </w:rPr>
              <w:t xml:space="preserve"> περιουσιακών στοιχείων</w:t>
            </w:r>
          </w:p>
        </w:tc>
        <w:tc>
          <w:tcPr>
            <w:tcW w:w="1744" w:type="dxa"/>
            <w:tcBorders>
              <w:top w:val="single" w:sz="2" w:space="0" w:color="999999"/>
              <w:bottom w:val="single" w:sz="2" w:space="0" w:color="999999"/>
            </w:tcBorders>
            <w:shd w:val="clear" w:color="auto" w:fill="DDDDDD"/>
            <w:vAlign w:val="center"/>
          </w:tcPr>
          <w:p w14:paraId="15A99242" w14:textId="77777777" w:rsidR="00226811" w:rsidRPr="00D25ECA" w:rsidRDefault="00226811" w:rsidP="00226811">
            <w:pPr>
              <w:jc w:val="right"/>
              <w:rPr>
                <w:rFonts w:ascii="Tahoma" w:hAnsi="Tahoma" w:cs="Tahoma"/>
                <w:b/>
                <w:sz w:val="18"/>
                <w:szCs w:val="18"/>
                <w:highlight w:val="red"/>
                <w:lang w:val="el-GR"/>
              </w:rPr>
            </w:pPr>
            <w:r w:rsidRPr="007F536C">
              <w:rPr>
                <w:rFonts w:ascii="Tahoma" w:hAnsi="Tahoma" w:cs="Tahoma"/>
                <w:b/>
                <w:sz w:val="18"/>
                <w:szCs w:val="18"/>
              </w:rPr>
              <w:t>2</w:t>
            </w:r>
            <w:r w:rsidR="00BF479E">
              <w:rPr>
                <w:rFonts w:ascii="Tahoma" w:hAnsi="Tahoma" w:cs="Tahoma"/>
                <w:b/>
                <w:sz w:val="18"/>
                <w:szCs w:val="18"/>
              </w:rPr>
              <w:t>.</w:t>
            </w:r>
            <w:r w:rsidRPr="007F536C">
              <w:rPr>
                <w:rFonts w:ascii="Tahoma" w:hAnsi="Tahoma" w:cs="Tahoma"/>
                <w:b/>
                <w:sz w:val="18"/>
                <w:szCs w:val="18"/>
              </w:rPr>
              <w:t>027</w:t>
            </w:r>
            <w:r w:rsidR="00BF479E">
              <w:rPr>
                <w:rFonts w:ascii="Tahoma" w:hAnsi="Tahoma" w:cs="Tahoma"/>
                <w:b/>
                <w:sz w:val="18"/>
                <w:szCs w:val="18"/>
              </w:rPr>
              <w:t>,</w:t>
            </w:r>
            <w:r w:rsidRPr="007F536C">
              <w:rPr>
                <w:rFonts w:ascii="Tahoma" w:hAnsi="Tahoma" w:cs="Tahoma"/>
                <w:b/>
                <w:sz w:val="18"/>
                <w:szCs w:val="18"/>
              </w:rPr>
              <w:t>9</w:t>
            </w:r>
          </w:p>
        </w:tc>
        <w:tc>
          <w:tcPr>
            <w:tcW w:w="1843" w:type="dxa"/>
            <w:gridSpan w:val="2"/>
            <w:tcBorders>
              <w:top w:val="single" w:sz="2" w:space="0" w:color="999999"/>
              <w:bottom w:val="single" w:sz="2" w:space="0" w:color="999999"/>
            </w:tcBorders>
            <w:shd w:val="clear" w:color="auto" w:fill="DDDDDD"/>
            <w:vAlign w:val="center"/>
          </w:tcPr>
          <w:p w14:paraId="255CA966" w14:textId="77777777" w:rsidR="00226811" w:rsidRPr="00D25ECA" w:rsidRDefault="00226811" w:rsidP="00226811">
            <w:pPr>
              <w:jc w:val="right"/>
              <w:rPr>
                <w:rFonts w:ascii="Tahoma" w:hAnsi="Tahoma" w:cs="Tahoma"/>
                <w:b/>
                <w:bCs/>
                <w:sz w:val="18"/>
                <w:szCs w:val="18"/>
                <w:highlight w:val="red"/>
              </w:rPr>
            </w:pPr>
            <w:r w:rsidRPr="007F536C">
              <w:rPr>
                <w:rFonts w:ascii="Tahoma" w:hAnsi="Tahoma" w:cs="Tahoma"/>
                <w:b/>
                <w:sz w:val="18"/>
                <w:szCs w:val="18"/>
              </w:rPr>
              <w:t>1</w:t>
            </w:r>
            <w:r w:rsidR="00BF479E">
              <w:rPr>
                <w:rFonts w:ascii="Tahoma" w:hAnsi="Tahoma" w:cs="Tahoma"/>
                <w:b/>
                <w:sz w:val="18"/>
                <w:szCs w:val="18"/>
              </w:rPr>
              <w:t>.</w:t>
            </w:r>
            <w:r w:rsidRPr="007F536C">
              <w:rPr>
                <w:rFonts w:ascii="Tahoma" w:hAnsi="Tahoma" w:cs="Tahoma"/>
                <w:b/>
                <w:sz w:val="18"/>
                <w:szCs w:val="18"/>
              </w:rPr>
              <w:t>977</w:t>
            </w:r>
            <w:r w:rsidR="00BF479E">
              <w:rPr>
                <w:rFonts w:ascii="Tahoma" w:hAnsi="Tahoma" w:cs="Tahoma"/>
                <w:b/>
                <w:sz w:val="18"/>
                <w:szCs w:val="18"/>
              </w:rPr>
              <w:t>,</w:t>
            </w:r>
            <w:r w:rsidRPr="007F536C">
              <w:rPr>
                <w:rFonts w:ascii="Tahoma" w:hAnsi="Tahoma" w:cs="Tahoma"/>
                <w:b/>
                <w:sz w:val="18"/>
                <w:szCs w:val="18"/>
              </w:rPr>
              <w:t>1</w:t>
            </w:r>
          </w:p>
        </w:tc>
      </w:tr>
      <w:tr w:rsidR="00226811" w:rsidRPr="00850EF1" w14:paraId="14279B3E" w14:textId="77777777" w:rsidTr="00731910">
        <w:trPr>
          <w:gridAfter w:val="1"/>
          <w:wAfter w:w="170" w:type="dxa"/>
          <w:trHeight w:hRule="exact" w:val="227"/>
        </w:trPr>
        <w:tc>
          <w:tcPr>
            <w:tcW w:w="6629" w:type="dxa"/>
            <w:tcBorders>
              <w:top w:val="single" w:sz="2" w:space="0" w:color="999999"/>
              <w:bottom w:val="single" w:sz="2" w:space="0" w:color="999999"/>
            </w:tcBorders>
            <w:shd w:val="clear" w:color="auto" w:fill="auto"/>
            <w:vAlign w:val="bottom"/>
          </w:tcPr>
          <w:p w14:paraId="7175CD5C" w14:textId="77777777" w:rsidR="00226811" w:rsidRPr="00EA0288" w:rsidRDefault="00226811" w:rsidP="00226811">
            <w:pPr>
              <w:rPr>
                <w:rFonts w:ascii="Tahoma" w:hAnsi="Tahoma" w:cs="Tahoma"/>
                <w:b/>
                <w:bCs/>
                <w:sz w:val="18"/>
                <w:szCs w:val="18"/>
                <w:lang w:val="el-GR" w:eastAsia="el-GR"/>
              </w:rPr>
            </w:pPr>
          </w:p>
        </w:tc>
        <w:tc>
          <w:tcPr>
            <w:tcW w:w="1744" w:type="dxa"/>
            <w:tcBorders>
              <w:top w:val="single" w:sz="2" w:space="0" w:color="999999"/>
              <w:bottom w:val="single" w:sz="2" w:space="0" w:color="999999"/>
            </w:tcBorders>
            <w:shd w:val="clear" w:color="auto" w:fill="auto"/>
            <w:vAlign w:val="center"/>
          </w:tcPr>
          <w:p w14:paraId="4F54386F" w14:textId="77777777" w:rsidR="00226811" w:rsidRPr="00EA0288" w:rsidRDefault="00226811" w:rsidP="00226811">
            <w:pPr>
              <w:jc w:val="right"/>
              <w:rPr>
                <w:rFonts w:ascii="Tahoma" w:hAnsi="Tahoma" w:cs="Tahoma"/>
                <w:b/>
                <w:sz w:val="18"/>
                <w:szCs w:val="18"/>
              </w:rPr>
            </w:pPr>
          </w:p>
        </w:tc>
        <w:tc>
          <w:tcPr>
            <w:tcW w:w="1843" w:type="dxa"/>
            <w:gridSpan w:val="2"/>
            <w:tcBorders>
              <w:top w:val="single" w:sz="2" w:space="0" w:color="999999"/>
              <w:bottom w:val="single" w:sz="2" w:space="0" w:color="999999"/>
            </w:tcBorders>
            <w:shd w:val="clear" w:color="auto" w:fill="auto"/>
            <w:vAlign w:val="center"/>
          </w:tcPr>
          <w:p w14:paraId="6D05D775" w14:textId="77777777" w:rsidR="00226811" w:rsidRPr="00EA0288" w:rsidRDefault="00226811" w:rsidP="00226811">
            <w:pPr>
              <w:jc w:val="right"/>
              <w:rPr>
                <w:rFonts w:ascii="Tahoma" w:hAnsi="Tahoma" w:cs="Tahoma"/>
                <w:b/>
                <w:bCs/>
                <w:sz w:val="18"/>
                <w:szCs w:val="18"/>
              </w:rPr>
            </w:pPr>
          </w:p>
        </w:tc>
      </w:tr>
      <w:tr w:rsidR="00226811" w:rsidRPr="00850EF1" w14:paraId="6A485840" w14:textId="77777777" w:rsidTr="00731910">
        <w:trPr>
          <w:gridAfter w:val="1"/>
          <w:wAfter w:w="170" w:type="dxa"/>
          <w:trHeight w:hRule="exact" w:val="227"/>
        </w:trPr>
        <w:tc>
          <w:tcPr>
            <w:tcW w:w="6629" w:type="dxa"/>
            <w:tcBorders>
              <w:top w:val="single" w:sz="2" w:space="0" w:color="999999"/>
              <w:bottom w:val="single" w:sz="2" w:space="0" w:color="999999"/>
            </w:tcBorders>
            <w:shd w:val="clear" w:color="auto" w:fill="DDDDDD"/>
            <w:vAlign w:val="bottom"/>
          </w:tcPr>
          <w:p w14:paraId="4E7B5730" w14:textId="77777777" w:rsidR="00226811" w:rsidRPr="00850EF1" w:rsidRDefault="00226811" w:rsidP="00226811">
            <w:pPr>
              <w:rPr>
                <w:rFonts w:ascii="Tahoma" w:hAnsi="Tahoma" w:cs="Tahoma"/>
                <w:b/>
                <w:bCs/>
                <w:sz w:val="18"/>
                <w:szCs w:val="18"/>
                <w:lang w:val="en-US" w:eastAsia="el-GR"/>
              </w:rPr>
            </w:pPr>
            <w:r w:rsidRPr="00850EF1">
              <w:rPr>
                <w:rFonts w:ascii="Tahoma" w:hAnsi="Tahoma" w:cs="Tahoma"/>
                <w:b/>
                <w:bCs/>
                <w:sz w:val="18"/>
                <w:szCs w:val="18"/>
                <w:lang w:val="el-GR" w:eastAsia="el-GR"/>
              </w:rPr>
              <w:t>ΣΥΝΟΛΟ ΠΕΡΙΟΥΣΙΑΚΩΝ ΣΤΟΙΧΕΙΩΝ</w:t>
            </w:r>
          </w:p>
        </w:tc>
        <w:tc>
          <w:tcPr>
            <w:tcW w:w="1744" w:type="dxa"/>
            <w:tcBorders>
              <w:top w:val="single" w:sz="2" w:space="0" w:color="999999"/>
              <w:bottom w:val="single" w:sz="2" w:space="0" w:color="999999"/>
            </w:tcBorders>
            <w:shd w:val="clear" w:color="auto" w:fill="DDDDDD"/>
            <w:vAlign w:val="center"/>
          </w:tcPr>
          <w:p w14:paraId="6CCCB915" w14:textId="77777777" w:rsidR="00226811" w:rsidRPr="00D25ECA" w:rsidRDefault="000820FE" w:rsidP="00226811">
            <w:pPr>
              <w:jc w:val="right"/>
              <w:rPr>
                <w:rFonts w:ascii="Tahoma" w:hAnsi="Tahoma" w:cs="Tahoma"/>
                <w:b/>
                <w:sz w:val="18"/>
                <w:szCs w:val="18"/>
                <w:highlight w:val="red"/>
                <w:lang w:val="el-GR"/>
              </w:rPr>
            </w:pPr>
            <w:r>
              <w:rPr>
                <w:rFonts w:ascii="Tahoma" w:hAnsi="Tahoma" w:cs="Tahoma"/>
                <w:b/>
                <w:sz w:val="18"/>
                <w:szCs w:val="18"/>
              </w:rPr>
              <w:t>6.</w:t>
            </w:r>
            <w:r w:rsidR="00226811" w:rsidRPr="007F536C">
              <w:rPr>
                <w:rFonts w:ascii="Tahoma" w:hAnsi="Tahoma" w:cs="Tahoma"/>
                <w:b/>
                <w:sz w:val="18"/>
                <w:szCs w:val="18"/>
              </w:rPr>
              <w:t>355.1</w:t>
            </w:r>
          </w:p>
        </w:tc>
        <w:tc>
          <w:tcPr>
            <w:tcW w:w="1843" w:type="dxa"/>
            <w:gridSpan w:val="2"/>
            <w:tcBorders>
              <w:top w:val="single" w:sz="2" w:space="0" w:color="999999"/>
              <w:bottom w:val="single" w:sz="2" w:space="0" w:color="999999"/>
            </w:tcBorders>
            <w:shd w:val="clear" w:color="auto" w:fill="DDDDDD"/>
            <w:vAlign w:val="center"/>
          </w:tcPr>
          <w:p w14:paraId="04E54302" w14:textId="77777777" w:rsidR="00226811" w:rsidRPr="00D25ECA" w:rsidRDefault="000820FE" w:rsidP="00226811">
            <w:pPr>
              <w:jc w:val="right"/>
              <w:rPr>
                <w:rFonts w:ascii="Tahoma" w:hAnsi="Tahoma" w:cs="Tahoma"/>
                <w:b/>
                <w:bCs/>
                <w:sz w:val="18"/>
                <w:szCs w:val="18"/>
                <w:highlight w:val="red"/>
              </w:rPr>
            </w:pPr>
            <w:r>
              <w:rPr>
                <w:rFonts w:ascii="Tahoma" w:hAnsi="Tahoma" w:cs="Tahoma"/>
                <w:b/>
                <w:sz w:val="18"/>
                <w:szCs w:val="18"/>
              </w:rPr>
              <w:t>6.356,</w:t>
            </w:r>
            <w:r w:rsidR="00226811" w:rsidRPr="007F536C">
              <w:rPr>
                <w:rFonts w:ascii="Tahoma" w:hAnsi="Tahoma" w:cs="Tahoma"/>
                <w:b/>
                <w:sz w:val="18"/>
                <w:szCs w:val="18"/>
              </w:rPr>
              <w:t xml:space="preserve">0 </w:t>
            </w:r>
          </w:p>
        </w:tc>
      </w:tr>
      <w:tr w:rsidR="003A4AED" w:rsidRPr="00850EF1" w14:paraId="3DC81330" w14:textId="77777777" w:rsidTr="00731910">
        <w:trPr>
          <w:trHeight w:hRule="exact" w:val="227"/>
        </w:trPr>
        <w:tc>
          <w:tcPr>
            <w:tcW w:w="6629" w:type="dxa"/>
            <w:tcBorders>
              <w:top w:val="nil"/>
              <w:bottom w:val="nil"/>
            </w:tcBorders>
            <w:vAlign w:val="bottom"/>
          </w:tcPr>
          <w:p w14:paraId="746E75C0" w14:textId="77777777" w:rsidR="003A4AED" w:rsidRPr="00850EF1" w:rsidRDefault="003A4AED" w:rsidP="00850EF1">
            <w:pPr>
              <w:rPr>
                <w:rFonts w:ascii="Tahoma" w:hAnsi="Tahoma" w:cs="Tahoma"/>
                <w:b/>
                <w:bCs/>
                <w:sz w:val="18"/>
                <w:szCs w:val="18"/>
                <w:lang w:val="en-US" w:eastAsia="el-GR"/>
              </w:rPr>
            </w:pPr>
          </w:p>
        </w:tc>
        <w:tc>
          <w:tcPr>
            <w:tcW w:w="2098" w:type="dxa"/>
            <w:gridSpan w:val="2"/>
            <w:tcBorders>
              <w:top w:val="nil"/>
              <w:bottom w:val="nil"/>
            </w:tcBorders>
            <w:vAlign w:val="center"/>
          </w:tcPr>
          <w:p w14:paraId="4CA8332C" w14:textId="77777777" w:rsidR="003A4AED" w:rsidRPr="00C616CB" w:rsidRDefault="003A4AED" w:rsidP="00850EF1">
            <w:pPr>
              <w:jc w:val="right"/>
              <w:rPr>
                <w:rFonts w:ascii="Tahoma" w:hAnsi="Tahoma" w:cs="Tahoma"/>
                <w:color w:val="FF0000"/>
                <w:sz w:val="18"/>
                <w:szCs w:val="18"/>
              </w:rPr>
            </w:pPr>
          </w:p>
        </w:tc>
        <w:tc>
          <w:tcPr>
            <w:tcW w:w="1659" w:type="dxa"/>
            <w:gridSpan w:val="2"/>
            <w:tcBorders>
              <w:top w:val="nil"/>
              <w:bottom w:val="nil"/>
            </w:tcBorders>
            <w:vAlign w:val="center"/>
          </w:tcPr>
          <w:p w14:paraId="6BBFF287" w14:textId="77777777" w:rsidR="003A4AED" w:rsidRPr="00C616CB" w:rsidRDefault="003A4AED" w:rsidP="00850EF1">
            <w:pPr>
              <w:jc w:val="right"/>
              <w:rPr>
                <w:rFonts w:ascii="Tahoma" w:hAnsi="Tahoma" w:cs="Tahoma"/>
                <w:color w:val="FF0000"/>
                <w:sz w:val="18"/>
                <w:szCs w:val="18"/>
              </w:rPr>
            </w:pPr>
          </w:p>
        </w:tc>
      </w:tr>
    </w:tbl>
    <w:p w14:paraId="3F94F2E0" w14:textId="77777777" w:rsidR="00F16C3F" w:rsidRDefault="00F16C3F" w:rsidP="00850EF1">
      <w:pPr>
        <w:jc w:val="both"/>
        <w:rPr>
          <w:rFonts w:ascii="Tahoma" w:hAnsi="Tahoma"/>
          <w:b/>
          <w:bCs/>
          <w:color w:val="FF0000"/>
          <w:sz w:val="24"/>
          <w:lang w:val="el-GR" w:eastAsia="el-GR"/>
        </w:rPr>
      </w:pPr>
    </w:p>
    <w:p w14:paraId="50365E6E" w14:textId="77777777" w:rsidR="00136CF1" w:rsidRDefault="00136CF1" w:rsidP="00850EF1">
      <w:pPr>
        <w:jc w:val="both"/>
        <w:rPr>
          <w:rFonts w:ascii="Tahoma" w:hAnsi="Tahoma"/>
          <w:b/>
          <w:bCs/>
          <w:color w:val="FF0000"/>
          <w:sz w:val="24"/>
          <w:lang w:val="el-GR" w:eastAsia="el-GR"/>
        </w:rPr>
      </w:pPr>
    </w:p>
    <w:p w14:paraId="50D180BF" w14:textId="77777777" w:rsidR="00136CF1" w:rsidRDefault="00136CF1" w:rsidP="00850EF1">
      <w:pPr>
        <w:jc w:val="both"/>
        <w:rPr>
          <w:rFonts w:ascii="Tahoma" w:hAnsi="Tahoma"/>
          <w:b/>
          <w:bCs/>
          <w:color w:val="FF0000"/>
          <w:sz w:val="24"/>
          <w:lang w:val="el-GR" w:eastAsia="el-GR"/>
        </w:rPr>
      </w:pPr>
    </w:p>
    <w:p w14:paraId="1044F09D" w14:textId="77777777" w:rsidR="00136CF1" w:rsidRDefault="00136CF1" w:rsidP="00850EF1">
      <w:pPr>
        <w:jc w:val="both"/>
        <w:rPr>
          <w:rFonts w:ascii="Tahoma" w:hAnsi="Tahoma"/>
          <w:b/>
          <w:bCs/>
          <w:color w:val="FF0000"/>
          <w:sz w:val="24"/>
          <w:lang w:val="el-GR" w:eastAsia="el-GR"/>
        </w:rPr>
      </w:pPr>
    </w:p>
    <w:p w14:paraId="3FCF669D" w14:textId="77777777" w:rsidR="00136CF1" w:rsidRDefault="00136CF1" w:rsidP="00850EF1">
      <w:pPr>
        <w:jc w:val="both"/>
        <w:rPr>
          <w:rFonts w:ascii="Tahoma" w:hAnsi="Tahoma"/>
          <w:b/>
          <w:bCs/>
          <w:color w:val="FF0000"/>
          <w:sz w:val="24"/>
          <w:lang w:val="el-GR" w:eastAsia="el-GR"/>
        </w:rPr>
      </w:pPr>
    </w:p>
    <w:p w14:paraId="12A07BFD" w14:textId="77777777" w:rsidR="00136CF1" w:rsidRDefault="00136CF1" w:rsidP="00850EF1">
      <w:pPr>
        <w:jc w:val="both"/>
        <w:rPr>
          <w:rFonts w:ascii="Tahoma" w:hAnsi="Tahoma"/>
          <w:b/>
          <w:bCs/>
          <w:color w:val="FF0000"/>
          <w:sz w:val="24"/>
          <w:lang w:val="el-GR" w:eastAsia="el-GR"/>
        </w:rPr>
      </w:pPr>
    </w:p>
    <w:p w14:paraId="31C1626A" w14:textId="77777777" w:rsidR="00136CF1" w:rsidRDefault="00136CF1" w:rsidP="00850EF1">
      <w:pPr>
        <w:jc w:val="both"/>
        <w:rPr>
          <w:rFonts w:ascii="Tahoma" w:hAnsi="Tahoma"/>
          <w:b/>
          <w:bCs/>
          <w:color w:val="FF0000"/>
          <w:sz w:val="24"/>
          <w:lang w:val="el-GR" w:eastAsia="el-GR"/>
        </w:rPr>
      </w:pPr>
    </w:p>
    <w:p w14:paraId="62E95D9D" w14:textId="77777777" w:rsidR="00136CF1" w:rsidRDefault="00136CF1" w:rsidP="00850EF1">
      <w:pPr>
        <w:jc w:val="both"/>
        <w:rPr>
          <w:rFonts w:ascii="Tahoma" w:hAnsi="Tahoma"/>
          <w:b/>
          <w:bCs/>
          <w:color w:val="FF0000"/>
          <w:sz w:val="24"/>
          <w:lang w:val="el-GR" w:eastAsia="el-GR"/>
        </w:rPr>
      </w:pPr>
    </w:p>
    <w:p w14:paraId="2DB93976" w14:textId="77777777" w:rsidR="00136CF1" w:rsidRDefault="00136CF1" w:rsidP="00850EF1">
      <w:pPr>
        <w:jc w:val="both"/>
        <w:rPr>
          <w:rFonts w:ascii="Tahoma" w:hAnsi="Tahoma"/>
          <w:b/>
          <w:bCs/>
          <w:color w:val="FF0000"/>
          <w:sz w:val="24"/>
          <w:lang w:val="el-GR" w:eastAsia="el-GR"/>
        </w:rPr>
      </w:pPr>
    </w:p>
    <w:p w14:paraId="35DE2D26" w14:textId="77777777" w:rsidR="00136CF1" w:rsidRDefault="00136CF1" w:rsidP="00850EF1">
      <w:pPr>
        <w:jc w:val="both"/>
        <w:rPr>
          <w:rFonts w:ascii="Tahoma" w:hAnsi="Tahoma"/>
          <w:b/>
          <w:bCs/>
          <w:color w:val="FF0000"/>
          <w:sz w:val="24"/>
          <w:lang w:val="el-GR" w:eastAsia="el-GR"/>
        </w:rPr>
      </w:pPr>
    </w:p>
    <w:p w14:paraId="2776D702" w14:textId="77777777" w:rsidR="00136CF1" w:rsidRDefault="00136CF1" w:rsidP="00850EF1">
      <w:pPr>
        <w:jc w:val="both"/>
        <w:rPr>
          <w:rFonts w:ascii="Tahoma" w:hAnsi="Tahoma"/>
          <w:b/>
          <w:bCs/>
          <w:color w:val="FF0000"/>
          <w:sz w:val="24"/>
          <w:lang w:val="el-GR" w:eastAsia="el-GR"/>
        </w:rPr>
      </w:pPr>
    </w:p>
    <w:p w14:paraId="15233727" w14:textId="77777777" w:rsidR="00136CF1" w:rsidRDefault="00136CF1" w:rsidP="00850EF1">
      <w:pPr>
        <w:jc w:val="both"/>
        <w:rPr>
          <w:rFonts w:ascii="Tahoma" w:hAnsi="Tahoma"/>
          <w:b/>
          <w:bCs/>
          <w:color w:val="FF0000"/>
          <w:sz w:val="24"/>
          <w:lang w:val="el-GR" w:eastAsia="el-GR"/>
        </w:rPr>
      </w:pPr>
    </w:p>
    <w:p w14:paraId="03079B54" w14:textId="77777777" w:rsidR="00136CF1" w:rsidRDefault="00136CF1" w:rsidP="00850EF1">
      <w:pPr>
        <w:jc w:val="both"/>
        <w:rPr>
          <w:rFonts w:ascii="Tahoma" w:hAnsi="Tahoma"/>
          <w:b/>
          <w:bCs/>
          <w:color w:val="FF0000"/>
          <w:sz w:val="24"/>
          <w:lang w:val="el-GR" w:eastAsia="el-GR"/>
        </w:rPr>
      </w:pPr>
    </w:p>
    <w:p w14:paraId="55DE95EB" w14:textId="77777777" w:rsidR="00136CF1" w:rsidRDefault="00136CF1" w:rsidP="00850EF1">
      <w:pPr>
        <w:jc w:val="both"/>
        <w:rPr>
          <w:rFonts w:ascii="Tahoma" w:hAnsi="Tahoma"/>
          <w:b/>
          <w:bCs/>
          <w:color w:val="FF0000"/>
          <w:sz w:val="24"/>
          <w:lang w:val="el-GR" w:eastAsia="el-GR"/>
        </w:rPr>
      </w:pPr>
    </w:p>
    <w:p w14:paraId="572A3F40" w14:textId="77777777" w:rsidR="00136CF1" w:rsidRDefault="00136CF1" w:rsidP="00850EF1">
      <w:pPr>
        <w:jc w:val="both"/>
        <w:rPr>
          <w:rFonts w:ascii="Tahoma" w:hAnsi="Tahoma"/>
          <w:b/>
          <w:bCs/>
          <w:color w:val="FF0000"/>
          <w:sz w:val="24"/>
          <w:lang w:val="el-GR" w:eastAsia="el-GR"/>
        </w:rPr>
      </w:pPr>
    </w:p>
    <w:p w14:paraId="0AC953CB" w14:textId="77777777" w:rsidR="00136CF1" w:rsidRDefault="00136CF1" w:rsidP="00850EF1">
      <w:pPr>
        <w:jc w:val="both"/>
        <w:rPr>
          <w:rFonts w:ascii="Tahoma" w:hAnsi="Tahoma"/>
          <w:b/>
          <w:bCs/>
          <w:color w:val="FF0000"/>
          <w:sz w:val="24"/>
          <w:lang w:val="el-GR" w:eastAsia="el-GR"/>
        </w:rPr>
      </w:pPr>
    </w:p>
    <w:p w14:paraId="68A0488B" w14:textId="77777777" w:rsidR="00136CF1" w:rsidRDefault="00136CF1" w:rsidP="00850EF1">
      <w:pPr>
        <w:jc w:val="both"/>
        <w:rPr>
          <w:rFonts w:ascii="Tahoma" w:hAnsi="Tahoma"/>
          <w:b/>
          <w:bCs/>
          <w:color w:val="FF0000"/>
          <w:sz w:val="24"/>
          <w:lang w:val="el-GR" w:eastAsia="el-GR"/>
        </w:rPr>
      </w:pPr>
    </w:p>
    <w:p w14:paraId="680BE65E" w14:textId="77777777" w:rsidR="00136CF1" w:rsidRDefault="00136CF1" w:rsidP="00850EF1">
      <w:pPr>
        <w:jc w:val="both"/>
        <w:rPr>
          <w:rFonts w:ascii="Tahoma" w:hAnsi="Tahoma"/>
          <w:b/>
          <w:bCs/>
          <w:color w:val="FF0000"/>
          <w:sz w:val="24"/>
          <w:lang w:val="el-GR" w:eastAsia="el-GR"/>
        </w:rPr>
      </w:pPr>
    </w:p>
    <w:p w14:paraId="2B91973D" w14:textId="77777777" w:rsidR="00136CF1" w:rsidRDefault="00136CF1" w:rsidP="00850EF1">
      <w:pPr>
        <w:jc w:val="both"/>
        <w:rPr>
          <w:rFonts w:ascii="Tahoma" w:hAnsi="Tahoma"/>
          <w:b/>
          <w:bCs/>
          <w:color w:val="FF0000"/>
          <w:sz w:val="24"/>
          <w:lang w:val="el-GR" w:eastAsia="el-GR"/>
        </w:rPr>
      </w:pPr>
    </w:p>
    <w:p w14:paraId="0B63D901" w14:textId="77777777" w:rsidR="00136CF1" w:rsidRDefault="00136CF1" w:rsidP="00850EF1">
      <w:pPr>
        <w:jc w:val="both"/>
        <w:rPr>
          <w:rFonts w:ascii="Tahoma" w:hAnsi="Tahoma"/>
          <w:b/>
          <w:bCs/>
          <w:color w:val="FF0000"/>
          <w:sz w:val="24"/>
          <w:lang w:val="el-GR" w:eastAsia="el-GR"/>
        </w:rPr>
      </w:pPr>
    </w:p>
    <w:p w14:paraId="1088A6AD" w14:textId="77777777" w:rsidR="00FD7BC1" w:rsidRDefault="00FD7BC1" w:rsidP="00850EF1">
      <w:pPr>
        <w:jc w:val="both"/>
        <w:rPr>
          <w:rFonts w:ascii="Tahoma" w:hAnsi="Tahoma"/>
          <w:b/>
          <w:bCs/>
          <w:color w:val="FF0000"/>
          <w:sz w:val="24"/>
          <w:lang w:val="el-GR" w:eastAsia="el-GR"/>
        </w:rPr>
      </w:pPr>
    </w:p>
    <w:p w14:paraId="656EEDDF" w14:textId="77777777" w:rsidR="00136CF1" w:rsidRDefault="00136CF1" w:rsidP="00850EF1">
      <w:pPr>
        <w:jc w:val="both"/>
        <w:rPr>
          <w:rFonts w:ascii="Tahoma" w:hAnsi="Tahoma"/>
          <w:b/>
          <w:bCs/>
          <w:color w:val="FF0000"/>
          <w:sz w:val="24"/>
          <w:lang w:val="el-GR" w:eastAsia="el-GR"/>
        </w:rPr>
      </w:pPr>
    </w:p>
    <w:p w14:paraId="6BA87899" w14:textId="77777777" w:rsidR="00136CF1" w:rsidRDefault="00136CF1" w:rsidP="00850EF1">
      <w:pPr>
        <w:jc w:val="both"/>
        <w:rPr>
          <w:rFonts w:ascii="Tahoma" w:hAnsi="Tahoma"/>
          <w:b/>
          <w:bCs/>
          <w:color w:val="FF0000"/>
          <w:sz w:val="24"/>
          <w:lang w:val="el-GR" w:eastAsia="el-GR"/>
        </w:rPr>
      </w:pPr>
    </w:p>
    <w:p w14:paraId="392777B3" w14:textId="77777777" w:rsidR="00136CF1" w:rsidRDefault="00136CF1" w:rsidP="00850EF1">
      <w:pPr>
        <w:jc w:val="both"/>
        <w:rPr>
          <w:rFonts w:ascii="Tahoma" w:hAnsi="Tahoma"/>
          <w:b/>
          <w:bCs/>
          <w:color w:val="FF0000"/>
          <w:sz w:val="24"/>
          <w:lang w:val="el-GR" w:eastAsia="el-GR"/>
        </w:rPr>
      </w:pPr>
    </w:p>
    <w:p w14:paraId="3A27DA15" w14:textId="77777777" w:rsidR="00136CF1" w:rsidRDefault="00136CF1" w:rsidP="00850EF1">
      <w:pPr>
        <w:jc w:val="both"/>
        <w:rPr>
          <w:rFonts w:ascii="Tahoma" w:hAnsi="Tahoma"/>
          <w:b/>
          <w:bCs/>
          <w:color w:val="FF0000"/>
          <w:sz w:val="24"/>
          <w:lang w:val="el-GR" w:eastAsia="el-GR"/>
        </w:rPr>
      </w:pPr>
    </w:p>
    <w:p w14:paraId="25E6191E" w14:textId="77777777" w:rsidR="007A05B7" w:rsidRDefault="007A05B7" w:rsidP="00850EF1">
      <w:pPr>
        <w:jc w:val="both"/>
        <w:rPr>
          <w:rFonts w:ascii="Tahoma" w:hAnsi="Tahoma"/>
          <w:b/>
          <w:bCs/>
          <w:color w:val="FF0000"/>
          <w:sz w:val="24"/>
          <w:lang w:val="el-GR" w:eastAsia="el-GR"/>
        </w:rPr>
      </w:pPr>
    </w:p>
    <w:p w14:paraId="075E644D" w14:textId="77777777" w:rsidR="003E0089" w:rsidRDefault="003E0089" w:rsidP="00850EF1">
      <w:pPr>
        <w:jc w:val="both"/>
        <w:rPr>
          <w:rFonts w:ascii="Tahoma" w:hAnsi="Tahoma"/>
          <w:b/>
          <w:bCs/>
          <w:color w:val="FF0000"/>
          <w:sz w:val="24"/>
          <w:lang w:val="el-GR" w:eastAsia="el-GR"/>
        </w:rPr>
      </w:pPr>
    </w:p>
    <w:tbl>
      <w:tblPr>
        <w:tblW w:w="9367" w:type="dxa"/>
        <w:tblInd w:w="108" w:type="dxa"/>
        <w:tblBorders>
          <w:insideH w:val="single" w:sz="2" w:space="0" w:color="999999"/>
          <w:insideV w:val="single" w:sz="18" w:space="0" w:color="FFFFFF"/>
        </w:tblBorders>
        <w:tblLayout w:type="fixed"/>
        <w:tblLook w:val="0000" w:firstRow="0" w:lastRow="0" w:firstColumn="0" w:lastColumn="0" w:noHBand="0" w:noVBand="0"/>
      </w:tblPr>
      <w:tblGrid>
        <w:gridCol w:w="1659"/>
        <w:gridCol w:w="1017"/>
        <w:gridCol w:w="2934"/>
        <w:gridCol w:w="110"/>
        <w:gridCol w:w="1549"/>
        <w:gridCol w:w="224"/>
        <w:gridCol w:w="215"/>
        <w:gridCol w:w="1489"/>
        <w:gridCol w:w="142"/>
        <w:gridCol w:w="28"/>
      </w:tblGrid>
      <w:tr w:rsidR="00136CF1" w:rsidRPr="00850EF1" w14:paraId="6FF88EBE" w14:textId="77777777" w:rsidTr="009164AC">
        <w:trPr>
          <w:trHeight w:val="227"/>
        </w:trPr>
        <w:tc>
          <w:tcPr>
            <w:tcW w:w="5720" w:type="dxa"/>
            <w:gridSpan w:val="4"/>
            <w:vMerge w:val="restart"/>
            <w:shd w:val="clear" w:color="auto" w:fill="B5D2FD"/>
            <w:vAlign w:val="bottom"/>
          </w:tcPr>
          <w:p w14:paraId="4B3A8DA0" w14:textId="77777777" w:rsidR="00136CF1" w:rsidRPr="00850EF1" w:rsidRDefault="00136CF1" w:rsidP="00136CF1">
            <w:pPr>
              <w:rPr>
                <w:rFonts w:ascii="Tahoma" w:hAnsi="Tahoma" w:cs="Tahoma"/>
                <w:b/>
                <w:i/>
                <w:iCs/>
                <w:sz w:val="18"/>
                <w:szCs w:val="18"/>
                <w:lang w:val="el-GR" w:eastAsia="el-GR"/>
              </w:rPr>
            </w:pPr>
            <w:r w:rsidRPr="00850EF1">
              <w:rPr>
                <w:rFonts w:ascii="Tahoma" w:hAnsi="Tahoma" w:cs="Tahoma"/>
                <w:b/>
                <w:iCs/>
                <w:sz w:val="18"/>
                <w:szCs w:val="18"/>
                <w:lang w:val="el-GR" w:eastAsia="el-GR"/>
              </w:rPr>
              <w:t>(Ποσά σε εκατομμύρια Ευρώ)</w:t>
            </w:r>
          </w:p>
        </w:tc>
        <w:tc>
          <w:tcPr>
            <w:tcW w:w="3647" w:type="dxa"/>
            <w:gridSpan w:val="6"/>
            <w:tcBorders>
              <w:top w:val="single" w:sz="2" w:space="0" w:color="999999"/>
              <w:bottom w:val="single" w:sz="18" w:space="0" w:color="FFFFFF"/>
            </w:tcBorders>
            <w:shd w:val="clear" w:color="auto" w:fill="B5D2FD"/>
          </w:tcPr>
          <w:p w14:paraId="2058210C" w14:textId="77777777" w:rsidR="00136CF1" w:rsidRPr="00850EF1" w:rsidRDefault="00136CF1" w:rsidP="00136CF1">
            <w:pPr>
              <w:jc w:val="center"/>
              <w:rPr>
                <w:rFonts w:ascii="Tahoma" w:hAnsi="Tahoma" w:cs="Tahoma"/>
                <w:b/>
                <w:sz w:val="18"/>
                <w:szCs w:val="18"/>
                <w:lang w:val="el-GR" w:eastAsia="el-GR"/>
              </w:rPr>
            </w:pPr>
            <w:r w:rsidRPr="00850EF1">
              <w:rPr>
                <w:rFonts w:ascii="Tahoma" w:hAnsi="Tahoma" w:cs="Tahoma"/>
                <w:b/>
                <w:sz w:val="18"/>
                <w:szCs w:val="18"/>
                <w:lang w:val="el-GR" w:eastAsia="el-GR"/>
              </w:rPr>
              <w:t>ΟΜΙΛΟΣ</w:t>
            </w:r>
          </w:p>
        </w:tc>
      </w:tr>
      <w:tr w:rsidR="00136CF1" w:rsidRPr="009D3497" w14:paraId="389BCE7D" w14:textId="77777777" w:rsidTr="009164AC">
        <w:trPr>
          <w:trHeight w:val="227"/>
        </w:trPr>
        <w:tc>
          <w:tcPr>
            <w:tcW w:w="5720" w:type="dxa"/>
            <w:gridSpan w:val="4"/>
            <w:vMerge/>
            <w:tcBorders>
              <w:bottom w:val="single" w:sz="2" w:space="0" w:color="999999"/>
            </w:tcBorders>
            <w:shd w:val="clear" w:color="auto" w:fill="B5D2FD"/>
            <w:vAlign w:val="bottom"/>
          </w:tcPr>
          <w:p w14:paraId="2D88F082" w14:textId="77777777" w:rsidR="00136CF1" w:rsidRPr="00850EF1" w:rsidRDefault="00136CF1" w:rsidP="00136CF1">
            <w:pPr>
              <w:rPr>
                <w:rFonts w:ascii="Tahoma" w:hAnsi="Tahoma" w:cs="Tahoma"/>
                <w:sz w:val="18"/>
                <w:szCs w:val="18"/>
                <w:lang w:val="el-GR" w:eastAsia="el-GR"/>
              </w:rPr>
            </w:pPr>
          </w:p>
        </w:tc>
        <w:tc>
          <w:tcPr>
            <w:tcW w:w="1773" w:type="dxa"/>
            <w:gridSpan w:val="2"/>
            <w:tcBorders>
              <w:top w:val="single" w:sz="18" w:space="0" w:color="FFFFFF"/>
              <w:bottom w:val="single" w:sz="2" w:space="0" w:color="999999"/>
            </w:tcBorders>
            <w:shd w:val="clear" w:color="auto" w:fill="B5D2FD"/>
            <w:vAlign w:val="bottom"/>
          </w:tcPr>
          <w:p w14:paraId="797F6AD6" w14:textId="77777777" w:rsidR="00136CF1" w:rsidRPr="009D3497" w:rsidRDefault="00226811" w:rsidP="00052722">
            <w:pPr>
              <w:jc w:val="right"/>
              <w:rPr>
                <w:rFonts w:ascii="Tahoma" w:hAnsi="Tahoma" w:cs="Tahoma"/>
                <w:b/>
                <w:sz w:val="18"/>
                <w:szCs w:val="18"/>
                <w:lang w:val="en-US" w:eastAsia="el-GR"/>
              </w:rPr>
            </w:pPr>
            <w:r>
              <w:rPr>
                <w:rFonts w:ascii="Tahoma" w:hAnsi="Tahoma" w:cs="Tahoma"/>
                <w:b/>
                <w:sz w:val="18"/>
                <w:szCs w:val="18"/>
                <w:lang w:val="el-GR" w:eastAsia="el-GR"/>
              </w:rPr>
              <w:t>31/03/2020</w:t>
            </w:r>
          </w:p>
        </w:tc>
        <w:tc>
          <w:tcPr>
            <w:tcW w:w="1874" w:type="dxa"/>
            <w:gridSpan w:val="4"/>
            <w:tcBorders>
              <w:top w:val="single" w:sz="18" w:space="0" w:color="FFFFFF"/>
              <w:bottom w:val="single" w:sz="2" w:space="0" w:color="999999"/>
            </w:tcBorders>
            <w:shd w:val="clear" w:color="auto" w:fill="B5D2FD"/>
            <w:vAlign w:val="bottom"/>
          </w:tcPr>
          <w:p w14:paraId="28329C1D" w14:textId="77777777" w:rsidR="00136CF1" w:rsidRPr="009D3497" w:rsidRDefault="00136CF1" w:rsidP="00136CF1">
            <w:pPr>
              <w:jc w:val="right"/>
              <w:rPr>
                <w:rFonts w:ascii="Tahoma" w:hAnsi="Tahoma" w:cs="Tahoma"/>
                <w:b/>
                <w:sz w:val="18"/>
                <w:szCs w:val="18"/>
                <w:lang w:val="el-GR" w:eastAsia="el-GR"/>
              </w:rPr>
            </w:pPr>
            <w:r>
              <w:rPr>
                <w:rFonts w:ascii="Tahoma" w:hAnsi="Tahoma" w:cs="Tahoma"/>
                <w:b/>
                <w:sz w:val="18"/>
                <w:szCs w:val="18"/>
                <w:lang w:val="el-GR" w:eastAsia="el-GR"/>
              </w:rPr>
              <w:t>31/12</w:t>
            </w:r>
            <w:r w:rsidR="00EC64B8">
              <w:rPr>
                <w:rFonts w:ascii="Tahoma" w:hAnsi="Tahoma" w:cs="Tahoma"/>
                <w:b/>
                <w:sz w:val="18"/>
                <w:szCs w:val="18"/>
                <w:lang w:val="el-GR" w:eastAsia="el-GR"/>
              </w:rPr>
              <w:t>/201</w:t>
            </w:r>
            <w:r w:rsidR="00226811">
              <w:rPr>
                <w:rFonts w:ascii="Tahoma" w:hAnsi="Tahoma" w:cs="Tahoma"/>
                <w:b/>
                <w:sz w:val="18"/>
                <w:szCs w:val="18"/>
                <w:lang w:val="el-GR" w:eastAsia="el-GR"/>
              </w:rPr>
              <w:t>9</w:t>
            </w:r>
          </w:p>
        </w:tc>
      </w:tr>
      <w:tr w:rsidR="00136CF1" w:rsidRPr="00C616CB" w14:paraId="0CDB20D9" w14:textId="77777777" w:rsidTr="009164AC">
        <w:trPr>
          <w:trHeight w:hRule="exact" w:val="227"/>
        </w:trPr>
        <w:tc>
          <w:tcPr>
            <w:tcW w:w="5610" w:type="dxa"/>
            <w:gridSpan w:val="3"/>
            <w:tcBorders>
              <w:top w:val="nil"/>
              <w:bottom w:val="nil"/>
            </w:tcBorders>
            <w:vAlign w:val="bottom"/>
          </w:tcPr>
          <w:p w14:paraId="4C4D75F7" w14:textId="77777777" w:rsidR="00136CF1" w:rsidRPr="00850EF1" w:rsidRDefault="00136CF1" w:rsidP="00136CF1">
            <w:pPr>
              <w:rPr>
                <w:rFonts w:ascii="Tahoma" w:hAnsi="Tahoma" w:cs="Tahoma"/>
                <w:b/>
                <w:bCs/>
                <w:sz w:val="18"/>
                <w:szCs w:val="18"/>
                <w:lang w:val="en-US" w:eastAsia="el-GR"/>
              </w:rPr>
            </w:pPr>
            <w:r w:rsidRPr="00850EF1">
              <w:rPr>
                <w:rFonts w:ascii="Tahoma" w:hAnsi="Tahoma" w:cs="Tahoma"/>
                <w:b/>
                <w:bCs/>
                <w:sz w:val="18"/>
                <w:szCs w:val="18"/>
                <w:lang w:val="el-GR" w:eastAsia="el-GR"/>
              </w:rPr>
              <w:t>ΙΔΙΑ ΚΕΦΑΛΑΙΑ ΚΑΙ ΥΠΟΧΡΕΩΣΕΙΣ</w:t>
            </w:r>
          </w:p>
        </w:tc>
        <w:tc>
          <w:tcPr>
            <w:tcW w:w="2098" w:type="dxa"/>
            <w:gridSpan w:val="4"/>
            <w:tcBorders>
              <w:top w:val="nil"/>
              <w:bottom w:val="nil"/>
            </w:tcBorders>
            <w:vAlign w:val="center"/>
          </w:tcPr>
          <w:p w14:paraId="52B3556D" w14:textId="77777777" w:rsidR="00136CF1" w:rsidRPr="00C616CB" w:rsidRDefault="00136CF1" w:rsidP="00136CF1">
            <w:pPr>
              <w:jc w:val="right"/>
              <w:rPr>
                <w:rFonts w:ascii="Tahoma" w:hAnsi="Tahoma" w:cs="Tahoma"/>
                <w:color w:val="FF0000"/>
                <w:sz w:val="18"/>
                <w:szCs w:val="18"/>
              </w:rPr>
            </w:pPr>
          </w:p>
        </w:tc>
        <w:tc>
          <w:tcPr>
            <w:tcW w:w="1659" w:type="dxa"/>
            <w:gridSpan w:val="3"/>
            <w:tcBorders>
              <w:top w:val="nil"/>
              <w:bottom w:val="nil"/>
            </w:tcBorders>
            <w:vAlign w:val="center"/>
          </w:tcPr>
          <w:p w14:paraId="44E1287D" w14:textId="77777777" w:rsidR="00136CF1" w:rsidRPr="00C616CB" w:rsidRDefault="00136CF1" w:rsidP="00136CF1">
            <w:pPr>
              <w:jc w:val="right"/>
              <w:rPr>
                <w:rFonts w:ascii="Tahoma" w:hAnsi="Tahoma" w:cs="Tahoma"/>
                <w:color w:val="FF0000"/>
                <w:sz w:val="18"/>
                <w:szCs w:val="18"/>
              </w:rPr>
            </w:pPr>
            <w:r w:rsidRPr="00C616CB">
              <w:rPr>
                <w:rFonts w:ascii="Tahoma" w:hAnsi="Tahoma" w:cs="Tahoma"/>
                <w:color w:val="FF0000"/>
                <w:sz w:val="18"/>
                <w:szCs w:val="18"/>
              </w:rPr>
              <w:t> </w:t>
            </w:r>
          </w:p>
        </w:tc>
      </w:tr>
      <w:tr w:rsidR="00410096" w:rsidRPr="004B3D23" w14:paraId="4E2451A9" w14:textId="77777777" w:rsidTr="009164AC">
        <w:trPr>
          <w:gridAfter w:val="1"/>
          <w:wAfter w:w="28" w:type="dxa"/>
          <w:trHeight w:hRule="exact" w:val="227"/>
        </w:trPr>
        <w:tc>
          <w:tcPr>
            <w:tcW w:w="5610" w:type="dxa"/>
            <w:gridSpan w:val="3"/>
            <w:tcBorders>
              <w:top w:val="nil"/>
              <w:bottom w:val="nil"/>
            </w:tcBorders>
            <w:vAlign w:val="bottom"/>
          </w:tcPr>
          <w:p w14:paraId="4D87EBB7" w14:textId="77777777" w:rsidR="00410096" w:rsidRPr="00850EF1" w:rsidRDefault="00410096" w:rsidP="00136CF1">
            <w:pPr>
              <w:rPr>
                <w:rFonts w:ascii="Tahoma" w:hAnsi="Tahoma" w:cs="Tahoma"/>
                <w:b/>
                <w:bCs/>
                <w:sz w:val="18"/>
                <w:szCs w:val="18"/>
                <w:lang w:val="el-GR" w:eastAsia="el-GR"/>
              </w:rPr>
            </w:pPr>
            <w:r w:rsidRPr="00850EF1">
              <w:rPr>
                <w:rFonts w:ascii="Tahoma" w:hAnsi="Tahoma" w:cs="Tahoma"/>
                <w:b/>
                <w:bCs/>
                <w:sz w:val="18"/>
                <w:szCs w:val="18"/>
                <w:lang w:val="el-GR" w:eastAsia="el-GR"/>
              </w:rPr>
              <w:t xml:space="preserve">Ίδια κεφάλαια που αναλογούν στους μετόχους της </w:t>
            </w:r>
            <w:r>
              <w:rPr>
                <w:rFonts w:ascii="Tahoma" w:hAnsi="Tahoma" w:cs="Tahoma"/>
                <w:b/>
                <w:bCs/>
                <w:sz w:val="18"/>
                <w:szCs w:val="18"/>
                <w:lang w:val="el-GR" w:eastAsia="el-GR"/>
              </w:rPr>
              <w:t>ε</w:t>
            </w:r>
            <w:r w:rsidRPr="00850EF1">
              <w:rPr>
                <w:rFonts w:ascii="Tahoma" w:hAnsi="Tahoma" w:cs="Tahoma"/>
                <w:b/>
                <w:bCs/>
                <w:sz w:val="18"/>
                <w:szCs w:val="18"/>
                <w:lang w:val="el-GR" w:eastAsia="el-GR"/>
              </w:rPr>
              <w:t xml:space="preserve">ταιρείας </w:t>
            </w:r>
          </w:p>
        </w:tc>
        <w:tc>
          <w:tcPr>
            <w:tcW w:w="2098" w:type="dxa"/>
            <w:gridSpan w:val="4"/>
            <w:tcBorders>
              <w:top w:val="nil"/>
              <w:bottom w:val="nil"/>
            </w:tcBorders>
            <w:vAlign w:val="center"/>
          </w:tcPr>
          <w:p w14:paraId="726A9EDF" w14:textId="77777777" w:rsidR="00410096" w:rsidRPr="00C616CB" w:rsidRDefault="00410096" w:rsidP="00136CF1">
            <w:pPr>
              <w:jc w:val="right"/>
              <w:rPr>
                <w:rFonts w:ascii="Tahoma" w:hAnsi="Tahoma" w:cs="Tahoma"/>
                <w:color w:val="FF0000"/>
                <w:sz w:val="18"/>
                <w:szCs w:val="18"/>
                <w:lang w:val="el-GR"/>
              </w:rPr>
            </w:pPr>
          </w:p>
        </w:tc>
        <w:tc>
          <w:tcPr>
            <w:tcW w:w="1631" w:type="dxa"/>
            <w:gridSpan w:val="2"/>
            <w:tcBorders>
              <w:top w:val="nil"/>
              <w:bottom w:val="nil"/>
            </w:tcBorders>
            <w:vAlign w:val="center"/>
          </w:tcPr>
          <w:p w14:paraId="7F5DD794" w14:textId="77777777" w:rsidR="00410096" w:rsidRPr="00C616CB" w:rsidRDefault="00410096" w:rsidP="00136CF1">
            <w:pPr>
              <w:jc w:val="right"/>
              <w:rPr>
                <w:rFonts w:ascii="Tahoma" w:hAnsi="Tahoma" w:cs="Tahoma"/>
                <w:color w:val="FF0000"/>
                <w:sz w:val="18"/>
                <w:szCs w:val="18"/>
                <w:lang w:val="el-GR"/>
              </w:rPr>
            </w:pPr>
            <w:r w:rsidRPr="00C616CB">
              <w:rPr>
                <w:rFonts w:ascii="Tahoma" w:hAnsi="Tahoma" w:cs="Tahoma"/>
                <w:color w:val="FF0000"/>
                <w:sz w:val="18"/>
                <w:szCs w:val="18"/>
              </w:rPr>
              <w:t> </w:t>
            </w:r>
          </w:p>
        </w:tc>
      </w:tr>
      <w:tr w:rsidR="00226811" w:rsidRPr="00D25ECA" w14:paraId="647D902C" w14:textId="77777777" w:rsidTr="009164AC">
        <w:trPr>
          <w:gridAfter w:val="2"/>
          <w:wAfter w:w="170" w:type="dxa"/>
          <w:trHeight w:hRule="exact" w:val="227"/>
        </w:trPr>
        <w:tc>
          <w:tcPr>
            <w:tcW w:w="5610" w:type="dxa"/>
            <w:gridSpan w:val="3"/>
            <w:tcBorders>
              <w:top w:val="nil"/>
            </w:tcBorders>
            <w:vAlign w:val="bottom"/>
          </w:tcPr>
          <w:p w14:paraId="625D94D6"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Μετοχικό κεφάλαιο</w:t>
            </w:r>
          </w:p>
        </w:tc>
        <w:tc>
          <w:tcPr>
            <w:tcW w:w="1659" w:type="dxa"/>
            <w:gridSpan w:val="2"/>
            <w:tcBorders>
              <w:top w:val="nil"/>
            </w:tcBorders>
            <w:vAlign w:val="center"/>
          </w:tcPr>
          <w:p w14:paraId="3B23CAC8"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1</w:t>
            </w:r>
            <w:r w:rsidR="00311E0A">
              <w:rPr>
                <w:rFonts w:ascii="Tahoma" w:hAnsi="Tahoma" w:cs="Tahoma"/>
                <w:sz w:val="18"/>
                <w:szCs w:val="18"/>
              </w:rPr>
              <w:t>.</w:t>
            </w:r>
            <w:r w:rsidRPr="007F536C">
              <w:rPr>
                <w:rFonts w:ascii="Tahoma" w:hAnsi="Tahoma" w:cs="Tahoma"/>
                <w:sz w:val="18"/>
                <w:szCs w:val="18"/>
              </w:rPr>
              <w:t>330</w:t>
            </w:r>
            <w:r w:rsidR="00311E0A">
              <w:rPr>
                <w:rFonts w:ascii="Tahoma" w:hAnsi="Tahoma" w:cs="Tahoma"/>
                <w:sz w:val="18"/>
                <w:szCs w:val="18"/>
              </w:rPr>
              <w:t>,</w:t>
            </w:r>
            <w:r w:rsidRPr="007F536C">
              <w:rPr>
                <w:rFonts w:ascii="Tahoma" w:hAnsi="Tahoma" w:cs="Tahoma"/>
                <w:sz w:val="18"/>
                <w:szCs w:val="18"/>
              </w:rPr>
              <w:t>6</w:t>
            </w:r>
          </w:p>
        </w:tc>
        <w:tc>
          <w:tcPr>
            <w:tcW w:w="1928" w:type="dxa"/>
            <w:gridSpan w:val="3"/>
            <w:tcBorders>
              <w:top w:val="nil"/>
            </w:tcBorders>
            <w:vAlign w:val="center"/>
          </w:tcPr>
          <w:p w14:paraId="672729DA"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1</w:t>
            </w:r>
            <w:r w:rsidR="00311E0A">
              <w:rPr>
                <w:rFonts w:ascii="Tahoma" w:hAnsi="Tahoma" w:cs="Tahoma"/>
                <w:sz w:val="18"/>
                <w:szCs w:val="18"/>
              </w:rPr>
              <w:t>.</w:t>
            </w:r>
            <w:r w:rsidRPr="007F536C">
              <w:rPr>
                <w:rFonts w:ascii="Tahoma" w:hAnsi="Tahoma" w:cs="Tahoma"/>
                <w:sz w:val="18"/>
                <w:szCs w:val="18"/>
              </w:rPr>
              <w:t>358</w:t>
            </w:r>
            <w:r w:rsidR="00311E0A">
              <w:rPr>
                <w:rFonts w:ascii="Tahoma" w:hAnsi="Tahoma" w:cs="Tahoma"/>
                <w:sz w:val="18"/>
                <w:szCs w:val="18"/>
              </w:rPr>
              <w:t>,</w:t>
            </w:r>
            <w:r w:rsidRPr="007F536C">
              <w:rPr>
                <w:rFonts w:ascii="Tahoma" w:hAnsi="Tahoma" w:cs="Tahoma"/>
                <w:sz w:val="18"/>
                <w:szCs w:val="18"/>
              </w:rPr>
              <w:t>2</w:t>
            </w:r>
          </w:p>
        </w:tc>
      </w:tr>
      <w:tr w:rsidR="00226811" w:rsidRPr="00D25ECA" w14:paraId="6BCDB5DD" w14:textId="77777777" w:rsidTr="009164AC">
        <w:trPr>
          <w:gridAfter w:val="2"/>
          <w:wAfter w:w="170" w:type="dxa"/>
          <w:trHeight w:hRule="exact" w:val="227"/>
        </w:trPr>
        <w:tc>
          <w:tcPr>
            <w:tcW w:w="5610" w:type="dxa"/>
            <w:gridSpan w:val="3"/>
            <w:vAlign w:val="bottom"/>
          </w:tcPr>
          <w:p w14:paraId="4010CB1D"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 xml:space="preserve">Αποθεματικό υπέρ το άρτιο </w:t>
            </w:r>
          </w:p>
        </w:tc>
        <w:tc>
          <w:tcPr>
            <w:tcW w:w="1659" w:type="dxa"/>
            <w:gridSpan w:val="2"/>
            <w:vAlign w:val="center"/>
          </w:tcPr>
          <w:p w14:paraId="5F4CFD49"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476</w:t>
            </w:r>
            <w:r w:rsidR="00311E0A">
              <w:rPr>
                <w:rFonts w:ascii="Tahoma" w:hAnsi="Tahoma" w:cs="Tahoma"/>
                <w:sz w:val="18"/>
                <w:szCs w:val="18"/>
              </w:rPr>
              <w:t>,</w:t>
            </w:r>
            <w:r w:rsidRPr="007F536C">
              <w:rPr>
                <w:rFonts w:ascii="Tahoma" w:hAnsi="Tahoma" w:cs="Tahoma"/>
                <w:sz w:val="18"/>
                <w:szCs w:val="18"/>
              </w:rPr>
              <w:t>8</w:t>
            </w:r>
          </w:p>
        </w:tc>
        <w:tc>
          <w:tcPr>
            <w:tcW w:w="1928" w:type="dxa"/>
            <w:gridSpan w:val="3"/>
            <w:vAlign w:val="center"/>
          </w:tcPr>
          <w:p w14:paraId="279DCCFC"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486</w:t>
            </w:r>
            <w:r w:rsidR="00311E0A">
              <w:rPr>
                <w:rFonts w:ascii="Tahoma" w:hAnsi="Tahoma" w:cs="Tahoma"/>
                <w:sz w:val="18"/>
                <w:szCs w:val="18"/>
              </w:rPr>
              <w:t>,</w:t>
            </w:r>
            <w:r w:rsidRPr="007F536C">
              <w:rPr>
                <w:rFonts w:ascii="Tahoma" w:hAnsi="Tahoma" w:cs="Tahoma"/>
                <w:sz w:val="18"/>
                <w:szCs w:val="18"/>
              </w:rPr>
              <w:t>6</w:t>
            </w:r>
          </w:p>
        </w:tc>
      </w:tr>
      <w:tr w:rsidR="00226811" w:rsidRPr="00D25ECA" w14:paraId="457E5D12" w14:textId="77777777" w:rsidTr="009164AC">
        <w:trPr>
          <w:gridAfter w:val="2"/>
          <w:wAfter w:w="170" w:type="dxa"/>
          <w:trHeight w:hRule="exact" w:val="227"/>
        </w:trPr>
        <w:tc>
          <w:tcPr>
            <w:tcW w:w="5610" w:type="dxa"/>
            <w:gridSpan w:val="3"/>
            <w:shd w:val="clear" w:color="auto" w:fill="auto"/>
            <w:vAlign w:val="bottom"/>
          </w:tcPr>
          <w:p w14:paraId="4DC6C2B7"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 xml:space="preserve">Ίδιες μετοχές </w:t>
            </w:r>
          </w:p>
        </w:tc>
        <w:tc>
          <w:tcPr>
            <w:tcW w:w="1659" w:type="dxa"/>
            <w:gridSpan w:val="2"/>
            <w:vAlign w:val="center"/>
          </w:tcPr>
          <w:p w14:paraId="5D28C1D1"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(12</w:t>
            </w:r>
            <w:r w:rsidR="00311E0A">
              <w:rPr>
                <w:rFonts w:ascii="Tahoma" w:hAnsi="Tahoma" w:cs="Tahoma"/>
                <w:sz w:val="18"/>
                <w:szCs w:val="18"/>
              </w:rPr>
              <w:t>,</w:t>
            </w:r>
            <w:r w:rsidRPr="007F536C">
              <w:rPr>
                <w:rFonts w:ascii="Tahoma" w:hAnsi="Tahoma" w:cs="Tahoma"/>
                <w:sz w:val="18"/>
                <w:szCs w:val="18"/>
              </w:rPr>
              <w:t>1)</w:t>
            </w:r>
          </w:p>
        </w:tc>
        <w:tc>
          <w:tcPr>
            <w:tcW w:w="1928" w:type="dxa"/>
            <w:gridSpan w:val="3"/>
            <w:vAlign w:val="center"/>
          </w:tcPr>
          <w:p w14:paraId="7FA058DF"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(110</w:t>
            </w:r>
            <w:r w:rsidR="00311E0A">
              <w:rPr>
                <w:rFonts w:ascii="Tahoma" w:hAnsi="Tahoma" w:cs="Tahoma"/>
                <w:sz w:val="18"/>
                <w:szCs w:val="18"/>
              </w:rPr>
              <w:t>,</w:t>
            </w:r>
            <w:r w:rsidRPr="007F536C">
              <w:rPr>
                <w:rFonts w:ascii="Tahoma" w:hAnsi="Tahoma" w:cs="Tahoma"/>
                <w:sz w:val="18"/>
                <w:szCs w:val="18"/>
              </w:rPr>
              <w:t>3)</w:t>
            </w:r>
          </w:p>
        </w:tc>
      </w:tr>
      <w:tr w:rsidR="00226811" w:rsidRPr="00D25ECA" w14:paraId="4495C39F" w14:textId="77777777" w:rsidTr="009164AC">
        <w:trPr>
          <w:gridAfter w:val="2"/>
          <w:wAfter w:w="170" w:type="dxa"/>
          <w:trHeight w:hRule="exact" w:val="227"/>
        </w:trPr>
        <w:tc>
          <w:tcPr>
            <w:tcW w:w="5610" w:type="dxa"/>
            <w:gridSpan w:val="3"/>
            <w:vAlign w:val="bottom"/>
          </w:tcPr>
          <w:p w14:paraId="1BC55156"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Τακτικό αποθεματικό</w:t>
            </w:r>
          </w:p>
        </w:tc>
        <w:tc>
          <w:tcPr>
            <w:tcW w:w="1659" w:type="dxa"/>
            <w:gridSpan w:val="2"/>
            <w:vAlign w:val="center"/>
          </w:tcPr>
          <w:p w14:paraId="7BCE02E4"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415</w:t>
            </w:r>
            <w:r w:rsidR="00311E0A">
              <w:rPr>
                <w:rFonts w:ascii="Tahoma" w:hAnsi="Tahoma" w:cs="Tahoma"/>
                <w:sz w:val="18"/>
                <w:szCs w:val="18"/>
              </w:rPr>
              <w:t>,</w:t>
            </w:r>
            <w:r w:rsidRPr="007F536C">
              <w:rPr>
                <w:rFonts w:ascii="Tahoma" w:hAnsi="Tahoma" w:cs="Tahoma"/>
                <w:sz w:val="18"/>
                <w:szCs w:val="18"/>
              </w:rPr>
              <w:t>1</w:t>
            </w:r>
          </w:p>
        </w:tc>
        <w:tc>
          <w:tcPr>
            <w:tcW w:w="1928" w:type="dxa"/>
            <w:gridSpan w:val="3"/>
            <w:vAlign w:val="center"/>
          </w:tcPr>
          <w:p w14:paraId="2951DCF1"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415</w:t>
            </w:r>
            <w:r w:rsidR="00311E0A">
              <w:rPr>
                <w:rFonts w:ascii="Tahoma" w:hAnsi="Tahoma" w:cs="Tahoma"/>
                <w:sz w:val="18"/>
                <w:szCs w:val="18"/>
              </w:rPr>
              <w:t>,</w:t>
            </w:r>
            <w:r w:rsidRPr="007F536C">
              <w:rPr>
                <w:rFonts w:ascii="Tahoma" w:hAnsi="Tahoma" w:cs="Tahoma"/>
                <w:sz w:val="18"/>
                <w:szCs w:val="18"/>
              </w:rPr>
              <w:t>1</w:t>
            </w:r>
          </w:p>
        </w:tc>
      </w:tr>
      <w:tr w:rsidR="00226811" w:rsidRPr="00D25ECA" w14:paraId="714B7AE2" w14:textId="77777777" w:rsidTr="009164AC">
        <w:trPr>
          <w:gridAfter w:val="2"/>
          <w:wAfter w:w="170" w:type="dxa"/>
          <w:trHeight w:hRule="exact" w:val="227"/>
        </w:trPr>
        <w:tc>
          <w:tcPr>
            <w:tcW w:w="5610" w:type="dxa"/>
            <w:gridSpan w:val="3"/>
            <w:vAlign w:val="bottom"/>
          </w:tcPr>
          <w:p w14:paraId="407E7BD6"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Συναλλαγματικές διαφορές και λοιπά αποθεματικά</w:t>
            </w:r>
          </w:p>
        </w:tc>
        <w:tc>
          <w:tcPr>
            <w:tcW w:w="1659" w:type="dxa"/>
            <w:gridSpan w:val="2"/>
            <w:vAlign w:val="center"/>
          </w:tcPr>
          <w:p w14:paraId="4F6188BF"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(183</w:t>
            </w:r>
            <w:r w:rsidR="00311E0A">
              <w:rPr>
                <w:rFonts w:ascii="Tahoma" w:hAnsi="Tahoma" w:cs="Tahoma"/>
                <w:sz w:val="18"/>
                <w:szCs w:val="18"/>
              </w:rPr>
              <w:t>,</w:t>
            </w:r>
            <w:r w:rsidRPr="007F536C">
              <w:rPr>
                <w:rFonts w:ascii="Tahoma" w:hAnsi="Tahoma" w:cs="Tahoma"/>
                <w:sz w:val="18"/>
                <w:szCs w:val="18"/>
              </w:rPr>
              <w:t>8)</w:t>
            </w:r>
          </w:p>
        </w:tc>
        <w:tc>
          <w:tcPr>
            <w:tcW w:w="1928" w:type="dxa"/>
            <w:gridSpan w:val="3"/>
            <w:vAlign w:val="center"/>
          </w:tcPr>
          <w:p w14:paraId="6BC7F694"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(187</w:t>
            </w:r>
            <w:r w:rsidR="00311E0A">
              <w:rPr>
                <w:rFonts w:ascii="Tahoma" w:hAnsi="Tahoma" w:cs="Tahoma"/>
                <w:sz w:val="18"/>
                <w:szCs w:val="18"/>
              </w:rPr>
              <w:t>,</w:t>
            </w:r>
            <w:r w:rsidRPr="007F536C">
              <w:rPr>
                <w:rFonts w:ascii="Tahoma" w:hAnsi="Tahoma" w:cs="Tahoma"/>
                <w:sz w:val="18"/>
                <w:szCs w:val="18"/>
              </w:rPr>
              <w:t>5)</w:t>
            </w:r>
          </w:p>
        </w:tc>
      </w:tr>
      <w:tr w:rsidR="00226811" w:rsidRPr="00D25ECA" w14:paraId="49A82600" w14:textId="77777777" w:rsidTr="009164AC">
        <w:trPr>
          <w:gridAfter w:val="2"/>
          <w:wAfter w:w="170" w:type="dxa"/>
          <w:trHeight w:hRule="exact" w:val="227"/>
        </w:trPr>
        <w:tc>
          <w:tcPr>
            <w:tcW w:w="5610" w:type="dxa"/>
            <w:gridSpan w:val="3"/>
            <w:vAlign w:val="bottom"/>
          </w:tcPr>
          <w:p w14:paraId="77B61853"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 xml:space="preserve">Μεταβολές σε ποσοστά μη </w:t>
            </w:r>
            <w:proofErr w:type="spellStart"/>
            <w:r w:rsidRPr="00850EF1">
              <w:rPr>
                <w:rFonts w:ascii="Tahoma" w:hAnsi="Tahoma" w:cs="Tahoma"/>
                <w:sz w:val="18"/>
                <w:szCs w:val="18"/>
                <w:lang w:val="el-GR" w:eastAsia="el-GR"/>
              </w:rPr>
              <w:t>ελεγχουσών</w:t>
            </w:r>
            <w:proofErr w:type="spellEnd"/>
            <w:r w:rsidRPr="00850EF1">
              <w:rPr>
                <w:rFonts w:ascii="Tahoma" w:hAnsi="Tahoma" w:cs="Tahoma"/>
                <w:sz w:val="18"/>
                <w:szCs w:val="18"/>
                <w:lang w:val="el-GR" w:eastAsia="el-GR"/>
              </w:rPr>
              <w:t xml:space="preserve"> συμμετοχών</w:t>
            </w:r>
          </w:p>
        </w:tc>
        <w:tc>
          <w:tcPr>
            <w:tcW w:w="1659" w:type="dxa"/>
            <w:gridSpan w:val="2"/>
            <w:vAlign w:val="center"/>
          </w:tcPr>
          <w:p w14:paraId="1FD01B78" w14:textId="77777777" w:rsidR="00226811" w:rsidRPr="00D25ECA" w:rsidRDefault="00226811" w:rsidP="00226811">
            <w:pPr>
              <w:ind w:right="-51"/>
              <w:jc w:val="right"/>
              <w:rPr>
                <w:rFonts w:ascii="Tahoma" w:hAnsi="Tahoma" w:cs="Tahoma"/>
                <w:sz w:val="18"/>
                <w:szCs w:val="18"/>
                <w:highlight w:val="red"/>
              </w:rPr>
            </w:pPr>
            <w:r w:rsidRPr="007F536C">
              <w:rPr>
                <w:rFonts w:ascii="Tahoma" w:hAnsi="Tahoma" w:cs="Tahoma"/>
                <w:sz w:val="18"/>
                <w:szCs w:val="18"/>
              </w:rPr>
              <w:t>(3</w:t>
            </w:r>
            <w:r w:rsidR="00311E0A">
              <w:rPr>
                <w:rFonts w:ascii="Tahoma" w:hAnsi="Tahoma" w:cs="Tahoma"/>
                <w:sz w:val="18"/>
                <w:szCs w:val="18"/>
              </w:rPr>
              <w:t>.</w:t>
            </w:r>
            <w:r w:rsidRPr="007F536C">
              <w:rPr>
                <w:rFonts w:ascii="Tahoma" w:hAnsi="Tahoma" w:cs="Tahoma"/>
                <w:sz w:val="18"/>
                <w:szCs w:val="18"/>
              </w:rPr>
              <w:t>314</w:t>
            </w:r>
            <w:r w:rsidR="00311E0A">
              <w:rPr>
                <w:rFonts w:ascii="Tahoma" w:hAnsi="Tahoma" w:cs="Tahoma"/>
                <w:sz w:val="18"/>
                <w:szCs w:val="18"/>
              </w:rPr>
              <w:t>,</w:t>
            </w:r>
            <w:r w:rsidRPr="007F536C">
              <w:rPr>
                <w:rFonts w:ascii="Tahoma" w:hAnsi="Tahoma" w:cs="Tahoma"/>
                <w:sz w:val="18"/>
                <w:szCs w:val="18"/>
              </w:rPr>
              <w:t>1)</w:t>
            </w:r>
          </w:p>
        </w:tc>
        <w:tc>
          <w:tcPr>
            <w:tcW w:w="1928" w:type="dxa"/>
            <w:gridSpan w:val="3"/>
            <w:vAlign w:val="center"/>
          </w:tcPr>
          <w:p w14:paraId="0DBA930E"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(3</w:t>
            </w:r>
            <w:r w:rsidR="00311E0A">
              <w:rPr>
                <w:rFonts w:ascii="Tahoma" w:hAnsi="Tahoma" w:cs="Tahoma"/>
                <w:sz w:val="18"/>
                <w:szCs w:val="18"/>
              </w:rPr>
              <w:t>.</w:t>
            </w:r>
            <w:r w:rsidRPr="007F536C">
              <w:rPr>
                <w:rFonts w:ascii="Tahoma" w:hAnsi="Tahoma" w:cs="Tahoma"/>
                <w:sz w:val="18"/>
                <w:szCs w:val="18"/>
              </w:rPr>
              <w:t>314</w:t>
            </w:r>
            <w:r w:rsidR="00311E0A">
              <w:rPr>
                <w:rFonts w:ascii="Tahoma" w:hAnsi="Tahoma" w:cs="Tahoma"/>
                <w:sz w:val="18"/>
                <w:szCs w:val="18"/>
              </w:rPr>
              <w:t>,</w:t>
            </w:r>
            <w:r w:rsidRPr="007F536C">
              <w:rPr>
                <w:rFonts w:ascii="Tahoma" w:hAnsi="Tahoma" w:cs="Tahoma"/>
                <w:sz w:val="18"/>
                <w:szCs w:val="18"/>
              </w:rPr>
              <w:t>1)</w:t>
            </w:r>
          </w:p>
        </w:tc>
      </w:tr>
      <w:tr w:rsidR="00226811" w:rsidRPr="00D25ECA" w14:paraId="79AD1178" w14:textId="77777777" w:rsidTr="009164AC">
        <w:trPr>
          <w:gridAfter w:val="2"/>
          <w:wAfter w:w="170" w:type="dxa"/>
          <w:trHeight w:hRule="exact" w:val="227"/>
        </w:trPr>
        <w:tc>
          <w:tcPr>
            <w:tcW w:w="5610" w:type="dxa"/>
            <w:gridSpan w:val="3"/>
            <w:tcBorders>
              <w:bottom w:val="single" w:sz="2" w:space="0" w:color="999999"/>
            </w:tcBorders>
            <w:vAlign w:val="bottom"/>
          </w:tcPr>
          <w:p w14:paraId="52C6A464"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Υπόλοιπο κερδών εις νέο</w:t>
            </w:r>
          </w:p>
        </w:tc>
        <w:tc>
          <w:tcPr>
            <w:tcW w:w="1659" w:type="dxa"/>
            <w:gridSpan w:val="2"/>
            <w:tcBorders>
              <w:bottom w:val="single" w:sz="2" w:space="0" w:color="999999"/>
            </w:tcBorders>
            <w:vAlign w:val="center"/>
          </w:tcPr>
          <w:p w14:paraId="299D7ABA" w14:textId="77777777" w:rsidR="00226811" w:rsidRPr="00D25ECA" w:rsidRDefault="00226811" w:rsidP="00226811">
            <w:pPr>
              <w:jc w:val="right"/>
              <w:rPr>
                <w:rFonts w:ascii="Tahoma" w:hAnsi="Tahoma" w:cs="Tahoma"/>
                <w:sz w:val="18"/>
                <w:szCs w:val="18"/>
                <w:highlight w:val="red"/>
                <w:lang w:val="el-GR"/>
              </w:rPr>
            </w:pPr>
            <w:r w:rsidRPr="007F536C">
              <w:rPr>
                <w:rFonts w:ascii="Tahoma" w:hAnsi="Tahoma" w:cs="Tahoma"/>
                <w:sz w:val="18"/>
                <w:szCs w:val="18"/>
              </w:rPr>
              <w:t>3</w:t>
            </w:r>
            <w:r w:rsidR="00311E0A">
              <w:rPr>
                <w:rFonts w:ascii="Tahoma" w:hAnsi="Tahoma" w:cs="Tahoma"/>
                <w:sz w:val="18"/>
                <w:szCs w:val="18"/>
              </w:rPr>
              <w:t>.</w:t>
            </w:r>
            <w:r w:rsidRPr="007F536C">
              <w:rPr>
                <w:rFonts w:ascii="Tahoma" w:hAnsi="Tahoma" w:cs="Tahoma"/>
                <w:sz w:val="18"/>
                <w:szCs w:val="18"/>
              </w:rPr>
              <w:t>423</w:t>
            </w:r>
            <w:r w:rsidR="00311E0A">
              <w:rPr>
                <w:rFonts w:ascii="Tahoma" w:hAnsi="Tahoma" w:cs="Tahoma"/>
                <w:sz w:val="18"/>
                <w:szCs w:val="18"/>
              </w:rPr>
              <w:t>,</w:t>
            </w:r>
            <w:r w:rsidRPr="007F536C">
              <w:rPr>
                <w:rFonts w:ascii="Tahoma" w:hAnsi="Tahoma" w:cs="Tahoma"/>
                <w:sz w:val="18"/>
                <w:szCs w:val="18"/>
              </w:rPr>
              <w:t>5</w:t>
            </w:r>
          </w:p>
        </w:tc>
        <w:tc>
          <w:tcPr>
            <w:tcW w:w="1928" w:type="dxa"/>
            <w:gridSpan w:val="3"/>
            <w:tcBorders>
              <w:bottom w:val="single" w:sz="2" w:space="0" w:color="999999"/>
            </w:tcBorders>
            <w:vAlign w:val="center"/>
          </w:tcPr>
          <w:p w14:paraId="197A08B7" w14:textId="77777777" w:rsidR="00226811" w:rsidRPr="00D25ECA" w:rsidRDefault="00226811" w:rsidP="00226811">
            <w:pPr>
              <w:jc w:val="right"/>
              <w:rPr>
                <w:rFonts w:ascii="Tahoma" w:hAnsi="Tahoma" w:cs="Tahoma"/>
                <w:sz w:val="18"/>
                <w:szCs w:val="18"/>
                <w:highlight w:val="red"/>
              </w:rPr>
            </w:pPr>
            <w:r w:rsidRPr="007F536C">
              <w:rPr>
                <w:rFonts w:ascii="Tahoma" w:hAnsi="Tahoma" w:cs="Tahoma"/>
                <w:sz w:val="18"/>
                <w:szCs w:val="18"/>
              </w:rPr>
              <w:t>3</w:t>
            </w:r>
            <w:r w:rsidR="00311E0A">
              <w:rPr>
                <w:rFonts w:ascii="Tahoma" w:hAnsi="Tahoma" w:cs="Tahoma"/>
                <w:sz w:val="18"/>
                <w:szCs w:val="18"/>
              </w:rPr>
              <w:t>.</w:t>
            </w:r>
            <w:r w:rsidRPr="007F536C">
              <w:rPr>
                <w:rFonts w:ascii="Tahoma" w:hAnsi="Tahoma" w:cs="Tahoma"/>
                <w:sz w:val="18"/>
                <w:szCs w:val="18"/>
              </w:rPr>
              <w:t>404</w:t>
            </w:r>
            <w:r w:rsidR="00311E0A">
              <w:rPr>
                <w:rFonts w:ascii="Tahoma" w:hAnsi="Tahoma" w:cs="Tahoma"/>
                <w:sz w:val="18"/>
                <w:szCs w:val="18"/>
              </w:rPr>
              <w:t>,</w:t>
            </w:r>
            <w:r w:rsidRPr="007F536C">
              <w:rPr>
                <w:rFonts w:ascii="Tahoma" w:hAnsi="Tahoma" w:cs="Tahoma"/>
                <w:sz w:val="18"/>
                <w:szCs w:val="18"/>
              </w:rPr>
              <w:t>0</w:t>
            </w:r>
          </w:p>
        </w:tc>
      </w:tr>
      <w:tr w:rsidR="00226811" w:rsidRPr="00D25ECA" w14:paraId="3DFF8257" w14:textId="77777777" w:rsidTr="009164AC">
        <w:trPr>
          <w:gridAfter w:val="2"/>
          <w:wAfter w:w="170" w:type="dxa"/>
          <w:trHeight w:hRule="exact" w:val="465"/>
        </w:trPr>
        <w:tc>
          <w:tcPr>
            <w:tcW w:w="5610" w:type="dxa"/>
            <w:gridSpan w:val="3"/>
            <w:tcBorders>
              <w:top w:val="single" w:sz="2" w:space="0" w:color="999999"/>
              <w:bottom w:val="single" w:sz="2" w:space="0" w:color="999999"/>
            </w:tcBorders>
            <w:shd w:val="clear" w:color="auto" w:fill="DDDDDD"/>
            <w:tcMar>
              <w:right w:w="0" w:type="dxa"/>
            </w:tcMar>
            <w:vAlign w:val="bottom"/>
          </w:tcPr>
          <w:p w14:paraId="7F84233F" w14:textId="77777777" w:rsidR="00226811" w:rsidRPr="00850EF1" w:rsidRDefault="00226811" w:rsidP="00226811">
            <w:pPr>
              <w:rPr>
                <w:rFonts w:ascii="Tahoma" w:hAnsi="Tahoma" w:cs="Tahoma"/>
                <w:b/>
                <w:sz w:val="18"/>
                <w:szCs w:val="18"/>
                <w:lang w:val="el-GR" w:eastAsia="el-GR"/>
              </w:rPr>
            </w:pPr>
            <w:r w:rsidRPr="00850EF1">
              <w:rPr>
                <w:rFonts w:ascii="Tahoma" w:hAnsi="Tahoma" w:cs="Tahoma"/>
                <w:b/>
                <w:bCs/>
                <w:sz w:val="18"/>
                <w:szCs w:val="18"/>
                <w:lang w:val="el-GR" w:eastAsia="el-GR"/>
              </w:rPr>
              <w:t>Σύνολο ιδίων κεφαλαίων που αναλογούν στους</w:t>
            </w:r>
            <w:r w:rsidRPr="00850EF1">
              <w:rPr>
                <w:rFonts w:ascii="Tahoma" w:hAnsi="Tahoma" w:cs="Tahoma"/>
                <w:b/>
                <w:bCs/>
                <w:sz w:val="18"/>
                <w:szCs w:val="18"/>
                <w:lang w:val="el-GR" w:eastAsia="el-GR"/>
              </w:rPr>
              <w:br/>
              <w:t xml:space="preserve">μετόχους της </w:t>
            </w:r>
            <w:r>
              <w:rPr>
                <w:rFonts w:ascii="Tahoma" w:hAnsi="Tahoma" w:cs="Tahoma"/>
                <w:b/>
                <w:bCs/>
                <w:sz w:val="18"/>
                <w:szCs w:val="18"/>
                <w:lang w:val="el-GR" w:eastAsia="el-GR"/>
              </w:rPr>
              <w:t>ε</w:t>
            </w:r>
            <w:r w:rsidRPr="00850EF1">
              <w:rPr>
                <w:rFonts w:ascii="Tahoma" w:hAnsi="Tahoma" w:cs="Tahoma"/>
                <w:b/>
                <w:bCs/>
                <w:sz w:val="18"/>
                <w:szCs w:val="18"/>
                <w:lang w:val="el-GR" w:eastAsia="el-GR"/>
              </w:rPr>
              <w:t xml:space="preserve">ταιρείας </w:t>
            </w:r>
          </w:p>
        </w:tc>
        <w:tc>
          <w:tcPr>
            <w:tcW w:w="1659" w:type="dxa"/>
            <w:gridSpan w:val="2"/>
            <w:tcBorders>
              <w:top w:val="single" w:sz="2" w:space="0" w:color="999999"/>
              <w:bottom w:val="single" w:sz="2" w:space="0" w:color="999999"/>
            </w:tcBorders>
            <w:shd w:val="clear" w:color="auto" w:fill="DDDDDD"/>
            <w:vAlign w:val="center"/>
          </w:tcPr>
          <w:p w14:paraId="0B49356E" w14:textId="77777777" w:rsidR="00226811" w:rsidRPr="00D25ECA" w:rsidRDefault="00226811" w:rsidP="00226811">
            <w:pPr>
              <w:jc w:val="right"/>
              <w:rPr>
                <w:rFonts w:ascii="Tahoma" w:hAnsi="Tahoma" w:cs="Tahoma"/>
                <w:b/>
                <w:sz w:val="18"/>
                <w:szCs w:val="18"/>
                <w:highlight w:val="red"/>
                <w:lang w:val="el-GR"/>
              </w:rPr>
            </w:pPr>
            <w:r w:rsidRPr="007F536C">
              <w:rPr>
                <w:rFonts w:ascii="Tahoma" w:hAnsi="Tahoma" w:cs="Tahoma"/>
                <w:b/>
                <w:sz w:val="18"/>
                <w:szCs w:val="18"/>
              </w:rPr>
              <w:t>2</w:t>
            </w:r>
            <w:r w:rsidR="00311E0A">
              <w:rPr>
                <w:rFonts w:ascii="Tahoma" w:hAnsi="Tahoma" w:cs="Tahoma"/>
                <w:b/>
                <w:sz w:val="18"/>
                <w:szCs w:val="18"/>
              </w:rPr>
              <w:t>.</w:t>
            </w:r>
            <w:r w:rsidRPr="007F536C">
              <w:rPr>
                <w:rFonts w:ascii="Tahoma" w:hAnsi="Tahoma" w:cs="Tahoma"/>
                <w:b/>
                <w:sz w:val="18"/>
                <w:szCs w:val="18"/>
              </w:rPr>
              <w:t>136</w:t>
            </w:r>
            <w:r w:rsidR="00311E0A">
              <w:rPr>
                <w:rFonts w:ascii="Tahoma" w:hAnsi="Tahoma" w:cs="Tahoma"/>
                <w:b/>
                <w:sz w:val="18"/>
                <w:szCs w:val="18"/>
              </w:rPr>
              <w:t>,</w:t>
            </w:r>
            <w:r w:rsidRPr="007F536C">
              <w:rPr>
                <w:rFonts w:ascii="Tahoma" w:hAnsi="Tahoma" w:cs="Tahoma"/>
                <w:b/>
                <w:sz w:val="18"/>
                <w:szCs w:val="18"/>
              </w:rPr>
              <w:t>0</w:t>
            </w:r>
          </w:p>
        </w:tc>
        <w:tc>
          <w:tcPr>
            <w:tcW w:w="1928" w:type="dxa"/>
            <w:gridSpan w:val="3"/>
            <w:tcBorders>
              <w:top w:val="single" w:sz="2" w:space="0" w:color="999999"/>
              <w:bottom w:val="single" w:sz="2" w:space="0" w:color="999999"/>
            </w:tcBorders>
            <w:shd w:val="clear" w:color="auto" w:fill="DDDDDD"/>
            <w:vAlign w:val="center"/>
          </w:tcPr>
          <w:p w14:paraId="12937516" w14:textId="77777777" w:rsidR="00226811" w:rsidRPr="00D25ECA" w:rsidRDefault="00226811" w:rsidP="00226811">
            <w:pPr>
              <w:jc w:val="right"/>
              <w:rPr>
                <w:rFonts w:ascii="Tahoma" w:hAnsi="Tahoma" w:cs="Tahoma"/>
                <w:b/>
                <w:bCs/>
                <w:sz w:val="18"/>
                <w:szCs w:val="18"/>
                <w:highlight w:val="red"/>
                <w:lang w:val="el-GR"/>
              </w:rPr>
            </w:pPr>
            <w:r w:rsidRPr="007F536C">
              <w:rPr>
                <w:rFonts w:ascii="Tahoma" w:hAnsi="Tahoma" w:cs="Tahoma"/>
                <w:b/>
                <w:sz w:val="18"/>
                <w:szCs w:val="18"/>
              </w:rPr>
              <w:t>2</w:t>
            </w:r>
            <w:r w:rsidR="00311E0A">
              <w:rPr>
                <w:rFonts w:ascii="Tahoma" w:hAnsi="Tahoma" w:cs="Tahoma"/>
                <w:b/>
                <w:sz w:val="18"/>
                <w:szCs w:val="18"/>
              </w:rPr>
              <w:t>.</w:t>
            </w:r>
            <w:r w:rsidRPr="007F536C">
              <w:rPr>
                <w:rFonts w:ascii="Tahoma" w:hAnsi="Tahoma" w:cs="Tahoma"/>
                <w:b/>
                <w:sz w:val="18"/>
                <w:szCs w:val="18"/>
              </w:rPr>
              <w:t>052</w:t>
            </w:r>
            <w:r w:rsidR="00311E0A">
              <w:rPr>
                <w:rFonts w:ascii="Tahoma" w:hAnsi="Tahoma" w:cs="Tahoma"/>
                <w:b/>
                <w:sz w:val="18"/>
                <w:szCs w:val="18"/>
              </w:rPr>
              <w:t>,</w:t>
            </w:r>
            <w:r w:rsidRPr="007F536C">
              <w:rPr>
                <w:rFonts w:ascii="Tahoma" w:hAnsi="Tahoma" w:cs="Tahoma"/>
                <w:b/>
                <w:sz w:val="18"/>
                <w:szCs w:val="18"/>
              </w:rPr>
              <w:t>0</w:t>
            </w:r>
          </w:p>
        </w:tc>
      </w:tr>
      <w:tr w:rsidR="00226811" w:rsidRPr="00F97663" w14:paraId="3B5180E4" w14:textId="77777777" w:rsidTr="009164AC">
        <w:trPr>
          <w:gridAfter w:val="2"/>
          <w:wAfter w:w="170" w:type="dxa"/>
          <w:trHeight w:hRule="exact" w:val="227"/>
        </w:trPr>
        <w:tc>
          <w:tcPr>
            <w:tcW w:w="5610" w:type="dxa"/>
            <w:gridSpan w:val="3"/>
            <w:tcBorders>
              <w:top w:val="single" w:sz="2" w:space="0" w:color="999999"/>
              <w:bottom w:val="single" w:sz="2" w:space="0" w:color="999999"/>
            </w:tcBorders>
            <w:vAlign w:val="bottom"/>
          </w:tcPr>
          <w:p w14:paraId="0E382A09" w14:textId="77777777" w:rsidR="00226811" w:rsidRPr="0010119D" w:rsidRDefault="00226811" w:rsidP="00226811">
            <w:pPr>
              <w:rPr>
                <w:rFonts w:ascii="Tahoma" w:hAnsi="Tahoma" w:cs="Tahoma"/>
                <w:bCs/>
                <w:sz w:val="18"/>
                <w:szCs w:val="18"/>
                <w:lang w:val="el-GR" w:eastAsia="el-GR"/>
              </w:rPr>
            </w:pPr>
            <w:r w:rsidRPr="00850EF1">
              <w:rPr>
                <w:rFonts w:ascii="Tahoma" w:hAnsi="Tahoma" w:cs="Tahoma"/>
                <w:bCs/>
                <w:sz w:val="18"/>
                <w:szCs w:val="18"/>
                <w:lang w:val="el-GR" w:eastAsia="el-GR"/>
              </w:rPr>
              <w:t xml:space="preserve">Μη </w:t>
            </w:r>
            <w:proofErr w:type="spellStart"/>
            <w:r w:rsidRPr="00850EF1">
              <w:rPr>
                <w:rFonts w:ascii="Tahoma" w:hAnsi="Tahoma" w:cs="Tahoma"/>
                <w:bCs/>
                <w:sz w:val="18"/>
                <w:szCs w:val="18"/>
                <w:lang w:val="el-GR" w:eastAsia="el-GR"/>
              </w:rPr>
              <w:t>ελέγχουσες</w:t>
            </w:r>
            <w:proofErr w:type="spellEnd"/>
            <w:r w:rsidRPr="00850EF1">
              <w:rPr>
                <w:rFonts w:ascii="Tahoma" w:hAnsi="Tahoma" w:cs="Tahoma"/>
                <w:bCs/>
                <w:sz w:val="18"/>
                <w:szCs w:val="18"/>
                <w:lang w:val="el-GR" w:eastAsia="el-GR"/>
              </w:rPr>
              <w:t xml:space="preserve"> συμμετοχές</w:t>
            </w:r>
          </w:p>
        </w:tc>
        <w:tc>
          <w:tcPr>
            <w:tcW w:w="1659" w:type="dxa"/>
            <w:gridSpan w:val="2"/>
            <w:tcBorders>
              <w:top w:val="single" w:sz="2" w:space="0" w:color="999999"/>
              <w:bottom w:val="single" w:sz="2" w:space="0" w:color="999999"/>
            </w:tcBorders>
            <w:vAlign w:val="center"/>
          </w:tcPr>
          <w:p w14:paraId="1BB15A5D" w14:textId="77777777" w:rsidR="00226811" w:rsidRPr="00F97663" w:rsidRDefault="00226811" w:rsidP="00226811">
            <w:pPr>
              <w:jc w:val="right"/>
              <w:rPr>
                <w:rFonts w:ascii="Tahoma" w:hAnsi="Tahoma" w:cs="Tahoma"/>
                <w:sz w:val="18"/>
                <w:szCs w:val="18"/>
                <w:highlight w:val="red"/>
                <w:lang w:val="el-GR"/>
              </w:rPr>
            </w:pPr>
            <w:r w:rsidRPr="007F536C">
              <w:rPr>
                <w:rFonts w:ascii="Tahoma" w:hAnsi="Tahoma" w:cs="Tahoma"/>
                <w:sz w:val="18"/>
                <w:szCs w:val="18"/>
              </w:rPr>
              <w:t>127</w:t>
            </w:r>
            <w:r w:rsidR="00311E0A">
              <w:rPr>
                <w:rFonts w:ascii="Tahoma" w:hAnsi="Tahoma" w:cs="Tahoma"/>
                <w:sz w:val="18"/>
                <w:szCs w:val="18"/>
              </w:rPr>
              <w:t>,</w:t>
            </w:r>
            <w:r w:rsidRPr="007F536C">
              <w:rPr>
                <w:rFonts w:ascii="Tahoma" w:hAnsi="Tahoma" w:cs="Tahoma"/>
                <w:sz w:val="18"/>
                <w:szCs w:val="18"/>
              </w:rPr>
              <w:t>5</w:t>
            </w:r>
          </w:p>
        </w:tc>
        <w:tc>
          <w:tcPr>
            <w:tcW w:w="1928" w:type="dxa"/>
            <w:gridSpan w:val="3"/>
            <w:tcBorders>
              <w:top w:val="single" w:sz="2" w:space="0" w:color="999999"/>
              <w:bottom w:val="single" w:sz="2" w:space="0" w:color="999999"/>
            </w:tcBorders>
            <w:vAlign w:val="center"/>
          </w:tcPr>
          <w:p w14:paraId="7DE45302" w14:textId="77777777" w:rsidR="00226811" w:rsidRPr="00F97663" w:rsidRDefault="00226811" w:rsidP="00226811">
            <w:pPr>
              <w:jc w:val="right"/>
              <w:rPr>
                <w:rFonts w:ascii="Tahoma" w:hAnsi="Tahoma" w:cs="Tahoma"/>
                <w:sz w:val="18"/>
                <w:szCs w:val="18"/>
                <w:highlight w:val="red"/>
                <w:lang w:val="el-GR"/>
              </w:rPr>
            </w:pPr>
            <w:r w:rsidRPr="007F536C">
              <w:rPr>
                <w:rFonts w:ascii="Tahoma" w:hAnsi="Tahoma" w:cs="Tahoma"/>
                <w:sz w:val="18"/>
                <w:szCs w:val="18"/>
              </w:rPr>
              <w:t>131</w:t>
            </w:r>
            <w:r w:rsidR="00311E0A">
              <w:rPr>
                <w:rFonts w:ascii="Tahoma" w:hAnsi="Tahoma" w:cs="Tahoma"/>
                <w:sz w:val="18"/>
                <w:szCs w:val="18"/>
              </w:rPr>
              <w:t>,</w:t>
            </w:r>
            <w:r w:rsidRPr="007F536C">
              <w:rPr>
                <w:rFonts w:ascii="Tahoma" w:hAnsi="Tahoma" w:cs="Tahoma"/>
                <w:sz w:val="18"/>
                <w:szCs w:val="18"/>
              </w:rPr>
              <w:t>1</w:t>
            </w:r>
          </w:p>
        </w:tc>
      </w:tr>
      <w:tr w:rsidR="00226811" w:rsidRPr="00D25ECA" w14:paraId="12EA40D8" w14:textId="77777777" w:rsidTr="009164AC">
        <w:trPr>
          <w:gridAfter w:val="2"/>
          <w:wAfter w:w="170" w:type="dxa"/>
          <w:trHeight w:hRule="exact" w:val="227"/>
        </w:trPr>
        <w:tc>
          <w:tcPr>
            <w:tcW w:w="5610" w:type="dxa"/>
            <w:gridSpan w:val="3"/>
            <w:tcBorders>
              <w:top w:val="single" w:sz="2" w:space="0" w:color="999999"/>
              <w:bottom w:val="single" w:sz="2" w:space="0" w:color="999999"/>
            </w:tcBorders>
            <w:shd w:val="clear" w:color="auto" w:fill="DDDDDD"/>
            <w:vAlign w:val="bottom"/>
          </w:tcPr>
          <w:p w14:paraId="40CA8CC2" w14:textId="77777777" w:rsidR="00226811" w:rsidRPr="0010119D" w:rsidRDefault="00226811" w:rsidP="00226811">
            <w:pPr>
              <w:rPr>
                <w:rFonts w:ascii="Tahoma" w:hAnsi="Tahoma" w:cs="Tahoma"/>
                <w:b/>
                <w:bCs/>
                <w:sz w:val="18"/>
                <w:szCs w:val="18"/>
                <w:lang w:val="el-GR" w:eastAsia="el-GR"/>
              </w:rPr>
            </w:pPr>
            <w:r w:rsidRPr="00850EF1">
              <w:rPr>
                <w:rFonts w:ascii="Tahoma" w:hAnsi="Tahoma" w:cs="Tahoma"/>
                <w:b/>
                <w:bCs/>
                <w:sz w:val="18"/>
                <w:szCs w:val="18"/>
                <w:lang w:val="el-GR" w:eastAsia="el-GR"/>
              </w:rPr>
              <w:t>Σύνολο ιδίων κεφαλαίων</w:t>
            </w:r>
          </w:p>
        </w:tc>
        <w:tc>
          <w:tcPr>
            <w:tcW w:w="1659" w:type="dxa"/>
            <w:gridSpan w:val="2"/>
            <w:tcBorders>
              <w:top w:val="single" w:sz="2" w:space="0" w:color="999999"/>
              <w:bottom w:val="single" w:sz="2" w:space="0" w:color="999999"/>
            </w:tcBorders>
            <w:shd w:val="clear" w:color="auto" w:fill="DDDDDD"/>
            <w:vAlign w:val="center"/>
          </w:tcPr>
          <w:p w14:paraId="3586D7D4" w14:textId="77777777" w:rsidR="00226811" w:rsidRPr="00D25ECA" w:rsidRDefault="00226811" w:rsidP="00226811">
            <w:pPr>
              <w:jc w:val="right"/>
              <w:rPr>
                <w:rFonts w:ascii="Tahoma" w:hAnsi="Tahoma" w:cs="Tahoma"/>
                <w:b/>
                <w:sz w:val="18"/>
                <w:szCs w:val="18"/>
                <w:highlight w:val="red"/>
                <w:lang w:val="el-GR"/>
              </w:rPr>
            </w:pPr>
            <w:r w:rsidRPr="007F536C">
              <w:rPr>
                <w:rFonts w:ascii="Tahoma" w:hAnsi="Tahoma" w:cs="Tahoma"/>
                <w:b/>
                <w:bCs/>
                <w:sz w:val="18"/>
                <w:szCs w:val="18"/>
              </w:rPr>
              <w:t>2</w:t>
            </w:r>
            <w:r w:rsidR="00311E0A">
              <w:rPr>
                <w:rFonts w:ascii="Tahoma" w:hAnsi="Tahoma" w:cs="Tahoma"/>
                <w:b/>
                <w:bCs/>
                <w:sz w:val="18"/>
                <w:szCs w:val="18"/>
              </w:rPr>
              <w:t>.</w:t>
            </w:r>
            <w:r w:rsidRPr="007F536C">
              <w:rPr>
                <w:rFonts w:ascii="Tahoma" w:hAnsi="Tahoma" w:cs="Tahoma"/>
                <w:b/>
                <w:bCs/>
                <w:sz w:val="18"/>
                <w:szCs w:val="18"/>
              </w:rPr>
              <w:t>263</w:t>
            </w:r>
            <w:r w:rsidR="00311E0A">
              <w:rPr>
                <w:rFonts w:ascii="Tahoma" w:hAnsi="Tahoma" w:cs="Tahoma"/>
                <w:b/>
                <w:bCs/>
                <w:sz w:val="18"/>
                <w:szCs w:val="18"/>
              </w:rPr>
              <w:t>,</w:t>
            </w:r>
            <w:r w:rsidRPr="007F536C">
              <w:rPr>
                <w:rFonts w:ascii="Tahoma" w:hAnsi="Tahoma" w:cs="Tahoma"/>
                <w:b/>
                <w:bCs/>
                <w:sz w:val="18"/>
                <w:szCs w:val="18"/>
              </w:rPr>
              <w:t>5</w:t>
            </w:r>
          </w:p>
        </w:tc>
        <w:tc>
          <w:tcPr>
            <w:tcW w:w="1928" w:type="dxa"/>
            <w:gridSpan w:val="3"/>
            <w:tcBorders>
              <w:top w:val="single" w:sz="2" w:space="0" w:color="999999"/>
              <w:bottom w:val="single" w:sz="2" w:space="0" w:color="999999"/>
            </w:tcBorders>
            <w:shd w:val="clear" w:color="auto" w:fill="DDDDDD"/>
            <w:vAlign w:val="center"/>
          </w:tcPr>
          <w:p w14:paraId="1112A255" w14:textId="77777777" w:rsidR="00226811" w:rsidRPr="00D25ECA" w:rsidRDefault="00226811" w:rsidP="00226811">
            <w:pPr>
              <w:jc w:val="right"/>
              <w:rPr>
                <w:rFonts w:ascii="Tahoma" w:hAnsi="Tahoma" w:cs="Tahoma"/>
                <w:b/>
                <w:bCs/>
                <w:sz w:val="18"/>
                <w:szCs w:val="18"/>
                <w:highlight w:val="red"/>
                <w:lang w:val="el-GR"/>
              </w:rPr>
            </w:pPr>
            <w:r w:rsidRPr="007F536C">
              <w:rPr>
                <w:rFonts w:ascii="Tahoma" w:hAnsi="Tahoma" w:cs="Tahoma"/>
                <w:b/>
                <w:bCs/>
                <w:sz w:val="18"/>
                <w:szCs w:val="18"/>
              </w:rPr>
              <w:t>2</w:t>
            </w:r>
            <w:r w:rsidR="00311E0A">
              <w:rPr>
                <w:rFonts w:ascii="Tahoma" w:hAnsi="Tahoma" w:cs="Tahoma"/>
                <w:b/>
                <w:bCs/>
                <w:sz w:val="18"/>
                <w:szCs w:val="18"/>
              </w:rPr>
              <w:t>.</w:t>
            </w:r>
            <w:r w:rsidRPr="007F536C">
              <w:rPr>
                <w:rFonts w:ascii="Tahoma" w:hAnsi="Tahoma" w:cs="Tahoma"/>
                <w:b/>
                <w:bCs/>
                <w:sz w:val="18"/>
                <w:szCs w:val="18"/>
              </w:rPr>
              <w:t>183</w:t>
            </w:r>
            <w:r w:rsidR="00311E0A">
              <w:rPr>
                <w:rFonts w:ascii="Tahoma" w:hAnsi="Tahoma" w:cs="Tahoma"/>
                <w:b/>
                <w:bCs/>
                <w:sz w:val="18"/>
                <w:szCs w:val="18"/>
              </w:rPr>
              <w:t>,</w:t>
            </w:r>
            <w:r w:rsidRPr="007F536C">
              <w:rPr>
                <w:rFonts w:ascii="Tahoma" w:hAnsi="Tahoma" w:cs="Tahoma"/>
                <w:b/>
                <w:bCs/>
                <w:sz w:val="18"/>
                <w:szCs w:val="18"/>
              </w:rPr>
              <w:t>1</w:t>
            </w:r>
          </w:p>
        </w:tc>
      </w:tr>
      <w:tr w:rsidR="00226811" w:rsidRPr="0010119D" w14:paraId="0C9AC822" w14:textId="77777777" w:rsidTr="009164AC">
        <w:trPr>
          <w:gridAfter w:val="2"/>
          <w:wAfter w:w="170" w:type="dxa"/>
          <w:trHeight w:hRule="exact" w:val="227"/>
        </w:trPr>
        <w:tc>
          <w:tcPr>
            <w:tcW w:w="5610" w:type="dxa"/>
            <w:gridSpan w:val="3"/>
            <w:tcBorders>
              <w:top w:val="single" w:sz="2" w:space="0" w:color="999999"/>
              <w:bottom w:val="nil"/>
            </w:tcBorders>
            <w:vAlign w:val="bottom"/>
          </w:tcPr>
          <w:p w14:paraId="3FC64728" w14:textId="77777777" w:rsidR="00226811" w:rsidRPr="00850EF1" w:rsidRDefault="00226811" w:rsidP="00226811">
            <w:pPr>
              <w:rPr>
                <w:rFonts w:ascii="Tahoma" w:hAnsi="Tahoma" w:cs="Tahoma"/>
                <w:b/>
                <w:bCs/>
                <w:sz w:val="18"/>
                <w:szCs w:val="18"/>
                <w:lang w:val="el-GR" w:eastAsia="el-GR"/>
              </w:rPr>
            </w:pPr>
          </w:p>
        </w:tc>
        <w:tc>
          <w:tcPr>
            <w:tcW w:w="1659" w:type="dxa"/>
            <w:gridSpan w:val="2"/>
            <w:tcBorders>
              <w:top w:val="single" w:sz="2" w:space="0" w:color="999999"/>
              <w:bottom w:val="nil"/>
            </w:tcBorders>
            <w:vAlign w:val="center"/>
          </w:tcPr>
          <w:p w14:paraId="34A49536" w14:textId="77777777" w:rsidR="00226811" w:rsidRPr="0010119D" w:rsidRDefault="00226811" w:rsidP="00226811">
            <w:pPr>
              <w:jc w:val="right"/>
              <w:rPr>
                <w:rFonts w:ascii="Tahoma" w:hAnsi="Tahoma" w:cs="Tahoma"/>
                <w:b/>
                <w:bCs/>
                <w:color w:val="FF0000"/>
                <w:sz w:val="18"/>
                <w:szCs w:val="18"/>
                <w:lang w:val="el-GR"/>
              </w:rPr>
            </w:pPr>
          </w:p>
        </w:tc>
        <w:tc>
          <w:tcPr>
            <w:tcW w:w="1928" w:type="dxa"/>
            <w:gridSpan w:val="3"/>
            <w:tcBorders>
              <w:top w:val="single" w:sz="2" w:space="0" w:color="999999"/>
              <w:bottom w:val="nil"/>
            </w:tcBorders>
            <w:vAlign w:val="center"/>
          </w:tcPr>
          <w:p w14:paraId="28FCFDA1" w14:textId="77777777" w:rsidR="00226811" w:rsidRPr="0010119D" w:rsidRDefault="00226811" w:rsidP="00226811">
            <w:pPr>
              <w:jc w:val="right"/>
              <w:rPr>
                <w:rFonts w:ascii="Tahoma" w:hAnsi="Tahoma" w:cs="Tahoma"/>
                <w:b/>
                <w:bCs/>
                <w:sz w:val="18"/>
                <w:szCs w:val="18"/>
                <w:lang w:val="el-GR"/>
              </w:rPr>
            </w:pPr>
          </w:p>
        </w:tc>
      </w:tr>
      <w:tr w:rsidR="00226811" w:rsidRPr="0010119D" w14:paraId="4AAD4F68" w14:textId="77777777" w:rsidTr="009164AC">
        <w:trPr>
          <w:gridAfter w:val="2"/>
          <w:wAfter w:w="170" w:type="dxa"/>
          <w:trHeight w:hRule="exact" w:val="227"/>
        </w:trPr>
        <w:tc>
          <w:tcPr>
            <w:tcW w:w="5610" w:type="dxa"/>
            <w:gridSpan w:val="3"/>
            <w:tcBorders>
              <w:top w:val="nil"/>
            </w:tcBorders>
            <w:vAlign w:val="bottom"/>
          </w:tcPr>
          <w:p w14:paraId="28FC6E22" w14:textId="77777777" w:rsidR="00226811" w:rsidRPr="0010119D" w:rsidRDefault="00226811" w:rsidP="00226811">
            <w:pPr>
              <w:rPr>
                <w:rFonts w:ascii="Tahoma" w:hAnsi="Tahoma" w:cs="Tahoma"/>
                <w:b/>
                <w:bCs/>
                <w:sz w:val="18"/>
                <w:szCs w:val="18"/>
                <w:lang w:val="el-GR" w:eastAsia="el-GR"/>
              </w:rPr>
            </w:pPr>
            <w:r w:rsidRPr="00850EF1">
              <w:rPr>
                <w:rFonts w:ascii="Tahoma" w:hAnsi="Tahoma" w:cs="Tahoma"/>
                <w:b/>
                <w:bCs/>
                <w:sz w:val="18"/>
                <w:szCs w:val="18"/>
                <w:lang w:val="el-GR" w:eastAsia="el-GR"/>
              </w:rPr>
              <w:t>Μακροπρόθεσμες υποχρεώσεις</w:t>
            </w:r>
          </w:p>
        </w:tc>
        <w:tc>
          <w:tcPr>
            <w:tcW w:w="1659" w:type="dxa"/>
            <w:gridSpan w:val="2"/>
            <w:tcBorders>
              <w:top w:val="nil"/>
            </w:tcBorders>
            <w:vAlign w:val="center"/>
          </w:tcPr>
          <w:p w14:paraId="7719E783" w14:textId="77777777" w:rsidR="00226811" w:rsidRPr="0010119D" w:rsidRDefault="00226811" w:rsidP="00226811">
            <w:pPr>
              <w:jc w:val="right"/>
              <w:rPr>
                <w:rFonts w:ascii="Tahoma" w:hAnsi="Tahoma" w:cs="Tahoma"/>
                <w:color w:val="FF0000"/>
                <w:sz w:val="18"/>
                <w:szCs w:val="18"/>
                <w:lang w:val="el-GR"/>
              </w:rPr>
            </w:pPr>
          </w:p>
        </w:tc>
        <w:tc>
          <w:tcPr>
            <w:tcW w:w="1928" w:type="dxa"/>
            <w:gridSpan w:val="3"/>
            <w:tcBorders>
              <w:top w:val="nil"/>
            </w:tcBorders>
            <w:vAlign w:val="center"/>
          </w:tcPr>
          <w:p w14:paraId="37D392A3" w14:textId="77777777" w:rsidR="00226811" w:rsidRPr="0010119D" w:rsidRDefault="00226811" w:rsidP="00226811">
            <w:pPr>
              <w:jc w:val="right"/>
              <w:rPr>
                <w:rFonts w:ascii="Tahoma" w:hAnsi="Tahoma" w:cs="Tahoma"/>
                <w:sz w:val="18"/>
                <w:szCs w:val="18"/>
                <w:lang w:val="el-GR"/>
              </w:rPr>
            </w:pPr>
          </w:p>
        </w:tc>
      </w:tr>
      <w:tr w:rsidR="00226811" w:rsidRPr="00D25ECA" w14:paraId="3A607AE2" w14:textId="77777777" w:rsidTr="009164AC">
        <w:trPr>
          <w:gridAfter w:val="2"/>
          <w:wAfter w:w="170" w:type="dxa"/>
          <w:trHeight w:hRule="exact" w:val="227"/>
        </w:trPr>
        <w:tc>
          <w:tcPr>
            <w:tcW w:w="5610" w:type="dxa"/>
            <w:gridSpan w:val="3"/>
            <w:vAlign w:val="bottom"/>
          </w:tcPr>
          <w:p w14:paraId="75CC1A9A"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Μακροπρόθεσμα δάνεια</w:t>
            </w:r>
          </w:p>
        </w:tc>
        <w:tc>
          <w:tcPr>
            <w:tcW w:w="1659" w:type="dxa"/>
            <w:gridSpan w:val="2"/>
            <w:vAlign w:val="center"/>
          </w:tcPr>
          <w:p w14:paraId="32256D46"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985</w:t>
            </w:r>
            <w:r w:rsidR="00311E0A">
              <w:rPr>
                <w:rFonts w:ascii="Tahoma" w:hAnsi="Tahoma" w:cs="Tahoma"/>
                <w:sz w:val="18"/>
                <w:szCs w:val="18"/>
              </w:rPr>
              <w:t>,</w:t>
            </w:r>
            <w:r w:rsidRPr="007C159E">
              <w:rPr>
                <w:rFonts w:ascii="Tahoma" w:hAnsi="Tahoma" w:cs="Tahoma"/>
                <w:sz w:val="18"/>
                <w:szCs w:val="18"/>
              </w:rPr>
              <w:t>2</w:t>
            </w:r>
          </w:p>
        </w:tc>
        <w:tc>
          <w:tcPr>
            <w:tcW w:w="1928" w:type="dxa"/>
            <w:gridSpan w:val="3"/>
            <w:vAlign w:val="center"/>
          </w:tcPr>
          <w:p w14:paraId="60DDDC7C"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996</w:t>
            </w:r>
            <w:r w:rsidR="00311E0A">
              <w:rPr>
                <w:rFonts w:ascii="Tahoma" w:hAnsi="Tahoma" w:cs="Tahoma"/>
                <w:sz w:val="18"/>
                <w:szCs w:val="18"/>
              </w:rPr>
              <w:t>,</w:t>
            </w:r>
            <w:r w:rsidRPr="007C159E">
              <w:rPr>
                <w:rFonts w:ascii="Tahoma" w:hAnsi="Tahoma" w:cs="Tahoma"/>
                <w:sz w:val="18"/>
                <w:szCs w:val="18"/>
              </w:rPr>
              <w:t>4</w:t>
            </w:r>
          </w:p>
        </w:tc>
      </w:tr>
      <w:tr w:rsidR="00226811" w:rsidRPr="00D25ECA" w14:paraId="31B711A9" w14:textId="77777777" w:rsidTr="009164AC">
        <w:trPr>
          <w:gridAfter w:val="2"/>
          <w:wAfter w:w="170" w:type="dxa"/>
          <w:trHeight w:hRule="exact" w:val="397"/>
        </w:trPr>
        <w:tc>
          <w:tcPr>
            <w:tcW w:w="5610" w:type="dxa"/>
            <w:gridSpan w:val="3"/>
            <w:vAlign w:val="bottom"/>
          </w:tcPr>
          <w:p w14:paraId="2256F0EB"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Πρόβλεψη αποζημίωσης προσωπικού λόγω εξόδου από την υπηρεσία</w:t>
            </w:r>
          </w:p>
        </w:tc>
        <w:tc>
          <w:tcPr>
            <w:tcW w:w="1659" w:type="dxa"/>
            <w:gridSpan w:val="2"/>
            <w:vAlign w:val="center"/>
          </w:tcPr>
          <w:p w14:paraId="7C651F6A"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179</w:t>
            </w:r>
            <w:r w:rsidR="00311E0A">
              <w:rPr>
                <w:rFonts w:ascii="Tahoma" w:hAnsi="Tahoma" w:cs="Tahoma"/>
                <w:sz w:val="18"/>
                <w:szCs w:val="18"/>
              </w:rPr>
              <w:t>,</w:t>
            </w:r>
            <w:r w:rsidRPr="007C159E">
              <w:rPr>
                <w:rFonts w:ascii="Tahoma" w:hAnsi="Tahoma" w:cs="Tahoma"/>
                <w:sz w:val="18"/>
                <w:szCs w:val="18"/>
              </w:rPr>
              <w:t>6</w:t>
            </w:r>
          </w:p>
        </w:tc>
        <w:tc>
          <w:tcPr>
            <w:tcW w:w="1928" w:type="dxa"/>
            <w:gridSpan w:val="3"/>
            <w:vAlign w:val="center"/>
          </w:tcPr>
          <w:p w14:paraId="4E73209D"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186</w:t>
            </w:r>
            <w:r w:rsidR="00311E0A">
              <w:rPr>
                <w:rFonts w:ascii="Tahoma" w:hAnsi="Tahoma" w:cs="Tahoma"/>
                <w:sz w:val="18"/>
                <w:szCs w:val="18"/>
              </w:rPr>
              <w:t>,</w:t>
            </w:r>
            <w:r w:rsidRPr="007C159E">
              <w:rPr>
                <w:rFonts w:ascii="Tahoma" w:hAnsi="Tahoma" w:cs="Tahoma"/>
                <w:sz w:val="18"/>
                <w:szCs w:val="18"/>
              </w:rPr>
              <w:t>7</w:t>
            </w:r>
          </w:p>
        </w:tc>
      </w:tr>
      <w:tr w:rsidR="00226811" w:rsidRPr="00D25ECA" w14:paraId="30D2983B" w14:textId="77777777" w:rsidTr="009164AC">
        <w:trPr>
          <w:gridAfter w:val="2"/>
          <w:wAfter w:w="170" w:type="dxa"/>
          <w:trHeight w:hRule="exact" w:val="227"/>
        </w:trPr>
        <w:tc>
          <w:tcPr>
            <w:tcW w:w="5610" w:type="dxa"/>
            <w:gridSpan w:val="3"/>
            <w:vAlign w:val="bottom"/>
          </w:tcPr>
          <w:p w14:paraId="572D4614"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Πρόβλεψη για λογαριασμό νεότητας</w:t>
            </w:r>
          </w:p>
        </w:tc>
        <w:tc>
          <w:tcPr>
            <w:tcW w:w="1659" w:type="dxa"/>
            <w:gridSpan w:val="2"/>
            <w:vAlign w:val="center"/>
          </w:tcPr>
          <w:p w14:paraId="7EE64441"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117</w:t>
            </w:r>
            <w:r w:rsidR="00311E0A">
              <w:rPr>
                <w:rFonts w:ascii="Tahoma" w:hAnsi="Tahoma" w:cs="Tahoma"/>
                <w:sz w:val="18"/>
                <w:szCs w:val="18"/>
              </w:rPr>
              <w:t>,</w:t>
            </w:r>
            <w:r w:rsidRPr="007C159E">
              <w:rPr>
                <w:rFonts w:ascii="Tahoma" w:hAnsi="Tahoma" w:cs="Tahoma"/>
                <w:sz w:val="18"/>
                <w:szCs w:val="18"/>
              </w:rPr>
              <w:t>9</w:t>
            </w:r>
          </w:p>
        </w:tc>
        <w:tc>
          <w:tcPr>
            <w:tcW w:w="1928" w:type="dxa"/>
            <w:gridSpan w:val="3"/>
            <w:vAlign w:val="center"/>
          </w:tcPr>
          <w:p w14:paraId="62D56D65"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121</w:t>
            </w:r>
            <w:r w:rsidR="00311E0A">
              <w:rPr>
                <w:rFonts w:ascii="Tahoma" w:hAnsi="Tahoma" w:cs="Tahoma"/>
                <w:sz w:val="18"/>
                <w:szCs w:val="18"/>
              </w:rPr>
              <w:t>,</w:t>
            </w:r>
            <w:r w:rsidRPr="007C159E">
              <w:rPr>
                <w:rFonts w:ascii="Tahoma" w:hAnsi="Tahoma" w:cs="Tahoma"/>
                <w:sz w:val="18"/>
                <w:szCs w:val="18"/>
              </w:rPr>
              <w:t>4</w:t>
            </w:r>
          </w:p>
        </w:tc>
      </w:tr>
      <w:tr w:rsidR="00226811" w:rsidRPr="00D25ECA" w14:paraId="5A086403" w14:textId="77777777" w:rsidTr="009164AC">
        <w:trPr>
          <w:gridAfter w:val="2"/>
          <w:wAfter w:w="170" w:type="dxa"/>
          <w:trHeight w:hRule="exact" w:val="227"/>
        </w:trPr>
        <w:tc>
          <w:tcPr>
            <w:tcW w:w="5610" w:type="dxa"/>
            <w:gridSpan w:val="3"/>
            <w:vAlign w:val="bottom"/>
          </w:tcPr>
          <w:p w14:paraId="1A26CF6D" w14:textId="77777777" w:rsidR="00226811" w:rsidRPr="00EB5C6E" w:rsidRDefault="00226811" w:rsidP="00226811">
            <w:pPr>
              <w:rPr>
                <w:rFonts w:ascii="Tahoma" w:hAnsi="Tahoma" w:cs="Tahoma"/>
                <w:sz w:val="18"/>
                <w:szCs w:val="18"/>
                <w:lang w:val="el-GR" w:eastAsia="el-GR"/>
              </w:rPr>
            </w:pPr>
            <w:r>
              <w:rPr>
                <w:rFonts w:ascii="Tahoma" w:hAnsi="Tahoma" w:cs="Tahoma"/>
                <w:sz w:val="18"/>
                <w:szCs w:val="18"/>
                <w:lang w:val="el-GR"/>
              </w:rPr>
              <w:t>Συμβατικές υποχρεώσεις</w:t>
            </w:r>
          </w:p>
        </w:tc>
        <w:tc>
          <w:tcPr>
            <w:tcW w:w="1659" w:type="dxa"/>
            <w:gridSpan w:val="2"/>
            <w:vAlign w:val="center"/>
          </w:tcPr>
          <w:p w14:paraId="5DF040B8"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36</w:t>
            </w:r>
            <w:r w:rsidR="00311E0A">
              <w:rPr>
                <w:rFonts w:ascii="Tahoma" w:hAnsi="Tahoma" w:cs="Tahoma"/>
                <w:sz w:val="18"/>
                <w:szCs w:val="18"/>
              </w:rPr>
              <w:t>,</w:t>
            </w:r>
            <w:r w:rsidRPr="007C159E">
              <w:rPr>
                <w:rFonts w:ascii="Tahoma" w:hAnsi="Tahoma" w:cs="Tahoma"/>
                <w:sz w:val="18"/>
                <w:szCs w:val="18"/>
              </w:rPr>
              <w:t>5</w:t>
            </w:r>
          </w:p>
        </w:tc>
        <w:tc>
          <w:tcPr>
            <w:tcW w:w="1928" w:type="dxa"/>
            <w:gridSpan w:val="3"/>
            <w:vAlign w:val="center"/>
          </w:tcPr>
          <w:p w14:paraId="64EFAE8E"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38</w:t>
            </w:r>
            <w:r w:rsidR="00311E0A">
              <w:rPr>
                <w:rFonts w:ascii="Tahoma" w:hAnsi="Tahoma" w:cs="Tahoma"/>
                <w:sz w:val="18"/>
                <w:szCs w:val="18"/>
              </w:rPr>
              <w:t>,</w:t>
            </w:r>
            <w:r w:rsidRPr="007C159E">
              <w:rPr>
                <w:rFonts w:ascii="Tahoma" w:hAnsi="Tahoma" w:cs="Tahoma"/>
                <w:sz w:val="18"/>
                <w:szCs w:val="18"/>
              </w:rPr>
              <w:t>4</w:t>
            </w:r>
          </w:p>
        </w:tc>
      </w:tr>
      <w:tr w:rsidR="00226811" w:rsidRPr="00D25ECA" w14:paraId="31FDDFAE" w14:textId="77777777" w:rsidTr="009164AC">
        <w:trPr>
          <w:gridAfter w:val="2"/>
          <w:wAfter w:w="170" w:type="dxa"/>
          <w:trHeight w:hRule="exact" w:val="227"/>
        </w:trPr>
        <w:tc>
          <w:tcPr>
            <w:tcW w:w="5610" w:type="dxa"/>
            <w:gridSpan w:val="3"/>
            <w:vAlign w:val="bottom"/>
          </w:tcPr>
          <w:p w14:paraId="0EF1AC8C" w14:textId="77777777" w:rsidR="00226811" w:rsidRPr="00850EF1" w:rsidRDefault="00226811" w:rsidP="00226811">
            <w:pPr>
              <w:rPr>
                <w:rFonts w:ascii="Tahoma" w:hAnsi="Tahoma" w:cs="Tahoma"/>
                <w:sz w:val="18"/>
                <w:szCs w:val="18"/>
                <w:lang w:val="el-GR" w:eastAsia="el-GR"/>
              </w:rPr>
            </w:pPr>
            <w:r w:rsidRPr="00420383">
              <w:rPr>
                <w:rFonts w:ascii="Tahoma" w:hAnsi="Tahoma" w:cs="Tahoma"/>
                <w:sz w:val="18"/>
                <w:szCs w:val="18"/>
                <w:lang w:val="el-GR" w:eastAsia="el-GR"/>
              </w:rPr>
              <w:t>Μακροπρόθεσμες υποχρεώσεις από μισθώσεις από την πλευρά του μισθωτή</w:t>
            </w:r>
          </w:p>
        </w:tc>
        <w:tc>
          <w:tcPr>
            <w:tcW w:w="1659" w:type="dxa"/>
            <w:gridSpan w:val="2"/>
            <w:vAlign w:val="center"/>
          </w:tcPr>
          <w:p w14:paraId="68752816" w14:textId="77777777" w:rsidR="00226811" w:rsidRPr="00E1571E" w:rsidRDefault="00226811" w:rsidP="00226811">
            <w:pPr>
              <w:jc w:val="right"/>
              <w:rPr>
                <w:rFonts w:ascii="Tahoma" w:hAnsi="Tahoma" w:cs="Tahoma"/>
                <w:sz w:val="18"/>
                <w:szCs w:val="18"/>
              </w:rPr>
            </w:pPr>
            <w:r w:rsidRPr="007C159E">
              <w:rPr>
                <w:rFonts w:ascii="Tahoma" w:hAnsi="Tahoma" w:cs="Tahoma"/>
                <w:sz w:val="18"/>
                <w:szCs w:val="18"/>
              </w:rPr>
              <w:t>327</w:t>
            </w:r>
            <w:r w:rsidR="00311E0A">
              <w:rPr>
                <w:rFonts w:ascii="Tahoma" w:hAnsi="Tahoma" w:cs="Tahoma"/>
                <w:sz w:val="18"/>
                <w:szCs w:val="18"/>
              </w:rPr>
              <w:t>,</w:t>
            </w:r>
            <w:r w:rsidRPr="007C159E">
              <w:rPr>
                <w:rFonts w:ascii="Tahoma" w:hAnsi="Tahoma" w:cs="Tahoma"/>
                <w:sz w:val="18"/>
                <w:szCs w:val="18"/>
              </w:rPr>
              <w:t>3</w:t>
            </w:r>
          </w:p>
        </w:tc>
        <w:tc>
          <w:tcPr>
            <w:tcW w:w="1928" w:type="dxa"/>
            <w:gridSpan w:val="3"/>
            <w:vAlign w:val="center"/>
          </w:tcPr>
          <w:p w14:paraId="718FBACB" w14:textId="77777777" w:rsidR="00226811" w:rsidRPr="00410096" w:rsidRDefault="00226811" w:rsidP="00226811">
            <w:pPr>
              <w:jc w:val="right"/>
              <w:rPr>
                <w:rFonts w:ascii="Tahoma" w:hAnsi="Tahoma" w:cs="Tahoma"/>
                <w:sz w:val="18"/>
                <w:szCs w:val="18"/>
                <w:lang w:val="el-GR"/>
              </w:rPr>
            </w:pPr>
            <w:r w:rsidRPr="007C159E">
              <w:rPr>
                <w:rFonts w:ascii="Tahoma" w:hAnsi="Tahoma" w:cs="Tahoma"/>
                <w:sz w:val="18"/>
                <w:szCs w:val="18"/>
              </w:rPr>
              <w:t>334</w:t>
            </w:r>
            <w:r w:rsidR="00311E0A">
              <w:rPr>
                <w:rFonts w:ascii="Tahoma" w:hAnsi="Tahoma" w:cs="Tahoma"/>
                <w:sz w:val="18"/>
                <w:szCs w:val="18"/>
              </w:rPr>
              <w:t>,</w:t>
            </w:r>
            <w:r w:rsidRPr="007C159E">
              <w:rPr>
                <w:rFonts w:ascii="Tahoma" w:hAnsi="Tahoma" w:cs="Tahoma"/>
                <w:sz w:val="18"/>
                <w:szCs w:val="18"/>
              </w:rPr>
              <w:t>5</w:t>
            </w:r>
          </w:p>
        </w:tc>
      </w:tr>
      <w:tr w:rsidR="00226811" w:rsidRPr="00D25ECA" w14:paraId="2F3B95F5" w14:textId="77777777" w:rsidTr="009164AC">
        <w:trPr>
          <w:gridAfter w:val="2"/>
          <w:wAfter w:w="170" w:type="dxa"/>
          <w:trHeight w:hRule="exact" w:val="227"/>
        </w:trPr>
        <w:tc>
          <w:tcPr>
            <w:tcW w:w="5610" w:type="dxa"/>
            <w:gridSpan w:val="3"/>
            <w:vAlign w:val="bottom"/>
          </w:tcPr>
          <w:p w14:paraId="737AD945"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Αναβαλλόμενες φορολογικές υποχρεώσεις</w:t>
            </w:r>
          </w:p>
        </w:tc>
        <w:tc>
          <w:tcPr>
            <w:tcW w:w="1659" w:type="dxa"/>
            <w:gridSpan w:val="2"/>
            <w:vAlign w:val="center"/>
          </w:tcPr>
          <w:p w14:paraId="4AEE1BB6"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16</w:t>
            </w:r>
            <w:r w:rsidR="00311E0A">
              <w:rPr>
                <w:rFonts w:ascii="Tahoma" w:hAnsi="Tahoma" w:cs="Tahoma"/>
                <w:sz w:val="18"/>
                <w:szCs w:val="18"/>
              </w:rPr>
              <w:t>,</w:t>
            </w:r>
            <w:r w:rsidRPr="007C159E">
              <w:rPr>
                <w:rFonts w:ascii="Tahoma" w:hAnsi="Tahoma" w:cs="Tahoma"/>
                <w:sz w:val="18"/>
                <w:szCs w:val="18"/>
              </w:rPr>
              <w:t>4</w:t>
            </w:r>
          </w:p>
        </w:tc>
        <w:tc>
          <w:tcPr>
            <w:tcW w:w="1928" w:type="dxa"/>
            <w:gridSpan w:val="3"/>
            <w:vAlign w:val="center"/>
          </w:tcPr>
          <w:p w14:paraId="2BA9E178"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16</w:t>
            </w:r>
            <w:r w:rsidR="00311E0A">
              <w:rPr>
                <w:rFonts w:ascii="Tahoma" w:hAnsi="Tahoma" w:cs="Tahoma"/>
                <w:sz w:val="18"/>
                <w:szCs w:val="18"/>
              </w:rPr>
              <w:t>,</w:t>
            </w:r>
            <w:r w:rsidRPr="007C159E">
              <w:rPr>
                <w:rFonts w:ascii="Tahoma" w:hAnsi="Tahoma" w:cs="Tahoma"/>
                <w:sz w:val="18"/>
                <w:szCs w:val="18"/>
              </w:rPr>
              <w:t>6</w:t>
            </w:r>
          </w:p>
        </w:tc>
      </w:tr>
      <w:tr w:rsidR="00226811" w:rsidRPr="00D25ECA" w14:paraId="4CC90EA9" w14:textId="77777777" w:rsidTr="009164AC">
        <w:trPr>
          <w:gridAfter w:val="2"/>
          <w:wAfter w:w="170" w:type="dxa"/>
          <w:trHeight w:hRule="exact" w:val="227"/>
        </w:trPr>
        <w:tc>
          <w:tcPr>
            <w:tcW w:w="5610" w:type="dxa"/>
            <w:gridSpan w:val="3"/>
            <w:tcBorders>
              <w:bottom w:val="single" w:sz="2" w:space="0" w:color="999999"/>
            </w:tcBorders>
            <w:vAlign w:val="bottom"/>
          </w:tcPr>
          <w:p w14:paraId="1BF497EC"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Λοιπές μακροπρόθεσμες υποχρεώσεις</w:t>
            </w:r>
          </w:p>
        </w:tc>
        <w:tc>
          <w:tcPr>
            <w:tcW w:w="1659" w:type="dxa"/>
            <w:gridSpan w:val="2"/>
            <w:tcBorders>
              <w:bottom w:val="single" w:sz="2" w:space="0" w:color="999999"/>
            </w:tcBorders>
            <w:vAlign w:val="center"/>
          </w:tcPr>
          <w:p w14:paraId="1174E9E4"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42</w:t>
            </w:r>
            <w:r w:rsidR="00311E0A">
              <w:rPr>
                <w:rFonts w:ascii="Tahoma" w:hAnsi="Tahoma" w:cs="Tahoma"/>
                <w:sz w:val="18"/>
                <w:szCs w:val="18"/>
              </w:rPr>
              <w:t>,</w:t>
            </w:r>
            <w:r w:rsidRPr="007C159E">
              <w:rPr>
                <w:rFonts w:ascii="Tahoma" w:hAnsi="Tahoma" w:cs="Tahoma"/>
                <w:sz w:val="18"/>
                <w:szCs w:val="18"/>
              </w:rPr>
              <w:t>6</w:t>
            </w:r>
          </w:p>
        </w:tc>
        <w:tc>
          <w:tcPr>
            <w:tcW w:w="1928" w:type="dxa"/>
            <w:gridSpan w:val="3"/>
            <w:tcBorders>
              <w:bottom w:val="single" w:sz="2" w:space="0" w:color="999999"/>
            </w:tcBorders>
            <w:vAlign w:val="center"/>
          </w:tcPr>
          <w:p w14:paraId="4D3D894C"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60</w:t>
            </w:r>
            <w:r w:rsidR="00311E0A">
              <w:rPr>
                <w:rFonts w:ascii="Tahoma" w:hAnsi="Tahoma" w:cs="Tahoma"/>
                <w:sz w:val="18"/>
                <w:szCs w:val="18"/>
              </w:rPr>
              <w:t>,</w:t>
            </w:r>
            <w:r w:rsidRPr="007C159E">
              <w:rPr>
                <w:rFonts w:ascii="Tahoma" w:hAnsi="Tahoma" w:cs="Tahoma"/>
                <w:sz w:val="18"/>
                <w:szCs w:val="18"/>
              </w:rPr>
              <w:t>5</w:t>
            </w:r>
          </w:p>
        </w:tc>
      </w:tr>
      <w:tr w:rsidR="00226811" w:rsidRPr="00D25ECA" w14:paraId="38B4B4BB" w14:textId="77777777" w:rsidTr="009164AC">
        <w:trPr>
          <w:gridAfter w:val="2"/>
          <w:wAfter w:w="170" w:type="dxa"/>
          <w:trHeight w:hRule="exact" w:val="227"/>
        </w:trPr>
        <w:tc>
          <w:tcPr>
            <w:tcW w:w="5610" w:type="dxa"/>
            <w:gridSpan w:val="3"/>
            <w:tcBorders>
              <w:top w:val="single" w:sz="2" w:space="0" w:color="999999"/>
              <w:bottom w:val="single" w:sz="2" w:space="0" w:color="999999"/>
            </w:tcBorders>
            <w:shd w:val="clear" w:color="auto" w:fill="DDDDDD"/>
            <w:vAlign w:val="bottom"/>
          </w:tcPr>
          <w:p w14:paraId="5844525E" w14:textId="77777777" w:rsidR="00226811" w:rsidRPr="00850EF1" w:rsidRDefault="00226811" w:rsidP="00226811">
            <w:pPr>
              <w:rPr>
                <w:rFonts w:ascii="Tahoma" w:hAnsi="Tahoma" w:cs="Tahoma"/>
                <w:b/>
                <w:bCs/>
                <w:sz w:val="18"/>
                <w:szCs w:val="18"/>
                <w:lang w:val="en-US" w:eastAsia="el-GR"/>
              </w:rPr>
            </w:pPr>
            <w:r w:rsidRPr="00850EF1">
              <w:rPr>
                <w:rFonts w:ascii="Tahoma" w:hAnsi="Tahoma" w:cs="Tahoma"/>
                <w:b/>
                <w:bCs/>
                <w:sz w:val="18"/>
                <w:szCs w:val="18"/>
                <w:lang w:val="el-GR" w:eastAsia="el-GR"/>
              </w:rPr>
              <w:t>Σύνολο μακροπρόθεσμων υποχρεώσεων</w:t>
            </w:r>
          </w:p>
        </w:tc>
        <w:tc>
          <w:tcPr>
            <w:tcW w:w="1659" w:type="dxa"/>
            <w:gridSpan w:val="2"/>
            <w:tcBorders>
              <w:top w:val="single" w:sz="2" w:space="0" w:color="999999"/>
              <w:bottom w:val="single" w:sz="2" w:space="0" w:color="999999"/>
            </w:tcBorders>
            <w:shd w:val="clear" w:color="auto" w:fill="DDDDDD"/>
            <w:vAlign w:val="center"/>
          </w:tcPr>
          <w:p w14:paraId="5018CC58" w14:textId="77777777" w:rsidR="00226811" w:rsidRPr="00D25ECA" w:rsidRDefault="00226811" w:rsidP="00226811">
            <w:pPr>
              <w:jc w:val="right"/>
              <w:rPr>
                <w:rFonts w:ascii="Tahoma" w:hAnsi="Tahoma" w:cs="Tahoma"/>
                <w:b/>
                <w:sz w:val="18"/>
                <w:szCs w:val="18"/>
                <w:highlight w:val="red"/>
              </w:rPr>
            </w:pPr>
            <w:r w:rsidRPr="007C159E">
              <w:rPr>
                <w:rFonts w:ascii="Tahoma" w:hAnsi="Tahoma" w:cs="Tahoma"/>
                <w:b/>
                <w:bCs/>
                <w:sz w:val="18"/>
                <w:szCs w:val="18"/>
              </w:rPr>
              <w:t>1</w:t>
            </w:r>
            <w:r w:rsidR="00311E0A">
              <w:rPr>
                <w:rFonts w:ascii="Tahoma" w:hAnsi="Tahoma" w:cs="Tahoma"/>
                <w:b/>
                <w:bCs/>
                <w:sz w:val="18"/>
                <w:szCs w:val="18"/>
              </w:rPr>
              <w:t>.</w:t>
            </w:r>
            <w:r w:rsidRPr="007C159E">
              <w:rPr>
                <w:rFonts w:ascii="Tahoma" w:hAnsi="Tahoma" w:cs="Tahoma"/>
                <w:b/>
                <w:bCs/>
                <w:sz w:val="18"/>
                <w:szCs w:val="18"/>
              </w:rPr>
              <w:t>705</w:t>
            </w:r>
            <w:r w:rsidR="00311E0A">
              <w:rPr>
                <w:rFonts w:ascii="Tahoma" w:hAnsi="Tahoma" w:cs="Tahoma"/>
                <w:b/>
                <w:bCs/>
                <w:sz w:val="18"/>
                <w:szCs w:val="18"/>
              </w:rPr>
              <w:t>,</w:t>
            </w:r>
            <w:r w:rsidRPr="007C159E">
              <w:rPr>
                <w:rFonts w:ascii="Tahoma" w:hAnsi="Tahoma" w:cs="Tahoma"/>
                <w:b/>
                <w:bCs/>
                <w:sz w:val="18"/>
                <w:szCs w:val="18"/>
              </w:rPr>
              <w:t>5</w:t>
            </w:r>
          </w:p>
        </w:tc>
        <w:tc>
          <w:tcPr>
            <w:tcW w:w="1928" w:type="dxa"/>
            <w:gridSpan w:val="3"/>
            <w:tcBorders>
              <w:top w:val="single" w:sz="2" w:space="0" w:color="999999"/>
              <w:bottom w:val="single" w:sz="2" w:space="0" w:color="999999"/>
            </w:tcBorders>
            <w:shd w:val="clear" w:color="auto" w:fill="DDDDDD"/>
            <w:vAlign w:val="center"/>
          </w:tcPr>
          <w:p w14:paraId="626430E5" w14:textId="77777777" w:rsidR="00226811" w:rsidRPr="00D25ECA" w:rsidRDefault="00226811" w:rsidP="00226811">
            <w:pPr>
              <w:jc w:val="right"/>
              <w:rPr>
                <w:rFonts w:ascii="Tahoma" w:hAnsi="Tahoma" w:cs="Tahoma"/>
                <w:b/>
                <w:bCs/>
                <w:sz w:val="18"/>
                <w:szCs w:val="18"/>
                <w:highlight w:val="red"/>
              </w:rPr>
            </w:pPr>
            <w:r w:rsidRPr="007C159E">
              <w:rPr>
                <w:rFonts w:ascii="Tahoma" w:hAnsi="Tahoma" w:cs="Tahoma"/>
                <w:b/>
                <w:bCs/>
                <w:sz w:val="18"/>
                <w:szCs w:val="18"/>
              </w:rPr>
              <w:t>1</w:t>
            </w:r>
            <w:r w:rsidR="00311E0A">
              <w:rPr>
                <w:rFonts w:ascii="Tahoma" w:hAnsi="Tahoma" w:cs="Tahoma"/>
                <w:b/>
                <w:bCs/>
                <w:sz w:val="18"/>
                <w:szCs w:val="18"/>
              </w:rPr>
              <w:t>.</w:t>
            </w:r>
            <w:r w:rsidRPr="007C159E">
              <w:rPr>
                <w:rFonts w:ascii="Tahoma" w:hAnsi="Tahoma" w:cs="Tahoma"/>
                <w:b/>
                <w:bCs/>
                <w:sz w:val="18"/>
                <w:szCs w:val="18"/>
              </w:rPr>
              <w:t>754</w:t>
            </w:r>
            <w:r w:rsidR="00311E0A">
              <w:rPr>
                <w:rFonts w:ascii="Tahoma" w:hAnsi="Tahoma" w:cs="Tahoma"/>
                <w:b/>
                <w:bCs/>
                <w:sz w:val="18"/>
                <w:szCs w:val="18"/>
              </w:rPr>
              <w:t>,</w:t>
            </w:r>
            <w:r w:rsidRPr="007C159E">
              <w:rPr>
                <w:rFonts w:ascii="Tahoma" w:hAnsi="Tahoma" w:cs="Tahoma"/>
                <w:b/>
                <w:bCs/>
                <w:sz w:val="18"/>
                <w:szCs w:val="18"/>
              </w:rPr>
              <w:t>5</w:t>
            </w:r>
          </w:p>
        </w:tc>
      </w:tr>
      <w:tr w:rsidR="00226811" w:rsidRPr="001159A2" w14:paraId="1CA7A7CC" w14:textId="77777777" w:rsidTr="009164AC">
        <w:trPr>
          <w:gridAfter w:val="2"/>
          <w:wAfter w:w="170" w:type="dxa"/>
          <w:trHeight w:hRule="exact" w:val="227"/>
        </w:trPr>
        <w:tc>
          <w:tcPr>
            <w:tcW w:w="5610" w:type="dxa"/>
            <w:gridSpan w:val="3"/>
            <w:tcBorders>
              <w:top w:val="single" w:sz="2" w:space="0" w:color="999999"/>
              <w:bottom w:val="nil"/>
            </w:tcBorders>
            <w:vAlign w:val="bottom"/>
          </w:tcPr>
          <w:p w14:paraId="07864739" w14:textId="77777777" w:rsidR="00226811" w:rsidRPr="00850EF1" w:rsidRDefault="00226811" w:rsidP="00226811">
            <w:pPr>
              <w:rPr>
                <w:rFonts w:ascii="Tahoma" w:hAnsi="Tahoma" w:cs="Tahoma"/>
                <w:b/>
                <w:bCs/>
                <w:sz w:val="18"/>
                <w:szCs w:val="18"/>
                <w:lang w:val="el-GR" w:eastAsia="el-GR"/>
              </w:rPr>
            </w:pPr>
          </w:p>
        </w:tc>
        <w:tc>
          <w:tcPr>
            <w:tcW w:w="1659" w:type="dxa"/>
            <w:gridSpan w:val="2"/>
            <w:tcBorders>
              <w:top w:val="single" w:sz="2" w:space="0" w:color="999999"/>
              <w:bottom w:val="nil"/>
            </w:tcBorders>
            <w:vAlign w:val="center"/>
          </w:tcPr>
          <w:p w14:paraId="45670EA7" w14:textId="77777777" w:rsidR="00226811" w:rsidRPr="00691CC2" w:rsidRDefault="00226811" w:rsidP="00226811">
            <w:pPr>
              <w:jc w:val="right"/>
              <w:rPr>
                <w:rFonts w:ascii="Tahoma" w:hAnsi="Tahoma" w:cs="Tahoma"/>
                <w:b/>
                <w:bCs/>
                <w:color w:val="FF0000"/>
                <w:sz w:val="18"/>
                <w:szCs w:val="18"/>
              </w:rPr>
            </w:pPr>
          </w:p>
        </w:tc>
        <w:tc>
          <w:tcPr>
            <w:tcW w:w="1928" w:type="dxa"/>
            <w:gridSpan w:val="3"/>
            <w:tcBorders>
              <w:top w:val="single" w:sz="2" w:space="0" w:color="999999"/>
              <w:bottom w:val="nil"/>
            </w:tcBorders>
            <w:vAlign w:val="center"/>
          </w:tcPr>
          <w:p w14:paraId="1DA9F84F" w14:textId="77777777" w:rsidR="00226811" w:rsidRPr="001159A2" w:rsidRDefault="00226811" w:rsidP="00226811">
            <w:pPr>
              <w:jc w:val="right"/>
              <w:rPr>
                <w:rFonts w:ascii="Tahoma" w:hAnsi="Tahoma" w:cs="Tahoma"/>
                <w:b/>
                <w:bCs/>
                <w:sz w:val="18"/>
                <w:szCs w:val="18"/>
              </w:rPr>
            </w:pPr>
          </w:p>
        </w:tc>
      </w:tr>
      <w:tr w:rsidR="00226811" w:rsidRPr="001159A2" w14:paraId="7CAEE91B" w14:textId="77777777" w:rsidTr="009164AC">
        <w:trPr>
          <w:gridAfter w:val="2"/>
          <w:wAfter w:w="170" w:type="dxa"/>
          <w:trHeight w:hRule="exact" w:val="227"/>
        </w:trPr>
        <w:tc>
          <w:tcPr>
            <w:tcW w:w="5610" w:type="dxa"/>
            <w:gridSpan w:val="3"/>
            <w:tcBorders>
              <w:top w:val="nil"/>
            </w:tcBorders>
            <w:vAlign w:val="bottom"/>
          </w:tcPr>
          <w:p w14:paraId="66DD0051" w14:textId="77777777" w:rsidR="00226811" w:rsidRPr="00850EF1" w:rsidRDefault="00226811" w:rsidP="00226811">
            <w:pPr>
              <w:rPr>
                <w:rFonts w:ascii="Tahoma" w:hAnsi="Tahoma" w:cs="Tahoma"/>
                <w:b/>
                <w:bCs/>
                <w:sz w:val="18"/>
                <w:szCs w:val="18"/>
                <w:lang w:val="en-US" w:eastAsia="el-GR"/>
              </w:rPr>
            </w:pPr>
            <w:r w:rsidRPr="00850EF1">
              <w:rPr>
                <w:rFonts w:ascii="Tahoma" w:hAnsi="Tahoma" w:cs="Tahoma"/>
                <w:b/>
                <w:bCs/>
                <w:sz w:val="18"/>
                <w:szCs w:val="18"/>
                <w:lang w:val="el-GR" w:eastAsia="el-GR"/>
              </w:rPr>
              <w:t>Βραχυπρόθεσμες υποχρεώσεις</w:t>
            </w:r>
          </w:p>
        </w:tc>
        <w:tc>
          <w:tcPr>
            <w:tcW w:w="1659" w:type="dxa"/>
            <w:gridSpan w:val="2"/>
            <w:tcBorders>
              <w:top w:val="nil"/>
            </w:tcBorders>
            <w:vAlign w:val="center"/>
          </w:tcPr>
          <w:p w14:paraId="47622101" w14:textId="77777777" w:rsidR="00226811" w:rsidRPr="00691CC2" w:rsidRDefault="00226811" w:rsidP="00226811">
            <w:pPr>
              <w:jc w:val="right"/>
              <w:rPr>
                <w:rFonts w:ascii="Tahoma" w:hAnsi="Tahoma" w:cs="Tahoma"/>
                <w:color w:val="FF0000"/>
                <w:sz w:val="18"/>
                <w:szCs w:val="18"/>
              </w:rPr>
            </w:pPr>
          </w:p>
        </w:tc>
        <w:tc>
          <w:tcPr>
            <w:tcW w:w="1928" w:type="dxa"/>
            <w:gridSpan w:val="3"/>
            <w:tcBorders>
              <w:top w:val="nil"/>
            </w:tcBorders>
            <w:vAlign w:val="center"/>
          </w:tcPr>
          <w:p w14:paraId="1A990DB0" w14:textId="77777777" w:rsidR="00226811" w:rsidRPr="001159A2" w:rsidRDefault="00226811" w:rsidP="00226811">
            <w:pPr>
              <w:jc w:val="right"/>
              <w:rPr>
                <w:rFonts w:ascii="Tahoma" w:hAnsi="Tahoma" w:cs="Tahoma"/>
                <w:sz w:val="18"/>
                <w:szCs w:val="18"/>
              </w:rPr>
            </w:pPr>
          </w:p>
        </w:tc>
      </w:tr>
      <w:tr w:rsidR="00226811" w:rsidRPr="00D25ECA" w14:paraId="4A707774" w14:textId="77777777" w:rsidTr="009164AC">
        <w:trPr>
          <w:gridAfter w:val="2"/>
          <w:wAfter w:w="170" w:type="dxa"/>
          <w:trHeight w:hRule="exact" w:val="227"/>
        </w:trPr>
        <w:tc>
          <w:tcPr>
            <w:tcW w:w="5610" w:type="dxa"/>
            <w:gridSpan w:val="3"/>
            <w:vAlign w:val="bottom"/>
          </w:tcPr>
          <w:p w14:paraId="5D31BEA5"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 xml:space="preserve">Προμηθευτές </w:t>
            </w:r>
          </w:p>
        </w:tc>
        <w:tc>
          <w:tcPr>
            <w:tcW w:w="1659" w:type="dxa"/>
            <w:gridSpan w:val="2"/>
            <w:vAlign w:val="center"/>
          </w:tcPr>
          <w:p w14:paraId="586BBA4C"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897</w:t>
            </w:r>
            <w:r w:rsidR="00311E0A">
              <w:rPr>
                <w:rFonts w:ascii="Tahoma" w:hAnsi="Tahoma" w:cs="Tahoma"/>
                <w:sz w:val="18"/>
                <w:szCs w:val="18"/>
              </w:rPr>
              <w:t>,</w:t>
            </w:r>
            <w:r w:rsidRPr="007C159E">
              <w:rPr>
                <w:rFonts w:ascii="Tahoma" w:hAnsi="Tahoma" w:cs="Tahoma"/>
                <w:sz w:val="18"/>
                <w:szCs w:val="18"/>
              </w:rPr>
              <w:t>9</w:t>
            </w:r>
          </w:p>
        </w:tc>
        <w:tc>
          <w:tcPr>
            <w:tcW w:w="1928" w:type="dxa"/>
            <w:gridSpan w:val="3"/>
            <w:vAlign w:val="center"/>
          </w:tcPr>
          <w:p w14:paraId="37D6E734"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936</w:t>
            </w:r>
            <w:r w:rsidR="00311E0A">
              <w:rPr>
                <w:rFonts w:ascii="Tahoma" w:hAnsi="Tahoma" w:cs="Tahoma"/>
                <w:sz w:val="18"/>
                <w:szCs w:val="18"/>
              </w:rPr>
              <w:t>,</w:t>
            </w:r>
            <w:r w:rsidRPr="007C159E">
              <w:rPr>
                <w:rFonts w:ascii="Tahoma" w:hAnsi="Tahoma" w:cs="Tahoma"/>
                <w:sz w:val="18"/>
                <w:szCs w:val="18"/>
              </w:rPr>
              <w:t>0</w:t>
            </w:r>
          </w:p>
        </w:tc>
      </w:tr>
      <w:tr w:rsidR="00226811" w:rsidRPr="00D25ECA" w14:paraId="295D4FD0" w14:textId="77777777" w:rsidTr="009164AC">
        <w:trPr>
          <w:gridAfter w:val="2"/>
          <w:wAfter w:w="170" w:type="dxa"/>
          <w:trHeight w:hRule="exact" w:val="227"/>
        </w:trPr>
        <w:tc>
          <w:tcPr>
            <w:tcW w:w="5610" w:type="dxa"/>
            <w:gridSpan w:val="3"/>
            <w:vAlign w:val="bottom"/>
          </w:tcPr>
          <w:p w14:paraId="57A37482" w14:textId="77777777" w:rsidR="00226811" w:rsidRPr="00850EF1" w:rsidRDefault="00226811" w:rsidP="00226811">
            <w:pPr>
              <w:rPr>
                <w:rFonts w:ascii="Tahoma" w:hAnsi="Tahoma" w:cs="Tahoma"/>
                <w:sz w:val="18"/>
                <w:szCs w:val="18"/>
                <w:lang w:val="en-US" w:eastAsia="el-GR"/>
              </w:rPr>
            </w:pPr>
            <w:r>
              <w:rPr>
                <w:rFonts w:ascii="Tahoma" w:hAnsi="Tahoma" w:cs="Tahoma"/>
                <w:sz w:val="18"/>
                <w:szCs w:val="18"/>
                <w:lang w:val="el-GR" w:eastAsia="el-GR"/>
              </w:rPr>
              <w:t>Βραχυπρόθεσμα δάνεια</w:t>
            </w:r>
          </w:p>
        </w:tc>
        <w:tc>
          <w:tcPr>
            <w:tcW w:w="1659" w:type="dxa"/>
            <w:gridSpan w:val="2"/>
            <w:vAlign w:val="center"/>
          </w:tcPr>
          <w:p w14:paraId="34B97120"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w:t>
            </w:r>
          </w:p>
        </w:tc>
        <w:tc>
          <w:tcPr>
            <w:tcW w:w="1928" w:type="dxa"/>
            <w:gridSpan w:val="3"/>
            <w:vAlign w:val="center"/>
          </w:tcPr>
          <w:p w14:paraId="4935A08E"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8</w:t>
            </w:r>
            <w:r w:rsidR="00311E0A">
              <w:rPr>
                <w:rFonts w:ascii="Tahoma" w:hAnsi="Tahoma" w:cs="Tahoma"/>
                <w:sz w:val="18"/>
                <w:szCs w:val="18"/>
              </w:rPr>
              <w:t>,</w:t>
            </w:r>
            <w:r w:rsidRPr="007C159E">
              <w:rPr>
                <w:rFonts w:ascii="Tahoma" w:hAnsi="Tahoma" w:cs="Tahoma"/>
                <w:sz w:val="18"/>
                <w:szCs w:val="18"/>
              </w:rPr>
              <w:t>9</w:t>
            </w:r>
          </w:p>
        </w:tc>
      </w:tr>
      <w:tr w:rsidR="00226811" w:rsidRPr="00D25ECA" w14:paraId="7F8DFA66" w14:textId="77777777" w:rsidTr="009164AC">
        <w:trPr>
          <w:gridAfter w:val="2"/>
          <w:wAfter w:w="170" w:type="dxa"/>
          <w:trHeight w:hRule="exact" w:val="227"/>
        </w:trPr>
        <w:tc>
          <w:tcPr>
            <w:tcW w:w="5610" w:type="dxa"/>
            <w:gridSpan w:val="3"/>
            <w:vAlign w:val="bottom"/>
          </w:tcPr>
          <w:p w14:paraId="7BCBAB70" w14:textId="77777777" w:rsidR="00226811" w:rsidRPr="00850EF1" w:rsidRDefault="00226811" w:rsidP="00226811">
            <w:pPr>
              <w:rPr>
                <w:rFonts w:ascii="Tahoma" w:hAnsi="Tahoma" w:cs="Tahoma"/>
                <w:sz w:val="18"/>
                <w:szCs w:val="18"/>
                <w:lang w:val="el-GR" w:eastAsia="el-GR"/>
              </w:rPr>
            </w:pPr>
            <w:r w:rsidRPr="00850EF1">
              <w:rPr>
                <w:rFonts w:ascii="Tahoma" w:hAnsi="Tahoma" w:cs="Tahoma"/>
                <w:sz w:val="18"/>
                <w:szCs w:val="18"/>
                <w:lang w:val="el-GR" w:eastAsia="el-GR"/>
              </w:rPr>
              <w:t>Βραχυπρόθεσμο μέρος μακροπρόθεσμων δανείων</w:t>
            </w:r>
          </w:p>
        </w:tc>
        <w:tc>
          <w:tcPr>
            <w:tcW w:w="1659" w:type="dxa"/>
            <w:gridSpan w:val="2"/>
            <w:vAlign w:val="center"/>
          </w:tcPr>
          <w:p w14:paraId="4F7CCF76" w14:textId="77777777" w:rsidR="00226811" w:rsidRPr="008E0BB4" w:rsidRDefault="00226811" w:rsidP="00226811">
            <w:pPr>
              <w:jc w:val="right"/>
              <w:rPr>
                <w:rFonts w:ascii="Tahoma" w:hAnsi="Tahoma" w:cs="Tahoma"/>
                <w:sz w:val="18"/>
                <w:szCs w:val="18"/>
              </w:rPr>
            </w:pPr>
            <w:r w:rsidRPr="007C159E">
              <w:rPr>
                <w:rFonts w:ascii="Tahoma" w:hAnsi="Tahoma" w:cs="Tahoma"/>
                <w:sz w:val="18"/>
                <w:szCs w:val="18"/>
              </w:rPr>
              <w:t>664</w:t>
            </w:r>
            <w:r w:rsidR="00311E0A">
              <w:rPr>
                <w:rFonts w:ascii="Tahoma" w:hAnsi="Tahoma" w:cs="Tahoma"/>
                <w:sz w:val="18"/>
                <w:szCs w:val="18"/>
              </w:rPr>
              <w:t>,</w:t>
            </w:r>
            <w:r w:rsidRPr="007C159E">
              <w:rPr>
                <w:rFonts w:ascii="Tahoma" w:hAnsi="Tahoma" w:cs="Tahoma"/>
                <w:sz w:val="18"/>
                <w:szCs w:val="18"/>
              </w:rPr>
              <w:t>9</w:t>
            </w:r>
          </w:p>
        </w:tc>
        <w:tc>
          <w:tcPr>
            <w:tcW w:w="1928" w:type="dxa"/>
            <w:gridSpan w:val="3"/>
            <w:vAlign w:val="center"/>
          </w:tcPr>
          <w:p w14:paraId="022FD1BD" w14:textId="77777777" w:rsidR="00226811" w:rsidRPr="008E0BB4" w:rsidRDefault="00226811" w:rsidP="00226811">
            <w:pPr>
              <w:jc w:val="right"/>
              <w:rPr>
                <w:rFonts w:ascii="Tahoma" w:hAnsi="Tahoma" w:cs="Tahoma"/>
                <w:sz w:val="18"/>
                <w:szCs w:val="18"/>
              </w:rPr>
            </w:pPr>
            <w:r w:rsidRPr="007C159E">
              <w:rPr>
                <w:rFonts w:ascii="Tahoma" w:hAnsi="Tahoma" w:cs="Tahoma"/>
                <w:sz w:val="18"/>
                <w:szCs w:val="18"/>
              </w:rPr>
              <w:t>707</w:t>
            </w:r>
            <w:r w:rsidR="00311E0A">
              <w:rPr>
                <w:rFonts w:ascii="Tahoma" w:hAnsi="Tahoma" w:cs="Tahoma"/>
                <w:sz w:val="18"/>
                <w:szCs w:val="18"/>
              </w:rPr>
              <w:t>,</w:t>
            </w:r>
            <w:r w:rsidRPr="007C159E">
              <w:rPr>
                <w:rFonts w:ascii="Tahoma" w:hAnsi="Tahoma" w:cs="Tahoma"/>
                <w:sz w:val="18"/>
                <w:szCs w:val="18"/>
              </w:rPr>
              <w:t>5</w:t>
            </w:r>
          </w:p>
        </w:tc>
      </w:tr>
      <w:tr w:rsidR="00226811" w:rsidRPr="00D25ECA" w14:paraId="5F4D7A7F" w14:textId="77777777" w:rsidTr="009164AC">
        <w:trPr>
          <w:gridAfter w:val="2"/>
          <w:wAfter w:w="170" w:type="dxa"/>
          <w:trHeight w:hRule="exact" w:val="227"/>
        </w:trPr>
        <w:tc>
          <w:tcPr>
            <w:tcW w:w="5610" w:type="dxa"/>
            <w:gridSpan w:val="3"/>
            <w:vAlign w:val="bottom"/>
          </w:tcPr>
          <w:p w14:paraId="04CC2AD9"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 xml:space="preserve">Φόρος εισοδήματος </w:t>
            </w:r>
          </w:p>
        </w:tc>
        <w:tc>
          <w:tcPr>
            <w:tcW w:w="1659" w:type="dxa"/>
            <w:gridSpan w:val="2"/>
            <w:vAlign w:val="center"/>
          </w:tcPr>
          <w:p w14:paraId="279480C1"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37</w:t>
            </w:r>
            <w:r w:rsidR="00311E0A">
              <w:rPr>
                <w:rFonts w:ascii="Tahoma" w:hAnsi="Tahoma" w:cs="Tahoma"/>
                <w:sz w:val="18"/>
                <w:szCs w:val="18"/>
              </w:rPr>
              <w:t>,</w:t>
            </w:r>
            <w:r w:rsidRPr="007C159E">
              <w:rPr>
                <w:rFonts w:ascii="Tahoma" w:hAnsi="Tahoma" w:cs="Tahoma"/>
                <w:sz w:val="18"/>
                <w:szCs w:val="18"/>
              </w:rPr>
              <w:t>7</w:t>
            </w:r>
          </w:p>
        </w:tc>
        <w:tc>
          <w:tcPr>
            <w:tcW w:w="1928" w:type="dxa"/>
            <w:gridSpan w:val="3"/>
            <w:vAlign w:val="center"/>
          </w:tcPr>
          <w:p w14:paraId="071C2F41"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16</w:t>
            </w:r>
            <w:r w:rsidR="00311E0A">
              <w:rPr>
                <w:rFonts w:ascii="Tahoma" w:hAnsi="Tahoma" w:cs="Tahoma"/>
                <w:sz w:val="18"/>
                <w:szCs w:val="18"/>
              </w:rPr>
              <w:t>,</w:t>
            </w:r>
            <w:r w:rsidRPr="007C159E">
              <w:rPr>
                <w:rFonts w:ascii="Tahoma" w:hAnsi="Tahoma" w:cs="Tahoma"/>
                <w:sz w:val="18"/>
                <w:szCs w:val="18"/>
              </w:rPr>
              <w:t>2</w:t>
            </w:r>
          </w:p>
        </w:tc>
      </w:tr>
      <w:tr w:rsidR="00226811" w:rsidRPr="00D25ECA" w14:paraId="04B6B73F" w14:textId="77777777" w:rsidTr="009164AC">
        <w:trPr>
          <w:gridAfter w:val="2"/>
          <w:wAfter w:w="170" w:type="dxa"/>
          <w:trHeight w:hRule="exact" w:val="227"/>
        </w:trPr>
        <w:tc>
          <w:tcPr>
            <w:tcW w:w="5610" w:type="dxa"/>
            <w:gridSpan w:val="3"/>
            <w:vAlign w:val="bottom"/>
          </w:tcPr>
          <w:p w14:paraId="3A614895" w14:textId="77777777" w:rsidR="00226811" w:rsidRPr="00EB5C6E" w:rsidRDefault="00226811" w:rsidP="00226811">
            <w:pPr>
              <w:rPr>
                <w:rFonts w:ascii="Tahoma" w:hAnsi="Tahoma" w:cs="Tahoma"/>
                <w:sz w:val="18"/>
                <w:szCs w:val="18"/>
                <w:lang w:val="el-GR" w:eastAsia="el-GR"/>
              </w:rPr>
            </w:pPr>
            <w:r>
              <w:rPr>
                <w:rFonts w:ascii="Tahoma" w:hAnsi="Tahoma" w:cs="Tahoma"/>
                <w:sz w:val="18"/>
                <w:szCs w:val="18"/>
                <w:lang w:val="el-GR"/>
              </w:rPr>
              <w:t>Συμβατικές υποχρεώσεις</w:t>
            </w:r>
          </w:p>
        </w:tc>
        <w:tc>
          <w:tcPr>
            <w:tcW w:w="1659" w:type="dxa"/>
            <w:gridSpan w:val="2"/>
            <w:vAlign w:val="center"/>
          </w:tcPr>
          <w:p w14:paraId="412A4BEE"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128</w:t>
            </w:r>
            <w:r w:rsidR="00311E0A">
              <w:rPr>
                <w:rFonts w:ascii="Tahoma" w:hAnsi="Tahoma" w:cs="Tahoma"/>
                <w:sz w:val="18"/>
                <w:szCs w:val="18"/>
              </w:rPr>
              <w:t>,</w:t>
            </w:r>
            <w:r w:rsidRPr="007C159E">
              <w:rPr>
                <w:rFonts w:ascii="Tahoma" w:hAnsi="Tahoma" w:cs="Tahoma"/>
                <w:sz w:val="18"/>
                <w:szCs w:val="18"/>
              </w:rPr>
              <w:t>2</w:t>
            </w:r>
          </w:p>
        </w:tc>
        <w:tc>
          <w:tcPr>
            <w:tcW w:w="1928" w:type="dxa"/>
            <w:gridSpan w:val="3"/>
            <w:vAlign w:val="center"/>
          </w:tcPr>
          <w:p w14:paraId="0EAFAE19"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134</w:t>
            </w:r>
            <w:r w:rsidR="00311E0A">
              <w:rPr>
                <w:rFonts w:ascii="Tahoma" w:hAnsi="Tahoma" w:cs="Tahoma"/>
                <w:sz w:val="18"/>
                <w:szCs w:val="18"/>
              </w:rPr>
              <w:t>,</w:t>
            </w:r>
            <w:r w:rsidRPr="007C159E">
              <w:rPr>
                <w:rFonts w:ascii="Tahoma" w:hAnsi="Tahoma" w:cs="Tahoma"/>
                <w:sz w:val="18"/>
                <w:szCs w:val="18"/>
              </w:rPr>
              <w:t>6</w:t>
            </w:r>
          </w:p>
        </w:tc>
      </w:tr>
      <w:tr w:rsidR="00226811" w:rsidRPr="00D25ECA" w14:paraId="4BCD38A3" w14:textId="77777777" w:rsidTr="00E23D42">
        <w:trPr>
          <w:gridAfter w:val="2"/>
          <w:wAfter w:w="170" w:type="dxa"/>
          <w:trHeight w:hRule="exact" w:val="555"/>
        </w:trPr>
        <w:tc>
          <w:tcPr>
            <w:tcW w:w="5610" w:type="dxa"/>
            <w:gridSpan w:val="3"/>
            <w:vAlign w:val="bottom"/>
          </w:tcPr>
          <w:p w14:paraId="70A0AE45" w14:textId="77777777" w:rsidR="00226811" w:rsidRPr="00850EF1" w:rsidRDefault="00226811" w:rsidP="00226811">
            <w:pPr>
              <w:rPr>
                <w:rFonts w:ascii="Tahoma" w:hAnsi="Tahoma" w:cs="Tahoma"/>
                <w:sz w:val="18"/>
                <w:szCs w:val="18"/>
                <w:lang w:val="el-GR" w:eastAsia="el-GR"/>
              </w:rPr>
            </w:pPr>
            <w:r w:rsidRPr="007A05B7">
              <w:rPr>
                <w:rFonts w:ascii="Tahoma" w:hAnsi="Tahoma" w:cs="Tahoma"/>
                <w:sz w:val="18"/>
                <w:szCs w:val="18"/>
                <w:lang w:val="el-GR" w:eastAsia="el-GR"/>
              </w:rPr>
              <w:t>Βραχυπρόθεσμες υποχρεώσεις από μισθώσεις από την πλευρά του μισθωτή</w:t>
            </w:r>
          </w:p>
        </w:tc>
        <w:tc>
          <w:tcPr>
            <w:tcW w:w="1659" w:type="dxa"/>
            <w:gridSpan w:val="2"/>
            <w:vAlign w:val="center"/>
          </w:tcPr>
          <w:p w14:paraId="5F4A8AB8" w14:textId="77777777" w:rsidR="00226811" w:rsidRPr="00E1571E" w:rsidRDefault="00226811" w:rsidP="00226811">
            <w:pPr>
              <w:jc w:val="right"/>
              <w:rPr>
                <w:rFonts w:ascii="Tahoma" w:hAnsi="Tahoma" w:cs="Tahoma"/>
                <w:sz w:val="18"/>
                <w:szCs w:val="18"/>
              </w:rPr>
            </w:pPr>
            <w:r w:rsidRPr="007C159E">
              <w:rPr>
                <w:rFonts w:ascii="Tahoma" w:hAnsi="Tahoma" w:cs="Tahoma"/>
                <w:sz w:val="18"/>
                <w:szCs w:val="18"/>
              </w:rPr>
              <w:t>61</w:t>
            </w:r>
            <w:r w:rsidR="00311E0A">
              <w:rPr>
                <w:rFonts w:ascii="Tahoma" w:hAnsi="Tahoma" w:cs="Tahoma"/>
                <w:sz w:val="18"/>
                <w:szCs w:val="18"/>
              </w:rPr>
              <w:t>,</w:t>
            </w:r>
            <w:r w:rsidRPr="007C159E">
              <w:rPr>
                <w:rFonts w:ascii="Tahoma" w:hAnsi="Tahoma" w:cs="Tahoma"/>
                <w:sz w:val="18"/>
                <w:szCs w:val="18"/>
              </w:rPr>
              <w:t>9</w:t>
            </w:r>
          </w:p>
        </w:tc>
        <w:tc>
          <w:tcPr>
            <w:tcW w:w="1928" w:type="dxa"/>
            <w:gridSpan w:val="3"/>
            <w:vAlign w:val="center"/>
          </w:tcPr>
          <w:p w14:paraId="49B8A636" w14:textId="77777777" w:rsidR="00226811" w:rsidRPr="002F0EB1" w:rsidRDefault="00226811" w:rsidP="00226811">
            <w:pPr>
              <w:jc w:val="right"/>
              <w:rPr>
                <w:rFonts w:ascii="Tahoma" w:hAnsi="Tahoma" w:cs="Tahoma"/>
                <w:sz w:val="18"/>
                <w:szCs w:val="18"/>
                <w:lang w:val="el-GR"/>
              </w:rPr>
            </w:pPr>
            <w:r w:rsidRPr="007C159E">
              <w:rPr>
                <w:rFonts w:ascii="Tahoma" w:hAnsi="Tahoma" w:cs="Tahoma"/>
                <w:sz w:val="18"/>
                <w:szCs w:val="18"/>
              </w:rPr>
              <w:t>62</w:t>
            </w:r>
            <w:r w:rsidR="00311E0A">
              <w:rPr>
                <w:rFonts w:ascii="Tahoma" w:hAnsi="Tahoma" w:cs="Tahoma"/>
                <w:sz w:val="18"/>
                <w:szCs w:val="18"/>
              </w:rPr>
              <w:t>,</w:t>
            </w:r>
            <w:r w:rsidRPr="007C159E">
              <w:rPr>
                <w:rFonts w:ascii="Tahoma" w:hAnsi="Tahoma" w:cs="Tahoma"/>
                <w:sz w:val="18"/>
                <w:szCs w:val="18"/>
              </w:rPr>
              <w:t>9</w:t>
            </w:r>
          </w:p>
        </w:tc>
      </w:tr>
      <w:tr w:rsidR="00226811" w:rsidRPr="00D25ECA" w14:paraId="5D60A1A3" w14:textId="77777777" w:rsidTr="009164AC">
        <w:trPr>
          <w:gridAfter w:val="2"/>
          <w:wAfter w:w="170" w:type="dxa"/>
          <w:trHeight w:hRule="exact" w:val="227"/>
        </w:trPr>
        <w:tc>
          <w:tcPr>
            <w:tcW w:w="5610" w:type="dxa"/>
            <w:gridSpan w:val="3"/>
            <w:vAlign w:val="bottom"/>
          </w:tcPr>
          <w:p w14:paraId="1B02A8F2"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Πρόβλεψη προγράμματος εθελουσίας αποχώρησης</w:t>
            </w:r>
          </w:p>
        </w:tc>
        <w:tc>
          <w:tcPr>
            <w:tcW w:w="1659" w:type="dxa"/>
            <w:gridSpan w:val="2"/>
            <w:vAlign w:val="center"/>
          </w:tcPr>
          <w:p w14:paraId="50181CB0"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139</w:t>
            </w:r>
            <w:r w:rsidR="00311E0A">
              <w:rPr>
                <w:rFonts w:ascii="Tahoma" w:hAnsi="Tahoma" w:cs="Tahoma"/>
                <w:sz w:val="18"/>
                <w:szCs w:val="18"/>
              </w:rPr>
              <w:t>,</w:t>
            </w:r>
            <w:r w:rsidRPr="007C159E">
              <w:rPr>
                <w:rFonts w:ascii="Tahoma" w:hAnsi="Tahoma" w:cs="Tahoma"/>
                <w:sz w:val="18"/>
                <w:szCs w:val="18"/>
              </w:rPr>
              <w:t>2</w:t>
            </w:r>
          </w:p>
        </w:tc>
        <w:tc>
          <w:tcPr>
            <w:tcW w:w="1928" w:type="dxa"/>
            <w:gridSpan w:val="3"/>
            <w:vAlign w:val="center"/>
          </w:tcPr>
          <w:p w14:paraId="48115E6F"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139</w:t>
            </w:r>
            <w:r w:rsidR="00311E0A">
              <w:rPr>
                <w:rFonts w:ascii="Tahoma" w:hAnsi="Tahoma" w:cs="Tahoma"/>
                <w:sz w:val="18"/>
                <w:szCs w:val="18"/>
              </w:rPr>
              <w:t>,</w:t>
            </w:r>
            <w:r w:rsidRPr="007C159E">
              <w:rPr>
                <w:rFonts w:ascii="Tahoma" w:hAnsi="Tahoma" w:cs="Tahoma"/>
                <w:sz w:val="18"/>
                <w:szCs w:val="18"/>
              </w:rPr>
              <w:t>3</w:t>
            </w:r>
          </w:p>
        </w:tc>
      </w:tr>
      <w:tr w:rsidR="00226811" w:rsidRPr="00D25ECA" w14:paraId="5951B567" w14:textId="77777777" w:rsidTr="009164AC">
        <w:trPr>
          <w:gridAfter w:val="2"/>
          <w:wAfter w:w="170" w:type="dxa"/>
          <w:trHeight w:hRule="exact" w:val="227"/>
        </w:trPr>
        <w:tc>
          <w:tcPr>
            <w:tcW w:w="5610" w:type="dxa"/>
            <w:gridSpan w:val="3"/>
            <w:vAlign w:val="bottom"/>
          </w:tcPr>
          <w:p w14:paraId="5F25D7D5" w14:textId="77777777" w:rsidR="00226811" w:rsidRPr="00422B39" w:rsidRDefault="00226811" w:rsidP="00226811">
            <w:pPr>
              <w:rPr>
                <w:rFonts w:ascii="Tahoma" w:hAnsi="Tahoma" w:cs="Tahoma"/>
                <w:sz w:val="18"/>
                <w:szCs w:val="18"/>
                <w:lang w:val="en-US" w:eastAsia="el-GR"/>
              </w:rPr>
            </w:pPr>
            <w:r w:rsidRPr="00422B39">
              <w:rPr>
                <w:rFonts w:ascii="Tahoma" w:hAnsi="Tahoma" w:cs="Tahoma"/>
                <w:sz w:val="18"/>
                <w:szCs w:val="18"/>
                <w:lang w:val="el-GR" w:eastAsia="el-GR"/>
              </w:rPr>
              <w:t>Μερίσματα πληρωτέα</w:t>
            </w:r>
          </w:p>
        </w:tc>
        <w:tc>
          <w:tcPr>
            <w:tcW w:w="1659" w:type="dxa"/>
            <w:gridSpan w:val="2"/>
            <w:vAlign w:val="center"/>
          </w:tcPr>
          <w:p w14:paraId="49D5FC9E" w14:textId="77777777" w:rsidR="00226811" w:rsidRPr="00D25ECA" w:rsidRDefault="00226811" w:rsidP="00226811">
            <w:pPr>
              <w:jc w:val="right"/>
              <w:rPr>
                <w:rFonts w:ascii="Tahoma" w:hAnsi="Tahoma" w:cs="Tahoma"/>
                <w:sz w:val="18"/>
                <w:szCs w:val="18"/>
                <w:highlight w:val="red"/>
              </w:rPr>
            </w:pPr>
            <w:r w:rsidRPr="007C159E">
              <w:rPr>
                <w:rFonts w:ascii="Tahoma" w:hAnsi="Tahoma" w:cs="Tahoma"/>
                <w:sz w:val="18"/>
                <w:szCs w:val="18"/>
              </w:rPr>
              <w:t>1</w:t>
            </w:r>
            <w:r w:rsidR="00311E0A">
              <w:rPr>
                <w:rFonts w:ascii="Tahoma" w:hAnsi="Tahoma" w:cs="Tahoma"/>
                <w:sz w:val="18"/>
                <w:szCs w:val="18"/>
              </w:rPr>
              <w:t>,</w:t>
            </w:r>
            <w:r w:rsidRPr="007C159E">
              <w:rPr>
                <w:rFonts w:ascii="Tahoma" w:hAnsi="Tahoma" w:cs="Tahoma"/>
                <w:sz w:val="18"/>
                <w:szCs w:val="18"/>
              </w:rPr>
              <w:t>5</w:t>
            </w:r>
          </w:p>
        </w:tc>
        <w:tc>
          <w:tcPr>
            <w:tcW w:w="1928" w:type="dxa"/>
            <w:gridSpan w:val="3"/>
            <w:vAlign w:val="center"/>
          </w:tcPr>
          <w:p w14:paraId="31490501" w14:textId="77777777" w:rsidR="00226811" w:rsidRPr="00CB161B" w:rsidRDefault="00226811" w:rsidP="00226811">
            <w:pPr>
              <w:jc w:val="right"/>
              <w:rPr>
                <w:rFonts w:ascii="Tahoma" w:hAnsi="Tahoma" w:cs="Tahoma"/>
                <w:sz w:val="18"/>
                <w:szCs w:val="18"/>
                <w:highlight w:val="red"/>
                <w:lang w:val="el-GR"/>
              </w:rPr>
            </w:pPr>
            <w:r w:rsidRPr="007C159E">
              <w:rPr>
                <w:rFonts w:ascii="Tahoma" w:hAnsi="Tahoma" w:cs="Tahoma"/>
                <w:sz w:val="18"/>
                <w:szCs w:val="18"/>
              </w:rPr>
              <w:t>1</w:t>
            </w:r>
            <w:r w:rsidR="00311E0A">
              <w:rPr>
                <w:rFonts w:ascii="Tahoma" w:hAnsi="Tahoma" w:cs="Tahoma"/>
                <w:sz w:val="18"/>
                <w:szCs w:val="18"/>
              </w:rPr>
              <w:t>,</w:t>
            </w:r>
            <w:r w:rsidRPr="007C159E">
              <w:rPr>
                <w:rFonts w:ascii="Tahoma" w:hAnsi="Tahoma" w:cs="Tahoma"/>
                <w:sz w:val="18"/>
                <w:szCs w:val="18"/>
              </w:rPr>
              <w:t>5</w:t>
            </w:r>
          </w:p>
        </w:tc>
      </w:tr>
      <w:tr w:rsidR="00226811" w:rsidRPr="00D25ECA" w14:paraId="7CB3E840" w14:textId="77777777" w:rsidTr="009164AC">
        <w:trPr>
          <w:gridAfter w:val="2"/>
          <w:wAfter w:w="170" w:type="dxa"/>
          <w:trHeight w:hRule="exact" w:val="299"/>
        </w:trPr>
        <w:tc>
          <w:tcPr>
            <w:tcW w:w="5610" w:type="dxa"/>
            <w:gridSpan w:val="3"/>
            <w:tcBorders>
              <w:bottom w:val="single" w:sz="2" w:space="0" w:color="999999"/>
            </w:tcBorders>
            <w:vAlign w:val="bottom"/>
          </w:tcPr>
          <w:p w14:paraId="2EA9198B" w14:textId="77777777" w:rsidR="00226811" w:rsidRPr="00850EF1" w:rsidRDefault="00226811" w:rsidP="00226811">
            <w:pPr>
              <w:rPr>
                <w:rFonts w:ascii="Tahoma" w:hAnsi="Tahoma" w:cs="Tahoma"/>
                <w:sz w:val="18"/>
                <w:szCs w:val="18"/>
                <w:lang w:val="en-US" w:eastAsia="el-GR"/>
              </w:rPr>
            </w:pPr>
            <w:r w:rsidRPr="00850EF1">
              <w:rPr>
                <w:rFonts w:ascii="Tahoma" w:hAnsi="Tahoma" w:cs="Tahoma"/>
                <w:sz w:val="18"/>
                <w:szCs w:val="18"/>
                <w:lang w:val="el-GR" w:eastAsia="el-GR"/>
              </w:rPr>
              <w:t>Λοιπές βραχυπρόθεσμες υποχρεώσεις</w:t>
            </w:r>
          </w:p>
        </w:tc>
        <w:tc>
          <w:tcPr>
            <w:tcW w:w="1659" w:type="dxa"/>
            <w:gridSpan w:val="2"/>
            <w:tcBorders>
              <w:bottom w:val="single" w:sz="2" w:space="0" w:color="999999"/>
            </w:tcBorders>
            <w:vAlign w:val="center"/>
          </w:tcPr>
          <w:p w14:paraId="2845BD45" w14:textId="77777777" w:rsidR="00226811" w:rsidRPr="002F0EB1" w:rsidRDefault="00226811" w:rsidP="00226811">
            <w:pPr>
              <w:jc w:val="right"/>
              <w:rPr>
                <w:rFonts w:ascii="Tahoma" w:hAnsi="Tahoma" w:cs="Tahoma"/>
                <w:sz w:val="18"/>
                <w:szCs w:val="18"/>
                <w:highlight w:val="red"/>
                <w:lang w:val="el-GR"/>
              </w:rPr>
            </w:pPr>
            <w:r w:rsidRPr="007C159E">
              <w:rPr>
                <w:rFonts w:ascii="Tahoma" w:hAnsi="Tahoma" w:cs="Tahoma"/>
                <w:sz w:val="18"/>
                <w:szCs w:val="18"/>
              </w:rPr>
              <w:t>454</w:t>
            </w:r>
            <w:r w:rsidR="00311E0A">
              <w:rPr>
                <w:rFonts w:ascii="Tahoma" w:hAnsi="Tahoma" w:cs="Tahoma"/>
                <w:sz w:val="18"/>
                <w:szCs w:val="18"/>
              </w:rPr>
              <w:t>,</w:t>
            </w:r>
            <w:r w:rsidRPr="007C159E">
              <w:rPr>
                <w:rFonts w:ascii="Tahoma" w:hAnsi="Tahoma" w:cs="Tahoma"/>
                <w:sz w:val="18"/>
                <w:szCs w:val="18"/>
              </w:rPr>
              <w:t>8</w:t>
            </w:r>
          </w:p>
        </w:tc>
        <w:tc>
          <w:tcPr>
            <w:tcW w:w="1928" w:type="dxa"/>
            <w:gridSpan w:val="3"/>
            <w:tcBorders>
              <w:bottom w:val="single" w:sz="2" w:space="0" w:color="999999"/>
            </w:tcBorders>
            <w:vAlign w:val="center"/>
          </w:tcPr>
          <w:p w14:paraId="167AB664" w14:textId="77777777" w:rsidR="00226811" w:rsidRPr="00CB161B" w:rsidRDefault="00226811" w:rsidP="00226811">
            <w:pPr>
              <w:jc w:val="right"/>
              <w:rPr>
                <w:rFonts w:ascii="Tahoma" w:hAnsi="Tahoma" w:cs="Tahoma"/>
                <w:sz w:val="18"/>
                <w:szCs w:val="18"/>
                <w:highlight w:val="red"/>
                <w:lang w:val="el-GR"/>
              </w:rPr>
            </w:pPr>
            <w:r w:rsidRPr="007C159E">
              <w:rPr>
                <w:rFonts w:ascii="Tahoma" w:hAnsi="Tahoma" w:cs="Tahoma"/>
                <w:sz w:val="18"/>
                <w:szCs w:val="18"/>
              </w:rPr>
              <w:t>411</w:t>
            </w:r>
            <w:r w:rsidR="00311E0A">
              <w:rPr>
                <w:rFonts w:ascii="Tahoma" w:hAnsi="Tahoma" w:cs="Tahoma"/>
                <w:sz w:val="18"/>
                <w:szCs w:val="18"/>
              </w:rPr>
              <w:t>,</w:t>
            </w:r>
            <w:r w:rsidRPr="007C159E">
              <w:rPr>
                <w:rFonts w:ascii="Tahoma" w:hAnsi="Tahoma" w:cs="Tahoma"/>
                <w:sz w:val="18"/>
                <w:szCs w:val="18"/>
              </w:rPr>
              <w:t>5</w:t>
            </w:r>
          </w:p>
        </w:tc>
      </w:tr>
      <w:tr w:rsidR="00226811" w:rsidRPr="00D25ECA" w14:paraId="49BC9906" w14:textId="77777777" w:rsidTr="009164AC">
        <w:trPr>
          <w:gridAfter w:val="2"/>
          <w:wAfter w:w="170" w:type="dxa"/>
          <w:trHeight w:hRule="exact" w:val="227"/>
        </w:trPr>
        <w:tc>
          <w:tcPr>
            <w:tcW w:w="5610" w:type="dxa"/>
            <w:gridSpan w:val="3"/>
            <w:tcBorders>
              <w:top w:val="single" w:sz="2" w:space="0" w:color="999999"/>
              <w:bottom w:val="single" w:sz="6" w:space="0" w:color="FFFFFF"/>
            </w:tcBorders>
            <w:shd w:val="clear" w:color="auto" w:fill="DDDDDD"/>
            <w:vAlign w:val="bottom"/>
          </w:tcPr>
          <w:p w14:paraId="1CE1DBDC" w14:textId="77777777" w:rsidR="00226811" w:rsidRPr="00850EF1" w:rsidRDefault="00226811" w:rsidP="00226811">
            <w:pPr>
              <w:rPr>
                <w:rFonts w:ascii="Tahoma" w:hAnsi="Tahoma" w:cs="Tahoma"/>
                <w:b/>
                <w:bCs/>
                <w:sz w:val="18"/>
                <w:szCs w:val="18"/>
                <w:lang w:val="en-US" w:eastAsia="el-GR"/>
              </w:rPr>
            </w:pPr>
            <w:r w:rsidRPr="00850EF1">
              <w:rPr>
                <w:rFonts w:ascii="Tahoma" w:hAnsi="Tahoma" w:cs="Tahoma"/>
                <w:b/>
                <w:bCs/>
                <w:sz w:val="18"/>
                <w:szCs w:val="18"/>
                <w:lang w:val="el-GR" w:eastAsia="el-GR"/>
              </w:rPr>
              <w:t>Σύνολο βραχυπρόθεσμων υποχρεώσεων</w:t>
            </w:r>
          </w:p>
        </w:tc>
        <w:tc>
          <w:tcPr>
            <w:tcW w:w="1659" w:type="dxa"/>
            <w:gridSpan w:val="2"/>
            <w:tcBorders>
              <w:top w:val="single" w:sz="2" w:space="0" w:color="999999"/>
              <w:bottom w:val="single" w:sz="6" w:space="0" w:color="FFFFFF"/>
            </w:tcBorders>
            <w:shd w:val="clear" w:color="auto" w:fill="DDDDDD"/>
            <w:vAlign w:val="center"/>
          </w:tcPr>
          <w:p w14:paraId="1FBC3D19" w14:textId="77777777" w:rsidR="00226811" w:rsidRPr="00F97663" w:rsidRDefault="00226811" w:rsidP="00226811">
            <w:pPr>
              <w:jc w:val="right"/>
              <w:rPr>
                <w:rFonts w:ascii="Tahoma" w:hAnsi="Tahoma" w:cs="Tahoma"/>
                <w:b/>
                <w:sz w:val="18"/>
                <w:szCs w:val="18"/>
                <w:highlight w:val="red"/>
              </w:rPr>
            </w:pPr>
            <w:r w:rsidRPr="007C159E">
              <w:rPr>
                <w:rFonts w:ascii="Tahoma" w:hAnsi="Tahoma" w:cs="Tahoma"/>
                <w:b/>
                <w:sz w:val="18"/>
                <w:szCs w:val="18"/>
              </w:rPr>
              <w:t>2</w:t>
            </w:r>
            <w:r w:rsidR="00311E0A">
              <w:rPr>
                <w:rFonts w:ascii="Tahoma" w:hAnsi="Tahoma" w:cs="Tahoma"/>
                <w:b/>
                <w:sz w:val="18"/>
                <w:szCs w:val="18"/>
              </w:rPr>
              <w:t>.</w:t>
            </w:r>
            <w:r w:rsidRPr="007C159E">
              <w:rPr>
                <w:rFonts w:ascii="Tahoma" w:hAnsi="Tahoma" w:cs="Tahoma"/>
                <w:b/>
                <w:sz w:val="18"/>
                <w:szCs w:val="18"/>
              </w:rPr>
              <w:t>386</w:t>
            </w:r>
            <w:r w:rsidR="00311E0A">
              <w:rPr>
                <w:rFonts w:ascii="Tahoma" w:hAnsi="Tahoma" w:cs="Tahoma"/>
                <w:b/>
                <w:sz w:val="18"/>
                <w:szCs w:val="18"/>
              </w:rPr>
              <w:t>,</w:t>
            </w:r>
            <w:r w:rsidRPr="007C159E">
              <w:rPr>
                <w:rFonts w:ascii="Tahoma" w:hAnsi="Tahoma" w:cs="Tahoma"/>
                <w:b/>
                <w:sz w:val="18"/>
                <w:szCs w:val="18"/>
              </w:rPr>
              <w:t>1</w:t>
            </w:r>
          </w:p>
        </w:tc>
        <w:tc>
          <w:tcPr>
            <w:tcW w:w="1928" w:type="dxa"/>
            <w:gridSpan w:val="3"/>
            <w:tcBorders>
              <w:top w:val="single" w:sz="2" w:space="0" w:color="999999"/>
              <w:bottom w:val="single" w:sz="6" w:space="0" w:color="FFFFFF"/>
            </w:tcBorders>
            <w:shd w:val="clear" w:color="auto" w:fill="DDDDDD"/>
            <w:vAlign w:val="center"/>
          </w:tcPr>
          <w:p w14:paraId="1380A813" w14:textId="77777777" w:rsidR="00226811" w:rsidRPr="00D25ECA" w:rsidRDefault="00226811" w:rsidP="00226811">
            <w:pPr>
              <w:jc w:val="right"/>
              <w:rPr>
                <w:rFonts w:ascii="Tahoma" w:hAnsi="Tahoma" w:cs="Tahoma"/>
                <w:b/>
                <w:bCs/>
                <w:sz w:val="18"/>
                <w:szCs w:val="18"/>
                <w:highlight w:val="red"/>
              </w:rPr>
            </w:pPr>
            <w:r w:rsidRPr="007C159E">
              <w:rPr>
                <w:rFonts w:ascii="Tahoma" w:hAnsi="Tahoma" w:cs="Tahoma"/>
                <w:b/>
                <w:sz w:val="18"/>
                <w:szCs w:val="18"/>
              </w:rPr>
              <w:t>2</w:t>
            </w:r>
            <w:r w:rsidR="00311E0A">
              <w:rPr>
                <w:rFonts w:ascii="Tahoma" w:hAnsi="Tahoma" w:cs="Tahoma"/>
                <w:b/>
                <w:sz w:val="18"/>
                <w:szCs w:val="18"/>
              </w:rPr>
              <w:t>.</w:t>
            </w:r>
            <w:r w:rsidRPr="007C159E">
              <w:rPr>
                <w:rFonts w:ascii="Tahoma" w:hAnsi="Tahoma" w:cs="Tahoma"/>
                <w:b/>
                <w:sz w:val="18"/>
                <w:szCs w:val="18"/>
              </w:rPr>
              <w:t>418</w:t>
            </w:r>
            <w:r w:rsidR="00311E0A">
              <w:rPr>
                <w:rFonts w:ascii="Tahoma" w:hAnsi="Tahoma" w:cs="Tahoma"/>
                <w:b/>
                <w:sz w:val="18"/>
                <w:szCs w:val="18"/>
              </w:rPr>
              <w:t>,</w:t>
            </w:r>
            <w:r w:rsidRPr="007C159E">
              <w:rPr>
                <w:rFonts w:ascii="Tahoma" w:hAnsi="Tahoma" w:cs="Tahoma"/>
                <w:b/>
                <w:sz w:val="18"/>
                <w:szCs w:val="18"/>
              </w:rPr>
              <w:t>4</w:t>
            </w:r>
          </w:p>
        </w:tc>
      </w:tr>
      <w:tr w:rsidR="00226811" w:rsidRPr="00EA0288" w14:paraId="3F365611" w14:textId="77777777" w:rsidTr="009164AC">
        <w:trPr>
          <w:gridAfter w:val="8"/>
          <w:wAfter w:w="6691" w:type="dxa"/>
          <w:trHeight w:hRule="exact" w:val="227"/>
        </w:trPr>
        <w:tc>
          <w:tcPr>
            <w:tcW w:w="1659" w:type="dxa"/>
            <w:tcBorders>
              <w:top w:val="single" w:sz="6" w:space="0" w:color="FFFFFF"/>
              <w:bottom w:val="single" w:sz="2" w:space="0" w:color="999999"/>
            </w:tcBorders>
            <w:shd w:val="clear" w:color="auto" w:fill="auto"/>
            <w:vAlign w:val="center"/>
          </w:tcPr>
          <w:p w14:paraId="634756E4" w14:textId="77777777" w:rsidR="00226811" w:rsidRPr="00EA0288" w:rsidRDefault="00226811" w:rsidP="00226811">
            <w:pPr>
              <w:jc w:val="right"/>
              <w:rPr>
                <w:rFonts w:ascii="Tahoma" w:hAnsi="Tahoma" w:cs="Tahoma"/>
                <w:b/>
                <w:sz w:val="18"/>
                <w:szCs w:val="18"/>
              </w:rPr>
            </w:pPr>
          </w:p>
        </w:tc>
        <w:tc>
          <w:tcPr>
            <w:tcW w:w="1017" w:type="dxa"/>
            <w:tcBorders>
              <w:top w:val="single" w:sz="6" w:space="0" w:color="FFFFFF"/>
              <w:bottom w:val="single" w:sz="2" w:space="0" w:color="999999"/>
            </w:tcBorders>
            <w:shd w:val="clear" w:color="auto" w:fill="auto"/>
            <w:vAlign w:val="center"/>
          </w:tcPr>
          <w:p w14:paraId="42DD4F41" w14:textId="77777777" w:rsidR="00226811" w:rsidRPr="00EA0288" w:rsidRDefault="00226811" w:rsidP="00226811">
            <w:pPr>
              <w:jc w:val="right"/>
              <w:rPr>
                <w:rFonts w:ascii="Tahoma" w:hAnsi="Tahoma" w:cs="Tahoma"/>
                <w:b/>
                <w:bCs/>
                <w:sz w:val="18"/>
                <w:szCs w:val="18"/>
              </w:rPr>
            </w:pPr>
          </w:p>
        </w:tc>
      </w:tr>
      <w:tr w:rsidR="009164AC" w:rsidRPr="00D25ECA" w14:paraId="7F7E2997" w14:textId="77777777" w:rsidTr="009164AC">
        <w:trPr>
          <w:gridAfter w:val="2"/>
          <w:wAfter w:w="170" w:type="dxa"/>
          <w:trHeight w:hRule="exact" w:val="227"/>
        </w:trPr>
        <w:tc>
          <w:tcPr>
            <w:tcW w:w="5610" w:type="dxa"/>
            <w:gridSpan w:val="3"/>
            <w:tcBorders>
              <w:top w:val="single" w:sz="6" w:space="0" w:color="FFFFFF"/>
              <w:bottom w:val="single" w:sz="2" w:space="0" w:color="999999"/>
            </w:tcBorders>
            <w:shd w:val="clear" w:color="auto" w:fill="DDDDDD"/>
            <w:vAlign w:val="bottom"/>
          </w:tcPr>
          <w:p w14:paraId="2290A1C5" w14:textId="77777777" w:rsidR="009164AC" w:rsidRPr="00850EF1" w:rsidRDefault="009164AC" w:rsidP="009164AC">
            <w:pPr>
              <w:rPr>
                <w:rFonts w:ascii="Tahoma" w:hAnsi="Tahoma" w:cs="Tahoma"/>
                <w:b/>
                <w:bCs/>
                <w:sz w:val="18"/>
                <w:szCs w:val="18"/>
                <w:lang w:val="el-GR" w:eastAsia="el-GR"/>
              </w:rPr>
            </w:pPr>
            <w:r w:rsidRPr="00850EF1">
              <w:rPr>
                <w:rFonts w:ascii="Tahoma" w:hAnsi="Tahoma" w:cs="Tahoma"/>
                <w:b/>
                <w:bCs/>
                <w:sz w:val="18"/>
                <w:szCs w:val="18"/>
                <w:lang w:val="el-GR" w:eastAsia="el-GR"/>
              </w:rPr>
              <w:t>ΣΥΝΟΛΟ ΙΔΙΩΝ ΚΕΦΑΛΑΙΩΝ ΚΑΙ ΥΠΟΧΡΕΩΣΕΩΝ</w:t>
            </w:r>
          </w:p>
        </w:tc>
        <w:tc>
          <w:tcPr>
            <w:tcW w:w="1659" w:type="dxa"/>
            <w:gridSpan w:val="2"/>
            <w:tcBorders>
              <w:top w:val="single" w:sz="6" w:space="0" w:color="FFFFFF"/>
              <w:bottom w:val="single" w:sz="2" w:space="0" w:color="999999"/>
            </w:tcBorders>
            <w:shd w:val="clear" w:color="auto" w:fill="DDDDDD"/>
            <w:vAlign w:val="center"/>
          </w:tcPr>
          <w:p w14:paraId="219AC302" w14:textId="77777777" w:rsidR="009164AC" w:rsidRPr="00F97663" w:rsidRDefault="009164AC" w:rsidP="009164AC">
            <w:pPr>
              <w:jc w:val="right"/>
              <w:rPr>
                <w:rFonts w:ascii="Tahoma" w:hAnsi="Tahoma" w:cs="Tahoma"/>
                <w:b/>
                <w:sz w:val="18"/>
                <w:szCs w:val="18"/>
                <w:highlight w:val="red"/>
              </w:rPr>
            </w:pPr>
            <w:r w:rsidRPr="007C159E">
              <w:rPr>
                <w:rFonts w:ascii="Tahoma" w:hAnsi="Tahoma" w:cs="Tahoma"/>
                <w:b/>
                <w:sz w:val="18"/>
                <w:szCs w:val="18"/>
              </w:rPr>
              <w:t>6</w:t>
            </w:r>
            <w:r w:rsidR="00311E0A">
              <w:rPr>
                <w:rFonts w:ascii="Tahoma" w:hAnsi="Tahoma" w:cs="Tahoma"/>
                <w:b/>
                <w:sz w:val="18"/>
                <w:szCs w:val="18"/>
              </w:rPr>
              <w:t>.</w:t>
            </w:r>
            <w:r w:rsidRPr="007C159E">
              <w:rPr>
                <w:rFonts w:ascii="Tahoma" w:hAnsi="Tahoma" w:cs="Tahoma"/>
                <w:b/>
                <w:sz w:val="18"/>
                <w:szCs w:val="18"/>
              </w:rPr>
              <w:t>355</w:t>
            </w:r>
            <w:r w:rsidR="00311E0A">
              <w:rPr>
                <w:rFonts w:ascii="Tahoma" w:hAnsi="Tahoma" w:cs="Tahoma"/>
                <w:b/>
                <w:sz w:val="18"/>
                <w:szCs w:val="18"/>
              </w:rPr>
              <w:t>,</w:t>
            </w:r>
            <w:r w:rsidRPr="007C159E">
              <w:rPr>
                <w:rFonts w:ascii="Tahoma" w:hAnsi="Tahoma" w:cs="Tahoma"/>
                <w:b/>
                <w:sz w:val="18"/>
                <w:szCs w:val="18"/>
              </w:rPr>
              <w:t>1</w:t>
            </w:r>
          </w:p>
        </w:tc>
        <w:tc>
          <w:tcPr>
            <w:tcW w:w="1928" w:type="dxa"/>
            <w:gridSpan w:val="3"/>
            <w:tcBorders>
              <w:top w:val="single" w:sz="6" w:space="0" w:color="FFFFFF"/>
              <w:bottom w:val="single" w:sz="2" w:space="0" w:color="999999"/>
            </w:tcBorders>
            <w:shd w:val="clear" w:color="auto" w:fill="DDDDDD"/>
            <w:vAlign w:val="center"/>
          </w:tcPr>
          <w:p w14:paraId="4937DF4B" w14:textId="77777777" w:rsidR="009164AC" w:rsidRPr="00D25ECA" w:rsidRDefault="009164AC" w:rsidP="009164AC">
            <w:pPr>
              <w:jc w:val="right"/>
              <w:rPr>
                <w:rFonts w:ascii="Tahoma" w:hAnsi="Tahoma" w:cs="Tahoma"/>
                <w:b/>
                <w:bCs/>
                <w:sz w:val="18"/>
                <w:szCs w:val="18"/>
                <w:highlight w:val="red"/>
              </w:rPr>
            </w:pPr>
            <w:r w:rsidRPr="007C159E">
              <w:rPr>
                <w:rFonts w:ascii="Tahoma" w:hAnsi="Tahoma" w:cs="Tahoma"/>
                <w:b/>
                <w:sz w:val="18"/>
                <w:szCs w:val="18"/>
              </w:rPr>
              <w:t>6</w:t>
            </w:r>
            <w:r w:rsidR="00311E0A">
              <w:rPr>
                <w:rFonts w:ascii="Tahoma" w:hAnsi="Tahoma" w:cs="Tahoma"/>
                <w:b/>
                <w:sz w:val="18"/>
                <w:szCs w:val="18"/>
              </w:rPr>
              <w:t>.</w:t>
            </w:r>
            <w:r w:rsidRPr="007C159E">
              <w:rPr>
                <w:rFonts w:ascii="Tahoma" w:hAnsi="Tahoma" w:cs="Tahoma"/>
                <w:b/>
                <w:sz w:val="18"/>
                <w:szCs w:val="18"/>
              </w:rPr>
              <w:t>356</w:t>
            </w:r>
            <w:r w:rsidR="00311E0A">
              <w:rPr>
                <w:rFonts w:ascii="Tahoma" w:hAnsi="Tahoma" w:cs="Tahoma"/>
                <w:b/>
                <w:sz w:val="18"/>
                <w:szCs w:val="18"/>
              </w:rPr>
              <w:t>,</w:t>
            </w:r>
            <w:r w:rsidRPr="007C159E">
              <w:rPr>
                <w:rFonts w:ascii="Tahoma" w:hAnsi="Tahoma" w:cs="Tahoma"/>
                <w:b/>
                <w:sz w:val="18"/>
                <w:szCs w:val="18"/>
              </w:rPr>
              <w:t>0</w:t>
            </w:r>
          </w:p>
        </w:tc>
      </w:tr>
    </w:tbl>
    <w:p w14:paraId="260E94E5" w14:textId="77777777" w:rsidR="00136CF1" w:rsidRDefault="00136CF1" w:rsidP="00850EF1">
      <w:pPr>
        <w:jc w:val="both"/>
        <w:rPr>
          <w:rFonts w:ascii="Tahoma" w:hAnsi="Tahoma"/>
          <w:b/>
          <w:bCs/>
          <w:color w:val="FF0000"/>
          <w:sz w:val="24"/>
          <w:lang w:val="el-GR" w:eastAsia="el-GR"/>
        </w:rPr>
      </w:pPr>
    </w:p>
    <w:p w14:paraId="1872E598" w14:textId="77777777" w:rsidR="00136CF1" w:rsidRDefault="00136CF1" w:rsidP="00850EF1">
      <w:pPr>
        <w:jc w:val="both"/>
        <w:rPr>
          <w:rFonts w:ascii="Tahoma" w:hAnsi="Tahoma"/>
          <w:b/>
          <w:bCs/>
          <w:color w:val="FF0000"/>
          <w:sz w:val="24"/>
          <w:lang w:val="el-GR" w:eastAsia="el-GR"/>
        </w:rPr>
      </w:pPr>
    </w:p>
    <w:p w14:paraId="0ADEA7E0" w14:textId="77777777" w:rsidR="00136CF1" w:rsidRDefault="00136CF1" w:rsidP="00850EF1">
      <w:pPr>
        <w:jc w:val="both"/>
        <w:rPr>
          <w:rFonts w:ascii="Tahoma" w:hAnsi="Tahoma"/>
          <w:b/>
          <w:bCs/>
          <w:color w:val="FF0000"/>
          <w:sz w:val="24"/>
          <w:lang w:val="el-GR" w:eastAsia="el-GR"/>
        </w:rPr>
      </w:pPr>
    </w:p>
    <w:p w14:paraId="1ADB03EF" w14:textId="77777777" w:rsidR="00136CF1" w:rsidRDefault="00136CF1" w:rsidP="00850EF1">
      <w:pPr>
        <w:jc w:val="both"/>
        <w:rPr>
          <w:rFonts w:ascii="Tahoma" w:hAnsi="Tahoma"/>
          <w:b/>
          <w:bCs/>
          <w:color w:val="FF0000"/>
          <w:sz w:val="24"/>
          <w:lang w:val="el-GR" w:eastAsia="el-GR"/>
        </w:rPr>
      </w:pPr>
    </w:p>
    <w:p w14:paraId="5F32AD35" w14:textId="77777777" w:rsidR="00136CF1" w:rsidRDefault="00136CF1" w:rsidP="00850EF1">
      <w:pPr>
        <w:jc w:val="both"/>
        <w:rPr>
          <w:rFonts w:ascii="Tahoma" w:hAnsi="Tahoma"/>
          <w:b/>
          <w:bCs/>
          <w:color w:val="FF0000"/>
          <w:sz w:val="24"/>
          <w:lang w:val="el-GR" w:eastAsia="el-GR"/>
        </w:rPr>
      </w:pPr>
    </w:p>
    <w:p w14:paraId="362BABBD" w14:textId="77777777" w:rsidR="00136CF1" w:rsidRDefault="00136CF1" w:rsidP="00850EF1">
      <w:pPr>
        <w:jc w:val="both"/>
        <w:rPr>
          <w:rFonts w:ascii="Tahoma" w:hAnsi="Tahoma"/>
          <w:b/>
          <w:bCs/>
          <w:color w:val="FF0000"/>
          <w:sz w:val="24"/>
          <w:lang w:val="el-GR" w:eastAsia="el-GR"/>
        </w:rPr>
      </w:pPr>
    </w:p>
    <w:p w14:paraId="44683133" w14:textId="77777777" w:rsidR="002A24AD" w:rsidRDefault="002A24AD" w:rsidP="00850EF1">
      <w:pPr>
        <w:jc w:val="both"/>
        <w:rPr>
          <w:rFonts w:ascii="Tahoma" w:hAnsi="Tahoma"/>
          <w:b/>
          <w:bCs/>
          <w:color w:val="FF0000"/>
          <w:sz w:val="24"/>
          <w:lang w:val="el-GR" w:eastAsia="el-GR"/>
        </w:rPr>
      </w:pPr>
    </w:p>
    <w:p w14:paraId="6C344C90" w14:textId="77777777" w:rsidR="002A24AD" w:rsidRDefault="002A24AD" w:rsidP="00850EF1">
      <w:pPr>
        <w:jc w:val="both"/>
        <w:rPr>
          <w:rFonts w:ascii="Tahoma" w:hAnsi="Tahoma"/>
          <w:b/>
          <w:bCs/>
          <w:color w:val="FF0000"/>
          <w:sz w:val="24"/>
          <w:lang w:val="el-GR" w:eastAsia="el-GR"/>
        </w:rPr>
      </w:pPr>
    </w:p>
    <w:p w14:paraId="2D6A24C1" w14:textId="77777777" w:rsidR="002A24AD" w:rsidRDefault="002A24AD" w:rsidP="00850EF1">
      <w:pPr>
        <w:jc w:val="both"/>
        <w:rPr>
          <w:rFonts w:ascii="Tahoma" w:hAnsi="Tahoma"/>
          <w:b/>
          <w:bCs/>
          <w:color w:val="FF0000"/>
          <w:sz w:val="24"/>
          <w:lang w:val="el-GR" w:eastAsia="el-GR"/>
        </w:rPr>
      </w:pPr>
    </w:p>
    <w:p w14:paraId="5C10BE14" w14:textId="77777777" w:rsidR="002A24AD" w:rsidRDefault="002A24AD" w:rsidP="00850EF1">
      <w:pPr>
        <w:jc w:val="both"/>
        <w:rPr>
          <w:rFonts w:ascii="Tahoma" w:hAnsi="Tahoma"/>
          <w:b/>
          <w:bCs/>
          <w:color w:val="FF0000"/>
          <w:sz w:val="24"/>
          <w:lang w:val="el-GR" w:eastAsia="el-GR"/>
        </w:rPr>
      </w:pPr>
    </w:p>
    <w:p w14:paraId="0958E76D" w14:textId="77777777" w:rsidR="003028B9" w:rsidRDefault="003028B9" w:rsidP="00850EF1">
      <w:pPr>
        <w:jc w:val="both"/>
        <w:rPr>
          <w:rFonts w:ascii="Tahoma" w:hAnsi="Tahoma"/>
          <w:b/>
          <w:bCs/>
          <w:color w:val="FF0000"/>
          <w:sz w:val="24"/>
          <w:lang w:val="el-GR" w:eastAsia="el-GR"/>
        </w:rPr>
      </w:pPr>
    </w:p>
    <w:p w14:paraId="32B2F220" w14:textId="77777777" w:rsidR="002A24AD" w:rsidRDefault="002A24AD" w:rsidP="00850EF1">
      <w:pPr>
        <w:jc w:val="both"/>
        <w:rPr>
          <w:rFonts w:ascii="Tahoma" w:hAnsi="Tahoma"/>
          <w:b/>
          <w:bCs/>
          <w:color w:val="FF0000"/>
          <w:sz w:val="24"/>
          <w:lang w:val="el-GR" w:eastAsia="el-GR"/>
        </w:rPr>
      </w:pPr>
    </w:p>
    <w:p w14:paraId="15FF91F1" w14:textId="77777777" w:rsidR="002A24AD" w:rsidRDefault="002A24AD" w:rsidP="00850EF1">
      <w:pPr>
        <w:jc w:val="both"/>
        <w:rPr>
          <w:rFonts w:ascii="Tahoma" w:hAnsi="Tahoma"/>
          <w:b/>
          <w:bCs/>
          <w:color w:val="FF0000"/>
          <w:sz w:val="24"/>
          <w:lang w:val="el-GR" w:eastAsia="el-GR"/>
        </w:rPr>
      </w:pPr>
    </w:p>
    <w:p w14:paraId="088E75A3" w14:textId="77777777" w:rsidR="002A24AD" w:rsidRDefault="002A24AD" w:rsidP="00850EF1">
      <w:pPr>
        <w:jc w:val="both"/>
        <w:rPr>
          <w:rFonts w:ascii="Tahoma" w:hAnsi="Tahoma"/>
          <w:b/>
          <w:bCs/>
          <w:color w:val="FF0000"/>
          <w:sz w:val="24"/>
          <w:lang w:val="el-GR" w:eastAsia="el-GR"/>
        </w:rPr>
      </w:pPr>
    </w:p>
    <w:p w14:paraId="5C43B2B3" w14:textId="77777777" w:rsidR="00136CF1" w:rsidRDefault="00136CF1" w:rsidP="00850EF1">
      <w:pPr>
        <w:jc w:val="both"/>
        <w:rPr>
          <w:rFonts w:ascii="Tahoma" w:hAnsi="Tahoma"/>
          <w:b/>
          <w:bCs/>
          <w:color w:val="FF0000"/>
          <w:sz w:val="24"/>
          <w:lang w:val="el-GR" w:eastAsia="el-GR"/>
        </w:rPr>
      </w:pPr>
    </w:p>
    <w:p w14:paraId="2C2B579E" w14:textId="77777777" w:rsidR="001D65C8" w:rsidRDefault="0076280C" w:rsidP="0076280C">
      <w:pPr>
        <w:rPr>
          <w:rFonts w:ascii="Tahoma" w:hAnsi="Tahoma"/>
          <w:b/>
          <w:bCs/>
          <w:color w:val="FF0000"/>
          <w:sz w:val="24"/>
          <w:lang w:val="el-GR" w:eastAsia="el-GR"/>
        </w:rPr>
      </w:pPr>
      <w:r>
        <w:rPr>
          <w:rFonts w:ascii="Tahoma" w:hAnsi="Tahoma"/>
          <w:b/>
          <w:bCs/>
          <w:color w:val="FF0000"/>
          <w:sz w:val="24"/>
          <w:lang w:val="el-GR" w:eastAsia="el-GR"/>
        </w:rPr>
        <w:br w:type="page"/>
      </w:r>
    </w:p>
    <w:p w14:paraId="15CD1308" w14:textId="77777777" w:rsidR="00136CF1" w:rsidRDefault="00136CF1" w:rsidP="00850EF1">
      <w:pPr>
        <w:jc w:val="both"/>
        <w:rPr>
          <w:rFonts w:ascii="Tahoma" w:hAnsi="Tahoma"/>
          <w:b/>
          <w:bCs/>
          <w:color w:val="FF0000"/>
          <w:sz w:val="24"/>
          <w:lang w:val="el-GR" w:eastAsia="el-GR"/>
        </w:rPr>
      </w:pPr>
    </w:p>
    <w:p w14:paraId="775FCA15" w14:textId="77777777" w:rsidR="00136CF1" w:rsidRDefault="00CB161B" w:rsidP="00850EF1">
      <w:pPr>
        <w:jc w:val="both"/>
        <w:rPr>
          <w:rFonts w:ascii="Tahoma" w:hAnsi="Tahoma"/>
          <w:b/>
          <w:bCs/>
          <w:color w:val="FF0000"/>
          <w:sz w:val="24"/>
          <w:lang w:val="el-GR" w:eastAsia="el-GR"/>
        </w:rPr>
      </w:pPr>
      <w:r>
        <w:rPr>
          <w:rFonts w:ascii="Tahoma" w:hAnsi="Tahoma"/>
          <w:b/>
          <w:bCs/>
          <w:noProof/>
          <w:color w:val="FF0000"/>
          <w:sz w:val="24"/>
          <w:lang w:val="el-GR" w:eastAsia="el-GR"/>
        </w:rPr>
        <mc:AlternateContent>
          <mc:Choice Requires="wpg">
            <w:drawing>
              <wp:anchor distT="0" distB="0" distL="114300" distR="114300" simplePos="0" relativeHeight="251658247" behindDoc="0" locked="0" layoutInCell="1" allowOverlap="1" wp14:anchorId="5720611C" wp14:editId="103A5B99">
                <wp:simplePos x="0" y="0"/>
                <wp:positionH relativeFrom="column">
                  <wp:posOffset>-173990</wp:posOffset>
                </wp:positionH>
                <wp:positionV relativeFrom="paragraph">
                  <wp:posOffset>71120</wp:posOffset>
                </wp:positionV>
                <wp:extent cx="7143750" cy="255270"/>
                <wp:effectExtent l="0" t="0" r="0" b="0"/>
                <wp:wrapNone/>
                <wp:docPr id="1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255270"/>
                          <a:chOff x="450" y="2028"/>
                          <a:chExt cx="11248" cy="402"/>
                        </a:xfrm>
                      </wpg:grpSpPr>
                      <wps:wsp>
                        <wps:cNvPr id="13" name="Rectangle 51"/>
                        <wps:cNvSpPr>
                          <a:spLocks noChangeArrowheads="1"/>
                        </wps:cNvSpPr>
                        <wps:spPr bwMode="auto">
                          <a:xfrm>
                            <a:off x="450" y="2028"/>
                            <a:ext cx="11248"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52"/>
                        <wps:cNvSpPr txBox="1">
                          <a:spLocks noChangeArrowheads="1"/>
                        </wps:cNvSpPr>
                        <wps:spPr bwMode="auto">
                          <a:xfrm>
                            <a:off x="2181" y="2045"/>
                            <a:ext cx="670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EE70" w14:textId="77777777" w:rsidR="004B3D23" w:rsidRPr="00D05ACA" w:rsidRDefault="004B3D23" w:rsidP="009615CD">
                              <w:pPr>
                                <w:ind w:left="360"/>
                                <w:rPr>
                                  <w:rFonts w:ascii="Tahoma" w:hAnsi="Tahoma" w:cs="Tahoma"/>
                                  <w:b/>
                                  <w:color w:val="FFFFFF"/>
                                  <w:sz w:val="22"/>
                                  <w:szCs w:val="22"/>
                                  <w:lang w:val="x-none"/>
                                </w:rPr>
                              </w:pPr>
                              <w:r>
                                <w:rPr>
                                  <w:rFonts w:ascii="Tahoma" w:hAnsi="Tahoma" w:cs="Tahoma"/>
                                  <w:b/>
                                  <w:bCs/>
                                  <w:color w:val="FFFFFF"/>
                                  <w:sz w:val="22"/>
                                  <w:szCs w:val="22"/>
                                  <w:lang w:val="el-GR"/>
                                </w:rPr>
                                <w:t xml:space="preserve">ΙΙΙ. </w:t>
                              </w:r>
                              <w:r w:rsidRPr="00242F35">
                                <w:rPr>
                                  <w:rFonts w:ascii="Tahoma" w:hAnsi="Tahoma" w:cs="Tahoma"/>
                                  <w:b/>
                                  <w:bCs/>
                                  <w:color w:val="FFFFFF"/>
                                  <w:sz w:val="22"/>
                                  <w:szCs w:val="22"/>
                                  <w:lang w:val="el-GR"/>
                                </w:rPr>
                                <w:t xml:space="preserve">ΕΝΟΠΟΙΗΜΕΝΗ ΚΑΤΑΣΤΑΣΗ ΑΠΟΤΕΛΕΣΜΑΤΩΝ </w:t>
                              </w:r>
                              <w:r w:rsidRPr="007C3186">
                                <w:rPr>
                                  <w:rFonts w:ascii="Tahoma" w:hAnsi="Tahoma" w:cs="Tahoma"/>
                                  <w:b/>
                                  <w:bCs/>
                                  <w:color w:val="FFFFFF"/>
                                  <w:sz w:val="22"/>
                                  <w:szCs w:val="22"/>
                                  <w:lang w:val="el-GR"/>
                                </w:rPr>
                                <w:t>(ΕΝΟΠΟΙΗΜΕΝΗ)</w:t>
                              </w:r>
                              <w:r w:rsidRPr="00B804FE">
                                <w:rPr>
                                  <w:rFonts w:ascii="Tahoma" w:hAnsi="Tahoma" w:cs="Tahoma"/>
                                  <w:b/>
                                  <w:color w:val="FFFFFF"/>
                                  <w:sz w:val="22"/>
                                  <w:szCs w:val="22"/>
                                  <w:lang w:val="el-GR"/>
                                </w:rPr>
                                <w:t>(“ΕΔΜΑ”)</w:t>
                              </w:r>
                            </w:p>
                            <w:p w14:paraId="414C329A" w14:textId="77777777" w:rsidR="004B3D23" w:rsidRPr="00A76045" w:rsidRDefault="004B3D23" w:rsidP="00850EF1">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0611C" id="Group 59" o:spid="_x0000_s1045" style="position:absolute;left:0;text-align:left;margin-left:-13.7pt;margin-top:5.6pt;width:562.5pt;height:20.1pt;z-index:251658247" coordorigin="450,2028" coordsize="1124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">
                <v:rect id="Rectangle 51" o:spid="_x0000_s1046" style="position:absolute;left:450;top:2028;width:11248;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" fillcolor="#558ed5" stroked="f"/>
                <v:shape id="Text Box 52" o:spid="_x0000_s1047" type="#_x0000_t202" style="position:absolute;left:2181;top:2045;width:670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C54EE70" w14:textId="77777777" w:rsidR="004B3D23" w:rsidRPr="00D05ACA" w:rsidRDefault="004B3D23" w:rsidP="009615CD">
                        <w:pPr>
                          <w:ind w:left="360"/>
                          <w:rPr>
                            <w:rFonts w:ascii="Tahoma" w:hAnsi="Tahoma" w:cs="Tahoma"/>
                            <w:b/>
                            <w:color w:val="FFFFFF"/>
                            <w:sz w:val="22"/>
                            <w:szCs w:val="22"/>
                            <w:lang w:val="x-none"/>
                          </w:rPr>
                        </w:pPr>
                        <w:r>
                          <w:rPr>
                            <w:rFonts w:ascii="Tahoma" w:hAnsi="Tahoma" w:cs="Tahoma"/>
                            <w:b/>
                            <w:bCs/>
                            <w:color w:val="FFFFFF"/>
                            <w:sz w:val="22"/>
                            <w:szCs w:val="22"/>
                            <w:lang w:val="el-GR"/>
                          </w:rPr>
                          <w:t xml:space="preserve">ΙΙΙ. </w:t>
                        </w:r>
                        <w:r w:rsidRPr="00242F35">
                          <w:rPr>
                            <w:rFonts w:ascii="Tahoma" w:hAnsi="Tahoma" w:cs="Tahoma"/>
                            <w:b/>
                            <w:bCs/>
                            <w:color w:val="FFFFFF"/>
                            <w:sz w:val="22"/>
                            <w:szCs w:val="22"/>
                            <w:lang w:val="el-GR"/>
                          </w:rPr>
                          <w:t xml:space="preserve">ΕΝΟΠΟΙΗΜΕΝΗ ΚΑΤΑΣΤΑΣΗ ΑΠΟΤΕΛΕΣΜΑΤΩΝ </w:t>
                        </w:r>
                        <w:r w:rsidRPr="007C3186">
                          <w:rPr>
                            <w:rFonts w:ascii="Tahoma" w:hAnsi="Tahoma" w:cs="Tahoma"/>
                            <w:b/>
                            <w:bCs/>
                            <w:color w:val="FFFFFF"/>
                            <w:sz w:val="22"/>
                            <w:szCs w:val="22"/>
                            <w:lang w:val="el-GR"/>
                          </w:rPr>
                          <w:t>(ΕΝΟΠΟΙΗΜΕΝΗ)</w:t>
                        </w:r>
                        <w:r w:rsidRPr="00B804FE">
                          <w:rPr>
                            <w:rFonts w:ascii="Tahoma" w:hAnsi="Tahoma" w:cs="Tahoma"/>
                            <w:b/>
                            <w:color w:val="FFFFFF"/>
                            <w:sz w:val="22"/>
                            <w:szCs w:val="22"/>
                            <w:lang w:val="el-GR"/>
                          </w:rPr>
                          <w:t>(“ΕΔΜΑ”)</w:t>
                        </w:r>
                      </w:p>
                      <w:p w14:paraId="414C329A" w14:textId="77777777" w:rsidR="004B3D23" w:rsidRPr="00A76045" w:rsidRDefault="004B3D23" w:rsidP="00850EF1">
                        <w:pPr>
                          <w:rPr>
                            <w:rFonts w:ascii="Tahoma" w:hAnsi="Tahoma" w:cs="Tahoma"/>
                            <w:b/>
                            <w:color w:val="FFFFFF"/>
                            <w:sz w:val="22"/>
                            <w:szCs w:val="22"/>
                            <w:lang w:val="el-GR"/>
                          </w:rPr>
                        </w:pPr>
                      </w:p>
                    </w:txbxContent>
                  </v:textbox>
                </v:shape>
              </v:group>
            </w:pict>
          </mc:Fallback>
        </mc:AlternateContent>
      </w:r>
    </w:p>
    <w:p w14:paraId="30D87FF7" w14:textId="77777777" w:rsidR="00850EF1" w:rsidRDefault="00850EF1" w:rsidP="00850EF1">
      <w:pPr>
        <w:jc w:val="both"/>
        <w:rPr>
          <w:rFonts w:ascii="Tahoma" w:hAnsi="Tahoma"/>
          <w:b/>
          <w:bCs/>
          <w:color w:val="FF0000"/>
          <w:sz w:val="24"/>
          <w:lang w:val="el-GR" w:eastAsia="el-GR"/>
        </w:rPr>
      </w:pPr>
    </w:p>
    <w:tbl>
      <w:tblPr>
        <w:tblW w:w="10772" w:type="dxa"/>
        <w:tblInd w:w="-284" w:type="dxa"/>
        <w:tblBorders>
          <w:top w:val="single" w:sz="2" w:space="0" w:color="969696"/>
          <w:bottom w:val="single" w:sz="2" w:space="0" w:color="969696"/>
          <w:insideH w:val="single" w:sz="2" w:space="0" w:color="969696"/>
          <w:insideV w:val="single" w:sz="18" w:space="0" w:color="FFFFFF"/>
        </w:tblBorders>
        <w:tblLayout w:type="fixed"/>
        <w:tblLook w:val="0000" w:firstRow="0" w:lastRow="0" w:firstColumn="0" w:lastColumn="0" w:noHBand="0" w:noVBand="0"/>
      </w:tblPr>
      <w:tblGrid>
        <w:gridCol w:w="6187"/>
        <w:gridCol w:w="1451"/>
        <w:gridCol w:w="1567"/>
        <w:gridCol w:w="1549"/>
        <w:gridCol w:w="18"/>
      </w:tblGrid>
      <w:tr w:rsidR="0076280C" w:rsidRPr="002609C7" w14:paraId="67553966" w14:textId="77777777" w:rsidTr="0076280C">
        <w:trPr>
          <w:gridAfter w:val="1"/>
          <w:wAfter w:w="18" w:type="dxa"/>
          <w:trHeight w:val="231"/>
        </w:trPr>
        <w:tc>
          <w:tcPr>
            <w:tcW w:w="6187" w:type="dxa"/>
            <w:vMerge w:val="restart"/>
            <w:shd w:val="clear" w:color="auto" w:fill="B5D2FD"/>
            <w:vAlign w:val="bottom"/>
          </w:tcPr>
          <w:p w14:paraId="7CB1F5C7" w14:textId="77777777" w:rsidR="0076280C" w:rsidRPr="00D765F8" w:rsidRDefault="0076280C" w:rsidP="00557DFF">
            <w:pPr>
              <w:ind w:left="-108"/>
              <w:rPr>
                <w:rFonts w:ascii="Tahoma" w:hAnsi="Tahoma" w:cs="Tahoma"/>
                <w:b/>
                <w:sz w:val="18"/>
                <w:szCs w:val="18"/>
                <w:lang w:val="el-GR"/>
              </w:rPr>
            </w:pPr>
            <w:r w:rsidRPr="00D765F8">
              <w:rPr>
                <w:rFonts w:ascii="Tahoma" w:hAnsi="Tahoma" w:cs="Tahoma"/>
                <w:b/>
                <w:iCs/>
                <w:sz w:val="18"/>
                <w:szCs w:val="18"/>
                <w:lang w:val="el-GR"/>
              </w:rPr>
              <w:t>(Ποσά σε εκατομμύρια Ευρώ)</w:t>
            </w:r>
          </w:p>
        </w:tc>
        <w:tc>
          <w:tcPr>
            <w:tcW w:w="4567" w:type="dxa"/>
            <w:gridSpan w:val="3"/>
            <w:shd w:val="clear" w:color="auto" w:fill="B5D2FD"/>
            <w:vAlign w:val="center"/>
          </w:tcPr>
          <w:p w14:paraId="522EC555" w14:textId="77777777" w:rsidR="0076280C" w:rsidRPr="002609C7" w:rsidRDefault="0076280C" w:rsidP="00557DFF"/>
        </w:tc>
      </w:tr>
      <w:tr w:rsidR="0076280C" w:rsidRPr="00F860B1" w14:paraId="21A76118" w14:textId="77777777" w:rsidTr="0076280C">
        <w:trPr>
          <w:trHeight w:val="71"/>
        </w:trPr>
        <w:tc>
          <w:tcPr>
            <w:tcW w:w="6187" w:type="dxa"/>
            <w:vMerge/>
            <w:tcBorders>
              <w:bottom w:val="single" w:sz="2" w:space="0" w:color="969696"/>
            </w:tcBorders>
            <w:shd w:val="clear" w:color="auto" w:fill="B5D2FD"/>
            <w:vAlign w:val="bottom"/>
          </w:tcPr>
          <w:p w14:paraId="4B87F0FF" w14:textId="77777777" w:rsidR="0076280C" w:rsidRPr="002609C7" w:rsidRDefault="0076280C" w:rsidP="00557DFF">
            <w:pPr>
              <w:ind w:left="-108"/>
              <w:jc w:val="center"/>
              <w:rPr>
                <w:rFonts w:ascii="Tahoma" w:hAnsi="Tahoma" w:cs="Tahoma"/>
                <w:sz w:val="18"/>
                <w:szCs w:val="18"/>
                <w:lang w:val="el-GR"/>
              </w:rPr>
            </w:pPr>
          </w:p>
        </w:tc>
        <w:tc>
          <w:tcPr>
            <w:tcW w:w="1451" w:type="dxa"/>
            <w:tcBorders>
              <w:top w:val="single" w:sz="18" w:space="0" w:color="FFFFFF"/>
              <w:bottom w:val="single" w:sz="2" w:space="0" w:color="969696"/>
            </w:tcBorders>
            <w:shd w:val="clear" w:color="auto" w:fill="B5D2FD"/>
            <w:vAlign w:val="center"/>
          </w:tcPr>
          <w:p w14:paraId="3935328A" w14:textId="77777777" w:rsidR="0076280C" w:rsidRDefault="0076280C" w:rsidP="00557DFF">
            <w:pPr>
              <w:jc w:val="right"/>
              <w:rPr>
                <w:rFonts w:ascii="Tahoma" w:hAnsi="Tahoma" w:cs="Tahoma"/>
                <w:b/>
                <w:sz w:val="16"/>
                <w:szCs w:val="16"/>
                <w:lang w:val="el-GR"/>
              </w:rPr>
            </w:pPr>
            <w:r>
              <w:rPr>
                <w:rFonts w:ascii="Tahoma" w:hAnsi="Tahoma" w:cs="Tahoma"/>
                <w:b/>
                <w:sz w:val="16"/>
                <w:szCs w:val="16"/>
                <w:lang w:val="el-GR"/>
              </w:rPr>
              <w:t>Α</w:t>
            </w:r>
            <w:r w:rsidRPr="002A570A">
              <w:rPr>
                <w:rFonts w:ascii="Tahoma" w:hAnsi="Tahoma" w:cs="Tahoma"/>
                <w:b/>
                <w:sz w:val="16"/>
                <w:szCs w:val="16"/>
                <w:lang w:val="el-GR"/>
              </w:rPr>
              <w:t>΄ τρ</w:t>
            </w:r>
            <w:r>
              <w:rPr>
                <w:rFonts w:ascii="Tahoma" w:hAnsi="Tahoma" w:cs="Tahoma"/>
                <w:b/>
                <w:sz w:val="16"/>
                <w:szCs w:val="16"/>
                <w:lang w:val="el-GR"/>
              </w:rPr>
              <w:t>ίμηνο</w:t>
            </w:r>
          </w:p>
          <w:p w14:paraId="48E0B20C" w14:textId="77777777" w:rsidR="0076280C" w:rsidRPr="002A570A" w:rsidRDefault="0076280C" w:rsidP="00557DFF">
            <w:pPr>
              <w:jc w:val="right"/>
              <w:rPr>
                <w:rFonts w:ascii="Tahoma" w:hAnsi="Tahoma" w:cs="Tahoma"/>
                <w:b/>
                <w:sz w:val="16"/>
                <w:szCs w:val="16"/>
                <w:lang w:val="el-GR"/>
              </w:rPr>
            </w:pPr>
            <w:r>
              <w:rPr>
                <w:rFonts w:ascii="Tahoma" w:hAnsi="Tahoma" w:cs="Tahoma"/>
                <w:b/>
                <w:sz w:val="16"/>
                <w:szCs w:val="16"/>
                <w:lang w:val="el-GR"/>
              </w:rPr>
              <w:t xml:space="preserve"> 20</w:t>
            </w:r>
            <w:r>
              <w:rPr>
                <w:rFonts w:ascii="Tahoma" w:hAnsi="Tahoma" w:cs="Tahoma"/>
                <w:b/>
                <w:sz w:val="16"/>
                <w:szCs w:val="16"/>
              </w:rPr>
              <w:t>20</w:t>
            </w:r>
          </w:p>
        </w:tc>
        <w:tc>
          <w:tcPr>
            <w:tcW w:w="1567" w:type="dxa"/>
            <w:tcBorders>
              <w:top w:val="single" w:sz="18" w:space="0" w:color="FFFFFF"/>
              <w:bottom w:val="single" w:sz="2" w:space="0" w:color="969696"/>
            </w:tcBorders>
            <w:shd w:val="clear" w:color="auto" w:fill="B5D2FD"/>
            <w:vAlign w:val="center"/>
          </w:tcPr>
          <w:p w14:paraId="6F1B4EFF" w14:textId="77777777" w:rsidR="0076280C" w:rsidRDefault="0076280C" w:rsidP="00557DFF">
            <w:pPr>
              <w:jc w:val="right"/>
              <w:rPr>
                <w:rFonts w:ascii="Tahoma" w:hAnsi="Tahoma" w:cs="Tahoma"/>
                <w:b/>
                <w:sz w:val="16"/>
                <w:szCs w:val="16"/>
                <w:lang w:val="el-GR"/>
              </w:rPr>
            </w:pPr>
            <w:r>
              <w:rPr>
                <w:rFonts w:ascii="Tahoma" w:hAnsi="Tahoma" w:cs="Tahoma"/>
                <w:b/>
                <w:sz w:val="16"/>
                <w:szCs w:val="16"/>
                <w:lang w:val="el-GR"/>
              </w:rPr>
              <w:t xml:space="preserve">Α΄ τρίμηνο </w:t>
            </w:r>
          </w:p>
          <w:p w14:paraId="05B28846" w14:textId="77777777" w:rsidR="0076280C" w:rsidRPr="002A570A" w:rsidRDefault="0076280C" w:rsidP="00557DFF">
            <w:pPr>
              <w:jc w:val="right"/>
              <w:rPr>
                <w:rFonts w:ascii="Tahoma" w:hAnsi="Tahoma" w:cs="Tahoma"/>
                <w:b/>
                <w:sz w:val="16"/>
                <w:szCs w:val="16"/>
                <w:lang w:val="el-GR"/>
              </w:rPr>
            </w:pPr>
            <w:r>
              <w:rPr>
                <w:rFonts w:ascii="Tahoma" w:hAnsi="Tahoma" w:cs="Tahoma"/>
                <w:b/>
                <w:sz w:val="16"/>
                <w:szCs w:val="16"/>
                <w:lang w:val="el-GR"/>
              </w:rPr>
              <w:t>20</w:t>
            </w:r>
            <w:r w:rsidRPr="00F860B1">
              <w:rPr>
                <w:rFonts w:ascii="Tahoma" w:hAnsi="Tahoma" w:cs="Tahoma"/>
                <w:b/>
                <w:sz w:val="16"/>
                <w:szCs w:val="16"/>
                <w:lang w:val="el-GR"/>
              </w:rPr>
              <w:t>1</w:t>
            </w:r>
            <w:r>
              <w:rPr>
                <w:rFonts w:ascii="Tahoma" w:hAnsi="Tahoma" w:cs="Tahoma"/>
                <w:b/>
                <w:sz w:val="16"/>
                <w:szCs w:val="16"/>
                <w:lang w:val="el-GR"/>
              </w:rPr>
              <w:t>9</w:t>
            </w:r>
          </w:p>
        </w:tc>
        <w:tc>
          <w:tcPr>
            <w:tcW w:w="1567" w:type="dxa"/>
            <w:gridSpan w:val="2"/>
            <w:tcBorders>
              <w:top w:val="single" w:sz="18" w:space="0" w:color="FFFFFF"/>
              <w:bottom w:val="single" w:sz="2" w:space="0" w:color="969696"/>
            </w:tcBorders>
            <w:shd w:val="clear" w:color="auto" w:fill="B5D2FD"/>
            <w:vAlign w:val="center"/>
          </w:tcPr>
          <w:p w14:paraId="2D228DD1" w14:textId="77777777" w:rsidR="0076280C" w:rsidRPr="002A570A" w:rsidRDefault="0076280C" w:rsidP="00557DFF">
            <w:pPr>
              <w:jc w:val="right"/>
              <w:rPr>
                <w:rFonts w:ascii="Tahoma" w:hAnsi="Tahoma" w:cs="Tahoma"/>
                <w:b/>
                <w:sz w:val="16"/>
                <w:szCs w:val="16"/>
                <w:lang w:val="el-GR"/>
              </w:rPr>
            </w:pPr>
            <w:r w:rsidRPr="00C93DF9">
              <w:rPr>
                <w:rFonts w:ascii="Tahoma" w:hAnsi="Tahoma" w:cs="Tahoma"/>
                <w:b/>
                <w:sz w:val="16"/>
                <w:szCs w:val="16"/>
                <w:lang w:val="el-GR"/>
              </w:rPr>
              <w:t>+/- %</w:t>
            </w:r>
          </w:p>
        </w:tc>
      </w:tr>
      <w:tr w:rsidR="0076280C" w:rsidRPr="00F860B1" w14:paraId="58F9600A" w14:textId="77777777" w:rsidTr="0076280C">
        <w:trPr>
          <w:trHeight w:val="231"/>
        </w:trPr>
        <w:tc>
          <w:tcPr>
            <w:tcW w:w="6187" w:type="dxa"/>
            <w:tcBorders>
              <w:top w:val="nil"/>
              <w:bottom w:val="nil"/>
            </w:tcBorders>
            <w:vAlign w:val="bottom"/>
          </w:tcPr>
          <w:p w14:paraId="2D44AB37" w14:textId="77777777" w:rsidR="0076280C" w:rsidRPr="00F860B1" w:rsidRDefault="0076280C" w:rsidP="00557DFF">
            <w:pPr>
              <w:ind w:left="-108"/>
              <w:rPr>
                <w:rFonts w:ascii="Tahoma" w:hAnsi="Tahoma" w:cs="Tahoma"/>
                <w:b/>
                <w:bCs/>
                <w:sz w:val="18"/>
                <w:szCs w:val="18"/>
                <w:lang w:val="el-GR"/>
              </w:rPr>
            </w:pPr>
          </w:p>
        </w:tc>
        <w:tc>
          <w:tcPr>
            <w:tcW w:w="1451" w:type="dxa"/>
            <w:tcBorders>
              <w:top w:val="nil"/>
              <w:bottom w:val="nil"/>
            </w:tcBorders>
            <w:vAlign w:val="bottom"/>
          </w:tcPr>
          <w:p w14:paraId="3E691A1F" w14:textId="77777777" w:rsidR="0076280C" w:rsidRPr="00F860B1" w:rsidRDefault="0076280C" w:rsidP="00557DFF">
            <w:pPr>
              <w:jc w:val="right"/>
              <w:rPr>
                <w:rFonts w:ascii="Tahoma" w:hAnsi="Tahoma" w:cs="Tahoma"/>
                <w:sz w:val="18"/>
                <w:szCs w:val="18"/>
                <w:lang w:val="el-GR"/>
              </w:rPr>
            </w:pPr>
          </w:p>
        </w:tc>
        <w:tc>
          <w:tcPr>
            <w:tcW w:w="1567" w:type="dxa"/>
            <w:tcBorders>
              <w:top w:val="nil"/>
              <w:bottom w:val="nil"/>
            </w:tcBorders>
            <w:vAlign w:val="bottom"/>
          </w:tcPr>
          <w:p w14:paraId="611BF97E" w14:textId="77777777" w:rsidR="0076280C" w:rsidRPr="00F860B1" w:rsidRDefault="0076280C" w:rsidP="00557DFF">
            <w:pPr>
              <w:jc w:val="right"/>
              <w:rPr>
                <w:rFonts w:ascii="Tahoma" w:hAnsi="Tahoma" w:cs="Tahoma"/>
                <w:sz w:val="18"/>
                <w:szCs w:val="18"/>
                <w:lang w:val="el-GR"/>
              </w:rPr>
            </w:pPr>
          </w:p>
        </w:tc>
        <w:tc>
          <w:tcPr>
            <w:tcW w:w="1567" w:type="dxa"/>
            <w:gridSpan w:val="2"/>
            <w:tcBorders>
              <w:top w:val="nil"/>
              <w:bottom w:val="nil"/>
            </w:tcBorders>
          </w:tcPr>
          <w:p w14:paraId="093F35A3" w14:textId="77777777" w:rsidR="0076280C" w:rsidRPr="00F860B1" w:rsidRDefault="0076280C" w:rsidP="00557DFF">
            <w:pPr>
              <w:jc w:val="right"/>
              <w:rPr>
                <w:rFonts w:ascii="Tahoma" w:hAnsi="Tahoma" w:cs="Tahoma"/>
                <w:sz w:val="18"/>
                <w:szCs w:val="18"/>
                <w:lang w:val="el-GR"/>
              </w:rPr>
            </w:pPr>
          </w:p>
        </w:tc>
      </w:tr>
      <w:tr w:rsidR="0076280C" w:rsidRPr="00F860B1" w14:paraId="6CC40BF7" w14:textId="77777777" w:rsidTr="00557DFF">
        <w:trPr>
          <w:trHeight w:val="82"/>
        </w:trPr>
        <w:tc>
          <w:tcPr>
            <w:tcW w:w="6187" w:type="dxa"/>
            <w:tcBorders>
              <w:top w:val="nil"/>
            </w:tcBorders>
            <w:shd w:val="clear" w:color="auto" w:fill="DDDDDD"/>
            <w:vAlign w:val="bottom"/>
          </w:tcPr>
          <w:p w14:paraId="71E657D1" w14:textId="77777777" w:rsidR="0076280C" w:rsidRPr="00F860B1" w:rsidRDefault="0076280C" w:rsidP="0076280C">
            <w:pPr>
              <w:ind w:left="-108"/>
              <w:rPr>
                <w:rFonts w:ascii="Tahoma" w:hAnsi="Tahoma" w:cs="Tahoma"/>
                <w:b/>
                <w:bCs/>
                <w:sz w:val="18"/>
                <w:szCs w:val="18"/>
                <w:lang w:val="el-GR"/>
              </w:rPr>
            </w:pPr>
            <w:r w:rsidRPr="00F860B1">
              <w:rPr>
                <w:rFonts w:ascii="Tahoma" w:hAnsi="Tahoma" w:cs="Tahoma"/>
                <w:b/>
                <w:bCs/>
                <w:sz w:val="18"/>
                <w:szCs w:val="18"/>
                <w:lang w:val="el-GR"/>
              </w:rPr>
              <w:t>Σύνολο κύκλου εργασιών</w:t>
            </w:r>
          </w:p>
        </w:tc>
        <w:tc>
          <w:tcPr>
            <w:tcW w:w="1451" w:type="dxa"/>
            <w:tcBorders>
              <w:top w:val="nil"/>
            </w:tcBorders>
            <w:shd w:val="clear" w:color="auto" w:fill="DDDDDD"/>
            <w:vAlign w:val="bottom"/>
          </w:tcPr>
          <w:p w14:paraId="2CC3D441" w14:textId="77777777" w:rsidR="0076280C" w:rsidRPr="00F860B1" w:rsidRDefault="0076280C" w:rsidP="0076280C">
            <w:pPr>
              <w:ind w:left="34"/>
              <w:jc w:val="right"/>
              <w:rPr>
                <w:rFonts w:ascii="Tahoma" w:hAnsi="Tahoma" w:cs="Tahoma"/>
                <w:b/>
                <w:color w:val="FF0000"/>
                <w:sz w:val="18"/>
                <w:szCs w:val="18"/>
                <w:highlight w:val="red"/>
                <w:lang w:val="el-GR"/>
              </w:rPr>
            </w:pPr>
            <w:r w:rsidRPr="00101651">
              <w:rPr>
                <w:rFonts w:ascii="Tahoma" w:hAnsi="Tahoma" w:cs="Tahoma"/>
                <w:b/>
                <w:bCs/>
                <w:sz w:val="18"/>
                <w:szCs w:val="18"/>
              </w:rPr>
              <w:t>941</w:t>
            </w:r>
            <w:r w:rsidR="00400E99">
              <w:rPr>
                <w:rFonts w:ascii="Tahoma" w:hAnsi="Tahoma" w:cs="Tahoma"/>
                <w:b/>
                <w:bCs/>
                <w:sz w:val="18"/>
                <w:szCs w:val="18"/>
              </w:rPr>
              <w:t>,</w:t>
            </w:r>
            <w:r w:rsidRPr="00101651">
              <w:rPr>
                <w:rFonts w:ascii="Tahoma" w:hAnsi="Tahoma" w:cs="Tahoma"/>
                <w:b/>
                <w:bCs/>
                <w:sz w:val="18"/>
                <w:szCs w:val="18"/>
              </w:rPr>
              <w:t xml:space="preserve">1 </w:t>
            </w:r>
          </w:p>
        </w:tc>
        <w:tc>
          <w:tcPr>
            <w:tcW w:w="1567" w:type="dxa"/>
            <w:tcBorders>
              <w:top w:val="nil"/>
            </w:tcBorders>
            <w:shd w:val="clear" w:color="auto" w:fill="DDDDDD"/>
            <w:vAlign w:val="bottom"/>
          </w:tcPr>
          <w:p w14:paraId="6FB287AB" w14:textId="77777777" w:rsidR="0076280C" w:rsidRPr="00F860B1" w:rsidRDefault="0076280C" w:rsidP="0076280C">
            <w:pPr>
              <w:ind w:left="34"/>
              <w:jc w:val="right"/>
              <w:rPr>
                <w:rFonts w:ascii="Tahoma" w:hAnsi="Tahoma" w:cs="Tahoma"/>
                <w:b/>
                <w:color w:val="FF0000"/>
                <w:sz w:val="18"/>
                <w:szCs w:val="18"/>
                <w:highlight w:val="red"/>
                <w:lang w:val="el-GR"/>
              </w:rPr>
            </w:pPr>
            <w:r w:rsidRPr="00101651">
              <w:rPr>
                <w:rFonts w:ascii="Tahoma" w:hAnsi="Tahoma" w:cs="Tahoma"/>
                <w:b/>
                <w:bCs/>
                <w:sz w:val="18"/>
                <w:szCs w:val="18"/>
              </w:rPr>
              <w:t>908</w:t>
            </w:r>
            <w:r w:rsidR="00400E99">
              <w:rPr>
                <w:rFonts w:ascii="Tahoma" w:hAnsi="Tahoma" w:cs="Tahoma"/>
                <w:b/>
                <w:bCs/>
                <w:sz w:val="18"/>
                <w:szCs w:val="18"/>
              </w:rPr>
              <w:t>,</w:t>
            </w:r>
            <w:r w:rsidRPr="00101651">
              <w:rPr>
                <w:rFonts w:ascii="Tahoma" w:hAnsi="Tahoma" w:cs="Tahoma"/>
                <w:b/>
                <w:bCs/>
                <w:sz w:val="18"/>
                <w:szCs w:val="18"/>
              </w:rPr>
              <w:t xml:space="preserve">6 </w:t>
            </w:r>
          </w:p>
        </w:tc>
        <w:tc>
          <w:tcPr>
            <w:tcW w:w="1567" w:type="dxa"/>
            <w:gridSpan w:val="2"/>
            <w:tcBorders>
              <w:top w:val="nil"/>
            </w:tcBorders>
            <w:shd w:val="clear" w:color="auto" w:fill="DDDDDD"/>
            <w:vAlign w:val="bottom"/>
          </w:tcPr>
          <w:p w14:paraId="2F0BA4F5" w14:textId="77777777" w:rsidR="0076280C" w:rsidRPr="00F860B1" w:rsidRDefault="0076280C" w:rsidP="0076280C">
            <w:pPr>
              <w:ind w:left="34"/>
              <w:jc w:val="right"/>
              <w:rPr>
                <w:rFonts w:ascii="Tahoma" w:hAnsi="Tahoma" w:cs="Tahoma"/>
                <w:b/>
                <w:bCs/>
                <w:sz w:val="18"/>
                <w:szCs w:val="18"/>
                <w:lang w:val="el-GR"/>
              </w:rPr>
            </w:pPr>
            <w:r w:rsidRPr="00101651">
              <w:rPr>
                <w:rFonts w:ascii="Tahoma" w:hAnsi="Tahoma" w:cs="Tahoma"/>
                <w:b/>
                <w:bCs/>
                <w:sz w:val="18"/>
                <w:szCs w:val="18"/>
              </w:rPr>
              <w:t>3</w:t>
            </w:r>
            <w:r w:rsidR="00400E99">
              <w:rPr>
                <w:rFonts w:ascii="Tahoma" w:hAnsi="Tahoma" w:cs="Tahoma"/>
                <w:b/>
                <w:bCs/>
                <w:sz w:val="18"/>
                <w:szCs w:val="18"/>
              </w:rPr>
              <w:t>,</w:t>
            </w:r>
            <w:r w:rsidRPr="00101651">
              <w:rPr>
                <w:rFonts w:ascii="Tahoma" w:hAnsi="Tahoma" w:cs="Tahoma"/>
                <w:b/>
                <w:bCs/>
                <w:sz w:val="18"/>
                <w:szCs w:val="18"/>
              </w:rPr>
              <w:t>6%</w:t>
            </w:r>
          </w:p>
        </w:tc>
      </w:tr>
      <w:tr w:rsidR="0076280C" w:rsidRPr="00F860B1" w14:paraId="1ECA8C71" w14:textId="77777777" w:rsidTr="0076280C">
        <w:trPr>
          <w:trHeight w:val="79"/>
        </w:trPr>
        <w:tc>
          <w:tcPr>
            <w:tcW w:w="6187" w:type="dxa"/>
            <w:tcBorders>
              <w:bottom w:val="nil"/>
            </w:tcBorders>
            <w:vAlign w:val="bottom"/>
          </w:tcPr>
          <w:p w14:paraId="380BEF14" w14:textId="77777777" w:rsidR="0076280C" w:rsidRPr="00F860B1" w:rsidRDefault="0076280C" w:rsidP="0076280C">
            <w:pPr>
              <w:ind w:left="-108"/>
              <w:rPr>
                <w:rFonts w:ascii="Tahoma" w:hAnsi="Tahoma" w:cs="Tahoma"/>
                <w:b/>
                <w:bCs/>
                <w:sz w:val="18"/>
                <w:szCs w:val="18"/>
                <w:lang w:val="el-GR"/>
              </w:rPr>
            </w:pPr>
          </w:p>
        </w:tc>
        <w:tc>
          <w:tcPr>
            <w:tcW w:w="1451" w:type="dxa"/>
            <w:tcBorders>
              <w:bottom w:val="nil"/>
            </w:tcBorders>
            <w:vAlign w:val="center"/>
          </w:tcPr>
          <w:p w14:paraId="3CDF9EEB" w14:textId="77777777" w:rsidR="0076280C" w:rsidRPr="00F860B1" w:rsidRDefault="0076280C" w:rsidP="0076280C">
            <w:pPr>
              <w:spacing w:before="100" w:beforeAutospacing="1" w:after="100" w:afterAutospacing="1"/>
              <w:ind w:left="34"/>
              <w:jc w:val="right"/>
              <w:rPr>
                <w:rFonts w:ascii="Tahoma" w:hAnsi="Tahoma" w:cs="Tahoma"/>
                <w:color w:val="FF0000"/>
                <w:sz w:val="18"/>
                <w:szCs w:val="18"/>
                <w:lang w:val="el-GR"/>
              </w:rPr>
            </w:pPr>
          </w:p>
        </w:tc>
        <w:tc>
          <w:tcPr>
            <w:tcW w:w="1567" w:type="dxa"/>
            <w:tcBorders>
              <w:bottom w:val="nil"/>
            </w:tcBorders>
            <w:vAlign w:val="center"/>
          </w:tcPr>
          <w:p w14:paraId="69E0703D" w14:textId="77777777" w:rsidR="0076280C" w:rsidRPr="00F860B1" w:rsidRDefault="0076280C" w:rsidP="0076280C">
            <w:pPr>
              <w:spacing w:before="100" w:beforeAutospacing="1" w:after="100" w:afterAutospacing="1"/>
              <w:ind w:left="34"/>
              <w:jc w:val="right"/>
              <w:rPr>
                <w:rFonts w:ascii="Tahoma" w:hAnsi="Tahoma" w:cs="Tahoma"/>
                <w:color w:val="FF0000"/>
                <w:sz w:val="18"/>
                <w:szCs w:val="18"/>
                <w:lang w:val="el-GR"/>
              </w:rPr>
            </w:pPr>
          </w:p>
        </w:tc>
        <w:tc>
          <w:tcPr>
            <w:tcW w:w="1567" w:type="dxa"/>
            <w:gridSpan w:val="2"/>
            <w:tcBorders>
              <w:bottom w:val="nil"/>
            </w:tcBorders>
            <w:vAlign w:val="center"/>
          </w:tcPr>
          <w:p w14:paraId="623ED051" w14:textId="77777777" w:rsidR="0076280C" w:rsidRPr="00F860B1" w:rsidRDefault="0076280C" w:rsidP="0076280C">
            <w:pPr>
              <w:spacing w:before="100" w:beforeAutospacing="1" w:after="100" w:afterAutospacing="1"/>
              <w:ind w:left="34"/>
              <w:jc w:val="right"/>
              <w:rPr>
                <w:rFonts w:ascii="Tahoma" w:hAnsi="Tahoma" w:cs="Tahoma"/>
                <w:color w:val="FF0000"/>
                <w:sz w:val="18"/>
                <w:szCs w:val="18"/>
                <w:lang w:val="el-GR"/>
              </w:rPr>
            </w:pPr>
          </w:p>
        </w:tc>
      </w:tr>
      <w:tr w:rsidR="0076280C" w:rsidRPr="00F860B1" w14:paraId="4A71CCFD" w14:textId="77777777" w:rsidTr="00557DFF">
        <w:trPr>
          <w:trHeight w:val="82"/>
        </w:trPr>
        <w:tc>
          <w:tcPr>
            <w:tcW w:w="6187" w:type="dxa"/>
            <w:tcBorders>
              <w:top w:val="nil"/>
            </w:tcBorders>
            <w:shd w:val="clear" w:color="auto" w:fill="DDDDDD"/>
            <w:vAlign w:val="bottom"/>
          </w:tcPr>
          <w:p w14:paraId="5B7A9CCC" w14:textId="77777777" w:rsidR="0076280C" w:rsidRPr="00F860B1" w:rsidRDefault="0076280C" w:rsidP="0076280C">
            <w:pPr>
              <w:ind w:left="-108"/>
              <w:rPr>
                <w:rFonts w:ascii="Tahoma" w:hAnsi="Tahoma" w:cs="Tahoma"/>
                <w:b/>
                <w:bCs/>
                <w:sz w:val="18"/>
                <w:szCs w:val="18"/>
                <w:lang w:val="el-GR"/>
              </w:rPr>
            </w:pPr>
            <w:r w:rsidRPr="00F860B1">
              <w:rPr>
                <w:rFonts w:ascii="Tahoma" w:hAnsi="Tahoma" w:cs="Tahoma"/>
                <w:b/>
                <w:bCs/>
                <w:sz w:val="18"/>
                <w:szCs w:val="18"/>
                <w:lang w:val="el-GR"/>
              </w:rPr>
              <w:t>Λοιπά έσοδα</w:t>
            </w:r>
          </w:p>
        </w:tc>
        <w:tc>
          <w:tcPr>
            <w:tcW w:w="1451" w:type="dxa"/>
            <w:tcBorders>
              <w:top w:val="nil"/>
            </w:tcBorders>
            <w:shd w:val="clear" w:color="auto" w:fill="DDDDDD"/>
            <w:vAlign w:val="bottom"/>
          </w:tcPr>
          <w:p w14:paraId="09DE1E79" w14:textId="77777777" w:rsidR="0076280C" w:rsidRPr="00F860B1" w:rsidRDefault="0076280C" w:rsidP="0076280C">
            <w:pPr>
              <w:ind w:left="34"/>
              <w:jc w:val="right"/>
              <w:rPr>
                <w:rFonts w:ascii="Tahoma" w:hAnsi="Tahoma" w:cs="Tahoma"/>
                <w:b/>
                <w:color w:val="FF0000"/>
                <w:sz w:val="18"/>
                <w:szCs w:val="18"/>
                <w:highlight w:val="red"/>
                <w:lang w:val="el-GR"/>
              </w:rPr>
            </w:pPr>
            <w:r w:rsidRPr="00101651">
              <w:rPr>
                <w:rFonts w:ascii="Tahoma" w:hAnsi="Tahoma" w:cs="Tahoma"/>
                <w:b/>
                <w:bCs/>
                <w:sz w:val="18"/>
                <w:szCs w:val="18"/>
              </w:rPr>
              <w:t>11</w:t>
            </w:r>
            <w:r w:rsidR="00400E99">
              <w:rPr>
                <w:rFonts w:ascii="Tahoma" w:hAnsi="Tahoma" w:cs="Tahoma"/>
                <w:b/>
                <w:bCs/>
                <w:sz w:val="18"/>
                <w:szCs w:val="18"/>
              </w:rPr>
              <w:t>,</w:t>
            </w:r>
            <w:r w:rsidRPr="00101651">
              <w:rPr>
                <w:rFonts w:ascii="Tahoma" w:hAnsi="Tahoma" w:cs="Tahoma"/>
                <w:b/>
                <w:bCs/>
                <w:sz w:val="18"/>
                <w:szCs w:val="18"/>
              </w:rPr>
              <w:t xml:space="preserve">1 </w:t>
            </w:r>
          </w:p>
        </w:tc>
        <w:tc>
          <w:tcPr>
            <w:tcW w:w="1567" w:type="dxa"/>
            <w:tcBorders>
              <w:top w:val="nil"/>
            </w:tcBorders>
            <w:shd w:val="clear" w:color="auto" w:fill="DDDDDD"/>
            <w:vAlign w:val="bottom"/>
          </w:tcPr>
          <w:p w14:paraId="2943ABB3" w14:textId="77777777" w:rsidR="0076280C" w:rsidRPr="00F860B1" w:rsidRDefault="0076280C" w:rsidP="0076280C">
            <w:pPr>
              <w:ind w:left="34"/>
              <w:jc w:val="right"/>
              <w:rPr>
                <w:rFonts w:ascii="Tahoma" w:hAnsi="Tahoma" w:cs="Tahoma"/>
                <w:b/>
                <w:color w:val="FF0000"/>
                <w:sz w:val="18"/>
                <w:szCs w:val="18"/>
                <w:highlight w:val="red"/>
                <w:lang w:val="el-GR"/>
              </w:rPr>
            </w:pPr>
            <w:r w:rsidRPr="00101651">
              <w:rPr>
                <w:rFonts w:ascii="Tahoma" w:hAnsi="Tahoma" w:cs="Tahoma"/>
                <w:b/>
                <w:bCs/>
                <w:sz w:val="18"/>
                <w:szCs w:val="18"/>
              </w:rPr>
              <w:t>10</w:t>
            </w:r>
            <w:r w:rsidR="00400E99">
              <w:rPr>
                <w:rFonts w:ascii="Tahoma" w:hAnsi="Tahoma" w:cs="Tahoma"/>
                <w:b/>
                <w:bCs/>
                <w:sz w:val="18"/>
                <w:szCs w:val="18"/>
              </w:rPr>
              <w:t>,</w:t>
            </w:r>
            <w:r w:rsidRPr="00101651">
              <w:rPr>
                <w:rFonts w:ascii="Tahoma" w:hAnsi="Tahoma" w:cs="Tahoma"/>
                <w:b/>
                <w:bCs/>
                <w:sz w:val="18"/>
                <w:szCs w:val="18"/>
              </w:rPr>
              <w:t xml:space="preserve">0 </w:t>
            </w:r>
          </w:p>
        </w:tc>
        <w:tc>
          <w:tcPr>
            <w:tcW w:w="1567" w:type="dxa"/>
            <w:gridSpan w:val="2"/>
            <w:tcBorders>
              <w:top w:val="nil"/>
            </w:tcBorders>
            <w:shd w:val="clear" w:color="auto" w:fill="DDDDDD"/>
            <w:vAlign w:val="bottom"/>
          </w:tcPr>
          <w:p w14:paraId="241EBE28" w14:textId="77777777" w:rsidR="0076280C" w:rsidRPr="00F860B1" w:rsidRDefault="0076280C" w:rsidP="0076280C">
            <w:pPr>
              <w:ind w:left="34"/>
              <w:jc w:val="right"/>
              <w:rPr>
                <w:rFonts w:ascii="Tahoma" w:hAnsi="Tahoma" w:cs="Tahoma"/>
                <w:b/>
                <w:bCs/>
                <w:sz w:val="18"/>
                <w:szCs w:val="18"/>
                <w:lang w:val="el-GR"/>
              </w:rPr>
            </w:pPr>
            <w:r w:rsidRPr="00101651">
              <w:rPr>
                <w:rFonts w:ascii="Tahoma" w:hAnsi="Tahoma" w:cs="Tahoma"/>
                <w:b/>
                <w:bCs/>
                <w:sz w:val="18"/>
                <w:szCs w:val="18"/>
              </w:rPr>
              <w:t>11</w:t>
            </w:r>
            <w:r w:rsidR="00400E99">
              <w:rPr>
                <w:rFonts w:ascii="Tahoma" w:hAnsi="Tahoma" w:cs="Tahoma"/>
                <w:b/>
                <w:bCs/>
                <w:sz w:val="18"/>
                <w:szCs w:val="18"/>
              </w:rPr>
              <w:t>,</w:t>
            </w:r>
            <w:r w:rsidRPr="00101651">
              <w:rPr>
                <w:rFonts w:ascii="Tahoma" w:hAnsi="Tahoma" w:cs="Tahoma"/>
                <w:b/>
                <w:bCs/>
                <w:sz w:val="18"/>
                <w:szCs w:val="18"/>
              </w:rPr>
              <w:t>0%</w:t>
            </w:r>
          </w:p>
        </w:tc>
      </w:tr>
      <w:tr w:rsidR="0076280C" w:rsidRPr="00F860B1" w14:paraId="0EF9F4BD" w14:textId="77777777" w:rsidTr="0076280C">
        <w:trPr>
          <w:trHeight w:val="186"/>
        </w:trPr>
        <w:tc>
          <w:tcPr>
            <w:tcW w:w="6187" w:type="dxa"/>
            <w:tcBorders>
              <w:bottom w:val="nil"/>
            </w:tcBorders>
            <w:vAlign w:val="bottom"/>
          </w:tcPr>
          <w:p w14:paraId="0AD1D231" w14:textId="77777777" w:rsidR="0076280C" w:rsidRPr="00F860B1" w:rsidRDefault="0076280C" w:rsidP="0076280C">
            <w:pPr>
              <w:ind w:left="-108"/>
              <w:rPr>
                <w:rFonts w:ascii="Tahoma" w:hAnsi="Tahoma" w:cs="Tahoma"/>
                <w:b/>
                <w:bCs/>
                <w:sz w:val="18"/>
                <w:szCs w:val="18"/>
                <w:lang w:val="el-GR"/>
              </w:rPr>
            </w:pPr>
          </w:p>
        </w:tc>
        <w:tc>
          <w:tcPr>
            <w:tcW w:w="1451" w:type="dxa"/>
            <w:tcBorders>
              <w:bottom w:val="nil"/>
            </w:tcBorders>
            <w:vAlign w:val="center"/>
          </w:tcPr>
          <w:p w14:paraId="2E7951D5" w14:textId="77777777" w:rsidR="0076280C" w:rsidRPr="00F860B1" w:rsidRDefault="0076280C" w:rsidP="0076280C">
            <w:pPr>
              <w:spacing w:before="100" w:beforeAutospacing="1" w:after="100" w:afterAutospacing="1"/>
              <w:ind w:left="34"/>
              <w:jc w:val="right"/>
              <w:rPr>
                <w:rFonts w:ascii="Tahoma" w:hAnsi="Tahoma" w:cs="Tahoma"/>
                <w:color w:val="FF0000"/>
                <w:sz w:val="18"/>
                <w:szCs w:val="18"/>
                <w:lang w:val="el-GR"/>
              </w:rPr>
            </w:pPr>
          </w:p>
        </w:tc>
        <w:tc>
          <w:tcPr>
            <w:tcW w:w="1567" w:type="dxa"/>
            <w:tcBorders>
              <w:bottom w:val="nil"/>
            </w:tcBorders>
            <w:vAlign w:val="center"/>
          </w:tcPr>
          <w:p w14:paraId="7F451C69" w14:textId="77777777" w:rsidR="0076280C" w:rsidRPr="00F860B1" w:rsidRDefault="0076280C" w:rsidP="0076280C">
            <w:pPr>
              <w:spacing w:before="100" w:beforeAutospacing="1" w:after="100" w:afterAutospacing="1"/>
              <w:ind w:left="34"/>
              <w:jc w:val="right"/>
              <w:rPr>
                <w:rFonts w:ascii="Tahoma" w:hAnsi="Tahoma" w:cs="Tahoma"/>
                <w:color w:val="FF0000"/>
                <w:sz w:val="18"/>
                <w:szCs w:val="18"/>
                <w:lang w:val="el-GR"/>
              </w:rPr>
            </w:pPr>
          </w:p>
        </w:tc>
        <w:tc>
          <w:tcPr>
            <w:tcW w:w="1567" w:type="dxa"/>
            <w:gridSpan w:val="2"/>
            <w:tcBorders>
              <w:bottom w:val="nil"/>
            </w:tcBorders>
            <w:vAlign w:val="center"/>
          </w:tcPr>
          <w:p w14:paraId="195FE5A7" w14:textId="77777777" w:rsidR="0076280C" w:rsidRPr="00F860B1" w:rsidRDefault="0076280C" w:rsidP="0076280C">
            <w:pPr>
              <w:spacing w:before="100" w:beforeAutospacing="1" w:after="100" w:afterAutospacing="1"/>
              <w:ind w:left="34"/>
              <w:jc w:val="right"/>
              <w:rPr>
                <w:rFonts w:ascii="Tahoma" w:hAnsi="Tahoma" w:cs="Tahoma"/>
                <w:color w:val="FF0000"/>
                <w:sz w:val="18"/>
                <w:szCs w:val="18"/>
                <w:lang w:val="el-GR"/>
              </w:rPr>
            </w:pPr>
          </w:p>
        </w:tc>
      </w:tr>
      <w:tr w:rsidR="0076280C" w:rsidRPr="00F860B1" w14:paraId="2EB14649" w14:textId="77777777" w:rsidTr="0076280C">
        <w:trPr>
          <w:trHeight w:val="231"/>
        </w:trPr>
        <w:tc>
          <w:tcPr>
            <w:tcW w:w="6187" w:type="dxa"/>
            <w:tcBorders>
              <w:top w:val="nil"/>
              <w:bottom w:val="single" w:sz="8" w:space="0" w:color="D9D9D9"/>
            </w:tcBorders>
            <w:vAlign w:val="bottom"/>
          </w:tcPr>
          <w:p w14:paraId="262EAB90" w14:textId="77777777" w:rsidR="0076280C" w:rsidRPr="00F860B1" w:rsidRDefault="0076280C" w:rsidP="0076280C">
            <w:pPr>
              <w:ind w:left="-108"/>
              <w:rPr>
                <w:rFonts w:ascii="Tahoma" w:hAnsi="Tahoma" w:cs="Tahoma"/>
                <w:b/>
                <w:bCs/>
                <w:sz w:val="18"/>
                <w:szCs w:val="18"/>
                <w:lang w:val="el-GR"/>
              </w:rPr>
            </w:pPr>
            <w:r w:rsidRPr="00F860B1">
              <w:rPr>
                <w:rFonts w:ascii="Tahoma" w:hAnsi="Tahoma" w:cs="Tahoma"/>
                <w:b/>
                <w:bCs/>
                <w:sz w:val="18"/>
                <w:szCs w:val="18"/>
                <w:lang w:val="el-GR"/>
              </w:rPr>
              <w:t>Λειτουργικά έξοδα</w:t>
            </w:r>
          </w:p>
        </w:tc>
        <w:tc>
          <w:tcPr>
            <w:tcW w:w="1451" w:type="dxa"/>
            <w:tcBorders>
              <w:top w:val="nil"/>
              <w:bottom w:val="single" w:sz="8" w:space="0" w:color="D9D9D9"/>
            </w:tcBorders>
            <w:vAlign w:val="center"/>
          </w:tcPr>
          <w:p w14:paraId="67786FED" w14:textId="77777777" w:rsidR="0076280C" w:rsidRPr="00F860B1" w:rsidRDefault="0076280C" w:rsidP="0076280C">
            <w:pPr>
              <w:spacing w:before="100" w:beforeAutospacing="1" w:after="100" w:afterAutospacing="1"/>
              <w:ind w:left="34"/>
              <w:jc w:val="right"/>
              <w:rPr>
                <w:rFonts w:ascii="Tahoma" w:hAnsi="Tahoma" w:cs="Tahoma"/>
                <w:color w:val="FF0000"/>
                <w:sz w:val="18"/>
                <w:szCs w:val="18"/>
                <w:lang w:val="el-GR"/>
              </w:rPr>
            </w:pPr>
          </w:p>
        </w:tc>
        <w:tc>
          <w:tcPr>
            <w:tcW w:w="1567" w:type="dxa"/>
            <w:tcBorders>
              <w:top w:val="nil"/>
              <w:bottom w:val="single" w:sz="8" w:space="0" w:color="D9D9D9"/>
            </w:tcBorders>
            <w:vAlign w:val="center"/>
          </w:tcPr>
          <w:p w14:paraId="126AD548" w14:textId="77777777" w:rsidR="0076280C" w:rsidRPr="00F860B1" w:rsidRDefault="0076280C" w:rsidP="0076280C">
            <w:pPr>
              <w:spacing w:before="100" w:beforeAutospacing="1" w:after="100" w:afterAutospacing="1"/>
              <w:ind w:left="34"/>
              <w:jc w:val="right"/>
              <w:rPr>
                <w:rFonts w:ascii="Tahoma" w:hAnsi="Tahoma" w:cs="Tahoma"/>
                <w:color w:val="FF0000"/>
                <w:sz w:val="18"/>
                <w:szCs w:val="18"/>
                <w:lang w:val="el-GR"/>
              </w:rPr>
            </w:pPr>
          </w:p>
        </w:tc>
        <w:tc>
          <w:tcPr>
            <w:tcW w:w="1567" w:type="dxa"/>
            <w:gridSpan w:val="2"/>
            <w:tcBorders>
              <w:top w:val="nil"/>
              <w:bottom w:val="single" w:sz="8" w:space="0" w:color="D9D9D9"/>
            </w:tcBorders>
            <w:vAlign w:val="center"/>
          </w:tcPr>
          <w:p w14:paraId="2784DA23" w14:textId="77777777" w:rsidR="0076280C" w:rsidRPr="00F860B1" w:rsidRDefault="0076280C" w:rsidP="0076280C">
            <w:pPr>
              <w:spacing w:before="100" w:beforeAutospacing="1" w:after="100" w:afterAutospacing="1"/>
              <w:ind w:left="34"/>
              <w:jc w:val="right"/>
              <w:rPr>
                <w:rFonts w:ascii="Tahoma" w:hAnsi="Tahoma" w:cs="Tahoma"/>
                <w:color w:val="FF0000"/>
                <w:sz w:val="18"/>
                <w:szCs w:val="18"/>
                <w:lang w:val="el-GR"/>
              </w:rPr>
            </w:pPr>
          </w:p>
        </w:tc>
      </w:tr>
      <w:tr w:rsidR="0076280C" w:rsidRPr="00766454" w14:paraId="65FD5CCC" w14:textId="77777777" w:rsidTr="00557DFF">
        <w:trPr>
          <w:trHeight w:val="225"/>
        </w:trPr>
        <w:tc>
          <w:tcPr>
            <w:tcW w:w="6187" w:type="dxa"/>
            <w:tcBorders>
              <w:top w:val="single" w:sz="8" w:space="0" w:color="D9D9D9"/>
              <w:bottom w:val="single" w:sz="8" w:space="0" w:color="D9D9D9"/>
            </w:tcBorders>
            <w:vAlign w:val="bottom"/>
          </w:tcPr>
          <w:p w14:paraId="61E222A1" w14:textId="77777777" w:rsidR="0076280C" w:rsidRPr="00766454" w:rsidRDefault="0076280C" w:rsidP="0076280C">
            <w:pPr>
              <w:ind w:left="-108"/>
              <w:rPr>
                <w:rFonts w:ascii="Tahoma" w:hAnsi="Tahoma" w:cs="Tahoma"/>
                <w:sz w:val="18"/>
                <w:szCs w:val="18"/>
              </w:rPr>
            </w:pPr>
            <w:r w:rsidRPr="00F860B1">
              <w:rPr>
                <w:rFonts w:ascii="Tahoma" w:hAnsi="Tahoma" w:cs="Tahoma"/>
                <w:sz w:val="18"/>
                <w:szCs w:val="18"/>
                <w:lang w:val="el-GR"/>
              </w:rPr>
              <w:t>Έξοδα δ</w:t>
            </w:r>
            <w:r w:rsidRPr="002609C7">
              <w:rPr>
                <w:rFonts w:ascii="Tahoma" w:hAnsi="Tahoma" w:cs="Tahoma"/>
                <w:sz w:val="18"/>
                <w:szCs w:val="18"/>
              </w:rPr>
              <w:t>ια</w:t>
            </w:r>
            <w:proofErr w:type="spellStart"/>
            <w:r w:rsidRPr="002609C7">
              <w:rPr>
                <w:rFonts w:ascii="Tahoma" w:hAnsi="Tahoma" w:cs="Tahoma"/>
                <w:sz w:val="18"/>
                <w:szCs w:val="18"/>
              </w:rPr>
              <w:t>σύνδεσης</w:t>
            </w:r>
            <w:proofErr w:type="spellEnd"/>
            <w:r w:rsidRPr="002609C7">
              <w:rPr>
                <w:rFonts w:ascii="Tahoma" w:hAnsi="Tahoma" w:cs="Tahoma"/>
                <w:sz w:val="18"/>
                <w:szCs w:val="18"/>
              </w:rPr>
              <w:t xml:space="preserve"> και π</w:t>
            </w:r>
            <w:proofErr w:type="spellStart"/>
            <w:r w:rsidRPr="002609C7">
              <w:rPr>
                <w:rFonts w:ascii="Tahoma" w:hAnsi="Tahoma" w:cs="Tahoma"/>
                <w:sz w:val="18"/>
                <w:szCs w:val="18"/>
              </w:rPr>
              <w:t>ερι</w:t>
            </w:r>
            <w:proofErr w:type="spellEnd"/>
            <w:r w:rsidRPr="002609C7">
              <w:rPr>
                <w:rFonts w:ascii="Tahoma" w:hAnsi="Tahoma" w:cs="Tahoma"/>
                <w:sz w:val="18"/>
                <w:szCs w:val="18"/>
              </w:rPr>
              <w:t>αγωγής</w:t>
            </w:r>
          </w:p>
        </w:tc>
        <w:tc>
          <w:tcPr>
            <w:tcW w:w="1451" w:type="dxa"/>
            <w:tcBorders>
              <w:top w:val="single" w:sz="8" w:space="0" w:color="D9D9D9"/>
              <w:bottom w:val="single" w:sz="8" w:space="0" w:color="D9D9D9"/>
            </w:tcBorders>
            <w:vAlign w:val="bottom"/>
          </w:tcPr>
          <w:p w14:paraId="3B575899"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(132</w:t>
            </w:r>
            <w:r w:rsidR="00400E99">
              <w:rPr>
                <w:rFonts w:ascii="Tahoma" w:hAnsi="Tahoma" w:cs="Tahoma"/>
                <w:sz w:val="18"/>
                <w:szCs w:val="18"/>
              </w:rPr>
              <w:t>,</w:t>
            </w:r>
            <w:r w:rsidRPr="00101651">
              <w:rPr>
                <w:rFonts w:ascii="Tahoma" w:hAnsi="Tahoma" w:cs="Tahoma"/>
                <w:sz w:val="18"/>
                <w:szCs w:val="18"/>
              </w:rPr>
              <w:t>7)</w:t>
            </w:r>
          </w:p>
        </w:tc>
        <w:tc>
          <w:tcPr>
            <w:tcW w:w="1567" w:type="dxa"/>
            <w:tcBorders>
              <w:top w:val="single" w:sz="8" w:space="0" w:color="D9D9D9"/>
              <w:bottom w:val="single" w:sz="8" w:space="0" w:color="D9D9D9"/>
            </w:tcBorders>
          </w:tcPr>
          <w:p w14:paraId="20EEC4D1"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(132</w:t>
            </w:r>
            <w:r w:rsidR="00400E99">
              <w:rPr>
                <w:rFonts w:ascii="Tahoma" w:hAnsi="Tahoma" w:cs="Tahoma"/>
                <w:sz w:val="18"/>
                <w:szCs w:val="18"/>
              </w:rPr>
              <w:t>,</w:t>
            </w:r>
            <w:r w:rsidRPr="00101651">
              <w:rPr>
                <w:rFonts w:ascii="Tahoma" w:hAnsi="Tahoma" w:cs="Tahoma"/>
                <w:sz w:val="18"/>
                <w:szCs w:val="18"/>
              </w:rPr>
              <w:t>3)</w:t>
            </w:r>
          </w:p>
        </w:tc>
        <w:tc>
          <w:tcPr>
            <w:tcW w:w="1567" w:type="dxa"/>
            <w:gridSpan w:val="2"/>
            <w:tcBorders>
              <w:top w:val="single" w:sz="8" w:space="0" w:color="D9D9D9"/>
              <w:bottom w:val="single" w:sz="8" w:space="0" w:color="D9D9D9"/>
            </w:tcBorders>
          </w:tcPr>
          <w:p w14:paraId="03015A99" w14:textId="77777777" w:rsidR="0076280C" w:rsidRPr="00FA3989" w:rsidRDefault="0076280C" w:rsidP="0076280C">
            <w:pPr>
              <w:ind w:left="34"/>
              <w:jc w:val="right"/>
              <w:rPr>
                <w:rFonts w:ascii="Tahoma" w:hAnsi="Tahoma" w:cs="Tahoma"/>
                <w:sz w:val="18"/>
                <w:szCs w:val="18"/>
              </w:rPr>
            </w:pPr>
            <w:r w:rsidRPr="00101651">
              <w:rPr>
                <w:rFonts w:ascii="Tahoma" w:hAnsi="Tahoma" w:cs="Tahoma"/>
                <w:sz w:val="18"/>
                <w:szCs w:val="18"/>
              </w:rPr>
              <w:t>0</w:t>
            </w:r>
            <w:r w:rsidR="00400E99">
              <w:rPr>
                <w:rFonts w:ascii="Tahoma" w:hAnsi="Tahoma" w:cs="Tahoma"/>
                <w:sz w:val="18"/>
                <w:szCs w:val="18"/>
              </w:rPr>
              <w:t>,</w:t>
            </w:r>
            <w:r w:rsidRPr="00101651">
              <w:rPr>
                <w:rFonts w:ascii="Tahoma" w:hAnsi="Tahoma" w:cs="Tahoma"/>
                <w:sz w:val="18"/>
                <w:szCs w:val="18"/>
              </w:rPr>
              <w:t>3%</w:t>
            </w:r>
          </w:p>
        </w:tc>
      </w:tr>
      <w:tr w:rsidR="0076280C" w:rsidRPr="00766454" w14:paraId="4D8505FA" w14:textId="77777777" w:rsidTr="00557DFF">
        <w:trPr>
          <w:trHeight w:val="140"/>
        </w:trPr>
        <w:tc>
          <w:tcPr>
            <w:tcW w:w="6187" w:type="dxa"/>
            <w:tcBorders>
              <w:top w:val="single" w:sz="8" w:space="0" w:color="D9D9D9"/>
              <w:bottom w:val="single" w:sz="8" w:space="0" w:color="D9D9D9"/>
            </w:tcBorders>
          </w:tcPr>
          <w:p w14:paraId="43DDE750" w14:textId="77777777" w:rsidR="0076280C" w:rsidRPr="00766454" w:rsidRDefault="0076280C" w:rsidP="0076280C">
            <w:pPr>
              <w:ind w:left="-108"/>
              <w:rPr>
                <w:rFonts w:ascii="Tahoma" w:hAnsi="Tahoma" w:cs="Tahoma"/>
                <w:sz w:val="18"/>
                <w:szCs w:val="18"/>
              </w:rPr>
            </w:pPr>
            <w:proofErr w:type="spellStart"/>
            <w:r w:rsidRPr="002609C7">
              <w:rPr>
                <w:rFonts w:ascii="Tahoma" w:hAnsi="Tahoma" w:cs="Tahoma"/>
                <w:sz w:val="18"/>
                <w:szCs w:val="18"/>
              </w:rPr>
              <w:t>Πρό</w:t>
            </w:r>
            <w:proofErr w:type="spellEnd"/>
            <w:r w:rsidRPr="002609C7">
              <w:rPr>
                <w:rFonts w:ascii="Tahoma" w:hAnsi="Tahoma" w:cs="Tahoma"/>
                <w:sz w:val="18"/>
                <w:szCs w:val="18"/>
              </w:rPr>
              <w:t xml:space="preserve">βλεψη </w:t>
            </w:r>
            <w:proofErr w:type="spellStart"/>
            <w:r w:rsidRPr="002609C7">
              <w:rPr>
                <w:rFonts w:ascii="Tahoma" w:hAnsi="Tahoma" w:cs="Tahoma"/>
                <w:sz w:val="18"/>
                <w:szCs w:val="18"/>
              </w:rPr>
              <w:t>γι</w:t>
            </w:r>
            <w:proofErr w:type="spellEnd"/>
            <w:r w:rsidRPr="002609C7">
              <w:rPr>
                <w:rFonts w:ascii="Tahoma" w:hAnsi="Tahoma" w:cs="Tahoma"/>
                <w:sz w:val="18"/>
                <w:szCs w:val="18"/>
              </w:rPr>
              <w:t>α επ</w:t>
            </w:r>
            <w:proofErr w:type="spellStart"/>
            <w:r w:rsidRPr="002609C7">
              <w:rPr>
                <w:rFonts w:ascii="Tahoma" w:hAnsi="Tahoma" w:cs="Tahoma"/>
                <w:sz w:val="18"/>
                <w:szCs w:val="18"/>
              </w:rPr>
              <w:t>ισφ</w:t>
            </w:r>
            <w:proofErr w:type="spellEnd"/>
            <w:r w:rsidRPr="002609C7">
              <w:rPr>
                <w:rFonts w:ascii="Tahoma" w:hAnsi="Tahoma" w:cs="Tahoma"/>
                <w:sz w:val="18"/>
                <w:szCs w:val="18"/>
              </w:rPr>
              <w:t>αλείς απα</w:t>
            </w:r>
            <w:proofErr w:type="spellStart"/>
            <w:r w:rsidRPr="002609C7">
              <w:rPr>
                <w:rFonts w:ascii="Tahoma" w:hAnsi="Tahoma" w:cs="Tahoma"/>
                <w:sz w:val="18"/>
                <w:szCs w:val="18"/>
              </w:rPr>
              <w:t>ιτήσεις</w:t>
            </w:r>
            <w:proofErr w:type="spellEnd"/>
          </w:p>
        </w:tc>
        <w:tc>
          <w:tcPr>
            <w:tcW w:w="1451" w:type="dxa"/>
            <w:tcBorders>
              <w:top w:val="single" w:sz="8" w:space="0" w:color="D9D9D9"/>
              <w:bottom w:val="single" w:sz="8" w:space="0" w:color="D9D9D9"/>
            </w:tcBorders>
          </w:tcPr>
          <w:p w14:paraId="32FFB371"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(23</w:t>
            </w:r>
            <w:r w:rsidR="00400E99">
              <w:rPr>
                <w:rFonts w:ascii="Tahoma" w:hAnsi="Tahoma" w:cs="Tahoma"/>
                <w:sz w:val="18"/>
                <w:szCs w:val="18"/>
              </w:rPr>
              <w:t>,</w:t>
            </w:r>
            <w:r w:rsidRPr="00101651">
              <w:rPr>
                <w:rFonts w:ascii="Tahoma" w:hAnsi="Tahoma" w:cs="Tahoma"/>
                <w:sz w:val="18"/>
                <w:szCs w:val="18"/>
              </w:rPr>
              <w:t>2)</w:t>
            </w:r>
          </w:p>
        </w:tc>
        <w:tc>
          <w:tcPr>
            <w:tcW w:w="1567" w:type="dxa"/>
            <w:tcBorders>
              <w:top w:val="single" w:sz="8" w:space="0" w:color="D9D9D9"/>
              <w:bottom w:val="single" w:sz="8" w:space="0" w:color="D9D9D9"/>
            </w:tcBorders>
          </w:tcPr>
          <w:p w14:paraId="1693C58D"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(25</w:t>
            </w:r>
            <w:r w:rsidR="00400E99">
              <w:rPr>
                <w:rFonts w:ascii="Tahoma" w:hAnsi="Tahoma" w:cs="Tahoma"/>
                <w:sz w:val="18"/>
                <w:szCs w:val="18"/>
              </w:rPr>
              <w:t>,</w:t>
            </w:r>
            <w:r w:rsidRPr="00101651">
              <w:rPr>
                <w:rFonts w:ascii="Tahoma" w:hAnsi="Tahoma" w:cs="Tahoma"/>
                <w:sz w:val="18"/>
                <w:szCs w:val="18"/>
              </w:rPr>
              <w:t>5)</w:t>
            </w:r>
          </w:p>
        </w:tc>
        <w:tc>
          <w:tcPr>
            <w:tcW w:w="1567" w:type="dxa"/>
            <w:gridSpan w:val="2"/>
            <w:tcBorders>
              <w:top w:val="single" w:sz="8" w:space="0" w:color="D9D9D9"/>
              <w:bottom w:val="single" w:sz="8" w:space="0" w:color="D9D9D9"/>
            </w:tcBorders>
          </w:tcPr>
          <w:p w14:paraId="3E0E8159" w14:textId="77777777" w:rsidR="0076280C" w:rsidRPr="00FA3989" w:rsidRDefault="0076280C" w:rsidP="0076280C">
            <w:pPr>
              <w:ind w:left="34"/>
              <w:jc w:val="right"/>
              <w:rPr>
                <w:rFonts w:ascii="Tahoma" w:hAnsi="Tahoma" w:cs="Tahoma"/>
                <w:sz w:val="18"/>
                <w:szCs w:val="18"/>
              </w:rPr>
            </w:pPr>
            <w:r w:rsidRPr="00101651">
              <w:rPr>
                <w:rFonts w:ascii="Tahoma" w:hAnsi="Tahoma" w:cs="Tahoma"/>
                <w:sz w:val="18"/>
                <w:szCs w:val="18"/>
              </w:rPr>
              <w:t>-9</w:t>
            </w:r>
            <w:r w:rsidR="00400E99">
              <w:rPr>
                <w:rFonts w:ascii="Tahoma" w:hAnsi="Tahoma" w:cs="Tahoma"/>
                <w:sz w:val="18"/>
                <w:szCs w:val="18"/>
              </w:rPr>
              <w:t>,</w:t>
            </w:r>
            <w:r w:rsidRPr="00101651">
              <w:rPr>
                <w:rFonts w:ascii="Tahoma" w:hAnsi="Tahoma" w:cs="Tahoma"/>
                <w:sz w:val="18"/>
                <w:szCs w:val="18"/>
              </w:rPr>
              <w:t>0%</w:t>
            </w:r>
          </w:p>
        </w:tc>
      </w:tr>
      <w:tr w:rsidR="0076280C" w:rsidRPr="00766454" w14:paraId="5436D82B" w14:textId="77777777" w:rsidTr="00557DFF">
        <w:trPr>
          <w:trHeight w:val="140"/>
        </w:trPr>
        <w:tc>
          <w:tcPr>
            <w:tcW w:w="6187" w:type="dxa"/>
            <w:tcBorders>
              <w:top w:val="single" w:sz="8" w:space="0" w:color="D9D9D9"/>
              <w:bottom w:val="single" w:sz="8" w:space="0" w:color="D9D9D9"/>
            </w:tcBorders>
          </w:tcPr>
          <w:p w14:paraId="03432F13" w14:textId="77777777" w:rsidR="0076280C" w:rsidRPr="00766454" w:rsidRDefault="0076280C" w:rsidP="0076280C">
            <w:pPr>
              <w:ind w:left="-108"/>
              <w:rPr>
                <w:rFonts w:ascii="Tahoma" w:hAnsi="Tahoma" w:cs="Tahoma"/>
                <w:sz w:val="18"/>
                <w:szCs w:val="18"/>
              </w:rPr>
            </w:pPr>
            <w:r w:rsidRPr="00AA7D5F">
              <w:rPr>
                <w:rFonts w:ascii="Tahoma" w:hAnsi="Tahoma" w:cs="Tahoma"/>
                <w:sz w:val="18"/>
                <w:szCs w:val="18"/>
              </w:rPr>
              <w:t>Απ</w:t>
            </w:r>
            <w:proofErr w:type="spellStart"/>
            <w:r w:rsidRPr="00AA7D5F">
              <w:rPr>
                <w:rFonts w:ascii="Tahoma" w:hAnsi="Tahoma" w:cs="Tahoma"/>
                <w:sz w:val="18"/>
                <w:szCs w:val="18"/>
              </w:rPr>
              <w:t>οδοχές</w:t>
            </w:r>
            <w:proofErr w:type="spellEnd"/>
            <w:r w:rsidRPr="00AA7D5F">
              <w:rPr>
                <w:rFonts w:ascii="Tahoma" w:hAnsi="Tahoma" w:cs="Tahoma"/>
                <w:sz w:val="18"/>
                <w:szCs w:val="18"/>
              </w:rPr>
              <w:t xml:space="preserve"> π</w:t>
            </w:r>
            <w:proofErr w:type="spellStart"/>
            <w:r w:rsidRPr="00AA7D5F">
              <w:rPr>
                <w:rFonts w:ascii="Tahoma" w:hAnsi="Tahoma" w:cs="Tahoma"/>
                <w:sz w:val="18"/>
                <w:szCs w:val="18"/>
              </w:rPr>
              <w:t>ροσω</w:t>
            </w:r>
            <w:proofErr w:type="spellEnd"/>
            <w:r w:rsidRPr="00AA7D5F">
              <w:rPr>
                <w:rFonts w:ascii="Tahoma" w:hAnsi="Tahoma" w:cs="Tahoma"/>
                <w:sz w:val="18"/>
                <w:szCs w:val="18"/>
              </w:rPr>
              <w:t>πικού</w:t>
            </w:r>
          </w:p>
        </w:tc>
        <w:tc>
          <w:tcPr>
            <w:tcW w:w="1451" w:type="dxa"/>
            <w:tcBorders>
              <w:top w:val="single" w:sz="8" w:space="0" w:color="D9D9D9"/>
              <w:bottom w:val="single" w:sz="8" w:space="0" w:color="D9D9D9"/>
            </w:tcBorders>
          </w:tcPr>
          <w:p w14:paraId="4371AAEB"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(144</w:t>
            </w:r>
            <w:r w:rsidR="00400E99">
              <w:rPr>
                <w:rFonts w:ascii="Tahoma" w:hAnsi="Tahoma" w:cs="Tahoma"/>
                <w:sz w:val="18"/>
                <w:szCs w:val="18"/>
              </w:rPr>
              <w:t>,</w:t>
            </w:r>
            <w:r w:rsidRPr="00101651">
              <w:rPr>
                <w:rFonts w:ascii="Tahoma" w:hAnsi="Tahoma" w:cs="Tahoma"/>
                <w:sz w:val="18"/>
                <w:szCs w:val="18"/>
              </w:rPr>
              <w:t>8)</w:t>
            </w:r>
          </w:p>
        </w:tc>
        <w:tc>
          <w:tcPr>
            <w:tcW w:w="1567" w:type="dxa"/>
            <w:tcBorders>
              <w:top w:val="single" w:sz="8" w:space="0" w:color="D9D9D9"/>
              <w:bottom w:val="single" w:sz="8" w:space="0" w:color="D9D9D9"/>
            </w:tcBorders>
          </w:tcPr>
          <w:p w14:paraId="7AB6C9FE"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(150</w:t>
            </w:r>
            <w:r w:rsidR="00400E99">
              <w:rPr>
                <w:rFonts w:ascii="Tahoma" w:hAnsi="Tahoma" w:cs="Tahoma"/>
                <w:sz w:val="18"/>
                <w:szCs w:val="18"/>
              </w:rPr>
              <w:t>,</w:t>
            </w:r>
            <w:r w:rsidRPr="00101651">
              <w:rPr>
                <w:rFonts w:ascii="Tahoma" w:hAnsi="Tahoma" w:cs="Tahoma"/>
                <w:sz w:val="18"/>
                <w:szCs w:val="18"/>
              </w:rPr>
              <w:t>5)</w:t>
            </w:r>
          </w:p>
        </w:tc>
        <w:tc>
          <w:tcPr>
            <w:tcW w:w="1567" w:type="dxa"/>
            <w:gridSpan w:val="2"/>
            <w:tcBorders>
              <w:top w:val="single" w:sz="8" w:space="0" w:color="D9D9D9"/>
              <w:bottom w:val="single" w:sz="8" w:space="0" w:color="D9D9D9"/>
            </w:tcBorders>
          </w:tcPr>
          <w:p w14:paraId="51701733" w14:textId="77777777" w:rsidR="0076280C" w:rsidRPr="00FA3989" w:rsidRDefault="0076280C" w:rsidP="0076280C">
            <w:pPr>
              <w:ind w:left="34"/>
              <w:jc w:val="right"/>
              <w:rPr>
                <w:rFonts w:ascii="Tahoma" w:hAnsi="Tahoma" w:cs="Tahoma"/>
                <w:sz w:val="18"/>
                <w:szCs w:val="18"/>
              </w:rPr>
            </w:pPr>
            <w:r w:rsidRPr="00101651">
              <w:rPr>
                <w:rFonts w:ascii="Tahoma" w:hAnsi="Tahoma" w:cs="Tahoma"/>
                <w:sz w:val="18"/>
                <w:szCs w:val="18"/>
              </w:rPr>
              <w:t>-3</w:t>
            </w:r>
            <w:r w:rsidR="00400E99">
              <w:rPr>
                <w:rFonts w:ascii="Tahoma" w:hAnsi="Tahoma" w:cs="Tahoma"/>
                <w:sz w:val="18"/>
                <w:szCs w:val="18"/>
              </w:rPr>
              <w:t>,</w:t>
            </w:r>
            <w:r w:rsidRPr="00101651">
              <w:rPr>
                <w:rFonts w:ascii="Tahoma" w:hAnsi="Tahoma" w:cs="Tahoma"/>
                <w:sz w:val="18"/>
                <w:szCs w:val="18"/>
              </w:rPr>
              <w:t>8%</w:t>
            </w:r>
          </w:p>
        </w:tc>
      </w:tr>
      <w:tr w:rsidR="0076280C" w:rsidRPr="00766454" w14:paraId="31440A87" w14:textId="77777777" w:rsidTr="00557DFF">
        <w:trPr>
          <w:trHeight w:val="140"/>
        </w:trPr>
        <w:tc>
          <w:tcPr>
            <w:tcW w:w="6187" w:type="dxa"/>
            <w:tcBorders>
              <w:top w:val="single" w:sz="8" w:space="0" w:color="D9D9D9"/>
              <w:bottom w:val="single" w:sz="8" w:space="0" w:color="D9D9D9"/>
            </w:tcBorders>
          </w:tcPr>
          <w:p w14:paraId="570FBEE3" w14:textId="77777777" w:rsidR="0076280C" w:rsidRPr="00AA7D5F" w:rsidRDefault="0076280C" w:rsidP="0076280C">
            <w:pPr>
              <w:ind w:left="-108"/>
              <w:rPr>
                <w:rFonts w:ascii="Tahoma" w:hAnsi="Tahoma" w:cs="Tahoma"/>
                <w:sz w:val="18"/>
                <w:szCs w:val="18"/>
                <w:lang w:val="el-GR"/>
              </w:rPr>
            </w:pPr>
            <w:r w:rsidRPr="00AA7D5F">
              <w:rPr>
                <w:rFonts w:ascii="Tahoma" w:hAnsi="Tahoma" w:cs="Tahoma"/>
                <w:sz w:val="18"/>
                <w:szCs w:val="18"/>
                <w:lang w:val="el-GR"/>
              </w:rPr>
              <w:t xml:space="preserve">Κόστη σχετιζόμενα με προγράμματα </w:t>
            </w:r>
            <w:r>
              <w:rPr>
                <w:rFonts w:ascii="Tahoma" w:hAnsi="Tahoma" w:cs="Tahoma"/>
                <w:sz w:val="18"/>
                <w:szCs w:val="18"/>
                <w:lang w:val="el-GR"/>
              </w:rPr>
              <w:t>εθελουσίας</w:t>
            </w:r>
            <w:r w:rsidRPr="00AA7D5F">
              <w:rPr>
                <w:rFonts w:ascii="Tahoma" w:hAnsi="Tahoma" w:cs="Tahoma"/>
                <w:sz w:val="18"/>
                <w:szCs w:val="18"/>
                <w:lang w:val="el-GR"/>
              </w:rPr>
              <w:t xml:space="preserve"> αποχώρησης</w:t>
            </w:r>
          </w:p>
        </w:tc>
        <w:tc>
          <w:tcPr>
            <w:tcW w:w="1451" w:type="dxa"/>
            <w:tcBorders>
              <w:top w:val="single" w:sz="8" w:space="0" w:color="D9D9D9"/>
              <w:bottom w:val="single" w:sz="8" w:space="0" w:color="D9D9D9"/>
            </w:tcBorders>
          </w:tcPr>
          <w:p w14:paraId="121AFF6E"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w:t>
            </w:r>
            <w:r w:rsidR="00400E99">
              <w:rPr>
                <w:rFonts w:ascii="Tahoma" w:hAnsi="Tahoma" w:cs="Tahoma"/>
                <w:sz w:val="18"/>
                <w:szCs w:val="18"/>
              </w:rPr>
              <w:t>,</w:t>
            </w:r>
            <w:r w:rsidRPr="00101651">
              <w:rPr>
                <w:rFonts w:ascii="Tahoma" w:hAnsi="Tahoma" w:cs="Tahoma"/>
                <w:sz w:val="18"/>
                <w:szCs w:val="18"/>
              </w:rPr>
              <w:t>9)</w:t>
            </w:r>
          </w:p>
        </w:tc>
        <w:tc>
          <w:tcPr>
            <w:tcW w:w="1567" w:type="dxa"/>
            <w:tcBorders>
              <w:top w:val="single" w:sz="8" w:space="0" w:color="D9D9D9"/>
              <w:bottom w:val="single" w:sz="8" w:space="0" w:color="D9D9D9"/>
            </w:tcBorders>
          </w:tcPr>
          <w:p w14:paraId="30C5E731"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w:t>
            </w:r>
            <w:r w:rsidR="00400E99">
              <w:rPr>
                <w:rFonts w:ascii="Tahoma" w:hAnsi="Tahoma" w:cs="Tahoma"/>
                <w:sz w:val="18"/>
                <w:szCs w:val="18"/>
              </w:rPr>
              <w:t>,</w:t>
            </w:r>
            <w:r w:rsidRPr="00101651">
              <w:rPr>
                <w:rFonts w:ascii="Tahoma" w:hAnsi="Tahoma" w:cs="Tahoma"/>
                <w:sz w:val="18"/>
                <w:szCs w:val="18"/>
              </w:rPr>
              <w:t>7)</w:t>
            </w:r>
          </w:p>
        </w:tc>
        <w:tc>
          <w:tcPr>
            <w:tcW w:w="1567" w:type="dxa"/>
            <w:gridSpan w:val="2"/>
            <w:tcBorders>
              <w:top w:val="single" w:sz="8" w:space="0" w:color="D9D9D9"/>
              <w:bottom w:val="single" w:sz="8" w:space="0" w:color="D9D9D9"/>
            </w:tcBorders>
          </w:tcPr>
          <w:p w14:paraId="3343208A" w14:textId="77777777" w:rsidR="0076280C" w:rsidRPr="00146AA6" w:rsidRDefault="0076280C" w:rsidP="0076280C">
            <w:pPr>
              <w:ind w:left="34"/>
              <w:jc w:val="right"/>
              <w:rPr>
                <w:rFonts w:ascii="Tahoma" w:hAnsi="Tahoma" w:cs="Tahoma"/>
                <w:sz w:val="18"/>
                <w:szCs w:val="18"/>
                <w:lang w:val="el-GR"/>
              </w:rPr>
            </w:pPr>
            <w:r w:rsidRPr="00101651">
              <w:rPr>
                <w:rFonts w:ascii="Tahoma" w:hAnsi="Tahoma" w:cs="Tahoma"/>
                <w:sz w:val="18"/>
                <w:szCs w:val="18"/>
              </w:rPr>
              <w:t>11</w:t>
            </w:r>
            <w:r w:rsidR="00400E99">
              <w:rPr>
                <w:rFonts w:ascii="Tahoma" w:hAnsi="Tahoma" w:cs="Tahoma"/>
                <w:sz w:val="18"/>
                <w:szCs w:val="18"/>
              </w:rPr>
              <w:t>,</w:t>
            </w:r>
            <w:r w:rsidRPr="00101651">
              <w:rPr>
                <w:rFonts w:ascii="Tahoma" w:hAnsi="Tahoma" w:cs="Tahoma"/>
                <w:sz w:val="18"/>
                <w:szCs w:val="18"/>
              </w:rPr>
              <w:t>8%</w:t>
            </w:r>
          </w:p>
        </w:tc>
      </w:tr>
      <w:tr w:rsidR="0076280C" w:rsidRPr="00766454" w14:paraId="46111C4B" w14:textId="77777777" w:rsidTr="00557DFF">
        <w:trPr>
          <w:trHeight w:val="140"/>
        </w:trPr>
        <w:tc>
          <w:tcPr>
            <w:tcW w:w="6187" w:type="dxa"/>
            <w:tcBorders>
              <w:top w:val="single" w:sz="8" w:space="0" w:color="D9D9D9"/>
              <w:bottom w:val="single" w:sz="8" w:space="0" w:color="D9D9D9"/>
            </w:tcBorders>
            <w:vAlign w:val="bottom"/>
          </w:tcPr>
          <w:p w14:paraId="1A549FF5" w14:textId="77777777" w:rsidR="0076280C" w:rsidRPr="00766454" w:rsidRDefault="0076280C" w:rsidP="0076280C">
            <w:pPr>
              <w:ind w:left="-108"/>
              <w:rPr>
                <w:rFonts w:ascii="Tahoma" w:hAnsi="Tahoma" w:cs="Tahoma"/>
                <w:sz w:val="18"/>
                <w:szCs w:val="18"/>
              </w:rPr>
            </w:pPr>
            <w:proofErr w:type="spellStart"/>
            <w:r w:rsidRPr="00AA7D5F">
              <w:rPr>
                <w:rFonts w:ascii="Tahoma" w:hAnsi="Tahoma" w:cs="Tahoma"/>
                <w:sz w:val="18"/>
                <w:szCs w:val="18"/>
              </w:rPr>
              <w:t>Έξοδ</w:t>
            </w:r>
            <w:proofErr w:type="spellEnd"/>
            <w:r w:rsidRPr="00AA7D5F">
              <w:rPr>
                <w:rFonts w:ascii="Tahoma" w:hAnsi="Tahoma" w:cs="Tahoma"/>
                <w:sz w:val="18"/>
                <w:szCs w:val="18"/>
              </w:rPr>
              <w:t xml:space="preserve">α </w:t>
            </w:r>
            <w:proofErr w:type="spellStart"/>
            <w:r w:rsidRPr="00AA7D5F">
              <w:rPr>
                <w:rFonts w:ascii="Tahoma" w:hAnsi="Tahoma" w:cs="Tahoma"/>
                <w:sz w:val="18"/>
                <w:szCs w:val="18"/>
              </w:rPr>
              <w:t>εμ</w:t>
            </w:r>
            <w:proofErr w:type="spellEnd"/>
            <w:r w:rsidRPr="00AA7D5F">
              <w:rPr>
                <w:rFonts w:ascii="Tahoma" w:hAnsi="Tahoma" w:cs="Tahoma"/>
                <w:sz w:val="18"/>
                <w:szCs w:val="18"/>
              </w:rPr>
              <w:t>πορικών π</w:t>
            </w:r>
            <w:proofErr w:type="spellStart"/>
            <w:r w:rsidRPr="00AA7D5F">
              <w:rPr>
                <w:rFonts w:ascii="Tahoma" w:hAnsi="Tahoma" w:cs="Tahoma"/>
                <w:sz w:val="18"/>
                <w:szCs w:val="18"/>
              </w:rPr>
              <w:t>ρομηθειών</w:t>
            </w:r>
            <w:proofErr w:type="spellEnd"/>
          </w:p>
        </w:tc>
        <w:tc>
          <w:tcPr>
            <w:tcW w:w="1451" w:type="dxa"/>
            <w:tcBorders>
              <w:top w:val="single" w:sz="8" w:space="0" w:color="D9D9D9"/>
              <w:bottom w:val="single" w:sz="8" w:space="0" w:color="D9D9D9"/>
            </w:tcBorders>
          </w:tcPr>
          <w:p w14:paraId="3B893559"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(25</w:t>
            </w:r>
            <w:r w:rsidR="00400E99">
              <w:rPr>
                <w:rFonts w:ascii="Tahoma" w:hAnsi="Tahoma" w:cs="Tahoma"/>
                <w:sz w:val="18"/>
                <w:szCs w:val="18"/>
              </w:rPr>
              <w:t>,</w:t>
            </w:r>
            <w:r w:rsidRPr="00101651">
              <w:rPr>
                <w:rFonts w:ascii="Tahoma" w:hAnsi="Tahoma" w:cs="Tahoma"/>
                <w:sz w:val="18"/>
                <w:szCs w:val="18"/>
              </w:rPr>
              <w:t>5)</w:t>
            </w:r>
          </w:p>
        </w:tc>
        <w:tc>
          <w:tcPr>
            <w:tcW w:w="1567" w:type="dxa"/>
            <w:tcBorders>
              <w:top w:val="single" w:sz="8" w:space="0" w:color="D9D9D9"/>
              <w:bottom w:val="single" w:sz="8" w:space="0" w:color="D9D9D9"/>
            </w:tcBorders>
          </w:tcPr>
          <w:p w14:paraId="19D06BC7"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(21</w:t>
            </w:r>
            <w:r w:rsidR="00400E99">
              <w:rPr>
                <w:rFonts w:ascii="Tahoma" w:hAnsi="Tahoma" w:cs="Tahoma"/>
                <w:sz w:val="18"/>
                <w:szCs w:val="18"/>
              </w:rPr>
              <w:t>,</w:t>
            </w:r>
            <w:r w:rsidRPr="00101651">
              <w:rPr>
                <w:rFonts w:ascii="Tahoma" w:hAnsi="Tahoma" w:cs="Tahoma"/>
                <w:sz w:val="18"/>
                <w:szCs w:val="18"/>
              </w:rPr>
              <w:t>9)</w:t>
            </w:r>
          </w:p>
        </w:tc>
        <w:tc>
          <w:tcPr>
            <w:tcW w:w="1567" w:type="dxa"/>
            <w:gridSpan w:val="2"/>
            <w:tcBorders>
              <w:top w:val="single" w:sz="8" w:space="0" w:color="D9D9D9"/>
              <w:bottom w:val="single" w:sz="8" w:space="0" w:color="D9D9D9"/>
            </w:tcBorders>
          </w:tcPr>
          <w:p w14:paraId="6BC37FF7" w14:textId="77777777" w:rsidR="0076280C" w:rsidRPr="00FA3989" w:rsidRDefault="0076280C" w:rsidP="0076280C">
            <w:pPr>
              <w:ind w:left="34"/>
              <w:jc w:val="right"/>
              <w:rPr>
                <w:rFonts w:ascii="Tahoma" w:hAnsi="Tahoma" w:cs="Tahoma"/>
                <w:sz w:val="18"/>
                <w:szCs w:val="18"/>
              </w:rPr>
            </w:pPr>
            <w:r w:rsidRPr="00101651">
              <w:rPr>
                <w:rFonts w:ascii="Tahoma" w:hAnsi="Tahoma" w:cs="Tahoma"/>
                <w:sz w:val="18"/>
                <w:szCs w:val="18"/>
              </w:rPr>
              <w:t>16</w:t>
            </w:r>
            <w:r w:rsidR="00400E99">
              <w:rPr>
                <w:rFonts w:ascii="Tahoma" w:hAnsi="Tahoma" w:cs="Tahoma"/>
                <w:sz w:val="18"/>
                <w:szCs w:val="18"/>
              </w:rPr>
              <w:t>,</w:t>
            </w:r>
            <w:r w:rsidRPr="00101651">
              <w:rPr>
                <w:rFonts w:ascii="Tahoma" w:hAnsi="Tahoma" w:cs="Tahoma"/>
                <w:sz w:val="18"/>
                <w:szCs w:val="18"/>
              </w:rPr>
              <w:t>4%</w:t>
            </w:r>
          </w:p>
        </w:tc>
      </w:tr>
      <w:tr w:rsidR="0076280C" w:rsidRPr="00766454" w14:paraId="572E3F12" w14:textId="77777777" w:rsidTr="00557DFF">
        <w:trPr>
          <w:trHeight w:val="97"/>
        </w:trPr>
        <w:tc>
          <w:tcPr>
            <w:tcW w:w="6187" w:type="dxa"/>
            <w:tcBorders>
              <w:top w:val="single" w:sz="8" w:space="0" w:color="D9D9D9"/>
              <w:bottom w:val="single" w:sz="8" w:space="0" w:color="D9D9D9"/>
            </w:tcBorders>
            <w:vAlign w:val="bottom"/>
          </w:tcPr>
          <w:p w14:paraId="197742F0" w14:textId="77777777" w:rsidR="0076280C" w:rsidRPr="00766454" w:rsidRDefault="0076280C" w:rsidP="0076280C">
            <w:pPr>
              <w:ind w:left="-108"/>
              <w:rPr>
                <w:rFonts w:ascii="Tahoma" w:hAnsi="Tahoma" w:cs="Tahoma"/>
                <w:sz w:val="18"/>
                <w:szCs w:val="18"/>
              </w:rPr>
            </w:pPr>
            <w:proofErr w:type="spellStart"/>
            <w:r w:rsidRPr="00AA7D5F">
              <w:rPr>
                <w:rFonts w:ascii="Tahoma" w:hAnsi="Tahoma" w:cs="Tahoma"/>
                <w:sz w:val="18"/>
                <w:szCs w:val="18"/>
              </w:rPr>
              <w:t>Κόστος</w:t>
            </w:r>
            <w:proofErr w:type="spellEnd"/>
            <w:r w:rsidRPr="00AA7D5F">
              <w:rPr>
                <w:rFonts w:ascii="Tahoma" w:hAnsi="Tahoma" w:cs="Tahoma"/>
                <w:sz w:val="18"/>
                <w:szCs w:val="18"/>
              </w:rPr>
              <w:t xml:space="preserve"> </w:t>
            </w:r>
            <w:proofErr w:type="spellStart"/>
            <w:r w:rsidRPr="00AA7D5F">
              <w:rPr>
                <w:rFonts w:ascii="Tahoma" w:hAnsi="Tahoma" w:cs="Tahoma"/>
                <w:sz w:val="18"/>
                <w:szCs w:val="18"/>
              </w:rPr>
              <w:t>εμ</w:t>
            </w:r>
            <w:proofErr w:type="spellEnd"/>
            <w:r w:rsidRPr="00AA7D5F">
              <w:rPr>
                <w:rFonts w:ascii="Tahoma" w:hAnsi="Tahoma" w:cs="Tahoma"/>
                <w:sz w:val="18"/>
                <w:szCs w:val="18"/>
              </w:rPr>
              <w:t>πορευμάτων</w:t>
            </w:r>
          </w:p>
        </w:tc>
        <w:tc>
          <w:tcPr>
            <w:tcW w:w="1451" w:type="dxa"/>
            <w:tcBorders>
              <w:top w:val="single" w:sz="8" w:space="0" w:color="D9D9D9"/>
              <w:bottom w:val="single" w:sz="8" w:space="0" w:color="D9D9D9"/>
            </w:tcBorders>
          </w:tcPr>
          <w:p w14:paraId="0F4FB4ED"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(89</w:t>
            </w:r>
            <w:r w:rsidR="00400E99">
              <w:rPr>
                <w:rFonts w:ascii="Tahoma" w:hAnsi="Tahoma" w:cs="Tahoma"/>
                <w:sz w:val="18"/>
                <w:szCs w:val="18"/>
              </w:rPr>
              <w:t>,</w:t>
            </w:r>
            <w:r w:rsidRPr="00101651">
              <w:rPr>
                <w:rFonts w:ascii="Tahoma" w:hAnsi="Tahoma" w:cs="Tahoma"/>
                <w:sz w:val="18"/>
                <w:szCs w:val="18"/>
              </w:rPr>
              <w:t>2)</w:t>
            </w:r>
          </w:p>
        </w:tc>
        <w:tc>
          <w:tcPr>
            <w:tcW w:w="1567" w:type="dxa"/>
            <w:tcBorders>
              <w:top w:val="single" w:sz="8" w:space="0" w:color="D9D9D9"/>
              <w:bottom w:val="single" w:sz="8" w:space="0" w:color="D9D9D9"/>
            </w:tcBorders>
          </w:tcPr>
          <w:p w14:paraId="7FDCA35D"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(75</w:t>
            </w:r>
            <w:r w:rsidR="00400E99">
              <w:rPr>
                <w:rFonts w:ascii="Tahoma" w:hAnsi="Tahoma" w:cs="Tahoma"/>
                <w:sz w:val="18"/>
                <w:szCs w:val="18"/>
              </w:rPr>
              <w:t>,</w:t>
            </w:r>
            <w:r w:rsidRPr="00101651">
              <w:rPr>
                <w:rFonts w:ascii="Tahoma" w:hAnsi="Tahoma" w:cs="Tahoma"/>
                <w:sz w:val="18"/>
                <w:szCs w:val="18"/>
              </w:rPr>
              <w:t>8)</w:t>
            </w:r>
          </w:p>
        </w:tc>
        <w:tc>
          <w:tcPr>
            <w:tcW w:w="1567" w:type="dxa"/>
            <w:gridSpan w:val="2"/>
            <w:tcBorders>
              <w:top w:val="single" w:sz="8" w:space="0" w:color="D9D9D9"/>
              <w:bottom w:val="single" w:sz="8" w:space="0" w:color="D9D9D9"/>
            </w:tcBorders>
          </w:tcPr>
          <w:p w14:paraId="4E741AA0" w14:textId="77777777" w:rsidR="0076280C" w:rsidRPr="00FA3989" w:rsidRDefault="0076280C" w:rsidP="0076280C">
            <w:pPr>
              <w:ind w:left="34"/>
              <w:jc w:val="right"/>
              <w:rPr>
                <w:rFonts w:ascii="Tahoma" w:hAnsi="Tahoma" w:cs="Tahoma"/>
                <w:sz w:val="18"/>
                <w:szCs w:val="18"/>
              </w:rPr>
            </w:pPr>
            <w:r w:rsidRPr="00101651">
              <w:rPr>
                <w:rFonts w:ascii="Tahoma" w:hAnsi="Tahoma" w:cs="Tahoma"/>
                <w:sz w:val="18"/>
                <w:szCs w:val="18"/>
              </w:rPr>
              <w:t>17</w:t>
            </w:r>
            <w:r w:rsidR="00400E99">
              <w:rPr>
                <w:rFonts w:ascii="Tahoma" w:hAnsi="Tahoma" w:cs="Tahoma"/>
                <w:sz w:val="18"/>
                <w:szCs w:val="18"/>
              </w:rPr>
              <w:t>,</w:t>
            </w:r>
            <w:r w:rsidRPr="00101651">
              <w:rPr>
                <w:rFonts w:ascii="Tahoma" w:hAnsi="Tahoma" w:cs="Tahoma"/>
                <w:sz w:val="18"/>
                <w:szCs w:val="18"/>
              </w:rPr>
              <w:t>7%</w:t>
            </w:r>
          </w:p>
        </w:tc>
      </w:tr>
      <w:tr w:rsidR="0076280C" w:rsidRPr="00766454" w14:paraId="4EB61348" w14:textId="77777777" w:rsidTr="00557DFF">
        <w:trPr>
          <w:trHeight w:val="97"/>
        </w:trPr>
        <w:tc>
          <w:tcPr>
            <w:tcW w:w="6187" w:type="dxa"/>
            <w:tcBorders>
              <w:top w:val="single" w:sz="8" w:space="0" w:color="D9D9D9"/>
              <w:bottom w:val="single" w:sz="8" w:space="0" w:color="D9D9D9"/>
            </w:tcBorders>
            <w:vAlign w:val="bottom"/>
          </w:tcPr>
          <w:p w14:paraId="2436724D" w14:textId="77777777" w:rsidR="0076280C" w:rsidRPr="00766454" w:rsidRDefault="0076280C" w:rsidP="0076280C">
            <w:pPr>
              <w:ind w:left="-108"/>
              <w:rPr>
                <w:rFonts w:ascii="Tahoma" w:hAnsi="Tahoma" w:cs="Tahoma"/>
                <w:sz w:val="18"/>
                <w:szCs w:val="18"/>
              </w:rPr>
            </w:pPr>
            <w:proofErr w:type="spellStart"/>
            <w:r w:rsidRPr="00AA7D5F">
              <w:rPr>
                <w:rFonts w:ascii="Tahoma" w:hAnsi="Tahoma" w:cs="Tahoma"/>
                <w:sz w:val="18"/>
                <w:szCs w:val="18"/>
              </w:rPr>
              <w:t>Έξοδ</w:t>
            </w:r>
            <w:proofErr w:type="spellEnd"/>
            <w:r w:rsidRPr="00AA7D5F">
              <w:rPr>
                <w:rFonts w:ascii="Tahoma" w:hAnsi="Tahoma" w:cs="Tahoma"/>
                <w:sz w:val="18"/>
                <w:szCs w:val="18"/>
              </w:rPr>
              <w:t xml:space="preserve">α </w:t>
            </w:r>
            <w:proofErr w:type="spellStart"/>
            <w:r w:rsidRPr="00AA7D5F">
              <w:rPr>
                <w:rFonts w:ascii="Tahoma" w:hAnsi="Tahoma" w:cs="Tahoma"/>
                <w:sz w:val="18"/>
                <w:szCs w:val="18"/>
              </w:rPr>
              <w:t>συντήρησης</w:t>
            </w:r>
            <w:proofErr w:type="spellEnd"/>
            <w:r w:rsidRPr="00AA7D5F">
              <w:rPr>
                <w:rFonts w:ascii="Tahoma" w:hAnsi="Tahoma" w:cs="Tahoma"/>
                <w:sz w:val="18"/>
                <w:szCs w:val="18"/>
              </w:rPr>
              <w:t xml:space="preserve"> και επ</w:t>
            </w:r>
            <w:proofErr w:type="spellStart"/>
            <w:r w:rsidRPr="00AA7D5F">
              <w:rPr>
                <w:rFonts w:ascii="Tahoma" w:hAnsi="Tahoma" w:cs="Tahoma"/>
                <w:sz w:val="18"/>
                <w:szCs w:val="18"/>
              </w:rPr>
              <w:t>ισκευών</w:t>
            </w:r>
            <w:proofErr w:type="spellEnd"/>
          </w:p>
        </w:tc>
        <w:tc>
          <w:tcPr>
            <w:tcW w:w="1451" w:type="dxa"/>
            <w:tcBorders>
              <w:top w:val="single" w:sz="8" w:space="0" w:color="D9D9D9"/>
              <w:bottom w:val="single" w:sz="8" w:space="0" w:color="D9D9D9"/>
            </w:tcBorders>
          </w:tcPr>
          <w:p w14:paraId="57CBC8DE"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(23</w:t>
            </w:r>
            <w:r w:rsidR="00400E99">
              <w:rPr>
                <w:rFonts w:ascii="Tahoma" w:hAnsi="Tahoma" w:cs="Tahoma"/>
                <w:sz w:val="18"/>
                <w:szCs w:val="18"/>
              </w:rPr>
              <w:t>,</w:t>
            </w:r>
            <w:r w:rsidRPr="00101651">
              <w:rPr>
                <w:rFonts w:ascii="Tahoma" w:hAnsi="Tahoma" w:cs="Tahoma"/>
                <w:sz w:val="18"/>
                <w:szCs w:val="18"/>
              </w:rPr>
              <w:t>0)</w:t>
            </w:r>
          </w:p>
        </w:tc>
        <w:tc>
          <w:tcPr>
            <w:tcW w:w="1567" w:type="dxa"/>
            <w:tcBorders>
              <w:top w:val="single" w:sz="8" w:space="0" w:color="D9D9D9"/>
              <w:bottom w:val="single" w:sz="8" w:space="0" w:color="D9D9D9"/>
            </w:tcBorders>
          </w:tcPr>
          <w:p w14:paraId="3FE5BEC5"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(22</w:t>
            </w:r>
            <w:r w:rsidR="00400E99">
              <w:rPr>
                <w:rFonts w:ascii="Tahoma" w:hAnsi="Tahoma" w:cs="Tahoma"/>
                <w:sz w:val="18"/>
                <w:szCs w:val="18"/>
              </w:rPr>
              <w:t>,</w:t>
            </w:r>
            <w:r w:rsidRPr="00101651">
              <w:rPr>
                <w:rFonts w:ascii="Tahoma" w:hAnsi="Tahoma" w:cs="Tahoma"/>
                <w:sz w:val="18"/>
                <w:szCs w:val="18"/>
              </w:rPr>
              <w:t>3)</w:t>
            </w:r>
          </w:p>
        </w:tc>
        <w:tc>
          <w:tcPr>
            <w:tcW w:w="1567" w:type="dxa"/>
            <w:gridSpan w:val="2"/>
            <w:tcBorders>
              <w:top w:val="single" w:sz="8" w:space="0" w:color="D9D9D9"/>
              <w:bottom w:val="single" w:sz="8" w:space="0" w:color="D9D9D9"/>
            </w:tcBorders>
          </w:tcPr>
          <w:p w14:paraId="6BD46866" w14:textId="77777777" w:rsidR="0076280C" w:rsidRPr="00FA3989" w:rsidRDefault="0076280C" w:rsidP="0076280C">
            <w:pPr>
              <w:ind w:left="34"/>
              <w:jc w:val="right"/>
              <w:rPr>
                <w:rFonts w:ascii="Tahoma" w:hAnsi="Tahoma" w:cs="Tahoma"/>
                <w:sz w:val="18"/>
                <w:szCs w:val="18"/>
              </w:rPr>
            </w:pPr>
            <w:r w:rsidRPr="00101651">
              <w:rPr>
                <w:rFonts w:ascii="Tahoma" w:hAnsi="Tahoma" w:cs="Tahoma"/>
                <w:sz w:val="18"/>
                <w:szCs w:val="18"/>
              </w:rPr>
              <w:t>3</w:t>
            </w:r>
            <w:r w:rsidR="00400E99">
              <w:rPr>
                <w:rFonts w:ascii="Tahoma" w:hAnsi="Tahoma" w:cs="Tahoma"/>
                <w:sz w:val="18"/>
                <w:szCs w:val="18"/>
              </w:rPr>
              <w:t>,</w:t>
            </w:r>
            <w:r w:rsidRPr="00101651">
              <w:rPr>
                <w:rFonts w:ascii="Tahoma" w:hAnsi="Tahoma" w:cs="Tahoma"/>
                <w:sz w:val="18"/>
                <w:szCs w:val="18"/>
              </w:rPr>
              <w:t>1%</w:t>
            </w:r>
          </w:p>
        </w:tc>
      </w:tr>
      <w:tr w:rsidR="0076280C" w:rsidRPr="00766454" w14:paraId="1D7D2452" w14:textId="77777777" w:rsidTr="00557DFF">
        <w:trPr>
          <w:trHeight w:val="97"/>
        </w:trPr>
        <w:tc>
          <w:tcPr>
            <w:tcW w:w="6187" w:type="dxa"/>
            <w:tcBorders>
              <w:top w:val="single" w:sz="8" w:space="0" w:color="D9D9D9"/>
              <w:bottom w:val="single" w:sz="8" w:space="0" w:color="D9D9D9"/>
            </w:tcBorders>
            <w:vAlign w:val="bottom"/>
          </w:tcPr>
          <w:p w14:paraId="3A0E7F4F" w14:textId="77777777" w:rsidR="0076280C" w:rsidRPr="00766454" w:rsidRDefault="0076280C" w:rsidP="0076280C">
            <w:pPr>
              <w:ind w:left="-108"/>
              <w:rPr>
                <w:rFonts w:ascii="Tahoma" w:hAnsi="Tahoma" w:cs="Tahoma"/>
                <w:sz w:val="18"/>
                <w:szCs w:val="18"/>
              </w:rPr>
            </w:pPr>
            <w:proofErr w:type="spellStart"/>
            <w:r w:rsidRPr="00AA7D5F">
              <w:rPr>
                <w:rFonts w:ascii="Tahoma" w:hAnsi="Tahoma" w:cs="Tahoma"/>
                <w:sz w:val="18"/>
                <w:szCs w:val="18"/>
              </w:rPr>
              <w:t>Έξοδ</w:t>
            </w:r>
            <w:proofErr w:type="spellEnd"/>
            <w:r w:rsidRPr="00AA7D5F">
              <w:rPr>
                <w:rFonts w:ascii="Tahoma" w:hAnsi="Tahoma" w:cs="Tahoma"/>
                <w:sz w:val="18"/>
                <w:szCs w:val="18"/>
              </w:rPr>
              <w:t>α π</w:t>
            </w:r>
            <w:proofErr w:type="spellStart"/>
            <w:r w:rsidRPr="00AA7D5F">
              <w:rPr>
                <w:rFonts w:ascii="Tahoma" w:hAnsi="Tahoma" w:cs="Tahoma"/>
                <w:sz w:val="18"/>
                <w:szCs w:val="18"/>
              </w:rPr>
              <w:t>ροώθησης</w:t>
            </w:r>
            <w:proofErr w:type="spellEnd"/>
          </w:p>
        </w:tc>
        <w:tc>
          <w:tcPr>
            <w:tcW w:w="1451" w:type="dxa"/>
            <w:tcBorders>
              <w:top w:val="single" w:sz="8" w:space="0" w:color="D9D9D9"/>
              <w:bottom w:val="single" w:sz="8" w:space="0" w:color="D9D9D9"/>
            </w:tcBorders>
          </w:tcPr>
          <w:p w14:paraId="5936BE7B"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(19</w:t>
            </w:r>
            <w:r w:rsidR="00400E99">
              <w:rPr>
                <w:rFonts w:ascii="Tahoma" w:hAnsi="Tahoma" w:cs="Tahoma"/>
                <w:sz w:val="18"/>
                <w:szCs w:val="18"/>
              </w:rPr>
              <w:t>,</w:t>
            </w:r>
            <w:r w:rsidRPr="00101651">
              <w:rPr>
                <w:rFonts w:ascii="Tahoma" w:hAnsi="Tahoma" w:cs="Tahoma"/>
                <w:sz w:val="18"/>
                <w:szCs w:val="18"/>
              </w:rPr>
              <w:t>3)</w:t>
            </w:r>
          </w:p>
        </w:tc>
        <w:tc>
          <w:tcPr>
            <w:tcW w:w="1567" w:type="dxa"/>
            <w:tcBorders>
              <w:top w:val="single" w:sz="8" w:space="0" w:color="D9D9D9"/>
              <w:bottom w:val="single" w:sz="8" w:space="0" w:color="D9D9D9"/>
            </w:tcBorders>
          </w:tcPr>
          <w:p w14:paraId="24366B26"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(18</w:t>
            </w:r>
            <w:r w:rsidR="00400E99">
              <w:rPr>
                <w:rFonts w:ascii="Tahoma" w:hAnsi="Tahoma" w:cs="Tahoma"/>
                <w:sz w:val="18"/>
                <w:szCs w:val="18"/>
              </w:rPr>
              <w:t>,</w:t>
            </w:r>
            <w:r w:rsidRPr="00101651">
              <w:rPr>
                <w:rFonts w:ascii="Tahoma" w:hAnsi="Tahoma" w:cs="Tahoma"/>
                <w:sz w:val="18"/>
                <w:szCs w:val="18"/>
              </w:rPr>
              <w:t>9)</w:t>
            </w:r>
          </w:p>
        </w:tc>
        <w:tc>
          <w:tcPr>
            <w:tcW w:w="1567" w:type="dxa"/>
            <w:gridSpan w:val="2"/>
            <w:tcBorders>
              <w:top w:val="single" w:sz="8" w:space="0" w:color="D9D9D9"/>
              <w:bottom w:val="single" w:sz="8" w:space="0" w:color="D9D9D9"/>
            </w:tcBorders>
          </w:tcPr>
          <w:p w14:paraId="56B94AF3" w14:textId="77777777" w:rsidR="0076280C" w:rsidRPr="00FA3989" w:rsidRDefault="0076280C" w:rsidP="0076280C">
            <w:pPr>
              <w:ind w:left="34"/>
              <w:jc w:val="right"/>
              <w:rPr>
                <w:rFonts w:ascii="Tahoma" w:hAnsi="Tahoma" w:cs="Tahoma"/>
                <w:sz w:val="18"/>
                <w:szCs w:val="18"/>
              </w:rPr>
            </w:pPr>
            <w:r w:rsidRPr="00101651">
              <w:rPr>
                <w:rFonts w:ascii="Tahoma" w:hAnsi="Tahoma" w:cs="Tahoma"/>
                <w:sz w:val="18"/>
                <w:szCs w:val="18"/>
              </w:rPr>
              <w:t>2</w:t>
            </w:r>
            <w:r w:rsidR="00400E99">
              <w:rPr>
                <w:rFonts w:ascii="Tahoma" w:hAnsi="Tahoma" w:cs="Tahoma"/>
                <w:sz w:val="18"/>
                <w:szCs w:val="18"/>
              </w:rPr>
              <w:t>,</w:t>
            </w:r>
            <w:r w:rsidRPr="00101651">
              <w:rPr>
                <w:rFonts w:ascii="Tahoma" w:hAnsi="Tahoma" w:cs="Tahoma"/>
                <w:sz w:val="18"/>
                <w:szCs w:val="18"/>
              </w:rPr>
              <w:t>1%</w:t>
            </w:r>
          </w:p>
        </w:tc>
      </w:tr>
      <w:tr w:rsidR="0076280C" w:rsidRPr="00766454" w14:paraId="4F040106" w14:textId="77777777" w:rsidTr="00557DFF">
        <w:trPr>
          <w:trHeight w:val="97"/>
        </w:trPr>
        <w:tc>
          <w:tcPr>
            <w:tcW w:w="6187" w:type="dxa"/>
            <w:tcBorders>
              <w:top w:val="single" w:sz="8" w:space="0" w:color="D9D9D9"/>
              <w:bottom w:val="single" w:sz="8" w:space="0" w:color="D9D9D9"/>
            </w:tcBorders>
            <w:vAlign w:val="bottom"/>
          </w:tcPr>
          <w:p w14:paraId="64E721AC" w14:textId="77777777" w:rsidR="0076280C" w:rsidRPr="00766454" w:rsidRDefault="0076280C" w:rsidP="0076280C">
            <w:pPr>
              <w:ind w:left="-108"/>
              <w:rPr>
                <w:rFonts w:ascii="Tahoma" w:hAnsi="Tahoma" w:cs="Tahoma"/>
                <w:sz w:val="18"/>
                <w:szCs w:val="18"/>
              </w:rPr>
            </w:pPr>
            <w:proofErr w:type="spellStart"/>
            <w:r w:rsidRPr="00AA7D5F">
              <w:rPr>
                <w:rFonts w:ascii="Tahoma" w:hAnsi="Tahoma" w:cs="Tahoma"/>
                <w:sz w:val="18"/>
                <w:szCs w:val="18"/>
              </w:rPr>
              <w:t>Λοι</w:t>
            </w:r>
            <w:proofErr w:type="spellEnd"/>
            <w:r w:rsidRPr="00AA7D5F">
              <w:rPr>
                <w:rFonts w:ascii="Tahoma" w:hAnsi="Tahoma" w:cs="Tahoma"/>
                <w:sz w:val="18"/>
                <w:szCs w:val="18"/>
              </w:rPr>
              <w:t xml:space="preserve">πά </w:t>
            </w:r>
            <w:proofErr w:type="spellStart"/>
            <w:r w:rsidRPr="00AA7D5F">
              <w:rPr>
                <w:rFonts w:ascii="Tahoma" w:hAnsi="Tahoma" w:cs="Tahoma"/>
                <w:sz w:val="18"/>
                <w:szCs w:val="18"/>
              </w:rPr>
              <w:t>λειτουργικά</w:t>
            </w:r>
            <w:proofErr w:type="spellEnd"/>
            <w:r w:rsidRPr="00AA7D5F">
              <w:rPr>
                <w:rFonts w:ascii="Tahoma" w:hAnsi="Tahoma" w:cs="Tahoma"/>
                <w:sz w:val="18"/>
                <w:szCs w:val="18"/>
              </w:rPr>
              <w:t xml:space="preserve"> </w:t>
            </w:r>
            <w:proofErr w:type="spellStart"/>
            <w:r w:rsidRPr="00AA7D5F">
              <w:rPr>
                <w:rFonts w:ascii="Tahoma" w:hAnsi="Tahoma" w:cs="Tahoma"/>
                <w:sz w:val="18"/>
                <w:szCs w:val="18"/>
              </w:rPr>
              <w:t>έξοδ</w:t>
            </w:r>
            <w:proofErr w:type="spellEnd"/>
            <w:r w:rsidRPr="00AA7D5F">
              <w:rPr>
                <w:rFonts w:ascii="Tahoma" w:hAnsi="Tahoma" w:cs="Tahoma"/>
                <w:sz w:val="18"/>
                <w:szCs w:val="18"/>
              </w:rPr>
              <w:t>α</w:t>
            </w:r>
          </w:p>
        </w:tc>
        <w:tc>
          <w:tcPr>
            <w:tcW w:w="1451" w:type="dxa"/>
            <w:tcBorders>
              <w:top w:val="single" w:sz="8" w:space="0" w:color="D9D9D9"/>
              <w:bottom w:val="single" w:sz="8" w:space="0" w:color="D9D9D9"/>
            </w:tcBorders>
          </w:tcPr>
          <w:p w14:paraId="1203B30E"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(162</w:t>
            </w:r>
            <w:r w:rsidR="00400E99">
              <w:rPr>
                <w:rFonts w:ascii="Tahoma" w:hAnsi="Tahoma" w:cs="Tahoma"/>
                <w:sz w:val="18"/>
                <w:szCs w:val="18"/>
              </w:rPr>
              <w:t>,</w:t>
            </w:r>
            <w:r w:rsidRPr="00101651">
              <w:rPr>
                <w:rFonts w:ascii="Tahoma" w:hAnsi="Tahoma" w:cs="Tahoma"/>
                <w:sz w:val="18"/>
                <w:szCs w:val="18"/>
              </w:rPr>
              <w:t>6)</w:t>
            </w:r>
          </w:p>
        </w:tc>
        <w:tc>
          <w:tcPr>
            <w:tcW w:w="1567" w:type="dxa"/>
            <w:tcBorders>
              <w:top w:val="single" w:sz="8" w:space="0" w:color="D9D9D9"/>
              <w:bottom w:val="single" w:sz="8" w:space="0" w:color="D9D9D9"/>
            </w:tcBorders>
          </w:tcPr>
          <w:p w14:paraId="32F8E552"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(136</w:t>
            </w:r>
            <w:r w:rsidR="00400E99">
              <w:rPr>
                <w:rFonts w:ascii="Tahoma" w:hAnsi="Tahoma" w:cs="Tahoma"/>
                <w:sz w:val="18"/>
                <w:szCs w:val="18"/>
              </w:rPr>
              <w:t>,</w:t>
            </w:r>
            <w:r w:rsidRPr="00101651">
              <w:rPr>
                <w:rFonts w:ascii="Tahoma" w:hAnsi="Tahoma" w:cs="Tahoma"/>
                <w:sz w:val="18"/>
                <w:szCs w:val="18"/>
              </w:rPr>
              <w:t>5)</w:t>
            </w:r>
          </w:p>
        </w:tc>
        <w:tc>
          <w:tcPr>
            <w:tcW w:w="1567" w:type="dxa"/>
            <w:gridSpan w:val="2"/>
            <w:tcBorders>
              <w:top w:val="single" w:sz="8" w:space="0" w:color="D9D9D9"/>
              <w:bottom w:val="single" w:sz="8" w:space="0" w:color="D9D9D9"/>
            </w:tcBorders>
          </w:tcPr>
          <w:p w14:paraId="11824E56" w14:textId="77777777" w:rsidR="0076280C" w:rsidRPr="00FA3989" w:rsidRDefault="0076280C" w:rsidP="0076280C">
            <w:pPr>
              <w:ind w:left="34"/>
              <w:jc w:val="right"/>
              <w:rPr>
                <w:rFonts w:ascii="Tahoma" w:hAnsi="Tahoma" w:cs="Tahoma"/>
                <w:sz w:val="18"/>
                <w:szCs w:val="18"/>
              </w:rPr>
            </w:pPr>
            <w:r w:rsidRPr="00101651">
              <w:rPr>
                <w:rFonts w:ascii="Tahoma" w:hAnsi="Tahoma" w:cs="Tahoma"/>
                <w:sz w:val="18"/>
                <w:szCs w:val="18"/>
              </w:rPr>
              <w:t>19</w:t>
            </w:r>
            <w:r w:rsidR="00400E99">
              <w:rPr>
                <w:rFonts w:ascii="Tahoma" w:hAnsi="Tahoma" w:cs="Tahoma"/>
                <w:sz w:val="18"/>
                <w:szCs w:val="18"/>
              </w:rPr>
              <w:t>,</w:t>
            </w:r>
            <w:r w:rsidRPr="00101651">
              <w:rPr>
                <w:rFonts w:ascii="Tahoma" w:hAnsi="Tahoma" w:cs="Tahoma"/>
                <w:sz w:val="18"/>
                <w:szCs w:val="18"/>
              </w:rPr>
              <w:t>1%</w:t>
            </w:r>
          </w:p>
        </w:tc>
      </w:tr>
      <w:tr w:rsidR="0076280C" w:rsidRPr="005B37E1" w14:paraId="27260EFF" w14:textId="77777777" w:rsidTr="00557DFF">
        <w:trPr>
          <w:trHeight w:val="97"/>
        </w:trPr>
        <w:tc>
          <w:tcPr>
            <w:tcW w:w="6187" w:type="dxa"/>
            <w:tcBorders>
              <w:top w:val="single" w:sz="8" w:space="0" w:color="D9D9D9"/>
            </w:tcBorders>
            <w:shd w:val="clear" w:color="auto" w:fill="DDDDDD"/>
            <w:vAlign w:val="bottom"/>
          </w:tcPr>
          <w:p w14:paraId="67A81D77" w14:textId="77777777" w:rsidR="0076280C" w:rsidRPr="00AA7D5F" w:rsidRDefault="0076280C" w:rsidP="0076280C">
            <w:pPr>
              <w:ind w:left="-108"/>
              <w:rPr>
                <w:rFonts w:ascii="Tahoma" w:hAnsi="Tahoma" w:cs="Tahoma"/>
                <w:b/>
                <w:bCs/>
                <w:sz w:val="18"/>
                <w:szCs w:val="18"/>
                <w:lang w:val="el-GR"/>
              </w:rPr>
            </w:pPr>
            <w:r w:rsidRPr="00AA7D5F">
              <w:rPr>
                <w:rFonts w:ascii="Tahoma" w:hAnsi="Tahoma" w:cs="Tahoma"/>
                <w:b/>
                <w:bCs/>
                <w:sz w:val="18"/>
                <w:szCs w:val="18"/>
                <w:lang w:val="el-GR"/>
              </w:rPr>
              <w:t xml:space="preserve">Σύνολο λειτουργικών εξόδων πριν από αποσβέσεις και </w:t>
            </w:r>
            <w:proofErr w:type="spellStart"/>
            <w:r w:rsidRPr="00AA7D5F">
              <w:rPr>
                <w:rFonts w:ascii="Tahoma" w:hAnsi="Tahoma" w:cs="Tahoma"/>
                <w:b/>
                <w:bCs/>
                <w:sz w:val="18"/>
                <w:szCs w:val="18"/>
                <w:lang w:val="el-GR"/>
              </w:rPr>
              <w:t>απομειώσεις</w:t>
            </w:r>
            <w:proofErr w:type="spellEnd"/>
          </w:p>
        </w:tc>
        <w:tc>
          <w:tcPr>
            <w:tcW w:w="1451" w:type="dxa"/>
            <w:tcBorders>
              <w:top w:val="single" w:sz="8" w:space="0" w:color="D9D9D9"/>
            </w:tcBorders>
            <w:shd w:val="clear" w:color="auto" w:fill="DDDDDD"/>
            <w:vAlign w:val="bottom"/>
          </w:tcPr>
          <w:p w14:paraId="377F59B7" w14:textId="77777777" w:rsidR="0076280C" w:rsidRPr="00D25ECA" w:rsidRDefault="0076280C" w:rsidP="0076280C">
            <w:pPr>
              <w:ind w:left="34"/>
              <w:jc w:val="right"/>
              <w:rPr>
                <w:rFonts w:ascii="Tahoma" w:hAnsi="Tahoma" w:cs="Tahoma"/>
                <w:b/>
                <w:color w:val="FF0000"/>
                <w:sz w:val="18"/>
                <w:szCs w:val="18"/>
                <w:highlight w:val="red"/>
              </w:rPr>
            </w:pPr>
            <w:r w:rsidRPr="00101651">
              <w:rPr>
                <w:rFonts w:ascii="Tahoma" w:hAnsi="Tahoma" w:cs="Tahoma"/>
                <w:b/>
                <w:bCs/>
                <w:sz w:val="18"/>
                <w:szCs w:val="18"/>
              </w:rPr>
              <w:t>(622</w:t>
            </w:r>
            <w:r w:rsidR="00400E99">
              <w:rPr>
                <w:rFonts w:ascii="Tahoma" w:hAnsi="Tahoma" w:cs="Tahoma"/>
                <w:b/>
                <w:bCs/>
                <w:sz w:val="18"/>
                <w:szCs w:val="18"/>
              </w:rPr>
              <w:t>,</w:t>
            </w:r>
            <w:r w:rsidRPr="00101651">
              <w:rPr>
                <w:rFonts w:ascii="Tahoma" w:hAnsi="Tahoma" w:cs="Tahoma"/>
                <w:b/>
                <w:bCs/>
                <w:sz w:val="18"/>
                <w:szCs w:val="18"/>
              </w:rPr>
              <w:t>2)</w:t>
            </w:r>
          </w:p>
        </w:tc>
        <w:tc>
          <w:tcPr>
            <w:tcW w:w="1567" w:type="dxa"/>
            <w:tcBorders>
              <w:top w:val="single" w:sz="8" w:space="0" w:color="D9D9D9"/>
            </w:tcBorders>
            <w:shd w:val="clear" w:color="auto" w:fill="DDDDDD"/>
            <w:vAlign w:val="bottom"/>
          </w:tcPr>
          <w:p w14:paraId="2BA18225" w14:textId="77777777" w:rsidR="0076280C" w:rsidRPr="00D25ECA" w:rsidRDefault="0076280C" w:rsidP="0076280C">
            <w:pPr>
              <w:ind w:left="34"/>
              <w:jc w:val="right"/>
              <w:rPr>
                <w:rFonts w:ascii="Tahoma" w:hAnsi="Tahoma" w:cs="Tahoma"/>
                <w:b/>
                <w:color w:val="FF0000"/>
                <w:sz w:val="18"/>
                <w:szCs w:val="18"/>
                <w:highlight w:val="red"/>
              </w:rPr>
            </w:pPr>
            <w:r w:rsidRPr="00101651">
              <w:rPr>
                <w:rFonts w:ascii="Tahoma" w:hAnsi="Tahoma" w:cs="Tahoma"/>
                <w:b/>
                <w:bCs/>
                <w:sz w:val="18"/>
                <w:szCs w:val="18"/>
              </w:rPr>
              <w:t>(585</w:t>
            </w:r>
            <w:r w:rsidR="00400E99">
              <w:rPr>
                <w:rFonts w:ascii="Tahoma" w:hAnsi="Tahoma" w:cs="Tahoma"/>
                <w:b/>
                <w:bCs/>
                <w:sz w:val="18"/>
                <w:szCs w:val="18"/>
              </w:rPr>
              <w:t>,</w:t>
            </w:r>
            <w:r w:rsidRPr="00101651">
              <w:rPr>
                <w:rFonts w:ascii="Tahoma" w:hAnsi="Tahoma" w:cs="Tahoma"/>
                <w:b/>
                <w:bCs/>
                <w:sz w:val="18"/>
                <w:szCs w:val="18"/>
              </w:rPr>
              <w:t>4)</w:t>
            </w:r>
          </w:p>
        </w:tc>
        <w:tc>
          <w:tcPr>
            <w:tcW w:w="1567" w:type="dxa"/>
            <w:gridSpan w:val="2"/>
            <w:tcBorders>
              <w:top w:val="single" w:sz="8" w:space="0" w:color="D9D9D9"/>
            </w:tcBorders>
            <w:shd w:val="clear" w:color="auto" w:fill="DDDDDD"/>
            <w:vAlign w:val="bottom"/>
          </w:tcPr>
          <w:p w14:paraId="6E0A95E9" w14:textId="77777777" w:rsidR="0076280C" w:rsidRPr="00FA3989" w:rsidRDefault="0076280C" w:rsidP="0076280C">
            <w:pPr>
              <w:ind w:left="34"/>
              <w:jc w:val="right"/>
              <w:rPr>
                <w:rFonts w:ascii="Tahoma" w:hAnsi="Tahoma" w:cs="Tahoma"/>
                <w:b/>
                <w:bCs/>
                <w:sz w:val="18"/>
                <w:szCs w:val="18"/>
              </w:rPr>
            </w:pPr>
            <w:r w:rsidRPr="00101651">
              <w:rPr>
                <w:rFonts w:ascii="Tahoma" w:hAnsi="Tahoma" w:cs="Tahoma"/>
                <w:b/>
                <w:bCs/>
                <w:sz w:val="18"/>
                <w:szCs w:val="18"/>
              </w:rPr>
              <w:t>6</w:t>
            </w:r>
            <w:r w:rsidR="00400E99">
              <w:rPr>
                <w:rFonts w:ascii="Tahoma" w:hAnsi="Tahoma" w:cs="Tahoma"/>
                <w:b/>
                <w:bCs/>
                <w:sz w:val="18"/>
                <w:szCs w:val="18"/>
              </w:rPr>
              <w:t>,</w:t>
            </w:r>
            <w:r w:rsidRPr="00101651">
              <w:rPr>
                <w:rFonts w:ascii="Tahoma" w:hAnsi="Tahoma" w:cs="Tahoma"/>
                <w:b/>
                <w:bCs/>
                <w:sz w:val="18"/>
                <w:szCs w:val="18"/>
              </w:rPr>
              <w:t>3%</w:t>
            </w:r>
          </w:p>
        </w:tc>
      </w:tr>
      <w:tr w:rsidR="0076280C" w:rsidRPr="005B37E1" w14:paraId="1A2E1A57" w14:textId="77777777" w:rsidTr="0076280C">
        <w:trPr>
          <w:trHeight w:val="97"/>
        </w:trPr>
        <w:tc>
          <w:tcPr>
            <w:tcW w:w="6187" w:type="dxa"/>
            <w:tcBorders>
              <w:bottom w:val="nil"/>
            </w:tcBorders>
            <w:vAlign w:val="bottom"/>
          </w:tcPr>
          <w:p w14:paraId="7A1A1025" w14:textId="77777777" w:rsidR="0076280C" w:rsidRPr="00766454" w:rsidRDefault="0076280C" w:rsidP="0076280C">
            <w:pPr>
              <w:ind w:left="-108"/>
              <w:rPr>
                <w:rFonts w:ascii="Tahoma" w:hAnsi="Tahoma" w:cs="Tahoma"/>
                <w:sz w:val="18"/>
                <w:szCs w:val="18"/>
              </w:rPr>
            </w:pPr>
          </w:p>
        </w:tc>
        <w:tc>
          <w:tcPr>
            <w:tcW w:w="1451" w:type="dxa"/>
            <w:tcBorders>
              <w:bottom w:val="nil"/>
            </w:tcBorders>
            <w:vAlign w:val="center"/>
          </w:tcPr>
          <w:p w14:paraId="54EA4E88" w14:textId="77777777" w:rsidR="0076280C" w:rsidRPr="00D25ECA" w:rsidRDefault="0076280C" w:rsidP="0076280C">
            <w:pPr>
              <w:ind w:left="34"/>
              <w:jc w:val="right"/>
              <w:rPr>
                <w:rFonts w:ascii="Tahoma" w:hAnsi="Tahoma" w:cs="Tahoma"/>
                <w:color w:val="FF0000"/>
                <w:sz w:val="18"/>
                <w:szCs w:val="18"/>
                <w:highlight w:val="red"/>
              </w:rPr>
            </w:pPr>
          </w:p>
        </w:tc>
        <w:tc>
          <w:tcPr>
            <w:tcW w:w="1567" w:type="dxa"/>
            <w:tcBorders>
              <w:bottom w:val="nil"/>
            </w:tcBorders>
            <w:vAlign w:val="center"/>
          </w:tcPr>
          <w:p w14:paraId="3BD3913F" w14:textId="77777777" w:rsidR="0076280C" w:rsidRPr="00D25ECA" w:rsidRDefault="0076280C" w:rsidP="0076280C">
            <w:pPr>
              <w:ind w:left="34"/>
              <w:jc w:val="right"/>
              <w:rPr>
                <w:rFonts w:ascii="Tahoma" w:hAnsi="Tahoma" w:cs="Tahoma"/>
                <w:color w:val="FF0000"/>
                <w:sz w:val="18"/>
                <w:szCs w:val="18"/>
                <w:highlight w:val="red"/>
              </w:rPr>
            </w:pPr>
          </w:p>
        </w:tc>
        <w:tc>
          <w:tcPr>
            <w:tcW w:w="1567" w:type="dxa"/>
            <w:gridSpan w:val="2"/>
            <w:tcBorders>
              <w:bottom w:val="nil"/>
            </w:tcBorders>
            <w:vAlign w:val="center"/>
          </w:tcPr>
          <w:p w14:paraId="3E77EF8F" w14:textId="77777777" w:rsidR="0076280C" w:rsidRPr="00D25ECA" w:rsidRDefault="0076280C" w:rsidP="0076280C">
            <w:pPr>
              <w:ind w:left="34"/>
              <w:jc w:val="right"/>
              <w:rPr>
                <w:rFonts w:ascii="Tahoma" w:hAnsi="Tahoma" w:cs="Tahoma"/>
                <w:color w:val="FF0000"/>
                <w:sz w:val="18"/>
                <w:szCs w:val="18"/>
                <w:highlight w:val="red"/>
              </w:rPr>
            </w:pPr>
          </w:p>
        </w:tc>
      </w:tr>
      <w:tr w:rsidR="0076280C" w:rsidRPr="005B37E1" w14:paraId="30E3F277" w14:textId="77777777" w:rsidTr="00557DFF">
        <w:trPr>
          <w:trHeight w:val="97"/>
        </w:trPr>
        <w:tc>
          <w:tcPr>
            <w:tcW w:w="6187" w:type="dxa"/>
            <w:tcBorders>
              <w:top w:val="nil"/>
              <w:bottom w:val="single" w:sz="8" w:space="0" w:color="D9D9D9"/>
            </w:tcBorders>
            <w:shd w:val="clear" w:color="auto" w:fill="DDDDDD"/>
            <w:vAlign w:val="bottom"/>
          </w:tcPr>
          <w:p w14:paraId="75B549D4" w14:textId="77777777" w:rsidR="0076280C" w:rsidRPr="005F2BAE" w:rsidRDefault="0076280C" w:rsidP="0076280C">
            <w:pPr>
              <w:ind w:left="-108"/>
              <w:rPr>
                <w:rFonts w:ascii="Tahoma" w:hAnsi="Tahoma" w:cs="Tahoma"/>
                <w:b/>
                <w:bCs/>
                <w:sz w:val="18"/>
                <w:szCs w:val="18"/>
                <w:lang w:val="el-GR"/>
              </w:rPr>
            </w:pPr>
            <w:r w:rsidRPr="005F2BAE">
              <w:rPr>
                <w:rFonts w:ascii="Tahoma" w:hAnsi="Tahoma" w:cs="Tahoma"/>
                <w:b/>
                <w:bCs/>
                <w:sz w:val="18"/>
                <w:szCs w:val="18"/>
                <w:lang w:val="el-GR"/>
              </w:rPr>
              <w:t xml:space="preserve">Λειτουργικά κέρδη πριν από χρηματοοικονομικά αποτελέσματα, αποσβέσεις και </w:t>
            </w:r>
            <w:proofErr w:type="spellStart"/>
            <w:r w:rsidRPr="005F2BAE">
              <w:rPr>
                <w:rFonts w:ascii="Tahoma" w:hAnsi="Tahoma" w:cs="Tahoma"/>
                <w:b/>
                <w:bCs/>
                <w:sz w:val="18"/>
                <w:szCs w:val="18"/>
                <w:lang w:val="el-GR"/>
              </w:rPr>
              <w:t>απομειώσεις</w:t>
            </w:r>
            <w:proofErr w:type="spellEnd"/>
          </w:p>
        </w:tc>
        <w:tc>
          <w:tcPr>
            <w:tcW w:w="1451" w:type="dxa"/>
            <w:tcBorders>
              <w:top w:val="nil"/>
              <w:bottom w:val="single" w:sz="8" w:space="0" w:color="D9D9D9"/>
            </w:tcBorders>
            <w:shd w:val="clear" w:color="auto" w:fill="DDDDDD"/>
            <w:vAlign w:val="bottom"/>
          </w:tcPr>
          <w:p w14:paraId="46DE3C22" w14:textId="77777777" w:rsidR="0076280C" w:rsidRPr="00D25ECA" w:rsidRDefault="0076280C" w:rsidP="0076280C">
            <w:pPr>
              <w:ind w:left="34"/>
              <w:jc w:val="right"/>
              <w:rPr>
                <w:rFonts w:ascii="Tahoma" w:hAnsi="Tahoma" w:cs="Tahoma"/>
                <w:b/>
                <w:color w:val="FF0000"/>
                <w:sz w:val="18"/>
                <w:szCs w:val="18"/>
                <w:highlight w:val="red"/>
              </w:rPr>
            </w:pPr>
            <w:r w:rsidRPr="00101651">
              <w:rPr>
                <w:rFonts w:ascii="Tahoma" w:hAnsi="Tahoma" w:cs="Tahoma"/>
                <w:b/>
                <w:bCs/>
                <w:sz w:val="18"/>
                <w:szCs w:val="18"/>
              </w:rPr>
              <w:t>330</w:t>
            </w:r>
            <w:r w:rsidR="00400E99">
              <w:rPr>
                <w:rFonts w:ascii="Tahoma" w:hAnsi="Tahoma" w:cs="Tahoma"/>
                <w:b/>
                <w:bCs/>
                <w:sz w:val="18"/>
                <w:szCs w:val="18"/>
              </w:rPr>
              <w:t>,</w:t>
            </w:r>
            <w:r w:rsidRPr="00101651">
              <w:rPr>
                <w:rFonts w:ascii="Tahoma" w:hAnsi="Tahoma" w:cs="Tahoma"/>
                <w:b/>
                <w:bCs/>
                <w:sz w:val="18"/>
                <w:szCs w:val="18"/>
              </w:rPr>
              <w:t xml:space="preserve">0 </w:t>
            </w:r>
          </w:p>
        </w:tc>
        <w:tc>
          <w:tcPr>
            <w:tcW w:w="1567" w:type="dxa"/>
            <w:tcBorders>
              <w:top w:val="nil"/>
              <w:bottom w:val="single" w:sz="8" w:space="0" w:color="D9D9D9"/>
            </w:tcBorders>
            <w:shd w:val="clear" w:color="auto" w:fill="DDDDDD"/>
            <w:vAlign w:val="bottom"/>
          </w:tcPr>
          <w:p w14:paraId="56B5B067" w14:textId="77777777" w:rsidR="0076280C" w:rsidRPr="00D25ECA" w:rsidRDefault="0076280C" w:rsidP="0076280C">
            <w:pPr>
              <w:ind w:left="34"/>
              <w:jc w:val="right"/>
              <w:rPr>
                <w:rFonts w:ascii="Tahoma" w:hAnsi="Tahoma" w:cs="Tahoma"/>
                <w:b/>
                <w:color w:val="FF0000"/>
                <w:sz w:val="18"/>
                <w:szCs w:val="18"/>
                <w:highlight w:val="red"/>
              </w:rPr>
            </w:pPr>
            <w:r w:rsidRPr="00101651">
              <w:rPr>
                <w:rFonts w:ascii="Tahoma" w:hAnsi="Tahoma" w:cs="Tahoma"/>
                <w:b/>
                <w:bCs/>
                <w:sz w:val="18"/>
                <w:szCs w:val="18"/>
              </w:rPr>
              <w:t>333</w:t>
            </w:r>
            <w:r w:rsidR="00400E99">
              <w:rPr>
                <w:rFonts w:ascii="Tahoma" w:hAnsi="Tahoma" w:cs="Tahoma"/>
                <w:b/>
                <w:bCs/>
                <w:sz w:val="18"/>
                <w:szCs w:val="18"/>
              </w:rPr>
              <w:t>,</w:t>
            </w:r>
            <w:r w:rsidRPr="00101651">
              <w:rPr>
                <w:rFonts w:ascii="Tahoma" w:hAnsi="Tahoma" w:cs="Tahoma"/>
                <w:b/>
                <w:bCs/>
                <w:sz w:val="18"/>
                <w:szCs w:val="18"/>
              </w:rPr>
              <w:t xml:space="preserve">2 </w:t>
            </w:r>
          </w:p>
        </w:tc>
        <w:tc>
          <w:tcPr>
            <w:tcW w:w="1567" w:type="dxa"/>
            <w:gridSpan w:val="2"/>
            <w:tcBorders>
              <w:top w:val="nil"/>
              <w:bottom w:val="single" w:sz="8" w:space="0" w:color="D9D9D9"/>
            </w:tcBorders>
            <w:shd w:val="clear" w:color="auto" w:fill="DDDDDD"/>
            <w:vAlign w:val="bottom"/>
          </w:tcPr>
          <w:p w14:paraId="133D4746" w14:textId="77777777" w:rsidR="0076280C" w:rsidRPr="00FA3989" w:rsidRDefault="0076280C" w:rsidP="0076280C">
            <w:pPr>
              <w:ind w:left="34"/>
              <w:jc w:val="right"/>
              <w:rPr>
                <w:rFonts w:ascii="Tahoma" w:hAnsi="Tahoma" w:cs="Tahoma"/>
                <w:b/>
                <w:bCs/>
                <w:sz w:val="18"/>
                <w:szCs w:val="18"/>
              </w:rPr>
            </w:pPr>
            <w:r w:rsidRPr="00101651">
              <w:rPr>
                <w:rFonts w:ascii="Tahoma" w:hAnsi="Tahoma" w:cs="Tahoma"/>
                <w:b/>
                <w:bCs/>
                <w:sz w:val="18"/>
                <w:szCs w:val="18"/>
              </w:rPr>
              <w:t>-1</w:t>
            </w:r>
            <w:r w:rsidR="00400E99">
              <w:rPr>
                <w:rFonts w:ascii="Tahoma" w:hAnsi="Tahoma" w:cs="Tahoma"/>
                <w:b/>
                <w:bCs/>
                <w:sz w:val="18"/>
                <w:szCs w:val="18"/>
              </w:rPr>
              <w:t>,</w:t>
            </w:r>
            <w:r w:rsidRPr="00101651">
              <w:rPr>
                <w:rFonts w:ascii="Tahoma" w:hAnsi="Tahoma" w:cs="Tahoma"/>
                <w:b/>
                <w:bCs/>
                <w:sz w:val="18"/>
                <w:szCs w:val="18"/>
              </w:rPr>
              <w:t>0%</w:t>
            </w:r>
          </w:p>
        </w:tc>
      </w:tr>
      <w:tr w:rsidR="0076280C" w:rsidRPr="005B37E1" w14:paraId="0AC59C94" w14:textId="77777777" w:rsidTr="00557DFF">
        <w:trPr>
          <w:trHeight w:val="140"/>
        </w:trPr>
        <w:tc>
          <w:tcPr>
            <w:tcW w:w="6187" w:type="dxa"/>
            <w:tcBorders>
              <w:top w:val="single" w:sz="8" w:space="0" w:color="D9D9D9"/>
              <w:bottom w:val="single" w:sz="8" w:space="0" w:color="D9D9D9"/>
            </w:tcBorders>
            <w:vAlign w:val="bottom"/>
          </w:tcPr>
          <w:p w14:paraId="33D99540" w14:textId="77777777" w:rsidR="0076280C" w:rsidRPr="00766454" w:rsidRDefault="0076280C" w:rsidP="0076280C">
            <w:pPr>
              <w:ind w:left="-108"/>
              <w:rPr>
                <w:rFonts w:ascii="Tahoma" w:hAnsi="Tahoma" w:cs="Tahoma"/>
                <w:sz w:val="18"/>
                <w:szCs w:val="18"/>
              </w:rPr>
            </w:pPr>
            <w:r w:rsidRPr="005F2BAE">
              <w:rPr>
                <w:rFonts w:ascii="Tahoma" w:hAnsi="Tahoma" w:cs="Tahoma"/>
                <w:bCs/>
                <w:sz w:val="18"/>
                <w:szCs w:val="18"/>
              </w:rPr>
              <w:t>Απ</w:t>
            </w:r>
            <w:proofErr w:type="spellStart"/>
            <w:r w:rsidRPr="005F2BAE">
              <w:rPr>
                <w:rFonts w:ascii="Tahoma" w:hAnsi="Tahoma" w:cs="Tahoma"/>
                <w:bCs/>
                <w:sz w:val="18"/>
                <w:szCs w:val="18"/>
              </w:rPr>
              <w:t>οσ</w:t>
            </w:r>
            <w:proofErr w:type="spellEnd"/>
            <w:r w:rsidRPr="005F2BAE">
              <w:rPr>
                <w:rFonts w:ascii="Tahoma" w:hAnsi="Tahoma" w:cs="Tahoma"/>
                <w:bCs/>
                <w:sz w:val="18"/>
                <w:szCs w:val="18"/>
              </w:rPr>
              <w:t>βέσεις και απ</w:t>
            </w:r>
            <w:proofErr w:type="spellStart"/>
            <w:r w:rsidRPr="005F2BAE">
              <w:rPr>
                <w:rFonts w:ascii="Tahoma" w:hAnsi="Tahoma" w:cs="Tahoma"/>
                <w:bCs/>
                <w:sz w:val="18"/>
                <w:szCs w:val="18"/>
              </w:rPr>
              <w:t>ομειώσεις</w:t>
            </w:r>
            <w:proofErr w:type="spellEnd"/>
          </w:p>
        </w:tc>
        <w:tc>
          <w:tcPr>
            <w:tcW w:w="1451" w:type="dxa"/>
            <w:tcBorders>
              <w:top w:val="single" w:sz="8" w:space="0" w:color="D9D9D9"/>
              <w:bottom w:val="single" w:sz="8" w:space="0" w:color="D9D9D9"/>
            </w:tcBorders>
            <w:vAlign w:val="bottom"/>
          </w:tcPr>
          <w:p w14:paraId="3D3F7FCF"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(172</w:t>
            </w:r>
            <w:r w:rsidR="00400E99">
              <w:rPr>
                <w:rFonts w:ascii="Tahoma" w:hAnsi="Tahoma" w:cs="Tahoma"/>
                <w:sz w:val="18"/>
                <w:szCs w:val="18"/>
              </w:rPr>
              <w:t>,</w:t>
            </w:r>
            <w:r w:rsidRPr="00101651">
              <w:rPr>
                <w:rFonts w:ascii="Tahoma" w:hAnsi="Tahoma" w:cs="Tahoma"/>
                <w:sz w:val="18"/>
                <w:szCs w:val="18"/>
              </w:rPr>
              <w:t>5)</w:t>
            </w:r>
          </w:p>
        </w:tc>
        <w:tc>
          <w:tcPr>
            <w:tcW w:w="1567" w:type="dxa"/>
            <w:tcBorders>
              <w:top w:val="single" w:sz="8" w:space="0" w:color="D9D9D9"/>
              <w:bottom w:val="single" w:sz="8" w:space="0" w:color="D9D9D9"/>
            </w:tcBorders>
            <w:vAlign w:val="bottom"/>
          </w:tcPr>
          <w:p w14:paraId="4816ED95" w14:textId="77777777" w:rsidR="0076280C" w:rsidRPr="00D25ECA" w:rsidRDefault="0076280C" w:rsidP="0076280C">
            <w:pPr>
              <w:ind w:left="34"/>
              <w:jc w:val="right"/>
              <w:rPr>
                <w:rFonts w:ascii="Tahoma" w:hAnsi="Tahoma" w:cs="Tahoma"/>
                <w:color w:val="FF0000"/>
                <w:sz w:val="18"/>
                <w:szCs w:val="18"/>
                <w:highlight w:val="red"/>
              </w:rPr>
            </w:pPr>
            <w:r w:rsidRPr="00101651">
              <w:rPr>
                <w:rFonts w:ascii="Tahoma" w:hAnsi="Tahoma" w:cs="Tahoma"/>
                <w:sz w:val="18"/>
                <w:szCs w:val="18"/>
              </w:rPr>
              <w:t>(199</w:t>
            </w:r>
            <w:r w:rsidR="00400E99">
              <w:rPr>
                <w:rFonts w:ascii="Tahoma" w:hAnsi="Tahoma" w:cs="Tahoma"/>
                <w:sz w:val="18"/>
                <w:szCs w:val="18"/>
              </w:rPr>
              <w:t>,</w:t>
            </w:r>
            <w:r w:rsidRPr="00101651">
              <w:rPr>
                <w:rFonts w:ascii="Tahoma" w:hAnsi="Tahoma" w:cs="Tahoma"/>
                <w:sz w:val="18"/>
                <w:szCs w:val="18"/>
              </w:rPr>
              <w:t>9)</w:t>
            </w:r>
          </w:p>
        </w:tc>
        <w:tc>
          <w:tcPr>
            <w:tcW w:w="1567" w:type="dxa"/>
            <w:gridSpan w:val="2"/>
            <w:tcBorders>
              <w:top w:val="single" w:sz="8" w:space="0" w:color="D9D9D9"/>
              <w:bottom w:val="single" w:sz="8" w:space="0" w:color="D9D9D9"/>
            </w:tcBorders>
            <w:vAlign w:val="bottom"/>
          </w:tcPr>
          <w:p w14:paraId="32A54E9D" w14:textId="77777777" w:rsidR="0076280C" w:rsidRPr="00FA3989" w:rsidRDefault="0076280C" w:rsidP="0076280C">
            <w:pPr>
              <w:ind w:left="34"/>
              <w:jc w:val="right"/>
              <w:rPr>
                <w:rFonts w:ascii="Tahoma" w:hAnsi="Tahoma" w:cs="Tahoma"/>
                <w:sz w:val="18"/>
                <w:szCs w:val="18"/>
              </w:rPr>
            </w:pPr>
            <w:r w:rsidRPr="00101651">
              <w:rPr>
                <w:rFonts w:ascii="Tahoma" w:hAnsi="Tahoma" w:cs="Tahoma"/>
                <w:sz w:val="18"/>
                <w:szCs w:val="18"/>
              </w:rPr>
              <w:t>-13</w:t>
            </w:r>
            <w:r w:rsidR="00400E99">
              <w:rPr>
                <w:rFonts w:ascii="Tahoma" w:hAnsi="Tahoma" w:cs="Tahoma"/>
                <w:sz w:val="18"/>
                <w:szCs w:val="18"/>
              </w:rPr>
              <w:t>,</w:t>
            </w:r>
            <w:r w:rsidRPr="00101651">
              <w:rPr>
                <w:rFonts w:ascii="Tahoma" w:hAnsi="Tahoma" w:cs="Tahoma"/>
                <w:sz w:val="18"/>
                <w:szCs w:val="18"/>
              </w:rPr>
              <w:t>7%</w:t>
            </w:r>
          </w:p>
        </w:tc>
      </w:tr>
      <w:tr w:rsidR="0076280C" w:rsidRPr="005B37E1" w14:paraId="70BD0637" w14:textId="77777777" w:rsidTr="00557DFF">
        <w:trPr>
          <w:trHeight w:val="97"/>
        </w:trPr>
        <w:tc>
          <w:tcPr>
            <w:tcW w:w="6187" w:type="dxa"/>
            <w:tcBorders>
              <w:top w:val="single" w:sz="8" w:space="0" w:color="D9D9D9"/>
              <w:bottom w:val="single" w:sz="2" w:space="0" w:color="969696"/>
            </w:tcBorders>
            <w:shd w:val="clear" w:color="auto" w:fill="DDDDDD"/>
            <w:vAlign w:val="bottom"/>
          </w:tcPr>
          <w:p w14:paraId="5A148E70" w14:textId="77777777" w:rsidR="0076280C" w:rsidRPr="005F2BAE" w:rsidRDefault="0076280C" w:rsidP="0076280C">
            <w:pPr>
              <w:ind w:left="-108"/>
              <w:rPr>
                <w:rFonts w:ascii="Tahoma" w:hAnsi="Tahoma" w:cs="Tahoma"/>
                <w:b/>
                <w:bCs/>
                <w:sz w:val="18"/>
                <w:szCs w:val="18"/>
                <w:lang w:val="el-GR"/>
              </w:rPr>
            </w:pPr>
            <w:r w:rsidRPr="005F2BAE">
              <w:rPr>
                <w:rFonts w:ascii="Tahoma" w:hAnsi="Tahoma" w:cs="Tahoma"/>
                <w:b/>
                <w:bCs/>
                <w:sz w:val="18"/>
                <w:szCs w:val="18"/>
                <w:lang w:val="el-GR"/>
              </w:rPr>
              <w:t>Λειτουργικά κέρδη</w:t>
            </w:r>
            <w:r w:rsidR="009268D7">
              <w:rPr>
                <w:rFonts w:ascii="Tahoma" w:hAnsi="Tahoma" w:cs="Tahoma"/>
                <w:b/>
                <w:bCs/>
                <w:sz w:val="18"/>
                <w:szCs w:val="18"/>
                <w:lang w:val="el-GR"/>
              </w:rPr>
              <w:t>/(ζημιές)</w:t>
            </w:r>
            <w:r w:rsidRPr="005F2BAE">
              <w:rPr>
                <w:rFonts w:ascii="Tahoma" w:hAnsi="Tahoma" w:cs="Tahoma"/>
                <w:b/>
                <w:bCs/>
                <w:sz w:val="18"/>
                <w:szCs w:val="18"/>
                <w:lang w:val="el-GR"/>
              </w:rPr>
              <w:t xml:space="preserve"> πριν από χρηματοοικονομικά αποτελέσματα</w:t>
            </w:r>
          </w:p>
        </w:tc>
        <w:tc>
          <w:tcPr>
            <w:tcW w:w="1451" w:type="dxa"/>
            <w:tcBorders>
              <w:top w:val="single" w:sz="8" w:space="0" w:color="D9D9D9"/>
              <w:bottom w:val="single" w:sz="2" w:space="0" w:color="969696"/>
            </w:tcBorders>
            <w:shd w:val="clear" w:color="auto" w:fill="DDDDDD"/>
            <w:vAlign w:val="bottom"/>
          </w:tcPr>
          <w:p w14:paraId="61A95320" w14:textId="77777777" w:rsidR="0076280C" w:rsidRPr="00D25ECA" w:rsidRDefault="0076280C" w:rsidP="0076280C">
            <w:pPr>
              <w:ind w:left="34"/>
              <w:jc w:val="right"/>
              <w:rPr>
                <w:rFonts w:ascii="Tahoma" w:hAnsi="Tahoma" w:cs="Tahoma"/>
                <w:b/>
                <w:color w:val="FF0000"/>
                <w:sz w:val="18"/>
                <w:szCs w:val="18"/>
                <w:highlight w:val="red"/>
              </w:rPr>
            </w:pPr>
            <w:r w:rsidRPr="00101651">
              <w:rPr>
                <w:rFonts w:ascii="Tahoma" w:hAnsi="Tahoma" w:cs="Tahoma"/>
                <w:b/>
                <w:bCs/>
                <w:sz w:val="18"/>
                <w:szCs w:val="18"/>
              </w:rPr>
              <w:t>(157</w:t>
            </w:r>
            <w:r w:rsidR="00400E99">
              <w:rPr>
                <w:rFonts w:ascii="Tahoma" w:hAnsi="Tahoma" w:cs="Tahoma"/>
                <w:b/>
                <w:bCs/>
                <w:sz w:val="18"/>
                <w:szCs w:val="18"/>
              </w:rPr>
              <w:t>,</w:t>
            </w:r>
            <w:r w:rsidRPr="00101651">
              <w:rPr>
                <w:rFonts w:ascii="Tahoma" w:hAnsi="Tahoma" w:cs="Tahoma"/>
                <w:b/>
                <w:bCs/>
                <w:sz w:val="18"/>
                <w:szCs w:val="18"/>
              </w:rPr>
              <w:t>5)</w:t>
            </w:r>
          </w:p>
        </w:tc>
        <w:tc>
          <w:tcPr>
            <w:tcW w:w="1567" w:type="dxa"/>
            <w:tcBorders>
              <w:top w:val="single" w:sz="8" w:space="0" w:color="D9D9D9"/>
              <w:bottom w:val="single" w:sz="2" w:space="0" w:color="969696"/>
            </w:tcBorders>
            <w:shd w:val="clear" w:color="auto" w:fill="DDDDDD"/>
            <w:vAlign w:val="bottom"/>
          </w:tcPr>
          <w:p w14:paraId="37E6D6CE" w14:textId="77777777" w:rsidR="0076280C" w:rsidRPr="00D25ECA" w:rsidRDefault="0076280C" w:rsidP="0076280C">
            <w:pPr>
              <w:ind w:left="34"/>
              <w:jc w:val="right"/>
              <w:rPr>
                <w:rFonts w:ascii="Tahoma" w:hAnsi="Tahoma" w:cs="Tahoma"/>
                <w:b/>
                <w:color w:val="FF0000"/>
                <w:sz w:val="18"/>
                <w:szCs w:val="18"/>
                <w:highlight w:val="red"/>
              </w:rPr>
            </w:pPr>
            <w:r w:rsidRPr="00101651">
              <w:rPr>
                <w:rFonts w:ascii="Tahoma" w:hAnsi="Tahoma" w:cs="Tahoma"/>
                <w:b/>
                <w:bCs/>
                <w:sz w:val="18"/>
                <w:szCs w:val="18"/>
              </w:rPr>
              <w:t>133</w:t>
            </w:r>
            <w:r w:rsidR="00400E99">
              <w:rPr>
                <w:rFonts w:ascii="Tahoma" w:hAnsi="Tahoma" w:cs="Tahoma"/>
                <w:b/>
                <w:bCs/>
                <w:sz w:val="18"/>
                <w:szCs w:val="18"/>
              </w:rPr>
              <w:t>,</w:t>
            </w:r>
            <w:r w:rsidRPr="00101651">
              <w:rPr>
                <w:rFonts w:ascii="Tahoma" w:hAnsi="Tahoma" w:cs="Tahoma"/>
                <w:b/>
                <w:bCs/>
                <w:sz w:val="18"/>
                <w:szCs w:val="18"/>
              </w:rPr>
              <w:t xml:space="preserve">3 </w:t>
            </w:r>
          </w:p>
        </w:tc>
        <w:tc>
          <w:tcPr>
            <w:tcW w:w="1567" w:type="dxa"/>
            <w:gridSpan w:val="2"/>
            <w:tcBorders>
              <w:top w:val="single" w:sz="8" w:space="0" w:color="D9D9D9"/>
              <w:bottom w:val="single" w:sz="2" w:space="0" w:color="969696"/>
            </w:tcBorders>
            <w:shd w:val="clear" w:color="auto" w:fill="DDDDDD"/>
            <w:vAlign w:val="bottom"/>
          </w:tcPr>
          <w:p w14:paraId="2DCB710F" w14:textId="77777777" w:rsidR="0076280C" w:rsidRPr="00FA3989" w:rsidRDefault="0076280C" w:rsidP="0076280C">
            <w:pPr>
              <w:ind w:left="34"/>
              <w:jc w:val="right"/>
              <w:rPr>
                <w:rFonts w:ascii="Tahoma" w:hAnsi="Tahoma" w:cs="Tahoma"/>
                <w:b/>
                <w:bCs/>
                <w:sz w:val="18"/>
                <w:szCs w:val="18"/>
              </w:rPr>
            </w:pPr>
            <w:r w:rsidRPr="00101651">
              <w:rPr>
                <w:rFonts w:ascii="Tahoma" w:hAnsi="Tahoma" w:cs="Tahoma"/>
                <w:b/>
                <w:bCs/>
                <w:sz w:val="18"/>
                <w:szCs w:val="18"/>
              </w:rPr>
              <w:t>18</w:t>
            </w:r>
            <w:r w:rsidR="00400E99">
              <w:rPr>
                <w:rFonts w:ascii="Tahoma" w:hAnsi="Tahoma" w:cs="Tahoma"/>
                <w:b/>
                <w:bCs/>
                <w:sz w:val="18"/>
                <w:szCs w:val="18"/>
              </w:rPr>
              <w:t>,</w:t>
            </w:r>
            <w:r w:rsidRPr="00101651">
              <w:rPr>
                <w:rFonts w:ascii="Tahoma" w:hAnsi="Tahoma" w:cs="Tahoma"/>
                <w:b/>
                <w:bCs/>
                <w:sz w:val="18"/>
                <w:szCs w:val="18"/>
              </w:rPr>
              <w:t>2%</w:t>
            </w:r>
          </w:p>
        </w:tc>
      </w:tr>
      <w:tr w:rsidR="0076280C" w:rsidRPr="00766454" w14:paraId="708383F5" w14:textId="77777777" w:rsidTr="0076280C">
        <w:trPr>
          <w:trHeight w:val="79"/>
        </w:trPr>
        <w:tc>
          <w:tcPr>
            <w:tcW w:w="6187" w:type="dxa"/>
            <w:tcBorders>
              <w:bottom w:val="nil"/>
            </w:tcBorders>
            <w:vAlign w:val="bottom"/>
          </w:tcPr>
          <w:p w14:paraId="1EA46DE9" w14:textId="77777777" w:rsidR="0076280C" w:rsidRPr="00766454" w:rsidRDefault="0076280C" w:rsidP="0076280C">
            <w:pPr>
              <w:ind w:left="-108"/>
              <w:rPr>
                <w:rFonts w:ascii="Tahoma" w:hAnsi="Tahoma" w:cs="Tahoma"/>
                <w:b/>
                <w:bCs/>
                <w:sz w:val="18"/>
                <w:szCs w:val="18"/>
              </w:rPr>
            </w:pPr>
          </w:p>
        </w:tc>
        <w:tc>
          <w:tcPr>
            <w:tcW w:w="1451" w:type="dxa"/>
            <w:tcBorders>
              <w:bottom w:val="nil"/>
            </w:tcBorders>
            <w:vAlign w:val="center"/>
          </w:tcPr>
          <w:p w14:paraId="251935EC" w14:textId="77777777" w:rsidR="0076280C" w:rsidRPr="00D25ECA" w:rsidRDefault="0076280C" w:rsidP="0076280C">
            <w:pPr>
              <w:ind w:left="34"/>
              <w:jc w:val="right"/>
              <w:rPr>
                <w:rFonts w:ascii="Tahoma" w:hAnsi="Tahoma" w:cs="Tahoma"/>
                <w:color w:val="FF0000"/>
                <w:sz w:val="18"/>
                <w:szCs w:val="18"/>
                <w:highlight w:val="red"/>
              </w:rPr>
            </w:pPr>
          </w:p>
        </w:tc>
        <w:tc>
          <w:tcPr>
            <w:tcW w:w="1567" w:type="dxa"/>
            <w:tcBorders>
              <w:bottom w:val="nil"/>
            </w:tcBorders>
            <w:vAlign w:val="center"/>
          </w:tcPr>
          <w:p w14:paraId="53367400" w14:textId="77777777" w:rsidR="0076280C" w:rsidRPr="00D25ECA" w:rsidRDefault="0076280C" w:rsidP="0076280C">
            <w:pPr>
              <w:ind w:left="34"/>
              <w:jc w:val="right"/>
              <w:rPr>
                <w:rFonts w:ascii="Tahoma" w:hAnsi="Tahoma" w:cs="Tahoma"/>
                <w:color w:val="FF0000"/>
                <w:sz w:val="18"/>
                <w:szCs w:val="18"/>
                <w:highlight w:val="red"/>
              </w:rPr>
            </w:pPr>
          </w:p>
        </w:tc>
        <w:tc>
          <w:tcPr>
            <w:tcW w:w="1567" w:type="dxa"/>
            <w:gridSpan w:val="2"/>
            <w:tcBorders>
              <w:bottom w:val="nil"/>
            </w:tcBorders>
            <w:vAlign w:val="center"/>
          </w:tcPr>
          <w:p w14:paraId="6B0D18F6" w14:textId="77777777" w:rsidR="0076280C" w:rsidRPr="00D25ECA" w:rsidRDefault="0076280C" w:rsidP="0076280C">
            <w:pPr>
              <w:ind w:left="34"/>
              <w:jc w:val="right"/>
              <w:rPr>
                <w:rFonts w:ascii="Tahoma" w:hAnsi="Tahoma" w:cs="Tahoma"/>
                <w:color w:val="FF0000"/>
                <w:sz w:val="18"/>
                <w:szCs w:val="18"/>
                <w:highlight w:val="red"/>
              </w:rPr>
            </w:pPr>
          </w:p>
        </w:tc>
      </w:tr>
      <w:tr w:rsidR="0076280C" w:rsidRPr="004B3D23" w14:paraId="7366C69E" w14:textId="77777777" w:rsidTr="0076280C">
        <w:trPr>
          <w:trHeight w:val="231"/>
        </w:trPr>
        <w:tc>
          <w:tcPr>
            <w:tcW w:w="6187" w:type="dxa"/>
            <w:tcBorders>
              <w:top w:val="nil"/>
              <w:bottom w:val="single" w:sz="8" w:space="0" w:color="D9D9D9"/>
            </w:tcBorders>
            <w:vAlign w:val="bottom"/>
          </w:tcPr>
          <w:p w14:paraId="006A521B" w14:textId="77777777" w:rsidR="0076280C" w:rsidRPr="005F2BAE" w:rsidRDefault="0076280C" w:rsidP="0076280C">
            <w:pPr>
              <w:ind w:left="-108"/>
              <w:rPr>
                <w:rFonts w:ascii="Tahoma" w:hAnsi="Tahoma" w:cs="Tahoma"/>
                <w:b/>
                <w:bCs/>
                <w:sz w:val="18"/>
                <w:szCs w:val="18"/>
                <w:lang w:val="el-GR"/>
              </w:rPr>
            </w:pPr>
            <w:r w:rsidRPr="005F2BAE">
              <w:rPr>
                <w:rFonts w:ascii="Tahoma" w:hAnsi="Tahoma" w:cs="Tahoma"/>
                <w:b/>
                <w:bCs/>
                <w:sz w:val="18"/>
                <w:szCs w:val="18"/>
                <w:lang w:val="el-GR"/>
              </w:rPr>
              <w:t>Έσοδα και έξοδα από χρηματοοικονομικές δραστηριότητες</w:t>
            </w:r>
          </w:p>
        </w:tc>
        <w:tc>
          <w:tcPr>
            <w:tcW w:w="1451" w:type="dxa"/>
            <w:tcBorders>
              <w:top w:val="nil"/>
              <w:bottom w:val="single" w:sz="8" w:space="0" w:color="D9D9D9"/>
            </w:tcBorders>
            <w:vAlign w:val="center"/>
          </w:tcPr>
          <w:p w14:paraId="09DC9248" w14:textId="77777777" w:rsidR="0076280C" w:rsidRPr="00D25ECA" w:rsidRDefault="0076280C" w:rsidP="0076280C">
            <w:pPr>
              <w:ind w:left="34"/>
              <w:jc w:val="right"/>
              <w:rPr>
                <w:rFonts w:ascii="Tahoma" w:hAnsi="Tahoma" w:cs="Tahoma"/>
                <w:color w:val="FF0000"/>
                <w:sz w:val="18"/>
                <w:szCs w:val="18"/>
                <w:highlight w:val="red"/>
                <w:lang w:val="el-GR"/>
              </w:rPr>
            </w:pPr>
          </w:p>
        </w:tc>
        <w:tc>
          <w:tcPr>
            <w:tcW w:w="1567" w:type="dxa"/>
            <w:tcBorders>
              <w:top w:val="nil"/>
              <w:bottom w:val="single" w:sz="8" w:space="0" w:color="D9D9D9"/>
            </w:tcBorders>
            <w:vAlign w:val="center"/>
          </w:tcPr>
          <w:p w14:paraId="6DE477AC" w14:textId="77777777" w:rsidR="0076280C" w:rsidRPr="00D25ECA" w:rsidRDefault="0076280C" w:rsidP="0076280C">
            <w:pPr>
              <w:ind w:left="34"/>
              <w:jc w:val="right"/>
              <w:rPr>
                <w:rFonts w:ascii="Tahoma" w:hAnsi="Tahoma" w:cs="Tahoma"/>
                <w:color w:val="FF0000"/>
                <w:sz w:val="18"/>
                <w:szCs w:val="18"/>
                <w:highlight w:val="red"/>
                <w:lang w:val="el-GR"/>
              </w:rPr>
            </w:pPr>
          </w:p>
        </w:tc>
        <w:tc>
          <w:tcPr>
            <w:tcW w:w="1567" w:type="dxa"/>
            <w:gridSpan w:val="2"/>
            <w:tcBorders>
              <w:top w:val="nil"/>
              <w:bottom w:val="single" w:sz="8" w:space="0" w:color="D9D9D9"/>
            </w:tcBorders>
            <w:vAlign w:val="center"/>
          </w:tcPr>
          <w:p w14:paraId="70CFEA92" w14:textId="77777777" w:rsidR="0076280C" w:rsidRPr="00D25ECA" w:rsidRDefault="0076280C" w:rsidP="0076280C">
            <w:pPr>
              <w:ind w:left="34"/>
              <w:jc w:val="right"/>
              <w:rPr>
                <w:rFonts w:ascii="Tahoma" w:hAnsi="Tahoma" w:cs="Tahoma"/>
                <w:color w:val="FF0000"/>
                <w:sz w:val="18"/>
                <w:szCs w:val="18"/>
                <w:highlight w:val="red"/>
                <w:lang w:val="el-GR"/>
              </w:rPr>
            </w:pPr>
          </w:p>
        </w:tc>
      </w:tr>
      <w:tr w:rsidR="0076280C" w:rsidRPr="00766454" w14:paraId="75F72EB6" w14:textId="77777777" w:rsidTr="00557DFF">
        <w:trPr>
          <w:trHeight w:val="82"/>
        </w:trPr>
        <w:tc>
          <w:tcPr>
            <w:tcW w:w="6187" w:type="dxa"/>
            <w:tcBorders>
              <w:top w:val="single" w:sz="8" w:space="0" w:color="D9D9D9"/>
              <w:bottom w:val="single" w:sz="8" w:space="0" w:color="D9D9D9"/>
            </w:tcBorders>
            <w:vAlign w:val="bottom"/>
          </w:tcPr>
          <w:p w14:paraId="48DE84AC" w14:textId="77777777" w:rsidR="0076280C" w:rsidRPr="005F2BAE" w:rsidRDefault="0076280C" w:rsidP="0076280C">
            <w:pPr>
              <w:ind w:left="-108"/>
              <w:rPr>
                <w:rFonts w:ascii="Tahoma" w:hAnsi="Tahoma" w:cs="Tahoma"/>
                <w:sz w:val="18"/>
                <w:szCs w:val="18"/>
                <w:lang w:val="el-GR"/>
              </w:rPr>
            </w:pPr>
            <w:r w:rsidRPr="005F2BAE">
              <w:rPr>
                <w:rFonts w:ascii="Tahoma" w:hAnsi="Tahoma" w:cs="Tahoma"/>
                <w:sz w:val="18"/>
                <w:szCs w:val="18"/>
                <w:lang w:val="el-GR"/>
              </w:rPr>
              <w:t>Χρεωστικοί τόκοι και συναφή έξοδα</w:t>
            </w:r>
          </w:p>
        </w:tc>
        <w:tc>
          <w:tcPr>
            <w:tcW w:w="1451" w:type="dxa"/>
            <w:tcBorders>
              <w:top w:val="single" w:sz="8" w:space="0" w:color="D9D9D9"/>
              <w:bottom w:val="single" w:sz="8" w:space="0" w:color="D9D9D9"/>
            </w:tcBorders>
            <w:vAlign w:val="bottom"/>
          </w:tcPr>
          <w:p w14:paraId="1B949C45" w14:textId="77777777" w:rsidR="0076280C" w:rsidRPr="00D25ECA" w:rsidRDefault="0076280C" w:rsidP="0076280C">
            <w:pPr>
              <w:ind w:left="34"/>
              <w:jc w:val="right"/>
              <w:rPr>
                <w:rFonts w:ascii="Tahoma" w:eastAsia="Arial Unicode MS" w:hAnsi="Tahoma" w:cs="Tahoma"/>
                <w:i/>
                <w:iCs/>
                <w:color w:val="FF0000"/>
                <w:sz w:val="18"/>
                <w:szCs w:val="18"/>
                <w:highlight w:val="red"/>
                <w:lang w:val="el-GR" w:eastAsia="el-GR"/>
              </w:rPr>
            </w:pPr>
            <w:r w:rsidRPr="00C250FB">
              <w:rPr>
                <w:rFonts w:ascii="Tahoma" w:hAnsi="Tahoma" w:cs="Tahoma"/>
                <w:sz w:val="18"/>
                <w:szCs w:val="18"/>
              </w:rPr>
              <w:t>(17</w:t>
            </w:r>
            <w:r w:rsidR="00400E99">
              <w:rPr>
                <w:rFonts w:ascii="Tahoma" w:hAnsi="Tahoma" w:cs="Tahoma"/>
                <w:sz w:val="18"/>
                <w:szCs w:val="18"/>
              </w:rPr>
              <w:t>,</w:t>
            </w:r>
            <w:r w:rsidRPr="00C250FB">
              <w:rPr>
                <w:rFonts w:ascii="Tahoma" w:hAnsi="Tahoma" w:cs="Tahoma"/>
                <w:sz w:val="18"/>
                <w:szCs w:val="18"/>
              </w:rPr>
              <w:t>5)</w:t>
            </w:r>
          </w:p>
        </w:tc>
        <w:tc>
          <w:tcPr>
            <w:tcW w:w="1567" w:type="dxa"/>
            <w:tcBorders>
              <w:top w:val="single" w:sz="8" w:space="0" w:color="D9D9D9"/>
              <w:bottom w:val="single" w:sz="8" w:space="0" w:color="D9D9D9"/>
            </w:tcBorders>
            <w:vAlign w:val="bottom"/>
          </w:tcPr>
          <w:p w14:paraId="2F3BB81E" w14:textId="77777777" w:rsidR="0076280C" w:rsidRPr="00D25ECA" w:rsidRDefault="0076280C" w:rsidP="0076280C">
            <w:pPr>
              <w:ind w:left="34"/>
              <w:jc w:val="right"/>
              <w:rPr>
                <w:rFonts w:ascii="Tahoma" w:eastAsia="Arial Unicode MS" w:hAnsi="Tahoma" w:cs="Tahoma"/>
                <w:i/>
                <w:iCs/>
                <w:color w:val="FF0000"/>
                <w:sz w:val="18"/>
                <w:szCs w:val="18"/>
                <w:highlight w:val="red"/>
                <w:lang w:val="el-GR" w:eastAsia="el-GR"/>
              </w:rPr>
            </w:pPr>
            <w:r w:rsidRPr="00C250FB">
              <w:rPr>
                <w:rFonts w:ascii="Tahoma" w:hAnsi="Tahoma" w:cs="Tahoma"/>
                <w:sz w:val="18"/>
                <w:szCs w:val="18"/>
              </w:rPr>
              <w:t>(25</w:t>
            </w:r>
            <w:r w:rsidR="00400E99">
              <w:rPr>
                <w:rFonts w:ascii="Tahoma" w:hAnsi="Tahoma" w:cs="Tahoma"/>
                <w:sz w:val="18"/>
                <w:szCs w:val="18"/>
              </w:rPr>
              <w:t>,</w:t>
            </w:r>
            <w:r w:rsidRPr="00C250FB">
              <w:rPr>
                <w:rFonts w:ascii="Tahoma" w:hAnsi="Tahoma" w:cs="Tahoma"/>
                <w:sz w:val="18"/>
                <w:szCs w:val="18"/>
              </w:rPr>
              <w:t>8)</w:t>
            </w:r>
          </w:p>
        </w:tc>
        <w:tc>
          <w:tcPr>
            <w:tcW w:w="1567" w:type="dxa"/>
            <w:gridSpan w:val="2"/>
            <w:tcBorders>
              <w:top w:val="single" w:sz="8" w:space="0" w:color="D9D9D9"/>
              <w:bottom w:val="single" w:sz="8" w:space="0" w:color="D9D9D9"/>
            </w:tcBorders>
            <w:vAlign w:val="bottom"/>
          </w:tcPr>
          <w:p w14:paraId="21132174" w14:textId="77777777" w:rsidR="0076280C" w:rsidRPr="00FA3989" w:rsidRDefault="0076280C" w:rsidP="0076280C">
            <w:pPr>
              <w:ind w:left="34"/>
              <w:jc w:val="right"/>
              <w:rPr>
                <w:rFonts w:ascii="Tahoma" w:hAnsi="Tahoma" w:cs="Tahoma"/>
                <w:sz w:val="18"/>
                <w:szCs w:val="18"/>
              </w:rPr>
            </w:pPr>
            <w:r w:rsidRPr="00C250FB">
              <w:rPr>
                <w:rFonts w:ascii="Tahoma" w:hAnsi="Tahoma" w:cs="Tahoma"/>
                <w:sz w:val="18"/>
                <w:szCs w:val="18"/>
              </w:rPr>
              <w:t>-32</w:t>
            </w:r>
            <w:r w:rsidR="00400E99">
              <w:rPr>
                <w:rFonts w:ascii="Tahoma" w:hAnsi="Tahoma" w:cs="Tahoma"/>
                <w:sz w:val="18"/>
                <w:szCs w:val="18"/>
              </w:rPr>
              <w:t>,</w:t>
            </w:r>
            <w:r w:rsidRPr="00C250FB">
              <w:rPr>
                <w:rFonts w:ascii="Tahoma" w:hAnsi="Tahoma" w:cs="Tahoma"/>
                <w:sz w:val="18"/>
                <w:szCs w:val="18"/>
              </w:rPr>
              <w:t>2%</w:t>
            </w:r>
          </w:p>
        </w:tc>
      </w:tr>
      <w:tr w:rsidR="0076280C" w:rsidRPr="00766454" w14:paraId="5B408B65" w14:textId="77777777" w:rsidTr="00557DFF">
        <w:trPr>
          <w:trHeight w:val="140"/>
        </w:trPr>
        <w:tc>
          <w:tcPr>
            <w:tcW w:w="6187" w:type="dxa"/>
            <w:tcBorders>
              <w:top w:val="single" w:sz="8" w:space="0" w:color="D9D9D9"/>
              <w:bottom w:val="single" w:sz="8" w:space="0" w:color="D9D9D9"/>
            </w:tcBorders>
            <w:vAlign w:val="bottom"/>
          </w:tcPr>
          <w:p w14:paraId="26C7F893" w14:textId="77777777" w:rsidR="0076280C" w:rsidRPr="00766454" w:rsidRDefault="0076280C" w:rsidP="0076280C">
            <w:pPr>
              <w:ind w:left="-108"/>
              <w:rPr>
                <w:rFonts w:ascii="Tahoma" w:hAnsi="Tahoma" w:cs="Tahoma"/>
                <w:sz w:val="18"/>
                <w:szCs w:val="18"/>
              </w:rPr>
            </w:pPr>
            <w:proofErr w:type="spellStart"/>
            <w:r w:rsidRPr="005F2BAE">
              <w:rPr>
                <w:rFonts w:ascii="Tahoma" w:hAnsi="Tahoma" w:cs="Tahoma"/>
                <w:sz w:val="18"/>
                <w:szCs w:val="18"/>
              </w:rPr>
              <w:t>Πιστωτικοί</w:t>
            </w:r>
            <w:proofErr w:type="spellEnd"/>
            <w:r w:rsidRPr="005F2BAE">
              <w:rPr>
                <w:rFonts w:ascii="Tahoma" w:hAnsi="Tahoma" w:cs="Tahoma"/>
                <w:sz w:val="18"/>
                <w:szCs w:val="18"/>
              </w:rPr>
              <w:t xml:space="preserve"> </w:t>
            </w:r>
            <w:proofErr w:type="spellStart"/>
            <w:r w:rsidRPr="005F2BAE">
              <w:rPr>
                <w:rFonts w:ascii="Tahoma" w:hAnsi="Tahoma" w:cs="Tahoma"/>
                <w:sz w:val="18"/>
                <w:szCs w:val="18"/>
              </w:rPr>
              <w:t>τόκοι</w:t>
            </w:r>
            <w:proofErr w:type="spellEnd"/>
          </w:p>
        </w:tc>
        <w:tc>
          <w:tcPr>
            <w:tcW w:w="1451" w:type="dxa"/>
            <w:tcBorders>
              <w:top w:val="single" w:sz="8" w:space="0" w:color="D9D9D9"/>
              <w:bottom w:val="single" w:sz="8" w:space="0" w:color="D9D9D9"/>
            </w:tcBorders>
            <w:vAlign w:val="bottom"/>
          </w:tcPr>
          <w:p w14:paraId="6097EE00" w14:textId="77777777" w:rsidR="0076280C" w:rsidRPr="00D25ECA" w:rsidRDefault="0076280C" w:rsidP="0076280C">
            <w:pPr>
              <w:ind w:left="34"/>
              <w:jc w:val="right"/>
              <w:rPr>
                <w:rFonts w:ascii="Tahoma" w:eastAsia="Arial Unicode MS" w:hAnsi="Tahoma" w:cs="Tahoma"/>
                <w:i/>
                <w:iCs/>
                <w:color w:val="FF0000"/>
                <w:sz w:val="18"/>
                <w:szCs w:val="18"/>
                <w:highlight w:val="red"/>
                <w:lang w:val="el-GR" w:eastAsia="el-GR"/>
              </w:rPr>
            </w:pPr>
            <w:r w:rsidRPr="00C250FB">
              <w:rPr>
                <w:rFonts w:ascii="Tahoma" w:hAnsi="Tahoma" w:cs="Tahoma"/>
                <w:sz w:val="18"/>
                <w:szCs w:val="18"/>
              </w:rPr>
              <w:t>0</w:t>
            </w:r>
            <w:r w:rsidR="00400E99">
              <w:rPr>
                <w:rFonts w:ascii="Tahoma" w:hAnsi="Tahoma" w:cs="Tahoma"/>
                <w:sz w:val="18"/>
                <w:szCs w:val="18"/>
              </w:rPr>
              <w:t>,</w:t>
            </w:r>
            <w:r w:rsidRPr="00C250FB">
              <w:rPr>
                <w:rFonts w:ascii="Tahoma" w:hAnsi="Tahoma" w:cs="Tahoma"/>
                <w:sz w:val="18"/>
                <w:szCs w:val="18"/>
              </w:rPr>
              <w:t xml:space="preserve">5 </w:t>
            </w:r>
          </w:p>
        </w:tc>
        <w:tc>
          <w:tcPr>
            <w:tcW w:w="1567" w:type="dxa"/>
            <w:tcBorders>
              <w:top w:val="single" w:sz="8" w:space="0" w:color="D9D9D9"/>
              <w:bottom w:val="single" w:sz="8" w:space="0" w:color="D9D9D9"/>
            </w:tcBorders>
            <w:vAlign w:val="bottom"/>
          </w:tcPr>
          <w:p w14:paraId="3F926498" w14:textId="77777777" w:rsidR="0076280C" w:rsidRPr="00D25ECA" w:rsidRDefault="0076280C" w:rsidP="0076280C">
            <w:pPr>
              <w:ind w:left="34"/>
              <w:jc w:val="right"/>
              <w:rPr>
                <w:rFonts w:ascii="Tahoma" w:eastAsia="Arial Unicode MS" w:hAnsi="Tahoma" w:cs="Tahoma"/>
                <w:i/>
                <w:iCs/>
                <w:color w:val="FF0000"/>
                <w:sz w:val="18"/>
                <w:szCs w:val="18"/>
                <w:highlight w:val="red"/>
                <w:lang w:val="el-GR" w:eastAsia="el-GR"/>
              </w:rPr>
            </w:pPr>
            <w:r w:rsidRPr="00C250FB">
              <w:rPr>
                <w:rFonts w:ascii="Tahoma" w:hAnsi="Tahoma" w:cs="Tahoma"/>
                <w:sz w:val="18"/>
                <w:szCs w:val="18"/>
              </w:rPr>
              <w:t>0</w:t>
            </w:r>
            <w:r w:rsidR="00400E99">
              <w:rPr>
                <w:rFonts w:ascii="Tahoma" w:hAnsi="Tahoma" w:cs="Tahoma"/>
                <w:sz w:val="18"/>
                <w:szCs w:val="18"/>
              </w:rPr>
              <w:t>,</w:t>
            </w:r>
            <w:r w:rsidRPr="00C250FB">
              <w:rPr>
                <w:rFonts w:ascii="Tahoma" w:hAnsi="Tahoma" w:cs="Tahoma"/>
                <w:sz w:val="18"/>
                <w:szCs w:val="18"/>
              </w:rPr>
              <w:t xml:space="preserve">6 </w:t>
            </w:r>
          </w:p>
        </w:tc>
        <w:tc>
          <w:tcPr>
            <w:tcW w:w="1567" w:type="dxa"/>
            <w:gridSpan w:val="2"/>
            <w:tcBorders>
              <w:top w:val="single" w:sz="8" w:space="0" w:color="D9D9D9"/>
              <w:bottom w:val="single" w:sz="8" w:space="0" w:color="D9D9D9"/>
            </w:tcBorders>
            <w:vAlign w:val="bottom"/>
          </w:tcPr>
          <w:p w14:paraId="6E29F8F4" w14:textId="77777777" w:rsidR="0076280C" w:rsidRPr="00FA3989" w:rsidRDefault="0076280C" w:rsidP="0076280C">
            <w:pPr>
              <w:ind w:left="34"/>
              <w:jc w:val="right"/>
              <w:rPr>
                <w:rFonts w:ascii="Tahoma" w:hAnsi="Tahoma" w:cs="Tahoma"/>
                <w:sz w:val="18"/>
                <w:szCs w:val="18"/>
              </w:rPr>
            </w:pPr>
            <w:r w:rsidRPr="00C250FB">
              <w:rPr>
                <w:rFonts w:ascii="Tahoma" w:hAnsi="Tahoma" w:cs="Tahoma"/>
                <w:sz w:val="18"/>
                <w:szCs w:val="18"/>
              </w:rPr>
              <w:t>-16</w:t>
            </w:r>
            <w:r w:rsidR="00400E99">
              <w:rPr>
                <w:rFonts w:ascii="Tahoma" w:hAnsi="Tahoma" w:cs="Tahoma"/>
                <w:sz w:val="18"/>
                <w:szCs w:val="18"/>
              </w:rPr>
              <w:t>,</w:t>
            </w:r>
            <w:r w:rsidRPr="00C250FB">
              <w:rPr>
                <w:rFonts w:ascii="Tahoma" w:hAnsi="Tahoma" w:cs="Tahoma"/>
                <w:sz w:val="18"/>
                <w:szCs w:val="18"/>
              </w:rPr>
              <w:t>7%</w:t>
            </w:r>
          </w:p>
        </w:tc>
      </w:tr>
      <w:tr w:rsidR="0076280C" w:rsidRPr="00766454" w14:paraId="574BDD7B" w14:textId="77777777" w:rsidTr="00557DFF">
        <w:trPr>
          <w:trHeight w:val="140"/>
        </w:trPr>
        <w:tc>
          <w:tcPr>
            <w:tcW w:w="6187" w:type="dxa"/>
            <w:tcBorders>
              <w:top w:val="single" w:sz="8" w:space="0" w:color="D9D9D9"/>
              <w:bottom w:val="single" w:sz="8" w:space="0" w:color="D9D9D9"/>
            </w:tcBorders>
            <w:vAlign w:val="bottom"/>
          </w:tcPr>
          <w:p w14:paraId="56308B1D" w14:textId="77777777" w:rsidR="0076280C" w:rsidRPr="00766454" w:rsidRDefault="0076280C" w:rsidP="0076280C">
            <w:pPr>
              <w:ind w:left="-108"/>
              <w:rPr>
                <w:rFonts w:ascii="Tahoma" w:hAnsi="Tahoma" w:cs="Tahoma"/>
                <w:sz w:val="18"/>
                <w:szCs w:val="18"/>
              </w:rPr>
            </w:pPr>
            <w:proofErr w:type="spellStart"/>
            <w:r w:rsidRPr="005F2BAE">
              <w:rPr>
                <w:rFonts w:ascii="Tahoma" w:hAnsi="Tahoma" w:cs="Tahoma"/>
                <w:sz w:val="18"/>
                <w:szCs w:val="18"/>
              </w:rPr>
              <w:t>Συν</w:t>
            </w:r>
            <w:proofErr w:type="spellEnd"/>
            <w:r w:rsidRPr="005F2BAE">
              <w:rPr>
                <w:rFonts w:ascii="Tahoma" w:hAnsi="Tahoma" w:cs="Tahoma"/>
                <w:sz w:val="18"/>
                <w:szCs w:val="18"/>
              </w:rPr>
              <w:t xml:space="preserve">αλλαγματικές </w:t>
            </w:r>
            <w:proofErr w:type="spellStart"/>
            <w:r w:rsidRPr="005F2BAE">
              <w:rPr>
                <w:rFonts w:ascii="Tahoma" w:hAnsi="Tahoma" w:cs="Tahoma"/>
                <w:sz w:val="18"/>
                <w:szCs w:val="18"/>
              </w:rPr>
              <w:t>δι</w:t>
            </w:r>
            <w:proofErr w:type="spellEnd"/>
            <w:r w:rsidRPr="005F2BAE">
              <w:rPr>
                <w:rFonts w:ascii="Tahoma" w:hAnsi="Tahoma" w:cs="Tahoma"/>
                <w:sz w:val="18"/>
                <w:szCs w:val="18"/>
              </w:rPr>
              <w:t>αφορές, καθα</w:t>
            </w:r>
            <w:proofErr w:type="spellStart"/>
            <w:r w:rsidRPr="005F2BAE">
              <w:rPr>
                <w:rFonts w:ascii="Tahoma" w:hAnsi="Tahoma" w:cs="Tahoma"/>
                <w:sz w:val="18"/>
                <w:szCs w:val="18"/>
              </w:rPr>
              <w:t>ρές</w:t>
            </w:r>
            <w:proofErr w:type="spellEnd"/>
          </w:p>
        </w:tc>
        <w:tc>
          <w:tcPr>
            <w:tcW w:w="1451" w:type="dxa"/>
            <w:tcBorders>
              <w:top w:val="single" w:sz="8" w:space="0" w:color="D9D9D9"/>
              <w:bottom w:val="single" w:sz="8" w:space="0" w:color="D9D9D9"/>
            </w:tcBorders>
            <w:vAlign w:val="center"/>
          </w:tcPr>
          <w:p w14:paraId="1F55C72E" w14:textId="77777777" w:rsidR="0076280C" w:rsidRPr="00D25ECA" w:rsidRDefault="0076280C" w:rsidP="0076280C">
            <w:pPr>
              <w:ind w:left="34"/>
              <w:jc w:val="right"/>
              <w:rPr>
                <w:rFonts w:ascii="Tahoma" w:eastAsia="Arial Unicode MS" w:hAnsi="Tahoma" w:cs="Tahoma"/>
                <w:i/>
                <w:iCs/>
                <w:color w:val="FF0000"/>
                <w:sz w:val="18"/>
                <w:szCs w:val="18"/>
                <w:highlight w:val="red"/>
                <w:lang w:val="el-GR" w:eastAsia="el-GR"/>
              </w:rPr>
            </w:pPr>
            <w:r w:rsidRPr="00C250FB">
              <w:rPr>
                <w:rFonts w:ascii="Tahoma" w:hAnsi="Tahoma" w:cs="Tahoma"/>
                <w:sz w:val="18"/>
                <w:szCs w:val="18"/>
              </w:rPr>
              <w:t>1</w:t>
            </w:r>
            <w:r w:rsidR="00400E99">
              <w:rPr>
                <w:rFonts w:ascii="Tahoma" w:hAnsi="Tahoma" w:cs="Tahoma"/>
                <w:sz w:val="18"/>
                <w:szCs w:val="18"/>
              </w:rPr>
              <w:t>,</w:t>
            </w:r>
            <w:r w:rsidRPr="00C250FB">
              <w:rPr>
                <w:rFonts w:ascii="Tahoma" w:hAnsi="Tahoma" w:cs="Tahoma"/>
                <w:sz w:val="18"/>
                <w:szCs w:val="18"/>
              </w:rPr>
              <w:t>2</w:t>
            </w:r>
          </w:p>
        </w:tc>
        <w:tc>
          <w:tcPr>
            <w:tcW w:w="1567" w:type="dxa"/>
            <w:tcBorders>
              <w:top w:val="single" w:sz="8" w:space="0" w:color="D9D9D9"/>
              <w:bottom w:val="single" w:sz="8" w:space="0" w:color="D9D9D9"/>
            </w:tcBorders>
            <w:vAlign w:val="center"/>
          </w:tcPr>
          <w:p w14:paraId="38C6FBEA" w14:textId="77777777" w:rsidR="0076280C" w:rsidRPr="00D25ECA" w:rsidRDefault="0076280C" w:rsidP="0076280C">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w:t>
            </w:r>
            <w:r w:rsidRPr="00C250FB">
              <w:rPr>
                <w:rFonts w:ascii="Tahoma" w:hAnsi="Tahoma" w:cs="Tahoma"/>
                <w:sz w:val="18"/>
                <w:szCs w:val="18"/>
              </w:rPr>
              <w:t>5</w:t>
            </w:r>
            <w:r w:rsidR="00400E99">
              <w:rPr>
                <w:rFonts w:ascii="Tahoma" w:hAnsi="Tahoma" w:cs="Tahoma"/>
                <w:sz w:val="18"/>
                <w:szCs w:val="18"/>
              </w:rPr>
              <w:t>,</w:t>
            </w:r>
            <w:r w:rsidRPr="00C250FB">
              <w:rPr>
                <w:rFonts w:ascii="Tahoma" w:hAnsi="Tahoma" w:cs="Tahoma"/>
                <w:sz w:val="18"/>
                <w:szCs w:val="18"/>
              </w:rPr>
              <w:t>6</w:t>
            </w:r>
            <w:r>
              <w:rPr>
                <w:rFonts w:ascii="Tahoma" w:hAnsi="Tahoma" w:cs="Tahoma"/>
                <w:sz w:val="18"/>
                <w:szCs w:val="18"/>
              </w:rPr>
              <w:t>)</w:t>
            </w:r>
            <w:r w:rsidRPr="00C250FB">
              <w:rPr>
                <w:rFonts w:ascii="Tahoma" w:hAnsi="Tahoma" w:cs="Tahoma"/>
                <w:sz w:val="18"/>
                <w:szCs w:val="18"/>
              </w:rPr>
              <w:t xml:space="preserve"> </w:t>
            </w:r>
          </w:p>
        </w:tc>
        <w:tc>
          <w:tcPr>
            <w:tcW w:w="1567" w:type="dxa"/>
            <w:gridSpan w:val="2"/>
            <w:tcBorders>
              <w:top w:val="single" w:sz="8" w:space="0" w:color="D9D9D9"/>
              <w:bottom w:val="single" w:sz="8" w:space="0" w:color="D9D9D9"/>
            </w:tcBorders>
            <w:vAlign w:val="center"/>
          </w:tcPr>
          <w:p w14:paraId="44BB0F6F" w14:textId="77777777" w:rsidR="0076280C" w:rsidRPr="00146AA6" w:rsidRDefault="0076280C" w:rsidP="0076280C">
            <w:pPr>
              <w:ind w:left="34"/>
              <w:jc w:val="right"/>
              <w:rPr>
                <w:rFonts w:ascii="Tahoma" w:hAnsi="Tahoma" w:cs="Tahoma"/>
                <w:sz w:val="18"/>
                <w:szCs w:val="18"/>
                <w:lang w:val="el-GR"/>
              </w:rPr>
            </w:pPr>
            <w:r w:rsidRPr="00C250FB">
              <w:rPr>
                <w:rFonts w:ascii="Tahoma" w:hAnsi="Tahoma" w:cs="Tahoma"/>
                <w:sz w:val="18"/>
                <w:szCs w:val="18"/>
              </w:rPr>
              <w:t>-</w:t>
            </w:r>
          </w:p>
        </w:tc>
      </w:tr>
      <w:tr w:rsidR="0076280C" w:rsidRPr="00766454" w14:paraId="6C91890A" w14:textId="77777777" w:rsidTr="00557DFF">
        <w:trPr>
          <w:trHeight w:val="140"/>
        </w:trPr>
        <w:tc>
          <w:tcPr>
            <w:tcW w:w="6187" w:type="dxa"/>
            <w:tcBorders>
              <w:top w:val="single" w:sz="8" w:space="0" w:color="D9D9D9"/>
              <w:bottom w:val="single" w:sz="8" w:space="0" w:color="D9D9D9"/>
            </w:tcBorders>
            <w:vAlign w:val="bottom"/>
          </w:tcPr>
          <w:p w14:paraId="147C8E74" w14:textId="77777777" w:rsidR="0076280C" w:rsidRPr="005F2BAE" w:rsidRDefault="0076280C" w:rsidP="0076280C">
            <w:pPr>
              <w:ind w:left="-108"/>
              <w:rPr>
                <w:rFonts w:ascii="Tahoma" w:hAnsi="Tahoma" w:cs="Tahoma"/>
                <w:sz w:val="18"/>
                <w:szCs w:val="18"/>
                <w:lang w:val="el-GR"/>
              </w:rPr>
            </w:pPr>
            <w:r w:rsidRPr="005F2BAE">
              <w:rPr>
                <w:rFonts w:ascii="Tahoma" w:hAnsi="Tahoma" w:cs="Tahoma"/>
                <w:sz w:val="18"/>
                <w:szCs w:val="18"/>
                <w:lang w:val="el-GR"/>
              </w:rPr>
              <w:t>Κέρδη</w:t>
            </w:r>
            <w:r w:rsidR="009268D7">
              <w:rPr>
                <w:rFonts w:ascii="Tahoma" w:hAnsi="Tahoma" w:cs="Tahoma"/>
                <w:sz w:val="18"/>
                <w:szCs w:val="18"/>
                <w:lang w:val="el-GR"/>
              </w:rPr>
              <w:t>/(Ζημιές)</w:t>
            </w:r>
            <w:r w:rsidRPr="005F2BAE">
              <w:rPr>
                <w:rFonts w:ascii="Tahoma" w:hAnsi="Tahoma" w:cs="Tahoma"/>
                <w:sz w:val="18"/>
                <w:szCs w:val="18"/>
                <w:lang w:val="el-GR"/>
              </w:rPr>
              <w:t xml:space="preserve"> από συμμετοχές και χρηματοοικονομικά περιουσιακά στοιχεία - </w:t>
            </w:r>
            <w:proofErr w:type="spellStart"/>
            <w:r w:rsidRPr="005F2BAE">
              <w:rPr>
                <w:rFonts w:ascii="Tahoma" w:hAnsi="Tahoma" w:cs="Tahoma"/>
                <w:sz w:val="18"/>
                <w:szCs w:val="18"/>
                <w:lang w:val="el-GR"/>
              </w:rPr>
              <w:t>Απομειώσεις</w:t>
            </w:r>
            <w:proofErr w:type="spellEnd"/>
          </w:p>
        </w:tc>
        <w:tc>
          <w:tcPr>
            <w:tcW w:w="1451" w:type="dxa"/>
            <w:tcBorders>
              <w:top w:val="single" w:sz="8" w:space="0" w:color="D9D9D9"/>
              <w:bottom w:val="single" w:sz="8" w:space="0" w:color="D9D9D9"/>
            </w:tcBorders>
            <w:vAlign w:val="bottom"/>
          </w:tcPr>
          <w:p w14:paraId="0971B8A8" w14:textId="77777777" w:rsidR="0076280C" w:rsidRPr="00D25ECA" w:rsidRDefault="0076280C" w:rsidP="0076280C">
            <w:pPr>
              <w:ind w:left="34"/>
              <w:jc w:val="right"/>
              <w:rPr>
                <w:rFonts w:ascii="Tahoma" w:eastAsia="Arial Unicode MS" w:hAnsi="Tahoma" w:cs="Tahoma"/>
                <w:i/>
                <w:iCs/>
                <w:color w:val="FF0000"/>
                <w:sz w:val="18"/>
                <w:szCs w:val="18"/>
                <w:highlight w:val="red"/>
                <w:lang w:eastAsia="el-GR"/>
              </w:rPr>
            </w:pPr>
            <w:r w:rsidRPr="00C250FB">
              <w:rPr>
                <w:rFonts w:ascii="Tahoma" w:hAnsi="Tahoma" w:cs="Tahoma"/>
                <w:sz w:val="18"/>
                <w:szCs w:val="18"/>
              </w:rPr>
              <w:t>(0</w:t>
            </w:r>
            <w:r w:rsidR="00400E99">
              <w:rPr>
                <w:rFonts w:ascii="Tahoma" w:hAnsi="Tahoma" w:cs="Tahoma"/>
                <w:sz w:val="18"/>
                <w:szCs w:val="18"/>
              </w:rPr>
              <w:t>,</w:t>
            </w:r>
            <w:r w:rsidRPr="00C250FB">
              <w:rPr>
                <w:rFonts w:ascii="Tahoma" w:hAnsi="Tahoma" w:cs="Tahoma"/>
                <w:sz w:val="18"/>
                <w:szCs w:val="18"/>
              </w:rPr>
              <w:t xml:space="preserve">9) </w:t>
            </w:r>
          </w:p>
        </w:tc>
        <w:tc>
          <w:tcPr>
            <w:tcW w:w="1567" w:type="dxa"/>
            <w:tcBorders>
              <w:top w:val="single" w:sz="8" w:space="0" w:color="D9D9D9"/>
              <w:bottom w:val="single" w:sz="8" w:space="0" w:color="D9D9D9"/>
            </w:tcBorders>
            <w:vAlign w:val="bottom"/>
          </w:tcPr>
          <w:p w14:paraId="6AC5C791" w14:textId="77777777" w:rsidR="0076280C" w:rsidRPr="00D25ECA" w:rsidRDefault="0076280C" w:rsidP="0076280C">
            <w:pPr>
              <w:ind w:left="34"/>
              <w:jc w:val="right"/>
              <w:rPr>
                <w:rFonts w:ascii="Tahoma" w:eastAsia="Arial Unicode MS" w:hAnsi="Tahoma" w:cs="Tahoma"/>
                <w:i/>
                <w:iCs/>
                <w:color w:val="FF0000"/>
                <w:sz w:val="18"/>
                <w:szCs w:val="18"/>
                <w:highlight w:val="red"/>
                <w:lang w:eastAsia="el-GR"/>
              </w:rPr>
            </w:pPr>
            <w:r w:rsidRPr="00C250FB">
              <w:rPr>
                <w:rFonts w:ascii="Tahoma" w:hAnsi="Tahoma" w:cs="Tahoma"/>
                <w:sz w:val="18"/>
                <w:szCs w:val="18"/>
              </w:rPr>
              <w:t>0</w:t>
            </w:r>
            <w:r w:rsidR="00400E99">
              <w:rPr>
                <w:rFonts w:ascii="Tahoma" w:hAnsi="Tahoma" w:cs="Tahoma"/>
                <w:sz w:val="18"/>
                <w:szCs w:val="18"/>
              </w:rPr>
              <w:t>,</w:t>
            </w:r>
            <w:r w:rsidRPr="00C250FB">
              <w:rPr>
                <w:rFonts w:ascii="Tahoma" w:hAnsi="Tahoma" w:cs="Tahoma"/>
                <w:sz w:val="18"/>
                <w:szCs w:val="18"/>
              </w:rPr>
              <w:t xml:space="preserve">3 </w:t>
            </w:r>
          </w:p>
        </w:tc>
        <w:tc>
          <w:tcPr>
            <w:tcW w:w="1567" w:type="dxa"/>
            <w:gridSpan w:val="2"/>
            <w:tcBorders>
              <w:top w:val="single" w:sz="8" w:space="0" w:color="D9D9D9"/>
              <w:bottom w:val="single" w:sz="8" w:space="0" w:color="D9D9D9"/>
            </w:tcBorders>
            <w:vAlign w:val="bottom"/>
          </w:tcPr>
          <w:p w14:paraId="4085EAE7" w14:textId="77777777" w:rsidR="0076280C" w:rsidRPr="00146AA6" w:rsidRDefault="0076280C" w:rsidP="0076280C">
            <w:pPr>
              <w:ind w:left="34"/>
              <w:jc w:val="right"/>
              <w:rPr>
                <w:rFonts w:ascii="Tahoma" w:hAnsi="Tahoma" w:cs="Tahoma"/>
                <w:sz w:val="18"/>
                <w:szCs w:val="18"/>
                <w:lang w:val="el-GR"/>
              </w:rPr>
            </w:pPr>
            <w:r w:rsidRPr="00C250FB">
              <w:rPr>
                <w:rFonts w:ascii="Tahoma" w:hAnsi="Tahoma" w:cs="Tahoma"/>
                <w:sz w:val="18"/>
                <w:szCs w:val="18"/>
              </w:rPr>
              <w:t>-</w:t>
            </w:r>
          </w:p>
        </w:tc>
      </w:tr>
      <w:tr w:rsidR="0076280C" w:rsidRPr="00924B51" w14:paraId="716BD6AA" w14:textId="77777777" w:rsidTr="00557DFF">
        <w:trPr>
          <w:trHeight w:val="97"/>
        </w:trPr>
        <w:tc>
          <w:tcPr>
            <w:tcW w:w="6187" w:type="dxa"/>
            <w:tcBorders>
              <w:top w:val="single" w:sz="8" w:space="0" w:color="D9D9D9"/>
            </w:tcBorders>
            <w:shd w:val="clear" w:color="auto" w:fill="DDDDDD"/>
            <w:vAlign w:val="bottom"/>
          </w:tcPr>
          <w:p w14:paraId="26433EC5" w14:textId="77777777" w:rsidR="0076280C" w:rsidRPr="005F2BAE" w:rsidRDefault="0076280C" w:rsidP="0076280C">
            <w:pPr>
              <w:ind w:left="-108"/>
              <w:rPr>
                <w:rFonts w:ascii="Tahoma" w:hAnsi="Tahoma" w:cs="Tahoma"/>
                <w:b/>
                <w:bCs/>
                <w:sz w:val="18"/>
                <w:szCs w:val="18"/>
                <w:lang w:val="el-GR"/>
              </w:rPr>
            </w:pPr>
            <w:r>
              <w:rPr>
                <w:rFonts w:ascii="Tahoma" w:hAnsi="Tahoma" w:cs="Tahoma"/>
                <w:b/>
                <w:sz w:val="18"/>
                <w:szCs w:val="18"/>
                <w:lang w:val="el-GR"/>
              </w:rPr>
              <w:t xml:space="preserve">Σύνολο </w:t>
            </w:r>
            <w:r>
              <w:rPr>
                <w:rFonts w:ascii="Tahoma" w:hAnsi="Tahoma" w:cs="Tahoma"/>
                <w:b/>
                <w:sz w:val="18"/>
                <w:szCs w:val="18"/>
              </w:rPr>
              <w:t>z</w:t>
            </w:r>
            <w:r w:rsidRPr="005F2BAE">
              <w:rPr>
                <w:rFonts w:ascii="Tahoma" w:hAnsi="Tahoma" w:cs="Tahoma"/>
                <w:b/>
                <w:sz w:val="18"/>
                <w:szCs w:val="18"/>
                <w:lang w:val="el-GR"/>
              </w:rPr>
              <w:t>ημι</w:t>
            </w:r>
            <w:r>
              <w:rPr>
                <w:rFonts w:ascii="Tahoma" w:hAnsi="Tahoma" w:cs="Tahoma"/>
                <w:b/>
                <w:sz w:val="18"/>
                <w:szCs w:val="18"/>
                <w:lang w:val="el-GR"/>
              </w:rPr>
              <w:t>ών</w:t>
            </w:r>
            <w:r w:rsidRPr="005F2BAE">
              <w:rPr>
                <w:rFonts w:ascii="Tahoma" w:hAnsi="Tahoma" w:cs="Tahoma"/>
                <w:b/>
                <w:sz w:val="18"/>
                <w:szCs w:val="18"/>
                <w:lang w:val="el-GR"/>
              </w:rPr>
              <w:t xml:space="preserve"> από χρηματοοικονομικές δραστηριότητες</w:t>
            </w:r>
          </w:p>
        </w:tc>
        <w:tc>
          <w:tcPr>
            <w:tcW w:w="1451" w:type="dxa"/>
            <w:tcBorders>
              <w:top w:val="single" w:sz="8" w:space="0" w:color="D9D9D9"/>
            </w:tcBorders>
            <w:shd w:val="clear" w:color="auto" w:fill="DDDDDD"/>
            <w:vAlign w:val="bottom"/>
          </w:tcPr>
          <w:p w14:paraId="7CCBC209" w14:textId="77777777" w:rsidR="0076280C" w:rsidRPr="00D25ECA" w:rsidRDefault="0076280C" w:rsidP="0076280C">
            <w:pPr>
              <w:ind w:left="34"/>
              <w:jc w:val="right"/>
              <w:rPr>
                <w:rFonts w:ascii="Tahoma" w:hAnsi="Tahoma" w:cs="Tahoma"/>
                <w:b/>
                <w:color w:val="FF0000"/>
                <w:sz w:val="18"/>
                <w:szCs w:val="18"/>
                <w:highlight w:val="red"/>
              </w:rPr>
            </w:pPr>
            <w:r w:rsidRPr="00C250FB">
              <w:rPr>
                <w:rFonts w:ascii="Tahoma" w:hAnsi="Tahoma" w:cs="Tahoma"/>
                <w:b/>
                <w:bCs/>
                <w:sz w:val="18"/>
                <w:szCs w:val="18"/>
              </w:rPr>
              <w:t>(16</w:t>
            </w:r>
            <w:r w:rsidR="00400E99">
              <w:rPr>
                <w:rFonts w:ascii="Tahoma" w:hAnsi="Tahoma" w:cs="Tahoma"/>
                <w:b/>
                <w:bCs/>
                <w:sz w:val="18"/>
                <w:szCs w:val="18"/>
              </w:rPr>
              <w:t>,</w:t>
            </w:r>
            <w:r w:rsidRPr="00C250FB">
              <w:rPr>
                <w:rFonts w:ascii="Tahoma" w:hAnsi="Tahoma" w:cs="Tahoma"/>
                <w:b/>
                <w:bCs/>
                <w:sz w:val="18"/>
                <w:szCs w:val="18"/>
              </w:rPr>
              <w:t>7)</w:t>
            </w:r>
          </w:p>
        </w:tc>
        <w:tc>
          <w:tcPr>
            <w:tcW w:w="1567" w:type="dxa"/>
            <w:tcBorders>
              <w:top w:val="single" w:sz="8" w:space="0" w:color="D9D9D9"/>
            </w:tcBorders>
            <w:shd w:val="clear" w:color="auto" w:fill="DDDDDD"/>
            <w:vAlign w:val="bottom"/>
          </w:tcPr>
          <w:p w14:paraId="2FDFD57F" w14:textId="77777777" w:rsidR="0076280C" w:rsidRPr="00D25ECA" w:rsidRDefault="0076280C" w:rsidP="0076280C">
            <w:pPr>
              <w:ind w:left="34"/>
              <w:jc w:val="right"/>
              <w:rPr>
                <w:rFonts w:ascii="Tahoma" w:hAnsi="Tahoma" w:cs="Tahoma"/>
                <w:b/>
                <w:color w:val="FF0000"/>
                <w:sz w:val="18"/>
                <w:szCs w:val="18"/>
                <w:highlight w:val="red"/>
              </w:rPr>
            </w:pPr>
            <w:r w:rsidRPr="00C250FB">
              <w:rPr>
                <w:rFonts w:ascii="Tahoma" w:hAnsi="Tahoma" w:cs="Tahoma"/>
                <w:b/>
                <w:bCs/>
                <w:sz w:val="18"/>
                <w:szCs w:val="18"/>
              </w:rPr>
              <w:t>(30</w:t>
            </w:r>
            <w:r w:rsidR="00400E99">
              <w:rPr>
                <w:rFonts w:ascii="Tahoma" w:hAnsi="Tahoma" w:cs="Tahoma"/>
                <w:b/>
                <w:bCs/>
                <w:sz w:val="18"/>
                <w:szCs w:val="18"/>
              </w:rPr>
              <w:t>,</w:t>
            </w:r>
            <w:r w:rsidRPr="00C250FB">
              <w:rPr>
                <w:rFonts w:ascii="Tahoma" w:hAnsi="Tahoma" w:cs="Tahoma"/>
                <w:b/>
                <w:bCs/>
                <w:sz w:val="18"/>
                <w:szCs w:val="18"/>
              </w:rPr>
              <w:t>5)</w:t>
            </w:r>
          </w:p>
        </w:tc>
        <w:tc>
          <w:tcPr>
            <w:tcW w:w="1567" w:type="dxa"/>
            <w:gridSpan w:val="2"/>
            <w:tcBorders>
              <w:top w:val="single" w:sz="8" w:space="0" w:color="D9D9D9"/>
            </w:tcBorders>
            <w:shd w:val="clear" w:color="auto" w:fill="DDDDDD"/>
            <w:vAlign w:val="bottom"/>
          </w:tcPr>
          <w:p w14:paraId="390E374A" w14:textId="77777777" w:rsidR="0076280C" w:rsidRPr="00FA3989" w:rsidRDefault="0076280C" w:rsidP="0076280C">
            <w:pPr>
              <w:ind w:left="34"/>
              <w:jc w:val="right"/>
              <w:rPr>
                <w:rFonts w:ascii="Tahoma" w:hAnsi="Tahoma" w:cs="Tahoma"/>
                <w:b/>
                <w:bCs/>
                <w:sz w:val="18"/>
                <w:szCs w:val="18"/>
              </w:rPr>
            </w:pPr>
            <w:r w:rsidRPr="00C250FB">
              <w:rPr>
                <w:rFonts w:ascii="Tahoma" w:hAnsi="Tahoma" w:cs="Tahoma"/>
                <w:b/>
                <w:bCs/>
                <w:sz w:val="18"/>
                <w:szCs w:val="18"/>
              </w:rPr>
              <w:t>-45</w:t>
            </w:r>
            <w:r w:rsidR="00400E99">
              <w:rPr>
                <w:rFonts w:ascii="Tahoma" w:hAnsi="Tahoma" w:cs="Tahoma"/>
                <w:b/>
                <w:bCs/>
                <w:sz w:val="18"/>
                <w:szCs w:val="18"/>
              </w:rPr>
              <w:t>,</w:t>
            </w:r>
            <w:r w:rsidRPr="00C250FB">
              <w:rPr>
                <w:rFonts w:ascii="Tahoma" w:hAnsi="Tahoma" w:cs="Tahoma"/>
                <w:b/>
                <w:bCs/>
                <w:sz w:val="18"/>
                <w:szCs w:val="18"/>
              </w:rPr>
              <w:t>2%</w:t>
            </w:r>
          </w:p>
        </w:tc>
      </w:tr>
      <w:tr w:rsidR="0076280C" w:rsidRPr="00766454" w14:paraId="5B2BF644" w14:textId="77777777" w:rsidTr="0076280C">
        <w:trPr>
          <w:trHeight w:val="114"/>
        </w:trPr>
        <w:tc>
          <w:tcPr>
            <w:tcW w:w="6187" w:type="dxa"/>
            <w:tcBorders>
              <w:bottom w:val="nil"/>
            </w:tcBorders>
          </w:tcPr>
          <w:p w14:paraId="51172E38" w14:textId="77777777" w:rsidR="0076280C" w:rsidRPr="00766454" w:rsidRDefault="0076280C" w:rsidP="0076280C">
            <w:pPr>
              <w:ind w:left="-108"/>
              <w:rPr>
                <w:rFonts w:ascii="Tahoma" w:hAnsi="Tahoma" w:cs="Tahoma"/>
                <w:sz w:val="18"/>
                <w:szCs w:val="18"/>
              </w:rPr>
            </w:pPr>
          </w:p>
        </w:tc>
        <w:tc>
          <w:tcPr>
            <w:tcW w:w="1451" w:type="dxa"/>
            <w:tcBorders>
              <w:bottom w:val="nil"/>
            </w:tcBorders>
            <w:vAlign w:val="center"/>
          </w:tcPr>
          <w:p w14:paraId="0154FAEE" w14:textId="77777777" w:rsidR="0076280C" w:rsidRPr="00D25ECA" w:rsidRDefault="0076280C" w:rsidP="0076280C">
            <w:pPr>
              <w:ind w:left="34"/>
              <w:jc w:val="right"/>
              <w:rPr>
                <w:rFonts w:ascii="Tahoma" w:hAnsi="Tahoma" w:cs="Tahoma"/>
                <w:color w:val="FF0000"/>
                <w:sz w:val="18"/>
                <w:szCs w:val="18"/>
                <w:highlight w:val="red"/>
              </w:rPr>
            </w:pPr>
          </w:p>
        </w:tc>
        <w:tc>
          <w:tcPr>
            <w:tcW w:w="1567" w:type="dxa"/>
            <w:tcBorders>
              <w:bottom w:val="nil"/>
            </w:tcBorders>
            <w:vAlign w:val="center"/>
          </w:tcPr>
          <w:p w14:paraId="342B351C" w14:textId="77777777" w:rsidR="0076280C" w:rsidRPr="00D25ECA" w:rsidRDefault="0076280C" w:rsidP="0076280C">
            <w:pPr>
              <w:ind w:left="34"/>
              <w:jc w:val="right"/>
              <w:rPr>
                <w:rFonts w:ascii="Tahoma" w:hAnsi="Tahoma" w:cs="Tahoma"/>
                <w:color w:val="FF0000"/>
                <w:sz w:val="18"/>
                <w:szCs w:val="18"/>
                <w:highlight w:val="red"/>
              </w:rPr>
            </w:pPr>
          </w:p>
        </w:tc>
        <w:tc>
          <w:tcPr>
            <w:tcW w:w="1567" w:type="dxa"/>
            <w:gridSpan w:val="2"/>
            <w:tcBorders>
              <w:bottom w:val="nil"/>
            </w:tcBorders>
            <w:vAlign w:val="center"/>
          </w:tcPr>
          <w:p w14:paraId="78A132EF" w14:textId="77777777" w:rsidR="0076280C" w:rsidRPr="00D25ECA" w:rsidRDefault="0076280C" w:rsidP="0076280C">
            <w:pPr>
              <w:ind w:left="34"/>
              <w:jc w:val="right"/>
              <w:rPr>
                <w:rFonts w:ascii="Tahoma" w:hAnsi="Tahoma" w:cs="Tahoma"/>
                <w:color w:val="FF0000"/>
                <w:sz w:val="18"/>
                <w:szCs w:val="18"/>
                <w:highlight w:val="red"/>
              </w:rPr>
            </w:pPr>
          </w:p>
        </w:tc>
      </w:tr>
      <w:tr w:rsidR="0076280C" w:rsidRPr="00766454" w14:paraId="0524317C" w14:textId="77777777" w:rsidTr="00557DFF">
        <w:trPr>
          <w:trHeight w:val="97"/>
        </w:trPr>
        <w:tc>
          <w:tcPr>
            <w:tcW w:w="6187" w:type="dxa"/>
            <w:tcBorders>
              <w:top w:val="nil"/>
              <w:bottom w:val="single" w:sz="8" w:space="0" w:color="D9D9D9"/>
            </w:tcBorders>
            <w:shd w:val="clear" w:color="auto" w:fill="DDDDDD"/>
            <w:vAlign w:val="bottom"/>
          </w:tcPr>
          <w:p w14:paraId="40938577" w14:textId="77777777" w:rsidR="0076280C" w:rsidRPr="00766454" w:rsidRDefault="0076280C" w:rsidP="0076280C">
            <w:pPr>
              <w:ind w:left="-108"/>
              <w:rPr>
                <w:rFonts w:ascii="Tahoma" w:hAnsi="Tahoma" w:cs="Tahoma"/>
                <w:b/>
                <w:bCs/>
                <w:sz w:val="18"/>
                <w:szCs w:val="18"/>
              </w:rPr>
            </w:pPr>
            <w:proofErr w:type="spellStart"/>
            <w:r w:rsidRPr="00011E0D">
              <w:rPr>
                <w:rFonts w:ascii="Tahoma" w:hAnsi="Tahoma" w:cs="Tahoma"/>
                <w:b/>
                <w:bCs/>
                <w:sz w:val="18"/>
                <w:szCs w:val="18"/>
              </w:rPr>
              <w:t>Κέρδη</w:t>
            </w:r>
            <w:proofErr w:type="spellEnd"/>
            <w:r w:rsidRPr="00011E0D">
              <w:rPr>
                <w:rFonts w:ascii="Tahoma" w:hAnsi="Tahoma" w:cs="Tahoma"/>
                <w:b/>
                <w:bCs/>
                <w:sz w:val="18"/>
                <w:szCs w:val="18"/>
              </w:rPr>
              <w:t xml:space="preserve"> π</w:t>
            </w:r>
            <w:proofErr w:type="spellStart"/>
            <w:r w:rsidRPr="00011E0D">
              <w:rPr>
                <w:rFonts w:ascii="Tahoma" w:hAnsi="Tahoma" w:cs="Tahoma"/>
                <w:b/>
                <w:bCs/>
                <w:sz w:val="18"/>
                <w:szCs w:val="18"/>
              </w:rPr>
              <w:t>ρο</w:t>
            </w:r>
            <w:proofErr w:type="spellEnd"/>
            <w:r w:rsidRPr="00011E0D">
              <w:rPr>
                <w:rFonts w:ascii="Tahoma" w:hAnsi="Tahoma" w:cs="Tahoma"/>
                <w:b/>
                <w:bCs/>
                <w:sz w:val="18"/>
                <w:szCs w:val="18"/>
              </w:rPr>
              <w:t xml:space="preserve"> </w:t>
            </w:r>
            <w:proofErr w:type="spellStart"/>
            <w:r w:rsidRPr="00011E0D">
              <w:rPr>
                <w:rFonts w:ascii="Tahoma" w:hAnsi="Tahoma" w:cs="Tahoma"/>
                <w:b/>
                <w:bCs/>
                <w:sz w:val="18"/>
                <w:szCs w:val="18"/>
              </w:rPr>
              <w:t>φόρων</w:t>
            </w:r>
            <w:proofErr w:type="spellEnd"/>
          </w:p>
        </w:tc>
        <w:tc>
          <w:tcPr>
            <w:tcW w:w="1451" w:type="dxa"/>
            <w:tcBorders>
              <w:top w:val="nil"/>
              <w:bottom w:val="single" w:sz="8" w:space="0" w:color="D9D9D9"/>
            </w:tcBorders>
            <w:shd w:val="clear" w:color="auto" w:fill="DDDDDD"/>
            <w:vAlign w:val="bottom"/>
          </w:tcPr>
          <w:p w14:paraId="7673FC3F" w14:textId="77777777" w:rsidR="0076280C" w:rsidRPr="00D25ECA" w:rsidRDefault="0076280C" w:rsidP="0076280C">
            <w:pPr>
              <w:ind w:left="34"/>
              <w:jc w:val="right"/>
              <w:rPr>
                <w:rFonts w:ascii="Tahoma" w:hAnsi="Tahoma" w:cs="Tahoma"/>
                <w:b/>
                <w:color w:val="FF0000"/>
                <w:sz w:val="18"/>
                <w:szCs w:val="18"/>
                <w:highlight w:val="red"/>
              </w:rPr>
            </w:pPr>
            <w:r w:rsidRPr="00080EDC">
              <w:rPr>
                <w:rFonts w:ascii="Tahoma" w:hAnsi="Tahoma" w:cs="Tahoma"/>
                <w:b/>
                <w:bCs/>
                <w:sz w:val="18"/>
                <w:szCs w:val="18"/>
              </w:rPr>
              <w:t>140</w:t>
            </w:r>
            <w:r w:rsidR="00400E99">
              <w:rPr>
                <w:rFonts w:ascii="Tahoma" w:hAnsi="Tahoma" w:cs="Tahoma"/>
                <w:b/>
                <w:bCs/>
                <w:sz w:val="18"/>
                <w:szCs w:val="18"/>
              </w:rPr>
              <w:t>,</w:t>
            </w:r>
            <w:r w:rsidRPr="00080EDC">
              <w:rPr>
                <w:rFonts w:ascii="Tahoma" w:hAnsi="Tahoma" w:cs="Tahoma"/>
                <w:b/>
                <w:bCs/>
                <w:sz w:val="18"/>
                <w:szCs w:val="18"/>
              </w:rPr>
              <w:t>8</w:t>
            </w:r>
          </w:p>
        </w:tc>
        <w:tc>
          <w:tcPr>
            <w:tcW w:w="1567" w:type="dxa"/>
            <w:tcBorders>
              <w:top w:val="nil"/>
              <w:bottom w:val="single" w:sz="8" w:space="0" w:color="D9D9D9"/>
            </w:tcBorders>
            <w:shd w:val="clear" w:color="auto" w:fill="DDDDDD"/>
            <w:vAlign w:val="bottom"/>
          </w:tcPr>
          <w:p w14:paraId="5AA0EACE" w14:textId="77777777" w:rsidR="0076280C" w:rsidRPr="00D25ECA" w:rsidRDefault="0076280C" w:rsidP="0076280C">
            <w:pPr>
              <w:ind w:left="34"/>
              <w:jc w:val="right"/>
              <w:rPr>
                <w:rFonts w:ascii="Tahoma" w:hAnsi="Tahoma" w:cs="Tahoma"/>
                <w:b/>
                <w:color w:val="FF0000"/>
                <w:sz w:val="18"/>
                <w:szCs w:val="18"/>
                <w:highlight w:val="red"/>
              </w:rPr>
            </w:pPr>
            <w:r w:rsidRPr="00080EDC">
              <w:rPr>
                <w:rFonts w:ascii="Tahoma" w:hAnsi="Tahoma" w:cs="Tahoma"/>
                <w:b/>
                <w:bCs/>
                <w:sz w:val="18"/>
                <w:szCs w:val="18"/>
              </w:rPr>
              <w:t>102</w:t>
            </w:r>
            <w:r w:rsidR="00400E99">
              <w:rPr>
                <w:rFonts w:ascii="Tahoma" w:hAnsi="Tahoma" w:cs="Tahoma"/>
                <w:b/>
                <w:bCs/>
                <w:sz w:val="18"/>
                <w:szCs w:val="18"/>
              </w:rPr>
              <w:t>,</w:t>
            </w:r>
            <w:r w:rsidRPr="00080EDC">
              <w:rPr>
                <w:rFonts w:ascii="Tahoma" w:hAnsi="Tahoma" w:cs="Tahoma"/>
                <w:b/>
                <w:bCs/>
                <w:sz w:val="18"/>
                <w:szCs w:val="18"/>
              </w:rPr>
              <w:t xml:space="preserve">8 </w:t>
            </w:r>
          </w:p>
        </w:tc>
        <w:tc>
          <w:tcPr>
            <w:tcW w:w="1567" w:type="dxa"/>
            <w:gridSpan w:val="2"/>
            <w:tcBorders>
              <w:top w:val="nil"/>
              <w:bottom w:val="single" w:sz="8" w:space="0" w:color="D9D9D9"/>
            </w:tcBorders>
            <w:shd w:val="clear" w:color="auto" w:fill="DDDDDD"/>
            <w:vAlign w:val="bottom"/>
          </w:tcPr>
          <w:p w14:paraId="6A5CCCA8" w14:textId="77777777" w:rsidR="0076280C" w:rsidRPr="00FA3989" w:rsidRDefault="0076280C" w:rsidP="0076280C">
            <w:pPr>
              <w:ind w:left="34"/>
              <w:jc w:val="right"/>
              <w:rPr>
                <w:rFonts w:ascii="Tahoma" w:hAnsi="Tahoma" w:cs="Tahoma"/>
                <w:b/>
                <w:bCs/>
                <w:sz w:val="18"/>
                <w:szCs w:val="18"/>
              </w:rPr>
            </w:pPr>
            <w:r w:rsidRPr="00080EDC">
              <w:rPr>
                <w:rFonts w:ascii="Tahoma" w:hAnsi="Tahoma" w:cs="Tahoma"/>
                <w:b/>
                <w:bCs/>
                <w:sz w:val="18"/>
                <w:szCs w:val="18"/>
              </w:rPr>
              <w:t>37</w:t>
            </w:r>
            <w:r w:rsidR="00400E99">
              <w:rPr>
                <w:rFonts w:ascii="Tahoma" w:hAnsi="Tahoma" w:cs="Tahoma"/>
                <w:b/>
                <w:bCs/>
                <w:sz w:val="18"/>
                <w:szCs w:val="18"/>
              </w:rPr>
              <w:t>,</w:t>
            </w:r>
            <w:r w:rsidRPr="00080EDC">
              <w:rPr>
                <w:rFonts w:ascii="Tahoma" w:hAnsi="Tahoma" w:cs="Tahoma"/>
                <w:b/>
                <w:bCs/>
                <w:sz w:val="18"/>
                <w:szCs w:val="18"/>
              </w:rPr>
              <w:t>0%</w:t>
            </w:r>
          </w:p>
        </w:tc>
      </w:tr>
      <w:tr w:rsidR="0076280C" w:rsidRPr="00766454" w14:paraId="21E5D815" w14:textId="77777777" w:rsidTr="00557DFF">
        <w:trPr>
          <w:trHeight w:val="140"/>
        </w:trPr>
        <w:tc>
          <w:tcPr>
            <w:tcW w:w="6187" w:type="dxa"/>
            <w:tcBorders>
              <w:top w:val="single" w:sz="8" w:space="0" w:color="D9D9D9"/>
              <w:bottom w:val="single" w:sz="8" w:space="0" w:color="D9D9D9"/>
            </w:tcBorders>
            <w:vAlign w:val="bottom"/>
          </w:tcPr>
          <w:p w14:paraId="588B1D77" w14:textId="77777777" w:rsidR="0076280C" w:rsidRPr="00766454" w:rsidRDefault="0076280C" w:rsidP="0076280C">
            <w:pPr>
              <w:ind w:left="-108"/>
              <w:rPr>
                <w:rFonts w:ascii="Tahoma" w:hAnsi="Tahoma" w:cs="Tahoma"/>
                <w:sz w:val="18"/>
                <w:szCs w:val="18"/>
              </w:rPr>
            </w:pPr>
            <w:proofErr w:type="spellStart"/>
            <w:r w:rsidRPr="00011E0D">
              <w:rPr>
                <w:rFonts w:ascii="Tahoma" w:hAnsi="Tahoma" w:cs="Tahoma"/>
                <w:bCs/>
                <w:sz w:val="18"/>
                <w:szCs w:val="18"/>
              </w:rPr>
              <w:t>Φόρος</w:t>
            </w:r>
            <w:proofErr w:type="spellEnd"/>
            <w:r w:rsidRPr="00011E0D">
              <w:rPr>
                <w:rFonts w:ascii="Tahoma" w:hAnsi="Tahoma" w:cs="Tahoma"/>
                <w:bCs/>
                <w:sz w:val="18"/>
                <w:szCs w:val="18"/>
              </w:rPr>
              <w:t xml:space="preserve"> </w:t>
            </w:r>
            <w:proofErr w:type="spellStart"/>
            <w:r w:rsidRPr="00011E0D">
              <w:rPr>
                <w:rFonts w:ascii="Tahoma" w:hAnsi="Tahoma" w:cs="Tahoma"/>
                <w:bCs/>
                <w:sz w:val="18"/>
                <w:szCs w:val="18"/>
              </w:rPr>
              <w:t>εισοδήμ</w:t>
            </w:r>
            <w:proofErr w:type="spellEnd"/>
            <w:r w:rsidRPr="00011E0D">
              <w:rPr>
                <w:rFonts w:ascii="Tahoma" w:hAnsi="Tahoma" w:cs="Tahoma"/>
                <w:bCs/>
                <w:sz w:val="18"/>
                <w:szCs w:val="18"/>
              </w:rPr>
              <w:t>ατος</w:t>
            </w:r>
          </w:p>
        </w:tc>
        <w:tc>
          <w:tcPr>
            <w:tcW w:w="1451" w:type="dxa"/>
            <w:tcBorders>
              <w:top w:val="single" w:sz="8" w:space="0" w:color="D9D9D9"/>
              <w:bottom w:val="single" w:sz="8" w:space="0" w:color="D9D9D9"/>
            </w:tcBorders>
            <w:vAlign w:val="bottom"/>
          </w:tcPr>
          <w:p w14:paraId="6BF639A4" w14:textId="77777777" w:rsidR="0076280C" w:rsidRPr="00D25ECA" w:rsidRDefault="0076280C" w:rsidP="0076280C">
            <w:pPr>
              <w:ind w:left="34"/>
              <w:jc w:val="right"/>
              <w:rPr>
                <w:rFonts w:ascii="Tahoma" w:hAnsi="Tahoma" w:cs="Tahoma"/>
                <w:color w:val="FF0000"/>
                <w:sz w:val="18"/>
                <w:szCs w:val="18"/>
                <w:highlight w:val="red"/>
              </w:rPr>
            </w:pPr>
            <w:r w:rsidRPr="00080EDC">
              <w:rPr>
                <w:rFonts w:ascii="Tahoma" w:hAnsi="Tahoma" w:cs="Tahoma"/>
                <w:sz w:val="18"/>
                <w:szCs w:val="18"/>
              </w:rPr>
              <w:t>(40</w:t>
            </w:r>
            <w:r w:rsidR="00400E99">
              <w:rPr>
                <w:rFonts w:ascii="Tahoma" w:hAnsi="Tahoma" w:cs="Tahoma"/>
                <w:sz w:val="18"/>
                <w:szCs w:val="18"/>
              </w:rPr>
              <w:t>,</w:t>
            </w:r>
            <w:r w:rsidRPr="00080EDC">
              <w:rPr>
                <w:rFonts w:ascii="Tahoma" w:hAnsi="Tahoma" w:cs="Tahoma"/>
                <w:sz w:val="18"/>
                <w:szCs w:val="18"/>
              </w:rPr>
              <w:t xml:space="preserve">0) </w:t>
            </w:r>
          </w:p>
        </w:tc>
        <w:tc>
          <w:tcPr>
            <w:tcW w:w="1567" w:type="dxa"/>
            <w:tcBorders>
              <w:top w:val="single" w:sz="8" w:space="0" w:color="D9D9D9"/>
              <w:bottom w:val="single" w:sz="8" w:space="0" w:color="D9D9D9"/>
            </w:tcBorders>
            <w:vAlign w:val="bottom"/>
          </w:tcPr>
          <w:p w14:paraId="600E397E" w14:textId="77777777" w:rsidR="0076280C" w:rsidRPr="00D25ECA" w:rsidRDefault="0076280C" w:rsidP="0076280C">
            <w:pPr>
              <w:ind w:left="34"/>
              <w:jc w:val="right"/>
              <w:rPr>
                <w:rFonts w:ascii="Tahoma" w:hAnsi="Tahoma" w:cs="Tahoma"/>
                <w:color w:val="FF0000"/>
                <w:sz w:val="18"/>
                <w:szCs w:val="18"/>
                <w:highlight w:val="red"/>
              </w:rPr>
            </w:pPr>
            <w:r w:rsidRPr="00080EDC">
              <w:rPr>
                <w:rFonts w:ascii="Tahoma" w:hAnsi="Tahoma" w:cs="Tahoma"/>
                <w:sz w:val="18"/>
                <w:szCs w:val="18"/>
              </w:rPr>
              <w:t>(46</w:t>
            </w:r>
            <w:r w:rsidR="00400E99">
              <w:rPr>
                <w:rFonts w:ascii="Tahoma" w:hAnsi="Tahoma" w:cs="Tahoma"/>
                <w:sz w:val="18"/>
                <w:szCs w:val="18"/>
              </w:rPr>
              <w:t>,</w:t>
            </w:r>
            <w:r w:rsidRPr="00080EDC">
              <w:rPr>
                <w:rFonts w:ascii="Tahoma" w:hAnsi="Tahoma" w:cs="Tahoma"/>
                <w:sz w:val="18"/>
                <w:szCs w:val="18"/>
              </w:rPr>
              <w:t>4)</w:t>
            </w:r>
          </w:p>
        </w:tc>
        <w:tc>
          <w:tcPr>
            <w:tcW w:w="1567" w:type="dxa"/>
            <w:gridSpan w:val="2"/>
            <w:tcBorders>
              <w:top w:val="single" w:sz="8" w:space="0" w:color="D9D9D9"/>
              <w:bottom w:val="single" w:sz="8" w:space="0" w:color="D9D9D9"/>
            </w:tcBorders>
            <w:vAlign w:val="bottom"/>
          </w:tcPr>
          <w:p w14:paraId="1CC08CCA" w14:textId="77777777" w:rsidR="0076280C" w:rsidRPr="00FA3989" w:rsidRDefault="0076280C" w:rsidP="0076280C">
            <w:pPr>
              <w:ind w:left="34"/>
              <w:jc w:val="right"/>
              <w:rPr>
                <w:rFonts w:ascii="Tahoma" w:hAnsi="Tahoma" w:cs="Tahoma"/>
                <w:sz w:val="18"/>
                <w:szCs w:val="18"/>
              </w:rPr>
            </w:pPr>
            <w:r w:rsidRPr="00080EDC">
              <w:rPr>
                <w:rFonts w:ascii="Tahoma" w:hAnsi="Tahoma" w:cs="Tahoma"/>
                <w:sz w:val="18"/>
                <w:szCs w:val="18"/>
              </w:rPr>
              <w:t>-13</w:t>
            </w:r>
            <w:r w:rsidR="00400E99">
              <w:rPr>
                <w:rFonts w:ascii="Tahoma" w:hAnsi="Tahoma" w:cs="Tahoma"/>
                <w:sz w:val="18"/>
                <w:szCs w:val="18"/>
              </w:rPr>
              <w:t>,</w:t>
            </w:r>
            <w:r w:rsidRPr="00080EDC">
              <w:rPr>
                <w:rFonts w:ascii="Tahoma" w:hAnsi="Tahoma" w:cs="Tahoma"/>
                <w:sz w:val="18"/>
                <w:szCs w:val="18"/>
              </w:rPr>
              <w:t>8%</w:t>
            </w:r>
          </w:p>
        </w:tc>
      </w:tr>
      <w:tr w:rsidR="0076280C" w:rsidRPr="00766454" w14:paraId="3A28D1A7" w14:textId="77777777" w:rsidTr="00557DFF">
        <w:trPr>
          <w:trHeight w:val="97"/>
        </w:trPr>
        <w:tc>
          <w:tcPr>
            <w:tcW w:w="6187" w:type="dxa"/>
            <w:tcBorders>
              <w:top w:val="single" w:sz="8" w:space="0" w:color="D9D9D9"/>
              <w:bottom w:val="single" w:sz="8" w:space="0" w:color="D9D9D9"/>
            </w:tcBorders>
            <w:shd w:val="clear" w:color="auto" w:fill="D9D9D9" w:themeFill="background1" w:themeFillShade="D9"/>
            <w:vAlign w:val="bottom"/>
          </w:tcPr>
          <w:p w14:paraId="099F6809" w14:textId="77777777" w:rsidR="0076280C" w:rsidRPr="00575017" w:rsidRDefault="0076280C" w:rsidP="0076280C">
            <w:pPr>
              <w:ind w:left="-108"/>
              <w:rPr>
                <w:rFonts w:ascii="Tahoma" w:hAnsi="Tahoma" w:cs="Tahoma"/>
                <w:b/>
                <w:bCs/>
                <w:sz w:val="18"/>
                <w:szCs w:val="18"/>
                <w:lang w:val="el-GR"/>
              </w:rPr>
            </w:pPr>
            <w:r w:rsidRPr="00575017">
              <w:rPr>
                <w:rFonts w:ascii="Tahoma" w:hAnsi="Tahoma" w:cs="Tahoma"/>
                <w:b/>
                <w:bCs/>
                <w:sz w:val="18"/>
                <w:szCs w:val="18"/>
                <w:lang w:val="el-GR"/>
              </w:rPr>
              <w:t>Κέρδη περιόδου από συνεχιζόμενες δραστηριότητες</w:t>
            </w:r>
          </w:p>
        </w:tc>
        <w:tc>
          <w:tcPr>
            <w:tcW w:w="1451" w:type="dxa"/>
            <w:tcBorders>
              <w:top w:val="single" w:sz="8" w:space="0" w:color="D9D9D9"/>
              <w:bottom w:val="single" w:sz="8" w:space="0" w:color="D9D9D9"/>
            </w:tcBorders>
            <w:shd w:val="clear" w:color="auto" w:fill="D9D9D9" w:themeFill="background1" w:themeFillShade="D9"/>
            <w:vAlign w:val="bottom"/>
          </w:tcPr>
          <w:p w14:paraId="4366E2E8" w14:textId="77777777" w:rsidR="0076280C" w:rsidRPr="00575017" w:rsidRDefault="0076280C" w:rsidP="0076280C">
            <w:pPr>
              <w:ind w:left="34"/>
              <w:jc w:val="right"/>
              <w:rPr>
                <w:rFonts w:ascii="Tahoma" w:hAnsi="Tahoma" w:cs="Tahoma"/>
                <w:b/>
                <w:bCs/>
                <w:sz w:val="18"/>
                <w:szCs w:val="18"/>
              </w:rPr>
            </w:pPr>
            <w:r w:rsidRPr="00080EDC">
              <w:rPr>
                <w:rFonts w:ascii="Tahoma" w:hAnsi="Tahoma" w:cs="Tahoma"/>
                <w:b/>
                <w:bCs/>
                <w:sz w:val="18"/>
                <w:szCs w:val="18"/>
              </w:rPr>
              <w:t>100</w:t>
            </w:r>
            <w:r w:rsidR="00400E99">
              <w:rPr>
                <w:rFonts w:ascii="Tahoma" w:hAnsi="Tahoma" w:cs="Tahoma"/>
                <w:b/>
                <w:bCs/>
                <w:sz w:val="18"/>
                <w:szCs w:val="18"/>
              </w:rPr>
              <w:t>,</w:t>
            </w:r>
            <w:r w:rsidRPr="00080EDC">
              <w:rPr>
                <w:rFonts w:ascii="Tahoma" w:hAnsi="Tahoma" w:cs="Tahoma"/>
                <w:b/>
                <w:bCs/>
                <w:sz w:val="18"/>
                <w:szCs w:val="18"/>
              </w:rPr>
              <w:t>8</w:t>
            </w:r>
          </w:p>
        </w:tc>
        <w:tc>
          <w:tcPr>
            <w:tcW w:w="1567" w:type="dxa"/>
            <w:tcBorders>
              <w:top w:val="single" w:sz="8" w:space="0" w:color="D9D9D9"/>
              <w:bottom w:val="single" w:sz="8" w:space="0" w:color="D9D9D9"/>
            </w:tcBorders>
            <w:shd w:val="clear" w:color="auto" w:fill="D9D9D9" w:themeFill="background1" w:themeFillShade="D9"/>
            <w:vAlign w:val="bottom"/>
          </w:tcPr>
          <w:p w14:paraId="5D1BBC9D" w14:textId="77777777" w:rsidR="0076280C" w:rsidRPr="00575017" w:rsidRDefault="0076280C" w:rsidP="0076280C">
            <w:pPr>
              <w:ind w:left="34"/>
              <w:jc w:val="right"/>
              <w:rPr>
                <w:rFonts w:ascii="Tahoma" w:hAnsi="Tahoma" w:cs="Tahoma"/>
                <w:b/>
                <w:bCs/>
                <w:sz w:val="18"/>
                <w:szCs w:val="18"/>
              </w:rPr>
            </w:pPr>
            <w:r w:rsidRPr="00080EDC">
              <w:rPr>
                <w:rFonts w:ascii="Tahoma" w:hAnsi="Tahoma" w:cs="Tahoma"/>
                <w:b/>
                <w:bCs/>
                <w:sz w:val="18"/>
                <w:szCs w:val="18"/>
              </w:rPr>
              <w:t>56</w:t>
            </w:r>
            <w:r w:rsidR="00400E99">
              <w:rPr>
                <w:rFonts w:ascii="Tahoma" w:hAnsi="Tahoma" w:cs="Tahoma"/>
                <w:b/>
                <w:bCs/>
                <w:sz w:val="18"/>
                <w:szCs w:val="18"/>
              </w:rPr>
              <w:t>,</w:t>
            </w:r>
            <w:r w:rsidRPr="00080EDC">
              <w:rPr>
                <w:rFonts w:ascii="Tahoma" w:hAnsi="Tahoma" w:cs="Tahoma"/>
                <w:b/>
                <w:bCs/>
                <w:sz w:val="18"/>
                <w:szCs w:val="18"/>
              </w:rPr>
              <w:t xml:space="preserve">4 </w:t>
            </w:r>
          </w:p>
        </w:tc>
        <w:tc>
          <w:tcPr>
            <w:tcW w:w="1567" w:type="dxa"/>
            <w:gridSpan w:val="2"/>
            <w:tcBorders>
              <w:top w:val="single" w:sz="8" w:space="0" w:color="D9D9D9"/>
              <w:bottom w:val="single" w:sz="8" w:space="0" w:color="D9D9D9"/>
            </w:tcBorders>
            <w:shd w:val="clear" w:color="auto" w:fill="D9D9D9" w:themeFill="background1" w:themeFillShade="D9"/>
            <w:vAlign w:val="bottom"/>
          </w:tcPr>
          <w:p w14:paraId="0C1FC72D" w14:textId="77777777" w:rsidR="0076280C" w:rsidRPr="00575017" w:rsidRDefault="0076280C" w:rsidP="0076280C">
            <w:pPr>
              <w:ind w:left="34"/>
              <w:jc w:val="right"/>
              <w:rPr>
                <w:rFonts w:ascii="Tahoma" w:hAnsi="Tahoma" w:cs="Tahoma"/>
                <w:b/>
                <w:bCs/>
                <w:sz w:val="18"/>
                <w:szCs w:val="18"/>
              </w:rPr>
            </w:pPr>
            <w:r w:rsidRPr="00080EDC">
              <w:rPr>
                <w:rFonts w:ascii="Tahoma" w:hAnsi="Tahoma" w:cs="Tahoma"/>
                <w:b/>
                <w:bCs/>
                <w:sz w:val="18"/>
                <w:szCs w:val="18"/>
              </w:rPr>
              <w:t>78</w:t>
            </w:r>
            <w:r w:rsidR="00400E99">
              <w:rPr>
                <w:rFonts w:ascii="Tahoma" w:hAnsi="Tahoma" w:cs="Tahoma"/>
                <w:b/>
                <w:bCs/>
                <w:sz w:val="18"/>
                <w:szCs w:val="18"/>
              </w:rPr>
              <w:t>,</w:t>
            </w:r>
            <w:r w:rsidRPr="00080EDC">
              <w:rPr>
                <w:rFonts w:ascii="Tahoma" w:hAnsi="Tahoma" w:cs="Tahoma"/>
                <w:b/>
                <w:bCs/>
                <w:sz w:val="18"/>
                <w:szCs w:val="18"/>
              </w:rPr>
              <w:t>7%</w:t>
            </w:r>
          </w:p>
        </w:tc>
      </w:tr>
      <w:tr w:rsidR="0076280C" w:rsidRPr="00737A19" w14:paraId="29346056" w14:textId="77777777" w:rsidTr="00557DFF">
        <w:trPr>
          <w:trHeight w:val="97"/>
        </w:trPr>
        <w:tc>
          <w:tcPr>
            <w:tcW w:w="6187" w:type="dxa"/>
            <w:tcBorders>
              <w:top w:val="single" w:sz="8" w:space="0" w:color="D9D9D9"/>
              <w:bottom w:val="single" w:sz="8" w:space="0" w:color="D9D9D9"/>
            </w:tcBorders>
            <w:shd w:val="clear" w:color="auto" w:fill="auto"/>
            <w:vAlign w:val="bottom"/>
          </w:tcPr>
          <w:p w14:paraId="4AFFD85F" w14:textId="77777777" w:rsidR="0076280C" w:rsidRPr="00E9100C" w:rsidRDefault="0076280C" w:rsidP="0076280C">
            <w:pPr>
              <w:ind w:left="-108"/>
              <w:rPr>
                <w:rFonts w:ascii="Tahoma" w:hAnsi="Tahoma" w:cs="Tahoma"/>
                <w:bCs/>
                <w:sz w:val="18"/>
                <w:szCs w:val="18"/>
                <w:lang w:val="el-GR"/>
              </w:rPr>
            </w:pPr>
            <w:r w:rsidRPr="00E9100C">
              <w:rPr>
                <w:rFonts w:ascii="Tahoma" w:hAnsi="Tahoma" w:cs="Tahoma"/>
                <w:bCs/>
                <w:sz w:val="18"/>
                <w:szCs w:val="18"/>
                <w:lang w:val="el-GR"/>
              </w:rPr>
              <w:t>Κέρδη / (Ζημιές) περιόδου από διακοπείσες δραστηριότητες</w:t>
            </w:r>
          </w:p>
        </w:tc>
        <w:tc>
          <w:tcPr>
            <w:tcW w:w="1451" w:type="dxa"/>
            <w:tcBorders>
              <w:top w:val="single" w:sz="8" w:space="0" w:color="D9D9D9"/>
              <w:bottom w:val="single" w:sz="8" w:space="0" w:color="D9D9D9"/>
            </w:tcBorders>
            <w:shd w:val="clear" w:color="auto" w:fill="auto"/>
            <w:vAlign w:val="bottom"/>
          </w:tcPr>
          <w:p w14:paraId="541C9325" w14:textId="77777777" w:rsidR="0076280C" w:rsidRPr="00575017" w:rsidRDefault="0076280C" w:rsidP="0076280C">
            <w:pPr>
              <w:ind w:left="34"/>
              <w:jc w:val="right"/>
              <w:rPr>
                <w:rFonts w:ascii="Tahoma" w:hAnsi="Tahoma" w:cs="Tahoma"/>
                <w:b/>
                <w:bCs/>
                <w:sz w:val="18"/>
                <w:szCs w:val="18"/>
              </w:rPr>
            </w:pPr>
            <w:r w:rsidRPr="00080EDC">
              <w:rPr>
                <w:rFonts w:ascii="Tahoma" w:hAnsi="Tahoma" w:cs="Tahoma"/>
                <w:sz w:val="18"/>
                <w:szCs w:val="18"/>
              </w:rPr>
              <w:t>-</w:t>
            </w:r>
          </w:p>
        </w:tc>
        <w:tc>
          <w:tcPr>
            <w:tcW w:w="1567" w:type="dxa"/>
            <w:tcBorders>
              <w:top w:val="single" w:sz="8" w:space="0" w:color="D9D9D9"/>
              <w:bottom w:val="single" w:sz="8" w:space="0" w:color="D9D9D9"/>
            </w:tcBorders>
            <w:shd w:val="clear" w:color="auto" w:fill="auto"/>
            <w:vAlign w:val="bottom"/>
          </w:tcPr>
          <w:p w14:paraId="6745DC17" w14:textId="77777777" w:rsidR="0076280C" w:rsidRPr="00575017" w:rsidRDefault="0076280C" w:rsidP="0076280C">
            <w:pPr>
              <w:ind w:left="34"/>
              <w:jc w:val="right"/>
              <w:rPr>
                <w:rFonts w:ascii="Tahoma" w:hAnsi="Tahoma" w:cs="Tahoma"/>
                <w:b/>
                <w:bCs/>
                <w:sz w:val="18"/>
                <w:szCs w:val="18"/>
              </w:rPr>
            </w:pPr>
            <w:r w:rsidRPr="00080EDC">
              <w:rPr>
                <w:rFonts w:ascii="Tahoma" w:hAnsi="Tahoma" w:cs="Tahoma"/>
                <w:sz w:val="18"/>
                <w:szCs w:val="18"/>
              </w:rPr>
              <w:t>11</w:t>
            </w:r>
            <w:r w:rsidR="00400E99">
              <w:rPr>
                <w:rFonts w:ascii="Tahoma" w:hAnsi="Tahoma" w:cs="Tahoma"/>
                <w:sz w:val="18"/>
                <w:szCs w:val="18"/>
              </w:rPr>
              <w:t>,</w:t>
            </w:r>
            <w:r w:rsidRPr="00080EDC">
              <w:rPr>
                <w:rFonts w:ascii="Tahoma" w:hAnsi="Tahoma" w:cs="Tahoma"/>
                <w:sz w:val="18"/>
                <w:szCs w:val="18"/>
              </w:rPr>
              <w:t>0</w:t>
            </w:r>
          </w:p>
        </w:tc>
        <w:tc>
          <w:tcPr>
            <w:tcW w:w="1567" w:type="dxa"/>
            <w:gridSpan w:val="2"/>
            <w:tcBorders>
              <w:top w:val="single" w:sz="8" w:space="0" w:color="D9D9D9"/>
              <w:bottom w:val="single" w:sz="8" w:space="0" w:color="D9D9D9"/>
            </w:tcBorders>
            <w:shd w:val="clear" w:color="auto" w:fill="auto"/>
            <w:vAlign w:val="bottom"/>
          </w:tcPr>
          <w:p w14:paraId="7E193C89" w14:textId="77777777" w:rsidR="0076280C" w:rsidRPr="00146AA6" w:rsidRDefault="0076280C" w:rsidP="0076280C">
            <w:pPr>
              <w:ind w:left="34"/>
              <w:jc w:val="right"/>
              <w:rPr>
                <w:rFonts w:ascii="Tahoma" w:hAnsi="Tahoma" w:cs="Tahoma"/>
                <w:b/>
                <w:bCs/>
                <w:sz w:val="18"/>
                <w:szCs w:val="18"/>
                <w:lang w:val="el-GR"/>
              </w:rPr>
            </w:pPr>
            <w:r w:rsidRPr="00080EDC">
              <w:rPr>
                <w:rFonts w:ascii="Tahoma" w:hAnsi="Tahoma" w:cs="Tahoma"/>
                <w:sz w:val="18"/>
                <w:szCs w:val="18"/>
              </w:rPr>
              <w:t>-</w:t>
            </w:r>
          </w:p>
        </w:tc>
      </w:tr>
      <w:tr w:rsidR="0076280C" w:rsidRPr="00766454" w14:paraId="669FAE16" w14:textId="77777777" w:rsidTr="00557DFF">
        <w:trPr>
          <w:trHeight w:val="97"/>
        </w:trPr>
        <w:tc>
          <w:tcPr>
            <w:tcW w:w="6187" w:type="dxa"/>
            <w:tcBorders>
              <w:top w:val="single" w:sz="8" w:space="0" w:color="D9D9D9"/>
              <w:bottom w:val="single" w:sz="8" w:space="0" w:color="D9D9D9"/>
            </w:tcBorders>
            <w:shd w:val="clear" w:color="auto" w:fill="DDDDDD"/>
            <w:vAlign w:val="bottom"/>
          </w:tcPr>
          <w:p w14:paraId="596093CA" w14:textId="77777777" w:rsidR="0076280C" w:rsidRPr="00766454" w:rsidRDefault="0076280C" w:rsidP="0076280C">
            <w:pPr>
              <w:ind w:left="-108"/>
              <w:rPr>
                <w:rFonts w:ascii="Tahoma" w:hAnsi="Tahoma" w:cs="Tahoma"/>
                <w:b/>
                <w:bCs/>
                <w:sz w:val="18"/>
                <w:szCs w:val="18"/>
              </w:rPr>
            </w:pPr>
            <w:proofErr w:type="spellStart"/>
            <w:r w:rsidRPr="00011E0D">
              <w:rPr>
                <w:rFonts w:ascii="Tahoma" w:hAnsi="Tahoma" w:cs="Tahoma"/>
                <w:b/>
                <w:bCs/>
                <w:sz w:val="18"/>
                <w:szCs w:val="18"/>
              </w:rPr>
              <w:t>Κέρδη</w:t>
            </w:r>
            <w:proofErr w:type="spellEnd"/>
            <w:r w:rsidRPr="00011E0D">
              <w:rPr>
                <w:rFonts w:ascii="Tahoma" w:hAnsi="Tahoma" w:cs="Tahoma"/>
                <w:b/>
                <w:bCs/>
                <w:sz w:val="18"/>
                <w:szCs w:val="18"/>
              </w:rPr>
              <w:t xml:space="preserve"> π</w:t>
            </w:r>
            <w:proofErr w:type="spellStart"/>
            <w:r w:rsidRPr="00011E0D">
              <w:rPr>
                <w:rFonts w:ascii="Tahoma" w:hAnsi="Tahoma" w:cs="Tahoma"/>
                <w:b/>
                <w:bCs/>
                <w:sz w:val="18"/>
                <w:szCs w:val="18"/>
              </w:rPr>
              <w:t>εριόδου</w:t>
            </w:r>
            <w:proofErr w:type="spellEnd"/>
          </w:p>
        </w:tc>
        <w:tc>
          <w:tcPr>
            <w:tcW w:w="1451" w:type="dxa"/>
            <w:tcBorders>
              <w:top w:val="single" w:sz="8" w:space="0" w:color="D9D9D9"/>
              <w:bottom w:val="single" w:sz="8" w:space="0" w:color="D9D9D9"/>
            </w:tcBorders>
            <w:shd w:val="clear" w:color="auto" w:fill="DDDDDD"/>
            <w:vAlign w:val="bottom"/>
          </w:tcPr>
          <w:p w14:paraId="69129056" w14:textId="77777777" w:rsidR="0076280C" w:rsidRPr="00D25ECA" w:rsidRDefault="0076280C" w:rsidP="0076280C">
            <w:pPr>
              <w:ind w:left="34"/>
              <w:jc w:val="right"/>
              <w:rPr>
                <w:rFonts w:ascii="Tahoma" w:hAnsi="Tahoma" w:cs="Tahoma"/>
                <w:b/>
                <w:color w:val="FF0000"/>
                <w:sz w:val="18"/>
                <w:szCs w:val="18"/>
                <w:highlight w:val="red"/>
              </w:rPr>
            </w:pPr>
            <w:r w:rsidRPr="00080EDC">
              <w:rPr>
                <w:rFonts w:ascii="Tahoma" w:hAnsi="Tahoma" w:cs="Tahoma"/>
                <w:b/>
                <w:bCs/>
                <w:sz w:val="18"/>
                <w:szCs w:val="18"/>
              </w:rPr>
              <w:t>100</w:t>
            </w:r>
            <w:r w:rsidR="00400E99">
              <w:rPr>
                <w:rFonts w:ascii="Tahoma" w:hAnsi="Tahoma" w:cs="Tahoma"/>
                <w:b/>
                <w:bCs/>
                <w:sz w:val="18"/>
                <w:szCs w:val="18"/>
              </w:rPr>
              <w:t>,</w:t>
            </w:r>
            <w:r w:rsidRPr="00080EDC">
              <w:rPr>
                <w:rFonts w:ascii="Tahoma" w:hAnsi="Tahoma" w:cs="Tahoma"/>
                <w:b/>
                <w:bCs/>
                <w:sz w:val="18"/>
                <w:szCs w:val="18"/>
              </w:rPr>
              <w:t>8</w:t>
            </w:r>
          </w:p>
        </w:tc>
        <w:tc>
          <w:tcPr>
            <w:tcW w:w="1567" w:type="dxa"/>
            <w:tcBorders>
              <w:top w:val="single" w:sz="8" w:space="0" w:color="D9D9D9"/>
              <w:bottom w:val="single" w:sz="8" w:space="0" w:color="D9D9D9"/>
            </w:tcBorders>
            <w:shd w:val="clear" w:color="auto" w:fill="DDDDDD"/>
            <w:vAlign w:val="bottom"/>
          </w:tcPr>
          <w:p w14:paraId="083818EC" w14:textId="77777777" w:rsidR="0076280C" w:rsidRPr="00D25ECA" w:rsidRDefault="0076280C" w:rsidP="0076280C">
            <w:pPr>
              <w:ind w:left="34"/>
              <w:jc w:val="right"/>
              <w:rPr>
                <w:rFonts w:ascii="Tahoma" w:hAnsi="Tahoma" w:cs="Tahoma"/>
                <w:b/>
                <w:color w:val="FF0000"/>
                <w:sz w:val="18"/>
                <w:szCs w:val="18"/>
                <w:highlight w:val="red"/>
              </w:rPr>
            </w:pPr>
            <w:r w:rsidRPr="00080EDC">
              <w:rPr>
                <w:rFonts w:ascii="Tahoma" w:hAnsi="Tahoma" w:cs="Tahoma"/>
                <w:b/>
                <w:bCs/>
                <w:sz w:val="18"/>
                <w:szCs w:val="18"/>
              </w:rPr>
              <w:t>67</w:t>
            </w:r>
            <w:r w:rsidR="00400E99">
              <w:rPr>
                <w:rFonts w:ascii="Tahoma" w:hAnsi="Tahoma" w:cs="Tahoma"/>
                <w:b/>
                <w:bCs/>
                <w:sz w:val="18"/>
                <w:szCs w:val="18"/>
              </w:rPr>
              <w:t>,</w:t>
            </w:r>
            <w:r w:rsidRPr="00080EDC">
              <w:rPr>
                <w:rFonts w:ascii="Tahoma" w:hAnsi="Tahoma" w:cs="Tahoma"/>
                <w:b/>
                <w:bCs/>
                <w:sz w:val="18"/>
                <w:szCs w:val="18"/>
              </w:rPr>
              <w:t>4</w:t>
            </w:r>
          </w:p>
        </w:tc>
        <w:tc>
          <w:tcPr>
            <w:tcW w:w="1567" w:type="dxa"/>
            <w:gridSpan w:val="2"/>
            <w:tcBorders>
              <w:top w:val="single" w:sz="8" w:space="0" w:color="D9D9D9"/>
              <w:bottom w:val="single" w:sz="8" w:space="0" w:color="D9D9D9"/>
            </w:tcBorders>
            <w:shd w:val="clear" w:color="auto" w:fill="DDDDDD"/>
            <w:vAlign w:val="bottom"/>
          </w:tcPr>
          <w:p w14:paraId="6B20DBDD" w14:textId="77777777" w:rsidR="0076280C" w:rsidRPr="00FA3989" w:rsidRDefault="0076280C" w:rsidP="0076280C">
            <w:pPr>
              <w:ind w:left="34"/>
              <w:jc w:val="right"/>
              <w:rPr>
                <w:rFonts w:ascii="Tahoma" w:hAnsi="Tahoma" w:cs="Tahoma"/>
                <w:b/>
                <w:bCs/>
                <w:sz w:val="18"/>
                <w:szCs w:val="18"/>
              </w:rPr>
            </w:pPr>
            <w:r w:rsidRPr="00080EDC">
              <w:rPr>
                <w:rFonts w:ascii="Tahoma" w:hAnsi="Tahoma" w:cs="Tahoma"/>
                <w:b/>
                <w:bCs/>
                <w:sz w:val="18"/>
                <w:szCs w:val="18"/>
              </w:rPr>
              <w:t>49</w:t>
            </w:r>
            <w:r w:rsidR="00400E99">
              <w:rPr>
                <w:rFonts w:ascii="Tahoma" w:hAnsi="Tahoma" w:cs="Tahoma"/>
                <w:b/>
                <w:bCs/>
                <w:sz w:val="18"/>
                <w:szCs w:val="18"/>
              </w:rPr>
              <w:t>,</w:t>
            </w:r>
            <w:r w:rsidRPr="00080EDC">
              <w:rPr>
                <w:rFonts w:ascii="Tahoma" w:hAnsi="Tahoma" w:cs="Tahoma"/>
                <w:b/>
                <w:bCs/>
                <w:sz w:val="18"/>
                <w:szCs w:val="18"/>
              </w:rPr>
              <w:t>6%</w:t>
            </w:r>
          </w:p>
        </w:tc>
      </w:tr>
      <w:tr w:rsidR="0076280C" w:rsidRPr="00766454" w14:paraId="14604C5A" w14:textId="77777777" w:rsidTr="0076280C">
        <w:trPr>
          <w:trHeight w:val="97"/>
        </w:trPr>
        <w:tc>
          <w:tcPr>
            <w:tcW w:w="6187" w:type="dxa"/>
            <w:tcBorders>
              <w:top w:val="single" w:sz="8" w:space="0" w:color="D9D9D9"/>
              <w:bottom w:val="single" w:sz="8" w:space="0" w:color="D9D9D9"/>
            </w:tcBorders>
            <w:shd w:val="clear" w:color="auto" w:fill="auto"/>
            <w:vAlign w:val="bottom"/>
          </w:tcPr>
          <w:p w14:paraId="16E66520" w14:textId="77777777" w:rsidR="0076280C" w:rsidRPr="00DD6D9A" w:rsidRDefault="0076280C" w:rsidP="0076280C">
            <w:pPr>
              <w:ind w:left="-108"/>
              <w:rPr>
                <w:rFonts w:ascii="Tahoma" w:hAnsi="Tahoma" w:cs="Tahoma"/>
                <w:b/>
                <w:bCs/>
                <w:sz w:val="18"/>
                <w:szCs w:val="18"/>
                <w:lang w:val="el-GR"/>
              </w:rPr>
            </w:pPr>
          </w:p>
        </w:tc>
        <w:tc>
          <w:tcPr>
            <w:tcW w:w="1451" w:type="dxa"/>
            <w:tcBorders>
              <w:top w:val="single" w:sz="8" w:space="0" w:color="D9D9D9"/>
              <w:bottom w:val="single" w:sz="8" w:space="0" w:color="D9D9D9"/>
            </w:tcBorders>
            <w:shd w:val="clear" w:color="auto" w:fill="auto"/>
            <w:vAlign w:val="center"/>
          </w:tcPr>
          <w:p w14:paraId="1FC23C04" w14:textId="77777777" w:rsidR="0076280C" w:rsidRDefault="0076280C" w:rsidP="0076280C">
            <w:pPr>
              <w:ind w:left="34"/>
              <w:jc w:val="right"/>
              <w:rPr>
                <w:rFonts w:ascii="Tahoma" w:hAnsi="Tahoma" w:cs="Tahoma"/>
                <w:b/>
                <w:bCs/>
                <w:sz w:val="18"/>
                <w:szCs w:val="18"/>
              </w:rPr>
            </w:pPr>
          </w:p>
        </w:tc>
        <w:tc>
          <w:tcPr>
            <w:tcW w:w="1567" w:type="dxa"/>
            <w:tcBorders>
              <w:top w:val="single" w:sz="8" w:space="0" w:color="D9D9D9"/>
              <w:bottom w:val="single" w:sz="8" w:space="0" w:color="D9D9D9"/>
            </w:tcBorders>
            <w:shd w:val="clear" w:color="auto" w:fill="auto"/>
            <w:vAlign w:val="center"/>
          </w:tcPr>
          <w:p w14:paraId="7985328D" w14:textId="77777777" w:rsidR="0076280C" w:rsidRDefault="0076280C" w:rsidP="0076280C">
            <w:pPr>
              <w:ind w:left="34"/>
              <w:jc w:val="right"/>
              <w:rPr>
                <w:rFonts w:ascii="Tahoma" w:hAnsi="Tahoma" w:cs="Tahoma"/>
                <w:b/>
                <w:bCs/>
                <w:sz w:val="18"/>
                <w:szCs w:val="18"/>
              </w:rPr>
            </w:pPr>
          </w:p>
        </w:tc>
        <w:tc>
          <w:tcPr>
            <w:tcW w:w="1567" w:type="dxa"/>
            <w:gridSpan w:val="2"/>
            <w:tcBorders>
              <w:top w:val="single" w:sz="8" w:space="0" w:color="D9D9D9"/>
              <w:bottom w:val="single" w:sz="8" w:space="0" w:color="D9D9D9"/>
            </w:tcBorders>
            <w:shd w:val="clear" w:color="auto" w:fill="auto"/>
            <w:vAlign w:val="center"/>
          </w:tcPr>
          <w:p w14:paraId="05F147E8" w14:textId="77777777" w:rsidR="0076280C" w:rsidRDefault="0076280C" w:rsidP="0076280C">
            <w:pPr>
              <w:ind w:left="34"/>
              <w:jc w:val="right"/>
              <w:rPr>
                <w:rFonts w:ascii="Tahoma" w:hAnsi="Tahoma" w:cs="Tahoma"/>
                <w:b/>
                <w:bCs/>
                <w:sz w:val="18"/>
                <w:szCs w:val="18"/>
              </w:rPr>
            </w:pPr>
          </w:p>
        </w:tc>
      </w:tr>
      <w:tr w:rsidR="0076280C" w:rsidRPr="0076280C" w14:paraId="407DAEA2" w14:textId="77777777" w:rsidTr="0076280C">
        <w:trPr>
          <w:trHeight w:val="82"/>
        </w:trPr>
        <w:tc>
          <w:tcPr>
            <w:tcW w:w="6187" w:type="dxa"/>
            <w:tcBorders>
              <w:top w:val="single" w:sz="8" w:space="0" w:color="D9D9D9"/>
              <w:bottom w:val="single" w:sz="8" w:space="0" w:color="D9D9D9"/>
            </w:tcBorders>
            <w:vAlign w:val="bottom"/>
          </w:tcPr>
          <w:p w14:paraId="4D5DCD98" w14:textId="77777777" w:rsidR="0076280C" w:rsidRPr="00C01CE9" w:rsidRDefault="0076280C" w:rsidP="0076280C">
            <w:pPr>
              <w:ind w:left="-108"/>
              <w:rPr>
                <w:rFonts w:ascii="Tahoma" w:hAnsi="Tahoma" w:cs="Tahoma"/>
                <w:sz w:val="18"/>
                <w:szCs w:val="18"/>
              </w:rPr>
            </w:pPr>
            <w:r w:rsidRPr="00C01CE9">
              <w:rPr>
                <w:rFonts w:ascii="Tahoma" w:hAnsi="Tahoma" w:cs="Tahoma"/>
                <w:sz w:val="18"/>
                <w:szCs w:val="18"/>
              </w:rPr>
              <w:t>Κατα</w:t>
            </w:r>
            <w:proofErr w:type="spellStart"/>
            <w:r w:rsidRPr="00C01CE9">
              <w:rPr>
                <w:rFonts w:ascii="Tahoma" w:hAnsi="Tahoma" w:cs="Tahoma"/>
                <w:sz w:val="18"/>
                <w:szCs w:val="18"/>
              </w:rPr>
              <w:t>νεμόμεν</w:t>
            </w:r>
            <w:proofErr w:type="spellEnd"/>
            <w:r w:rsidRPr="00C01CE9">
              <w:rPr>
                <w:rFonts w:ascii="Tahoma" w:hAnsi="Tahoma" w:cs="Tahoma"/>
                <w:sz w:val="18"/>
                <w:szCs w:val="18"/>
              </w:rPr>
              <w:t xml:space="preserve">α </w:t>
            </w:r>
            <w:proofErr w:type="spellStart"/>
            <w:r w:rsidRPr="00C01CE9">
              <w:rPr>
                <w:rFonts w:ascii="Tahoma" w:hAnsi="Tahoma" w:cs="Tahoma"/>
                <w:sz w:val="18"/>
                <w:szCs w:val="18"/>
              </w:rPr>
              <w:t>σε</w:t>
            </w:r>
            <w:proofErr w:type="spellEnd"/>
            <w:r w:rsidRPr="00C01CE9">
              <w:rPr>
                <w:rFonts w:ascii="Tahoma" w:hAnsi="Tahoma" w:cs="Tahoma"/>
                <w:sz w:val="18"/>
                <w:szCs w:val="18"/>
              </w:rPr>
              <w:t>:</w:t>
            </w:r>
          </w:p>
        </w:tc>
        <w:tc>
          <w:tcPr>
            <w:tcW w:w="1451" w:type="dxa"/>
            <w:tcBorders>
              <w:top w:val="single" w:sz="8" w:space="0" w:color="D9D9D9"/>
              <w:bottom w:val="single" w:sz="8" w:space="0" w:color="D9D9D9"/>
            </w:tcBorders>
            <w:vAlign w:val="center"/>
          </w:tcPr>
          <w:p w14:paraId="22A52333" w14:textId="77777777" w:rsidR="0076280C" w:rsidRPr="00C01CE9" w:rsidRDefault="0076280C" w:rsidP="0076280C">
            <w:pPr>
              <w:ind w:left="34"/>
              <w:jc w:val="right"/>
              <w:rPr>
                <w:rFonts w:ascii="Tahoma" w:hAnsi="Tahoma" w:cs="Tahoma"/>
                <w:color w:val="FF0000"/>
                <w:sz w:val="18"/>
                <w:szCs w:val="18"/>
              </w:rPr>
            </w:pPr>
          </w:p>
        </w:tc>
        <w:tc>
          <w:tcPr>
            <w:tcW w:w="1567" w:type="dxa"/>
            <w:tcBorders>
              <w:top w:val="single" w:sz="8" w:space="0" w:color="D9D9D9"/>
              <w:bottom w:val="single" w:sz="8" w:space="0" w:color="D9D9D9"/>
            </w:tcBorders>
            <w:vAlign w:val="center"/>
          </w:tcPr>
          <w:p w14:paraId="34443358" w14:textId="77777777" w:rsidR="0076280C" w:rsidRPr="00C01CE9" w:rsidRDefault="0076280C" w:rsidP="0076280C">
            <w:pPr>
              <w:ind w:left="34"/>
              <w:jc w:val="right"/>
              <w:rPr>
                <w:rFonts w:ascii="Tahoma" w:hAnsi="Tahoma" w:cs="Tahoma"/>
                <w:color w:val="FF0000"/>
                <w:sz w:val="18"/>
                <w:szCs w:val="18"/>
              </w:rPr>
            </w:pPr>
          </w:p>
        </w:tc>
        <w:tc>
          <w:tcPr>
            <w:tcW w:w="1567" w:type="dxa"/>
            <w:gridSpan w:val="2"/>
            <w:tcBorders>
              <w:top w:val="single" w:sz="8" w:space="0" w:color="D9D9D9"/>
              <w:bottom w:val="single" w:sz="8" w:space="0" w:color="D9D9D9"/>
            </w:tcBorders>
            <w:vAlign w:val="center"/>
          </w:tcPr>
          <w:p w14:paraId="37728C50" w14:textId="77777777" w:rsidR="0076280C" w:rsidRPr="00C01CE9" w:rsidRDefault="0076280C" w:rsidP="0076280C">
            <w:pPr>
              <w:ind w:left="34"/>
              <w:jc w:val="right"/>
              <w:rPr>
                <w:rFonts w:ascii="Tahoma" w:hAnsi="Tahoma" w:cs="Tahoma"/>
                <w:color w:val="FF0000"/>
                <w:sz w:val="18"/>
                <w:szCs w:val="18"/>
              </w:rPr>
            </w:pPr>
          </w:p>
        </w:tc>
      </w:tr>
      <w:tr w:rsidR="00173953" w:rsidRPr="0076280C" w14:paraId="02595332" w14:textId="77777777" w:rsidTr="0076280C">
        <w:trPr>
          <w:trHeight w:val="82"/>
        </w:trPr>
        <w:tc>
          <w:tcPr>
            <w:tcW w:w="6187" w:type="dxa"/>
            <w:tcBorders>
              <w:top w:val="single" w:sz="8" w:space="0" w:color="D9D9D9"/>
              <w:bottom w:val="single" w:sz="8" w:space="0" w:color="D9D9D9"/>
            </w:tcBorders>
            <w:vAlign w:val="bottom"/>
          </w:tcPr>
          <w:p w14:paraId="30A140F6" w14:textId="77777777" w:rsidR="00173953" w:rsidRPr="0076280C" w:rsidRDefault="00173953" w:rsidP="00173953">
            <w:pPr>
              <w:ind w:left="-108"/>
              <w:rPr>
                <w:rFonts w:ascii="Tahoma" w:hAnsi="Tahoma" w:cs="Tahoma"/>
                <w:sz w:val="18"/>
                <w:szCs w:val="18"/>
                <w:highlight w:val="yellow"/>
              </w:rPr>
            </w:pPr>
            <w:proofErr w:type="spellStart"/>
            <w:r w:rsidRPr="007453B3">
              <w:rPr>
                <w:rFonts w:ascii="Tahoma" w:hAnsi="Tahoma" w:cs="Tahoma"/>
                <w:b/>
                <w:sz w:val="18"/>
                <w:szCs w:val="18"/>
              </w:rPr>
              <w:t>Μετόχους</w:t>
            </w:r>
            <w:proofErr w:type="spellEnd"/>
            <w:r w:rsidRPr="007453B3">
              <w:rPr>
                <w:rFonts w:ascii="Tahoma" w:hAnsi="Tahoma" w:cs="Tahoma"/>
                <w:b/>
                <w:sz w:val="18"/>
                <w:szCs w:val="18"/>
              </w:rPr>
              <w:t xml:space="preserve"> </w:t>
            </w:r>
            <w:proofErr w:type="spellStart"/>
            <w:r w:rsidRPr="007453B3">
              <w:rPr>
                <w:rFonts w:ascii="Tahoma" w:hAnsi="Tahoma" w:cs="Tahoma"/>
                <w:b/>
                <w:sz w:val="18"/>
                <w:szCs w:val="18"/>
              </w:rPr>
              <w:t>της</w:t>
            </w:r>
            <w:proofErr w:type="spellEnd"/>
            <w:r w:rsidRPr="007453B3">
              <w:rPr>
                <w:rFonts w:ascii="Tahoma" w:hAnsi="Tahoma" w:cs="Tahoma"/>
                <w:b/>
                <w:sz w:val="18"/>
                <w:szCs w:val="18"/>
              </w:rPr>
              <w:t xml:space="preserve"> </w:t>
            </w:r>
            <w:r w:rsidRPr="007453B3">
              <w:rPr>
                <w:rFonts w:ascii="Tahoma" w:hAnsi="Tahoma" w:cs="Tahoma"/>
                <w:b/>
                <w:sz w:val="18"/>
                <w:szCs w:val="18"/>
                <w:lang w:val="el-GR"/>
              </w:rPr>
              <w:t>ε</w:t>
            </w:r>
            <w:r w:rsidRPr="007453B3">
              <w:rPr>
                <w:rFonts w:ascii="Tahoma" w:hAnsi="Tahoma" w:cs="Tahoma"/>
                <w:b/>
                <w:sz w:val="18"/>
                <w:szCs w:val="18"/>
              </w:rPr>
              <w:t>ταιρείας</w:t>
            </w:r>
          </w:p>
        </w:tc>
        <w:tc>
          <w:tcPr>
            <w:tcW w:w="1451" w:type="dxa"/>
            <w:tcBorders>
              <w:top w:val="single" w:sz="8" w:space="0" w:color="D9D9D9"/>
              <w:bottom w:val="single" w:sz="8" w:space="0" w:color="D9D9D9"/>
            </w:tcBorders>
            <w:vAlign w:val="center"/>
          </w:tcPr>
          <w:p w14:paraId="3545FB7A" w14:textId="77777777" w:rsidR="00173953" w:rsidRPr="00C01CE9" w:rsidRDefault="00173953" w:rsidP="00173953">
            <w:pPr>
              <w:ind w:left="34"/>
              <w:jc w:val="right"/>
              <w:rPr>
                <w:rFonts w:ascii="Tahoma" w:hAnsi="Tahoma" w:cs="Tahoma"/>
                <w:b/>
                <w:bCs/>
                <w:sz w:val="18"/>
                <w:szCs w:val="18"/>
              </w:rPr>
            </w:pPr>
            <w:r w:rsidRPr="00C01CE9">
              <w:rPr>
                <w:rFonts w:ascii="Tahoma" w:hAnsi="Tahoma" w:cs="Tahoma"/>
                <w:b/>
                <w:bCs/>
                <w:sz w:val="18"/>
                <w:szCs w:val="18"/>
              </w:rPr>
              <w:t>103</w:t>
            </w:r>
            <w:r w:rsidR="00400E99" w:rsidRPr="00C01CE9">
              <w:rPr>
                <w:rFonts w:ascii="Tahoma" w:hAnsi="Tahoma" w:cs="Tahoma"/>
                <w:b/>
                <w:bCs/>
                <w:sz w:val="18"/>
                <w:szCs w:val="18"/>
              </w:rPr>
              <w:t>,</w:t>
            </w:r>
            <w:r w:rsidRPr="00C01CE9">
              <w:rPr>
                <w:rFonts w:ascii="Tahoma" w:hAnsi="Tahoma" w:cs="Tahoma"/>
                <w:b/>
                <w:bCs/>
                <w:sz w:val="18"/>
                <w:szCs w:val="18"/>
              </w:rPr>
              <w:t>2</w:t>
            </w:r>
          </w:p>
        </w:tc>
        <w:tc>
          <w:tcPr>
            <w:tcW w:w="1567" w:type="dxa"/>
            <w:tcBorders>
              <w:top w:val="single" w:sz="8" w:space="0" w:color="D9D9D9"/>
              <w:bottom w:val="single" w:sz="8" w:space="0" w:color="D9D9D9"/>
            </w:tcBorders>
            <w:vAlign w:val="center"/>
          </w:tcPr>
          <w:p w14:paraId="58CD568E" w14:textId="77777777" w:rsidR="00173953" w:rsidRPr="00C01CE9" w:rsidRDefault="00173953" w:rsidP="00173953">
            <w:pPr>
              <w:ind w:left="34"/>
              <w:jc w:val="right"/>
              <w:rPr>
                <w:rFonts w:ascii="Tahoma" w:hAnsi="Tahoma" w:cs="Tahoma"/>
                <w:b/>
                <w:bCs/>
                <w:sz w:val="18"/>
                <w:szCs w:val="18"/>
              </w:rPr>
            </w:pPr>
            <w:r w:rsidRPr="00C01CE9">
              <w:rPr>
                <w:rFonts w:ascii="Tahoma" w:hAnsi="Tahoma" w:cs="Tahoma"/>
                <w:b/>
                <w:bCs/>
                <w:sz w:val="18"/>
                <w:szCs w:val="18"/>
              </w:rPr>
              <w:t>72</w:t>
            </w:r>
            <w:r w:rsidR="00400E99" w:rsidRPr="00C01CE9">
              <w:rPr>
                <w:rFonts w:ascii="Tahoma" w:hAnsi="Tahoma" w:cs="Tahoma"/>
                <w:b/>
                <w:bCs/>
                <w:sz w:val="18"/>
                <w:szCs w:val="18"/>
              </w:rPr>
              <w:t>,</w:t>
            </w:r>
            <w:r w:rsidRPr="00C01CE9">
              <w:rPr>
                <w:rFonts w:ascii="Tahoma" w:hAnsi="Tahoma" w:cs="Tahoma"/>
                <w:b/>
                <w:bCs/>
                <w:sz w:val="18"/>
                <w:szCs w:val="18"/>
              </w:rPr>
              <w:t>9</w:t>
            </w:r>
          </w:p>
        </w:tc>
        <w:tc>
          <w:tcPr>
            <w:tcW w:w="1567" w:type="dxa"/>
            <w:gridSpan w:val="2"/>
            <w:tcBorders>
              <w:top w:val="single" w:sz="8" w:space="0" w:color="D9D9D9"/>
              <w:bottom w:val="single" w:sz="8" w:space="0" w:color="D9D9D9"/>
            </w:tcBorders>
            <w:vAlign w:val="center"/>
          </w:tcPr>
          <w:p w14:paraId="587E5A41" w14:textId="77777777" w:rsidR="00173953" w:rsidRPr="00C01CE9" w:rsidRDefault="00173953" w:rsidP="00173953">
            <w:pPr>
              <w:ind w:left="34"/>
              <w:jc w:val="right"/>
              <w:rPr>
                <w:rFonts w:ascii="Tahoma" w:hAnsi="Tahoma" w:cs="Tahoma"/>
                <w:b/>
                <w:bCs/>
                <w:sz w:val="18"/>
                <w:szCs w:val="18"/>
              </w:rPr>
            </w:pPr>
            <w:r w:rsidRPr="00C01CE9">
              <w:rPr>
                <w:rFonts w:ascii="Tahoma" w:hAnsi="Tahoma" w:cs="Tahoma"/>
                <w:b/>
                <w:bCs/>
                <w:sz w:val="18"/>
                <w:szCs w:val="18"/>
              </w:rPr>
              <w:t>+41</w:t>
            </w:r>
            <w:r w:rsidR="00400E99" w:rsidRPr="00C01CE9">
              <w:rPr>
                <w:rFonts w:ascii="Tahoma" w:hAnsi="Tahoma" w:cs="Tahoma"/>
                <w:b/>
                <w:bCs/>
                <w:sz w:val="18"/>
                <w:szCs w:val="18"/>
              </w:rPr>
              <w:t>,</w:t>
            </w:r>
            <w:r w:rsidRPr="00C01CE9">
              <w:rPr>
                <w:rFonts w:ascii="Tahoma" w:hAnsi="Tahoma" w:cs="Tahoma"/>
                <w:b/>
                <w:bCs/>
                <w:sz w:val="18"/>
                <w:szCs w:val="18"/>
              </w:rPr>
              <w:t>6%</w:t>
            </w:r>
          </w:p>
        </w:tc>
      </w:tr>
      <w:tr w:rsidR="00173953" w:rsidRPr="0076280C" w14:paraId="7F2D1BAA" w14:textId="77777777" w:rsidTr="0076280C">
        <w:trPr>
          <w:trHeight w:val="82"/>
        </w:trPr>
        <w:tc>
          <w:tcPr>
            <w:tcW w:w="6187" w:type="dxa"/>
            <w:tcBorders>
              <w:top w:val="single" w:sz="8" w:space="0" w:color="D9D9D9"/>
              <w:bottom w:val="single" w:sz="8" w:space="0" w:color="D9D9D9"/>
            </w:tcBorders>
            <w:vAlign w:val="bottom"/>
          </w:tcPr>
          <w:p w14:paraId="37D96800" w14:textId="77777777" w:rsidR="00173953" w:rsidRPr="00173953" w:rsidRDefault="00173953" w:rsidP="00173953">
            <w:pPr>
              <w:ind w:left="-108"/>
              <w:rPr>
                <w:rFonts w:ascii="Tahoma" w:hAnsi="Tahoma" w:cs="Tahoma"/>
                <w:sz w:val="18"/>
                <w:szCs w:val="18"/>
                <w:highlight w:val="yellow"/>
                <w:lang w:val="el-GR"/>
              </w:rPr>
            </w:pPr>
            <w:r w:rsidRPr="008A5E6B">
              <w:rPr>
                <w:rFonts w:ascii="Tahoma" w:hAnsi="Tahoma" w:cs="Tahoma"/>
                <w:sz w:val="18"/>
                <w:szCs w:val="18"/>
                <w:lang w:val="el-GR"/>
              </w:rPr>
              <w:t xml:space="preserve">Κέρδη / (Ζημιές) περιόδου </w:t>
            </w:r>
            <w:r>
              <w:rPr>
                <w:rFonts w:ascii="Tahoma" w:hAnsi="Tahoma" w:cs="Tahoma"/>
                <w:sz w:val="18"/>
                <w:szCs w:val="18"/>
                <w:lang w:val="el-GR"/>
              </w:rPr>
              <w:t>α</w:t>
            </w:r>
            <w:r w:rsidRPr="00A47C20">
              <w:rPr>
                <w:rFonts w:ascii="Tahoma" w:hAnsi="Tahoma" w:cs="Tahoma"/>
                <w:sz w:val="18"/>
                <w:szCs w:val="18"/>
                <w:lang w:val="el-GR"/>
              </w:rPr>
              <w:t>π</w:t>
            </w:r>
            <w:r>
              <w:rPr>
                <w:rFonts w:ascii="Tahoma" w:hAnsi="Tahoma" w:cs="Tahoma"/>
                <w:sz w:val="18"/>
                <w:szCs w:val="18"/>
                <w:lang w:val="el-GR"/>
              </w:rPr>
              <w:t>ό συνεχιζόμενες δραστηριότητες (</w:t>
            </w:r>
            <w:proofErr w:type="spellStart"/>
            <w:r>
              <w:rPr>
                <w:rFonts w:ascii="Tahoma" w:hAnsi="Tahoma" w:cs="Tahoma"/>
                <w:sz w:val="18"/>
                <w:szCs w:val="18"/>
                <w:lang w:val="el-GR"/>
              </w:rPr>
              <w:t>κ</w:t>
            </w:r>
            <w:r w:rsidRPr="00A47C20">
              <w:rPr>
                <w:rFonts w:ascii="Tahoma" w:hAnsi="Tahoma" w:cs="Tahoma"/>
                <w:sz w:val="18"/>
                <w:szCs w:val="18"/>
                <w:lang w:val="el-GR"/>
              </w:rPr>
              <w:t>ατανεμόμενα</w:t>
            </w:r>
            <w:proofErr w:type="spellEnd"/>
            <w:r w:rsidRPr="00A47C20">
              <w:rPr>
                <w:rFonts w:ascii="Tahoma" w:hAnsi="Tahoma" w:cs="Tahoma"/>
                <w:sz w:val="18"/>
                <w:szCs w:val="18"/>
                <w:lang w:val="el-GR"/>
              </w:rPr>
              <w:t xml:space="preserve"> στους μετόχους της Εταιρείας)</w:t>
            </w:r>
          </w:p>
        </w:tc>
        <w:tc>
          <w:tcPr>
            <w:tcW w:w="1451" w:type="dxa"/>
            <w:tcBorders>
              <w:top w:val="single" w:sz="8" w:space="0" w:color="D9D9D9"/>
              <w:bottom w:val="single" w:sz="8" w:space="0" w:color="D9D9D9"/>
            </w:tcBorders>
            <w:vAlign w:val="center"/>
          </w:tcPr>
          <w:p w14:paraId="2A77A2BE" w14:textId="77777777" w:rsidR="00173953" w:rsidRPr="00C01CE9" w:rsidRDefault="00173953" w:rsidP="00173953">
            <w:pPr>
              <w:ind w:left="34"/>
              <w:jc w:val="right"/>
              <w:rPr>
                <w:rFonts w:ascii="Tahoma" w:eastAsia="Arial Unicode MS" w:hAnsi="Tahoma" w:cs="Tahoma"/>
                <w:b/>
                <w:i/>
                <w:iCs/>
                <w:sz w:val="18"/>
                <w:szCs w:val="18"/>
                <w:lang w:val="el-GR" w:eastAsia="el-GR"/>
              </w:rPr>
            </w:pPr>
            <w:r w:rsidRPr="00C01CE9">
              <w:rPr>
                <w:rFonts w:ascii="Tahoma" w:hAnsi="Tahoma" w:cs="Tahoma"/>
                <w:i/>
                <w:sz w:val="18"/>
                <w:szCs w:val="18"/>
              </w:rPr>
              <w:t>103</w:t>
            </w:r>
            <w:r w:rsidR="00400E99" w:rsidRPr="00C01CE9">
              <w:rPr>
                <w:rFonts w:ascii="Tahoma" w:hAnsi="Tahoma" w:cs="Tahoma"/>
                <w:i/>
                <w:sz w:val="18"/>
                <w:szCs w:val="18"/>
              </w:rPr>
              <w:t>,</w:t>
            </w:r>
            <w:r w:rsidRPr="00C01CE9">
              <w:rPr>
                <w:rFonts w:ascii="Tahoma" w:hAnsi="Tahoma" w:cs="Tahoma"/>
                <w:i/>
                <w:sz w:val="18"/>
                <w:szCs w:val="18"/>
              </w:rPr>
              <w:t>2</w:t>
            </w:r>
          </w:p>
        </w:tc>
        <w:tc>
          <w:tcPr>
            <w:tcW w:w="1567" w:type="dxa"/>
            <w:tcBorders>
              <w:top w:val="single" w:sz="8" w:space="0" w:color="D9D9D9"/>
              <w:bottom w:val="single" w:sz="8" w:space="0" w:color="D9D9D9"/>
            </w:tcBorders>
            <w:vAlign w:val="center"/>
          </w:tcPr>
          <w:p w14:paraId="4AAB1C3A" w14:textId="77777777" w:rsidR="00173953" w:rsidRPr="00C01CE9" w:rsidRDefault="00173953" w:rsidP="00173953">
            <w:pPr>
              <w:ind w:left="34"/>
              <w:jc w:val="right"/>
              <w:rPr>
                <w:rFonts w:ascii="Tahoma" w:eastAsia="Arial Unicode MS" w:hAnsi="Tahoma" w:cs="Tahoma"/>
                <w:b/>
                <w:i/>
                <w:iCs/>
                <w:sz w:val="18"/>
                <w:szCs w:val="18"/>
                <w:lang w:val="el-GR" w:eastAsia="el-GR"/>
              </w:rPr>
            </w:pPr>
            <w:r w:rsidRPr="00C01CE9">
              <w:rPr>
                <w:rFonts w:ascii="Tahoma" w:hAnsi="Tahoma" w:cs="Tahoma"/>
                <w:i/>
                <w:sz w:val="18"/>
                <w:szCs w:val="18"/>
              </w:rPr>
              <w:t>61</w:t>
            </w:r>
            <w:r w:rsidR="00400E99" w:rsidRPr="00C01CE9">
              <w:rPr>
                <w:rFonts w:ascii="Tahoma" w:hAnsi="Tahoma" w:cs="Tahoma"/>
                <w:i/>
                <w:sz w:val="18"/>
                <w:szCs w:val="18"/>
              </w:rPr>
              <w:t>,</w:t>
            </w:r>
            <w:r w:rsidRPr="00C01CE9">
              <w:rPr>
                <w:rFonts w:ascii="Tahoma" w:hAnsi="Tahoma" w:cs="Tahoma"/>
                <w:i/>
                <w:sz w:val="18"/>
                <w:szCs w:val="18"/>
              </w:rPr>
              <w:t>9</w:t>
            </w:r>
          </w:p>
        </w:tc>
        <w:tc>
          <w:tcPr>
            <w:tcW w:w="1567" w:type="dxa"/>
            <w:gridSpan w:val="2"/>
            <w:tcBorders>
              <w:top w:val="single" w:sz="8" w:space="0" w:color="D9D9D9"/>
              <w:bottom w:val="single" w:sz="8" w:space="0" w:color="D9D9D9"/>
            </w:tcBorders>
            <w:vAlign w:val="center"/>
          </w:tcPr>
          <w:p w14:paraId="2166C8AB" w14:textId="77777777" w:rsidR="00173953" w:rsidRPr="00C01CE9" w:rsidRDefault="00173953" w:rsidP="00173953">
            <w:pPr>
              <w:ind w:left="34"/>
              <w:jc w:val="right"/>
              <w:rPr>
                <w:rFonts w:ascii="Tahoma" w:hAnsi="Tahoma" w:cs="Tahoma"/>
                <w:b/>
                <w:bCs/>
                <w:sz w:val="18"/>
                <w:szCs w:val="18"/>
              </w:rPr>
            </w:pPr>
            <w:r w:rsidRPr="00C01CE9">
              <w:rPr>
                <w:rFonts w:ascii="Tahoma" w:hAnsi="Tahoma" w:cs="Tahoma"/>
                <w:i/>
                <w:sz w:val="18"/>
                <w:szCs w:val="18"/>
              </w:rPr>
              <w:t>+66</w:t>
            </w:r>
            <w:r w:rsidR="00400E99" w:rsidRPr="00C01CE9">
              <w:rPr>
                <w:rFonts w:ascii="Tahoma" w:hAnsi="Tahoma" w:cs="Tahoma"/>
                <w:i/>
                <w:sz w:val="18"/>
                <w:szCs w:val="18"/>
              </w:rPr>
              <w:t>,</w:t>
            </w:r>
            <w:r w:rsidRPr="00C01CE9">
              <w:rPr>
                <w:rFonts w:ascii="Tahoma" w:hAnsi="Tahoma" w:cs="Tahoma"/>
                <w:i/>
                <w:sz w:val="18"/>
                <w:szCs w:val="18"/>
              </w:rPr>
              <w:t>7%</w:t>
            </w:r>
          </w:p>
        </w:tc>
      </w:tr>
      <w:tr w:rsidR="00173953" w:rsidRPr="00F15AC5" w14:paraId="110E6619" w14:textId="77777777" w:rsidTr="0076280C">
        <w:trPr>
          <w:trHeight w:val="82"/>
        </w:trPr>
        <w:tc>
          <w:tcPr>
            <w:tcW w:w="6187" w:type="dxa"/>
            <w:tcBorders>
              <w:top w:val="single" w:sz="8" w:space="0" w:color="D9D9D9"/>
              <w:bottom w:val="single" w:sz="8" w:space="0" w:color="D9D9D9"/>
            </w:tcBorders>
            <w:vAlign w:val="bottom"/>
          </w:tcPr>
          <w:p w14:paraId="008B36E8" w14:textId="77777777" w:rsidR="00173953" w:rsidRPr="00173953" w:rsidRDefault="00173953" w:rsidP="00173953">
            <w:pPr>
              <w:ind w:left="-108"/>
              <w:rPr>
                <w:rFonts w:ascii="Tahoma" w:hAnsi="Tahoma" w:cs="Tahoma"/>
                <w:sz w:val="18"/>
                <w:szCs w:val="18"/>
                <w:highlight w:val="yellow"/>
                <w:lang w:val="el-GR"/>
              </w:rPr>
            </w:pPr>
            <w:r w:rsidRPr="008A5E6B">
              <w:rPr>
                <w:rFonts w:ascii="Tahoma" w:hAnsi="Tahoma" w:cs="Tahoma"/>
                <w:sz w:val="18"/>
                <w:szCs w:val="18"/>
                <w:lang w:val="el-GR"/>
              </w:rPr>
              <w:t>Κέρδη / (Ζημιές) περιόδου από διακοπείσες δραστηριότητες</w:t>
            </w:r>
          </w:p>
        </w:tc>
        <w:tc>
          <w:tcPr>
            <w:tcW w:w="1451" w:type="dxa"/>
            <w:tcBorders>
              <w:top w:val="single" w:sz="8" w:space="0" w:color="D9D9D9"/>
              <w:bottom w:val="single" w:sz="8" w:space="0" w:color="D9D9D9"/>
            </w:tcBorders>
            <w:vAlign w:val="center"/>
          </w:tcPr>
          <w:p w14:paraId="77C6165A" w14:textId="77777777" w:rsidR="00173953" w:rsidRPr="00C01CE9" w:rsidRDefault="00173953" w:rsidP="00173953">
            <w:pPr>
              <w:ind w:left="34"/>
              <w:jc w:val="right"/>
              <w:rPr>
                <w:rFonts w:ascii="Tahoma" w:eastAsia="Arial Unicode MS" w:hAnsi="Tahoma" w:cs="Tahoma"/>
                <w:i/>
                <w:iCs/>
                <w:sz w:val="18"/>
                <w:szCs w:val="18"/>
                <w:lang w:val="el-GR" w:eastAsia="el-GR"/>
              </w:rPr>
            </w:pPr>
            <w:r w:rsidRPr="00C01CE9">
              <w:rPr>
                <w:rFonts w:ascii="Tahoma" w:hAnsi="Tahoma" w:cs="Tahoma"/>
                <w:i/>
                <w:sz w:val="18"/>
                <w:szCs w:val="18"/>
              </w:rPr>
              <w:t>-</w:t>
            </w:r>
          </w:p>
        </w:tc>
        <w:tc>
          <w:tcPr>
            <w:tcW w:w="1567" w:type="dxa"/>
            <w:tcBorders>
              <w:top w:val="single" w:sz="8" w:space="0" w:color="D9D9D9"/>
              <w:bottom w:val="single" w:sz="8" w:space="0" w:color="D9D9D9"/>
            </w:tcBorders>
            <w:vAlign w:val="center"/>
          </w:tcPr>
          <w:p w14:paraId="0554841E" w14:textId="77777777" w:rsidR="00173953" w:rsidRPr="00C01CE9" w:rsidRDefault="00173953" w:rsidP="00173953">
            <w:pPr>
              <w:ind w:left="34"/>
              <w:jc w:val="right"/>
              <w:rPr>
                <w:rFonts w:ascii="Tahoma" w:eastAsia="Arial Unicode MS" w:hAnsi="Tahoma" w:cs="Tahoma"/>
                <w:i/>
                <w:iCs/>
                <w:sz w:val="18"/>
                <w:szCs w:val="18"/>
                <w:lang w:val="el-GR" w:eastAsia="el-GR"/>
              </w:rPr>
            </w:pPr>
            <w:r w:rsidRPr="00C01CE9">
              <w:rPr>
                <w:rFonts w:ascii="Tahoma" w:hAnsi="Tahoma" w:cs="Tahoma"/>
                <w:i/>
                <w:sz w:val="18"/>
                <w:szCs w:val="18"/>
              </w:rPr>
              <w:t>11</w:t>
            </w:r>
            <w:r w:rsidR="00400E99" w:rsidRPr="00C01CE9">
              <w:rPr>
                <w:rFonts w:ascii="Tahoma" w:hAnsi="Tahoma" w:cs="Tahoma"/>
                <w:i/>
                <w:sz w:val="18"/>
                <w:szCs w:val="18"/>
              </w:rPr>
              <w:t>,</w:t>
            </w:r>
            <w:r w:rsidRPr="00C01CE9">
              <w:rPr>
                <w:rFonts w:ascii="Tahoma" w:hAnsi="Tahoma" w:cs="Tahoma"/>
                <w:i/>
                <w:sz w:val="18"/>
                <w:szCs w:val="18"/>
              </w:rPr>
              <w:t>0</w:t>
            </w:r>
          </w:p>
        </w:tc>
        <w:tc>
          <w:tcPr>
            <w:tcW w:w="1567" w:type="dxa"/>
            <w:gridSpan w:val="2"/>
            <w:tcBorders>
              <w:top w:val="single" w:sz="8" w:space="0" w:color="D9D9D9"/>
              <w:bottom w:val="single" w:sz="8" w:space="0" w:color="D9D9D9"/>
            </w:tcBorders>
            <w:vAlign w:val="center"/>
          </w:tcPr>
          <w:p w14:paraId="165D36DC" w14:textId="77777777" w:rsidR="00173953" w:rsidRPr="00C01CE9" w:rsidRDefault="00173953" w:rsidP="00173953">
            <w:pPr>
              <w:ind w:left="34"/>
              <w:jc w:val="right"/>
              <w:rPr>
                <w:rFonts w:ascii="Tahoma" w:hAnsi="Tahoma" w:cs="Tahoma"/>
                <w:sz w:val="18"/>
                <w:szCs w:val="18"/>
              </w:rPr>
            </w:pPr>
            <w:r w:rsidRPr="00C01CE9">
              <w:rPr>
                <w:rFonts w:ascii="Tahoma" w:hAnsi="Tahoma" w:cs="Tahoma"/>
                <w:i/>
                <w:sz w:val="18"/>
                <w:szCs w:val="18"/>
              </w:rPr>
              <w:t>-</w:t>
            </w:r>
          </w:p>
        </w:tc>
      </w:tr>
      <w:tr w:rsidR="00173953" w:rsidRPr="00F15AC5" w14:paraId="3FCF0098" w14:textId="77777777" w:rsidTr="0076280C">
        <w:trPr>
          <w:trHeight w:val="82"/>
        </w:trPr>
        <w:tc>
          <w:tcPr>
            <w:tcW w:w="6187" w:type="dxa"/>
            <w:tcBorders>
              <w:top w:val="single" w:sz="8" w:space="0" w:color="D9D9D9"/>
              <w:bottom w:val="single" w:sz="8" w:space="0" w:color="D9D9D9"/>
            </w:tcBorders>
            <w:vAlign w:val="bottom"/>
          </w:tcPr>
          <w:p w14:paraId="706F8E31" w14:textId="77777777" w:rsidR="00173953" w:rsidRPr="008A5E6B" w:rsidRDefault="00173953" w:rsidP="00173953">
            <w:pPr>
              <w:ind w:left="-108"/>
              <w:rPr>
                <w:rFonts w:ascii="Tahoma" w:hAnsi="Tahoma" w:cs="Tahoma"/>
                <w:sz w:val="18"/>
                <w:szCs w:val="18"/>
                <w:lang w:val="el-GR"/>
              </w:rPr>
            </w:pPr>
            <w:proofErr w:type="spellStart"/>
            <w:r w:rsidRPr="00A456B3">
              <w:rPr>
                <w:rFonts w:ascii="Tahoma" w:hAnsi="Tahoma" w:cs="Tahoma"/>
                <w:b/>
                <w:sz w:val="18"/>
                <w:szCs w:val="18"/>
              </w:rPr>
              <w:t>Μη</w:t>
            </w:r>
            <w:proofErr w:type="spellEnd"/>
            <w:r w:rsidRPr="00A456B3">
              <w:rPr>
                <w:rFonts w:ascii="Tahoma" w:hAnsi="Tahoma" w:cs="Tahoma"/>
                <w:b/>
                <w:sz w:val="18"/>
                <w:szCs w:val="18"/>
              </w:rPr>
              <w:t xml:space="preserve"> </w:t>
            </w:r>
            <w:proofErr w:type="spellStart"/>
            <w:r w:rsidRPr="00A456B3">
              <w:rPr>
                <w:rFonts w:ascii="Tahoma" w:hAnsi="Tahoma" w:cs="Tahoma"/>
                <w:b/>
                <w:sz w:val="18"/>
                <w:szCs w:val="18"/>
              </w:rPr>
              <w:t>ελέγχουσες</w:t>
            </w:r>
            <w:proofErr w:type="spellEnd"/>
            <w:r w:rsidRPr="00A456B3">
              <w:rPr>
                <w:rFonts w:ascii="Tahoma" w:hAnsi="Tahoma" w:cs="Tahoma"/>
                <w:b/>
                <w:sz w:val="18"/>
                <w:szCs w:val="18"/>
              </w:rPr>
              <w:t xml:space="preserve"> </w:t>
            </w:r>
            <w:proofErr w:type="spellStart"/>
            <w:r w:rsidRPr="00A456B3">
              <w:rPr>
                <w:rFonts w:ascii="Tahoma" w:hAnsi="Tahoma" w:cs="Tahoma"/>
                <w:b/>
                <w:sz w:val="18"/>
                <w:szCs w:val="18"/>
              </w:rPr>
              <w:t>συμμετοχές</w:t>
            </w:r>
            <w:proofErr w:type="spellEnd"/>
          </w:p>
        </w:tc>
        <w:tc>
          <w:tcPr>
            <w:tcW w:w="1451" w:type="dxa"/>
            <w:tcBorders>
              <w:top w:val="single" w:sz="8" w:space="0" w:color="D9D9D9"/>
              <w:bottom w:val="single" w:sz="8" w:space="0" w:color="D9D9D9"/>
            </w:tcBorders>
            <w:vAlign w:val="center"/>
          </w:tcPr>
          <w:p w14:paraId="02AEE816" w14:textId="77777777" w:rsidR="00173953" w:rsidRPr="00C01CE9" w:rsidRDefault="00173953" w:rsidP="00173953">
            <w:pPr>
              <w:ind w:left="34"/>
              <w:jc w:val="right"/>
              <w:rPr>
                <w:rFonts w:ascii="Tahoma" w:hAnsi="Tahoma" w:cs="Tahoma"/>
                <w:i/>
                <w:sz w:val="18"/>
                <w:szCs w:val="18"/>
              </w:rPr>
            </w:pPr>
            <w:r w:rsidRPr="00C01CE9">
              <w:rPr>
                <w:rFonts w:ascii="Tahoma" w:hAnsi="Tahoma" w:cs="Tahoma"/>
                <w:i/>
                <w:sz w:val="18"/>
                <w:szCs w:val="18"/>
              </w:rPr>
              <w:t>(2</w:t>
            </w:r>
            <w:r w:rsidR="00400E99" w:rsidRPr="00C01CE9">
              <w:rPr>
                <w:rFonts w:ascii="Tahoma" w:hAnsi="Tahoma" w:cs="Tahoma"/>
                <w:i/>
                <w:sz w:val="18"/>
                <w:szCs w:val="18"/>
              </w:rPr>
              <w:t>.</w:t>
            </w:r>
            <w:r w:rsidRPr="00C01CE9">
              <w:rPr>
                <w:rFonts w:ascii="Tahoma" w:hAnsi="Tahoma" w:cs="Tahoma"/>
                <w:i/>
                <w:sz w:val="18"/>
                <w:szCs w:val="18"/>
              </w:rPr>
              <w:t>4)</w:t>
            </w:r>
          </w:p>
        </w:tc>
        <w:tc>
          <w:tcPr>
            <w:tcW w:w="1567" w:type="dxa"/>
            <w:tcBorders>
              <w:top w:val="single" w:sz="8" w:space="0" w:color="D9D9D9"/>
              <w:bottom w:val="single" w:sz="8" w:space="0" w:color="D9D9D9"/>
            </w:tcBorders>
            <w:vAlign w:val="center"/>
          </w:tcPr>
          <w:p w14:paraId="0B0A5841" w14:textId="77777777" w:rsidR="00173953" w:rsidRPr="00C01CE9" w:rsidRDefault="00173953" w:rsidP="00173953">
            <w:pPr>
              <w:ind w:left="34"/>
              <w:jc w:val="right"/>
              <w:rPr>
                <w:rFonts w:ascii="Tahoma" w:hAnsi="Tahoma" w:cs="Tahoma"/>
                <w:i/>
                <w:sz w:val="18"/>
                <w:szCs w:val="18"/>
              </w:rPr>
            </w:pPr>
            <w:r w:rsidRPr="00C01CE9">
              <w:rPr>
                <w:rFonts w:ascii="Tahoma" w:hAnsi="Tahoma" w:cs="Tahoma"/>
                <w:i/>
                <w:sz w:val="18"/>
                <w:szCs w:val="18"/>
              </w:rPr>
              <w:t>(5</w:t>
            </w:r>
            <w:r w:rsidR="00400E99" w:rsidRPr="00C01CE9">
              <w:rPr>
                <w:rFonts w:ascii="Tahoma" w:hAnsi="Tahoma" w:cs="Tahoma"/>
                <w:i/>
                <w:sz w:val="18"/>
                <w:szCs w:val="18"/>
              </w:rPr>
              <w:t>.</w:t>
            </w:r>
            <w:r w:rsidRPr="00C01CE9">
              <w:rPr>
                <w:rFonts w:ascii="Tahoma" w:hAnsi="Tahoma" w:cs="Tahoma"/>
                <w:i/>
                <w:sz w:val="18"/>
                <w:szCs w:val="18"/>
              </w:rPr>
              <w:t>5)</w:t>
            </w:r>
          </w:p>
        </w:tc>
        <w:tc>
          <w:tcPr>
            <w:tcW w:w="1567" w:type="dxa"/>
            <w:gridSpan w:val="2"/>
            <w:tcBorders>
              <w:top w:val="single" w:sz="8" w:space="0" w:color="D9D9D9"/>
              <w:bottom w:val="single" w:sz="8" w:space="0" w:color="D9D9D9"/>
            </w:tcBorders>
            <w:vAlign w:val="center"/>
          </w:tcPr>
          <w:p w14:paraId="26E87B4D" w14:textId="77777777" w:rsidR="00173953" w:rsidRPr="00C01CE9" w:rsidRDefault="00173953" w:rsidP="00173953">
            <w:pPr>
              <w:ind w:left="34"/>
              <w:jc w:val="right"/>
              <w:rPr>
                <w:rFonts w:ascii="Tahoma" w:hAnsi="Tahoma" w:cs="Tahoma"/>
                <w:i/>
                <w:sz w:val="18"/>
                <w:szCs w:val="18"/>
              </w:rPr>
            </w:pPr>
            <w:r w:rsidRPr="00C01CE9">
              <w:rPr>
                <w:rFonts w:ascii="Tahoma" w:hAnsi="Tahoma" w:cs="Tahoma"/>
                <w:i/>
                <w:sz w:val="18"/>
                <w:szCs w:val="18"/>
              </w:rPr>
              <w:t>-56</w:t>
            </w:r>
            <w:r w:rsidR="00400E99" w:rsidRPr="00C01CE9">
              <w:rPr>
                <w:rFonts w:ascii="Tahoma" w:hAnsi="Tahoma" w:cs="Tahoma"/>
                <w:i/>
                <w:sz w:val="18"/>
                <w:szCs w:val="18"/>
              </w:rPr>
              <w:t>.</w:t>
            </w:r>
            <w:r w:rsidRPr="00C01CE9">
              <w:rPr>
                <w:rFonts w:ascii="Tahoma" w:hAnsi="Tahoma" w:cs="Tahoma"/>
                <w:i/>
                <w:sz w:val="18"/>
                <w:szCs w:val="18"/>
              </w:rPr>
              <w:t>4%</w:t>
            </w:r>
          </w:p>
        </w:tc>
      </w:tr>
    </w:tbl>
    <w:p w14:paraId="0356AAB1" w14:textId="77777777" w:rsidR="00353778" w:rsidRDefault="00353778" w:rsidP="00850EF1">
      <w:pPr>
        <w:jc w:val="both"/>
        <w:rPr>
          <w:rFonts w:ascii="Tahoma" w:hAnsi="Tahoma"/>
          <w:b/>
          <w:bCs/>
          <w:color w:val="FF0000"/>
          <w:sz w:val="24"/>
          <w:lang w:val="el-GR" w:eastAsia="el-GR"/>
        </w:rPr>
      </w:pPr>
    </w:p>
    <w:p w14:paraId="2EDEED77" w14:textId="77777777" w:rsidR="00BC0AD9" w:rsidRDefault="00BC0AD9" w:rsidP="00BC0AD9">
      <w:pPr>
        <w:jc w:val="both"/>
        <w:rPr>
          <w:rFonts w:ascii="Tahoma" w:hAnsi="Tahoma"/>
          <w:b/>
          <w:bCs/>
          <w:color w:val="FF0000"/>
          <w:sz w:val="24"/>
          <w:lang w:val="el-GR" w:eastAsia="el-GR"/>
        </w:rPr>
      </w:pPr>
    </w:p>
    <w:p w14:paraId="3948CBAB" w14:textId="77777777" w:rsidR="0076280C" w:rsidRDefault="0076280C">
      <w:pPr>
        <w:rPr>
          <w:rFonts w:ascii="Tahoma" w:hAnsi="Tahoma"/>
          <w:b/>
          <w:bCs/>
          <w:color w:val="FF0000"/>
          <w:sz w:val="24"/>
          <w:lang w:val="el-GR" w:eastAsia="el-GR"/>
        </w:rPr>
      </w:pPr>
      <w:r>
        <w:rPr>
          <w:rFonts w:ascii="Tahoma" w:hAnsi="Tahoma"/>
          <w:b/>
          <w:bCs/>
          <w:color w:val="FF0000"/>
          <w:sz w:val="24"/>
          <w:lang w:val="el-GR" w:eastAsia="el-GR"/>
        </w:rPr>
        <w:br w:type="page"/>
      </w:r>
    </w:p>
    <w:p w14:paraId="38BA2601" w14:textId="77777777" w:rsidR="006822E5" w:rsidRPr="0076280C" w:rsidRDefault="006822E5" w:rsidP="00850EF1">
      <w:pPr>
        <w:jc w:val="both"/>
        <w:rPr>
          <w:rFonts w:ascii="Tahoma" w:hAnsi="Tahoma"/>
          <w:b/>
          <w:bCs/>
          <w:color w:val="FF0000"/>
          <w:sz w:val="24"/>
          <w:lang w:val="el-GR" w:eastAsia="el-GR"/>
        </w:rPr>
      </w:pPr>
    </w:p>
    <w:p w14:paraId="5850C7C2" w14:textId="77777777" w:rsidR="006822E5" w:rsidRPr="0076280C" w:rsidRDefault="006822E5" w:rsidP="00850EF1">
      <w:pPr>
        <w:jc w:val="both"/>
        <w:rPr>
          <w:rFonts w:ascii="Tahoma" w:hAnsi="Tahoma"/>
          <w:b/>
          <w:bCs/>
          <w:color w:val="FF0000"/>
          <w:sz w:val="24"/>
          <w:lang w:val="el-GR" w:eastAsia="el-GR"/>
        </w:rPr>
      </w:pPr>
    </w:p>
    <w:p w14:paraId="2E0C3DB0" w14:textId="77777777" w:rsidR="00850EF1" w:rsidRPr="00850EF1" w:rsidRDefault="00A336DB" w:rsidP="00850EF1">
      <w:pPr>
        <w:jc w:val="both"/>
        <w:rPr>
          <w:rFonts w:ascii="Tahoma" w:hAnsi="Tahoma"/>
          <w:b/>
          <w:bCs/>
          <w:color w:val="FF0000"/>
          <w:sz w:val="24"/>
          <w:lang w:val="el-GR" w:eastAsia="el-GR"/>
        </w:rPr>
      </w:pPr>
      <w:r>
        <w:rPr>
          <w:rFonts w:ascii="Tahoma" w:hAnsi="Tahoma"/>
          <w:b/>
          <w:bCs/>
          <w:noProof/>
          <w:color w:val="FF0000"/>
          <w:sz w:val="24"/>
          <w:lang w:val="el-GR" w:eastAsia="el-GR"/>
        </w:rPr>
        <mc:AlternateContent>
          <mc:Choice Requires="wpg">
            <w:drawing>
              <wp:anchor distT="0" distB="0" distL="114300" distR="114300" simplePos="0" relativeHeight="251658248" behindDoc="0" locked="0" layoutInCell="1" allowOverlap="1" wp14:anchorId="29D8A9B1" wp14:editId="77F2AC1C">
                <wp:simplePos x="0" y="0"/>
                <wp:positionH relativeFrom="column">
                  <wp:posOffset>-183515</wp:posOffset>
                </wp:positionH>
                <wp:positionV relativeFrom="paragraph">
                  <wp:posOffset>39370</wp:posOffset>
                </wp:positionV>
                <wp:extent cx="7058025" cy="255270"/>
                <wp:effectExtent l="0" t="0" r="9525" b="0"/>
                <wp:wrapNone/>
                <wp:docPr id="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255270"/>
                          <a:chOff x="433" y="2057"/>
                          <a:chExt cx="10111" cy="402"/>
                        </a:xfrm>
                      </wpg:grpSpPr>
                      <wps:wsp>
                        <wps:cNvPr id="10" name="Rectangle 54"/>
                        <wps:cNvSpPr>
                          <a:spLocks noChangeArrowheads="1"/>
                        </wps:cNvSpPr>
                        <wps:spPr bwMode="auto">
                          <a:xfrm>
                            <a:off x="433" y="2057"/>
                            <a:ext cx="10111"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55"/>
                        <wps:cNvSpPr txBox="1">
                          <a:spLocks noChangeArrowheads="1"/>
                        </wps:cNvSpPr>
                        <wps:spPr bwMode="auto">
                          <a:xfrm>
                            <a:off x="2824" y="2074"/>
                            <a:ext cx="5654"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6BD3" w14:textId="77777777" w:rsidR="004B3D23" w:rsidRPr="00D05ACA" w:rsidRDefault="004B3D23" w:rsidP="009615CD">
                              <w:pPr>
                                <w:numPr>
                                  <w:ilvl w:val="0"/>
                                  <w:numId w:val="16"/>
                                </w:numPr>
                                <w:rPr>
                                  <w:rFonts w:ascii="Tahoma" w:hAnsi="Tahoma" w:cs="Tahoma"/>
                                  <w:b/>
                                  <w:color w:val="FFFFFF"/>
                                  <w:sz w:val="22"/>
                                  <w:szCs w:val="22"/>
                                  <w:lang w:val="x-none"/>
                                </w:rPr>
                              </w:pPr>
                              <w:r w:rsidRPr="00865985">
                                <w:rPr>
                                  <w:rFonts w:ascii="Tahoma" w:hAnsi="Tahoma" w:cs="Tahoma"/>
                                  <w:b/>
                                  <w:bCs/>
                                  <w:color w:val="FFFFFF"/>
                                  <w:sz w:val="22"/>
                                  <w:szCs w:val="22"/>
                                  <w:lang w:val="el-GR"/>
                                </w:rPr>
                                <w:t>ΕΝΟΠΟΙΗΜΕΝΗ ΚΑΤΑΣΤΑΣΗ ΕΣΟΔΩΝ</w:t>
                              </w:r>
                            </w:p>
                            <w:p w14:paraId="16D534CD" w14:textId="77777777" w:rsidR="004B3D23" w:rsidRPr="00A76045" w:rsidRDefault="004B3D23" w:rsidP="00850EF1">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8A9B1" id="Group 60" o:spid="_x0000_s1048" style="position:absolute;left:0;text-align:left;margin-left:-14.45pt;margin-top:3.1pt;width:555.75pt;height:20.1pt;z-index:251658248" coordorigin="433,2057" coordsize="1011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">
                <v:rect id="Rectangle 54" o:spid="_x0000_s1049" style="position:absolute;left:433;top:2057;width:10111;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" fillcolor="#558ed5" stroked="f"/>
                <v:shape id="Text Box 55" o:spid="_x0000_s1050" type="#_x0000_t202" style="position:absolute;left:2824;top:2074;width:5654;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0206BD3" w14:textId="77777777" w:rsidR="004B3D23" w:rsidRPr="00D05ACA" w:rsidRDefault="004B3D23" w:rsidP="009615CD">
                        <w:pPr>
                          <w:numPr>
                            <w:ilvl w:val="0"/>
                            <w:numId w:val="16"/>
                          </w:numPr>
                          <w:rPr>
                            <w:rFonts w:ascii="Tahoma" w:hAnsi="Tahoma" w:cs="Tahoma"/>
                            <w:b/>
                            <w:color w:val="FFFFFF"/>
                            <w:sz w:val="22"/>
                            <w:szCs w:val="22"/>
                            <w:lang w:val="x-none"/>
                          </w:rPr>
                        </w:pPr>
                        <w:r w:rsidRPr="00865985">
                          <w:rPr>
                            <w:rFonts w:ascii="Tahoma" w:hAnsi="Tahoma" w:cs="Tahoma"/>
                            <w:b/>
                            <w:bCs/>
                            <w:color w:val="FFFFFF"/>
                            <w:sz w:val="22"/>
                            <w:szCs w:val="22"/>
                            <w:lang w:val="el-GR"/>
                          </w:rPr>
                          <w:t>ΕΝΟΠΟΙΗΜΕΝΗ ΚΑΤΑΣΤΑΣΗ ΕΣΟΔΩΝ</w:t>
                        </w:r>
                      </w:p>
                      <w:p w14:paraId="16D534CD" w14:textId="77777777" w:rsidR="004B3D23" w:rsidRPr="00A76045" w:rsidRDefault="004B3D23" w:rsidP="00850EF1">
                        <w:pPr>
                          <w:rPr>
                            <w:rFonts w:ascii="Tahoma" w:hAnsi="Tahoma" w:cs="Tahoma"/>
                            <w:b/>
                            <w:color w:val="FFFFFF"/>
                            <w:sz w:val="22"/>
                            <w:szCs w:val="22"/>
                            <w:lang w:val="el-GR"/>
                          </w:rPr>
                        </w:pPr>
                      </w:p>
                    </w:txbxContent>
                  </v:textbox>
                </v:shape>
              </v:group>
            </w:pict>
          </mc:Fallback>
        </mc:AlternateContent>
      </w:r>
    </w:p>
    <w:p w14:paraId="26A7451B" w14:textId="77777777" w:rsidR="00850EF1" w:rsidRPr="00850EF1" w:rsidRDefault="00850EF1" w:rsidP="00850EF1">
      <w:pPr>
        <w:jc w:val="both"/>
        <w:rPr>
          <w:rFonts w:ascii="Tahoma" w:hAnsi="Tahoma"/>
          <w:b/>
          <w:bCs/>
          <w:color w:val="FF0000"/>
          <w:sz w:val="24"/>
          <w:lang w:val="el-GR" w:eastAsia="el-GR"/>
        </w:rPr>
      </w:pPr>
    </w:p>
    <w:tbl>
      <w:tblPr>
        <w:tblW w:w="11139" w:type="dxa"/>
        <w:tblInd w:w="-284" w:type="dxa"/>
        <w:tblBorders>
          <w:top w:val="single" w:sz="2" w:space="0" w:color="969696"/>
          <w:bottom w:val="single" w:sz="2" w:space="0" w:color="969696"/>
          <w:insideH w:val="single" w:sz="2" w:space="0" w:color="969696"/>
          <w:insideV w:val="single" w:sz="18" w:space="0" w:color="FFFFFF"/>
        </w:tblBorders>
        <w:tblLayout w:type="fixed"/>
        <w:tblLook w:val="0000" w:firstRow="0" w:lastRow="0" w:firstColumn="0" w:lastColumn="0" w:noHBand="0" w:noVBand="0"/>
      </w:tblPr>
      <w:tblGrid>
        <w:gridCol w:w="5242"/>
        <w:gridCol w:w="2021"/>
        <w:gridCol w:w="1866"/>
        <w:gridCol w:w="2010"/>
      </w:tblGrid>
      <w:tr w:rsidR="0076280C" w:rsidRPr="00AE743B" w14:paraId="00969145" w14:textId="77777777" w:rsidTr="0076280C">
        <w:trPr>
          <w:trHeight w:val="93"/>
        </w:trPr>
        <w:tc>
          <w:tcPr>
            <w:tcW w:w="5242" w:type="dxa"/>
            <w:vMerge w:val="restart"/>
            <w:tcBorders>
              <w:top w:val="nil"/>
              <w:bottom w:val="nil"/>
              <w:right w:val="nil"/>
            </w:tcBorders>
            <w:shd w:val="clear" w:color="auto" w:fill="B5D2FD"/>
            <w:vAlign w:val="bottom"/>
          </w:tcPr>
          <w:p w14:paraId="7A12F12D" w14:textId="77777777" w:rsidR="0076280C" w:rsidRPr="00CE66E6" w:rsidRDefault="0076280C" w:rsidP="00557DFF">
            <w:pPr>
              <w:ind w:left="-108"/>
              <w:rPr>
                <w:rFonts w:ascii="Tahoma" w:hAnsi="Tahoma" w:cs="Tahoma"/>
                <w:b/>
                <w:sz w:val="18"/>
                <w:szCs w:val="18"/>
              </w:rPr>
            </w:pPr>
            <w:r w:rsidRPr="00CE66E6">
              <w:rPr>
                <w:rFonts w:ascii="Tahoma" w:hAnsi="Tahoma" w:cs="Tahoma"/>
                <w:b/>
                <w:iCs/>
                <w:sz w:val="18"/>
                <w:szCs w:val="18"/>
              </w:rPr>
              <w:t>(</w:t>
            </w:r>
            <w:proofErr w:type="spellStart"/>
            <w:r w:rsidRPr="00CE66E6">
              <w:rPr>
                <w:rFonts w:ascii="Tahoma" w:hAnsi="Tahoma" w:cs="Tahoma"/>
                <w:b/>
                <w:iCs/>
                <w:sz w:val="18"/>
                <w:szCs w:val="18"/>
              </w:rPr>
              <w:t>Ποσά</w:t>
            </w:r>
            <w:proofErr w:type="spellEnd"/>
            <w:r w:rsidRPr="00CE66E6">
              <w:rPr>
                <w:rFonts w:ascii="Tahoma" w:hAnsi="Tahoma" w:cs="Tahoma"/>
                <w:b/>
                <w:iCs/>
                <w:sz w:val="18"/>
                <w:szCs w:val="18"/>
              </w:rPr>
              <w:t xml:space="preserve"> </w:t>
            </w:r>
            <w:proofErr w:type="spellStart"/>
            <w:r w:rsidRPr="00CE66E6">
              <w:rPr>
                <w:rFonts w:ascii="Tahoma" w:hAnsi="Tahoma" w:cs="Tahoma"/>
                <w:b/>
                <w:iCs/>
                <w:sz w:val="18"/>
                <w:szCs w:val="18"/>
              </w:rPr>
              <w:t>σε</w:t>
            </w:r>
            <w:proofErr w:type="spellEnd"/>
            <w:r w:rsidRPr="00CE66E6">
              <w:rPr>
                <w:rFonts w:ascii="Tahoma" w:hAnsi="Tahoma" w:cs="Tahoma"/>
                <w:b/>
                <w:iCs/>
                <w:sz w:val="18"/>
                <w:szCs w:val="18"/>
              </w:rPr>
              <w:t xml:space="preserve"> </w:t>
            </w:r>
            <w:proofErr w:type="spellStart"/>
            <w:r w:rsidRPr="00CE66E6">
              <w:rPr>
                <w:rFonts w:ascii="Tahoma" w:hAnsi="Tahoma" w:cs="Tahoma"/>
                <w:b/>
                <w:iCs/>
                <w:sz w:val="18"/>
                <w:szCs w:val="18"/>
              </w:rPr>
              <w:t>εκ</w:t>
            </w:r>
            <w:proofErr w:type="spellEnd"/>
            <w:r w:rsidRPr="00CE66E6">
              <w:rPr>
                <w:rFonts w:ascii="Tahoma" w:hAnsi="Tahoma" w:cs="Tahoma"/>
                <w:b/>
                <w:iCs/>
                <w:sz w:val="18"/>
                <w:szCs w:val="18"/>
              </w:rPr>
              <w:t xml:space="preserve">ατομμύρια </w:t>
            </w:r>
            <w:proofErr w:type="spellStart"/>
            <w:r w:rsidRPr="00CE66E6">
              <w:rPr>
                <w:rFonts w:ascii="Tahoma" w:hAnsi="Tahoma" w:cs="Tahoma"/>
                <w:b/>
                <w:iCs/>
                <w:sz w:val="18"/>
                <w:szCs w:val="18"/>
              </w:rPr>
              <w:t>Ευρώ</w:t>
            </w:r>
            <w:proofErr w:type="spellEnd"/>
            <w:r w:rsidRPr="00CE66E6">
              <w:rPr>
                <w:rFonts w:ascii="Tahoma" w:hAnsi="Tahoma" w:cs="Tahoma"/>
                <w:b/>
                <w:iCs/>
                <w:sz w:val="18"/>
                <w:szCs w:val="18"/>
              </w:rPr>
              <w:t>)</w:t>
            </w:r>
          </w:p>
        </w:tc>
        <w:tc>
          <w:tcPr>
            <w:tcW w:w="5897" w:type="dxa"/>
            <w:gridSpan w:val="3"/>
            <w:tcBorders>
              <w:top w:val="nil"/>
              <w:left w:val="nil"/>
              <w:bottom w:val="nil"/>
              <w:right w:val="nil"/>
            </w:tcBorders>
            <w:shd w:val="clear" w:color="auto" w:fill="B5D2FD"/>
            <w:vAlign w:val="bottom"/>
          </w:tcPr>
          <w:p w14:paraId="43BB396B" w14:textId="77777777" w:rsidR="0076280C" w:rsidRPr="00AE743B" w:rsidRDefault="0076280C" w:rsidP="00557DFF">
            <w:pPr>
              <w:jc w:val="center"/>
              <w:rPr>
                <w:rFonts w:ascii="Tahoma" w:hAnsi="Tahoma" w:cs="Tahoma"/>
                <w:b/>
                <w:sz w:val="18"/>
                <w:szCs w:val="18"/>
              </w:rPr>
            </w:pPr>
          </w:p>
        </w:tc>
      </w:tr>
      <w:tr w:rsidR="0076280C" w:rsidRPr="00AE743B" w14:paraId="47B273ED" w14:textId="77777777" w:rsidTr="0076280C">
        <w:trPr>
          <w:trHeight w:val="93"/>
        </w:trPr>
        <w:tc>
          <w:tcPr>
            <w:tcW w:w="5242" w:type="dxa"/>
            <w:vMerge/>
            <w:tcBorders>
              <w:top w:val="nil"/>
              <w:bottom w:val="single" w:sz="4" w:space="0" w:color="FFFFFF"/>
              <w:right w:val="nil"/>
            </w:tcBorders>
            <w:shd w:val="clear" w:color="auto" w:fill="B5D2FD"/>
            <w:vAlign w:val="bottom"/>
          </w:tcPr>
          <w:p w14:paraId="2B4FBDEA" w14:textId="77777777" w:rsidR="0076280C" w:rsidRPr="00AE743B" w:rsidRDefault="0076280C" w:rsidP="00557DFF">
            <w:pPr>
              <w:ind w:left="-108"/>
              <w:jc w:val="center"/>
              <w:rPr>
                <w:rFonts w:ascii="Tahoma" w:hAnsi="Tahoma" w:cs="Tahoma"/>
                <w:sz w:val="18"/>
                <w:szCs w:val="18"/>
              </w:rPr>
            </w:pPr>
          </w:p>
        </w:tc>
        <w:tc>
          <w:tcPr>
            <w:tcW w:w="2021" w:type="dxa"/>
            <w:tcBorders>
              <w:top w:val="nil"/>
              <w:left w:val="nil"/>
              <w:bottom w:val="single" w:sz="4" w:space="0" w:color="FFFFFF"/>
              <w:right w:val="nil"/>
            </w:tcBorders>
            <w:shd w:val="clear" w:color="auto" w:fill="B5D2FD"/>
            <w:vAlign w:val="bottom"/>
          </w:tcPr>
          <w:p w14:paraId="2D35762E" w14:textId="77777777" w:rsidR="0076280C" w:rsidRDefault="0076280C" w:rsidP="00557DFF">
            <w:pPr>
              <w:jc w:val="right"/>
              <w:rPr>
                <w:rFonts w:ascii="Tahoma" w:hAnsi="Tahoma" w:cs="Tahoma"/>
                <w:b/>
                <w:sz w:val="18"/>
                <w:szCs w:val="18"/>
                <w:lang w:val="el-GR"/>
              </w:rPr>
            </w:pPr>
            <w:r>
              <w:rPr>
                <w:rFonts w:ascii="Tahoma" w:hAnsi="Tahoma" w:cs="Tahoma"/>
                <w:b/>
                <w:sz w:val="18"/>
                <w:szCs w:val="18"/>
                <w:lang w:val="el-GR"/>
              </w:rPr>
              <w:t>Α</w:t>
            </w:r>
            <w:r w:rsidRPr="00604EFE">
              <w:rPr>
                <w:rFonts w:ascii="Tahoma" w:hAnsi="Tahoma" w:cs="Tahoma"/>
                <w:b/>
                <w:sz w:val="18"/>
                <w:szCs w:val="18"/>
              </w:rPr>
              <w:t xml:space="preserve">’τρίμηνο </w:t>
            </w:r>
          </w:p>
          <w:p w14:paraId="77037C37" w14:textId="77777777" w:rsidR="0076280C" w:rsidRPr="00604EFE" w:rsidRDefault="0076280C" w:rsidP="00557DFF">
            <w:pPr>
              <w:jc w:val="right"/>
              <w:rPr>
                <w:rFonts w:ascii="Tahoma" w:hAnsi="Tahoma" w:cs="Tahoma"/>
                <w:b/>
                <w:sz w:val="18"/>
                <w:szCs w:val="18"/>
              </w:rPr>
            </w:pPr>
            <w:r w:rsidRPr="00604EFE">
              <w:rPr>
                <w:rFonts w:ascii="Tahoma" w:hAnsi="Tahoma" w:cs="Tahoma"/>
                <w:b/>
                <w:sz w:val="18"/>
                <w:szCs w:val="18"/>
                <w:lang w:val="el-GR"/>
              </w:rPr>
              <w:t>20</w:t>
            </w:r>
            <w:r w:rsidR="000A5F87">
              <w:rPr>
                <w:rFonts w:ascii="Tahoma" w:hAnsi="Tahoma" w:cs="Tahoma"/>
                <w:b/>
                <w:sz w:val="18"/>
                <w:szCs w:val="18"/>
              </w:rPr>
              <w:t>20</w:t>
            </w:r>
          </w:p>
        </w:tc>
        <w:tc>
          <w:tcPr>
            <w:tcW w:w="1866" w:type="dxa"/>
            <w:tcBorders>
              <w:top w:val="nil"/>
              <w:left w:val="nil"/>
              <w:bottom w:val="single" w:sz="4" w:space="0" w:color="FFFFFF"/>
              <w:right w:val="nil"/>
            </w:tcBorders>
            <w:shd w:val="clear" w:color="auto" w:fill="B5D2FD"/>
            <w:vAlign w:val="bottom"/>
          </w:tcPr>
          <w:p w14:paraId="5BC146B2" w14:textId="77777777" w:rsidR="0076280C" w:rsidRDefault="0076280C" w:rsidP="00557DFF">
            <w:pPr>
              <w:jc w:val="right"/>
              <w:rPr>
                <w:rFonts w:ascii="Tahoma" w:hAnsi="Tahoma" w:cs="Tahoma"/>
                <w:b/>
                <w:sz w:val="18"/>
                <w:szCs w:val="18"/>
                <w:lang w:val="el-GR"/>
              </w:rPr>
            </w:pPr>
            <w:r>
              <w:rPr>
                <w:rFonts w:ascii="Tahoma" w:hAnsi="Tahoma" w:cs="Tahoma"/>
                <w:b/>
                <w:sz w:val="18"/>
                <w:szCs w:val="18"/>
                <w:lang w:val="el-GR"/>
              </w:rPr>
              <w:t>Α</w:t>
            </w:r>
            <w:r w:rsidRPr="00604EFE">
              <w:rPr>
                <w:rFonts w:ascii="Tahoma" w:hAnsi="Tahoma" w:cs="Tahoma"/>
                <w:b/>
                <w:sz w:val="18"/>
                <w:szCs w:val="18"/>
              </w:rPr>
              <w:t>’τρίμηνο</w:t>
            </w:r>
          </w:p>
          <w:p w14:paraId="20C214E0" w14:textId="77777777" w:rsidR="0076280C" w:rsidRPr="00604EFE" w:rsidRDefault="0076280C" w:rsidP="00557DFF">
            <w:pPr>
              <w:jc w:val="right"/>
              <w:rPr>
                <w:rFonts w:ascii="Tahoma" w:hAnsi="Tahoma" w:cs="Tahoma"/>
                <w:b/>
                <w:sz w:val="18"/>
                <w:szCs w:val="18"/>
                <w:lang w:val="en-US"/>
              </w:rPr>
            </w:pPr>
            <w:r w:rsidRPr="00604EFE">
              <w:rPr>
                <w:rFonts w:ascii="Tahoma" w:hAnsi="Tahoma" w:cs="Tahoma"/>
                <w:b/>
                <w:sz w:val="18"/>
                <w:szCs w:val="18"/>
                <w:lang w:val="el-GR"/>
              </w:rPr>
              <w:t xml:space="preserve"> 201</w:t>
            </w:r>
            <w:r w:rsidR="000A5F87">
              <w:rPr>
                <w:rFonts w:ascii="Tahoma" w:hAnsi="Tahoma" w:cs="Tahoma"/>
                <w:b/>
                <w:sz w:val="18"/>
                <w:szCs w:val="18"/>
                <w:lang w:val="el-GR"/>
              </w:rPr>
              <w:t>9</w:t>
            </w:r>
          </w:p>
        </w:tc>
        <w:tc>
          <w:tcPr>
            <w:tcW w:w="2010" w:type="dxa"/>
            <w:tcBorders>
              <w:top w:val="nil"/>
              <w:left w:val="nil"/>
              <w:bottom w:val="single" w:sz="4" w:space="0" w:color="FFFFFF"/>
              <w:right w:val="nil"/>
            </w:tcBorders>
            <w:shd w:val="clear" w:color="auto" w:fill="B5D2FD"/>
            <w:vAlign w:val="center"/>
          </w:tcPr>
          <w:p w14:paraId="50A792AA" w14:textId="77777777" w:rsidR="0076280C" w:rsidRPr="00604EFE" w:rsidRDefault="0076280C" w:rsidP="00557DFF">
            <w:pPr>
              <w:jc w:val="right"/>
              <w:rPr>
                <w:rFonts w:ascii="Tahoma" w:hAnsi="Tahoma" w:cs="Tahoma"/>
                <w:b/>
                <w:sz w:val="18"/>
                <w:szCs w:val="18"/>
              </w:rPr>
            </w:pPr>
            <w:r w:rsidRPr="00604EFE">
              <w:rPr>
                <w:rFonts w:ascii="Tahoma" w:hAnsi="Tahoma" w:cs="Tahoma"/>
                <w:b/>
                <w:sz w:val="18"/>
                <w:szCs w:val="18"/>
                <w:lang w:val="el-GR"/>
              </w:rPr>
              <w:t xml:space="preserve">+/- </w:t>
            </w:r>
            <w:r w:rsidRPr="00604EFE">
              <w:rPr>
                <w:rFonts w:ascii="Tahoma" w:hAnsi="Tahoma" w:cs="Tahoma"/>
                <w:b/>
                <w:sz w:val="18"/>
                <w:szCs w:val="18"/>
              </w:rPr>
              <w:t>%</w:t>
            </w:r>
          </w:p>
        </w:tc>
      </w:tr>
      <w:tr w:rsidR="0076280C" w:rsidRPr="00AE743B" w14:paraId="7840E767" w14:textId="77777777" w:rsidTr="0076280C">
        <w:trPr>
          <w:trHeight w:val="299"/>
        </w:trPr>
        <w:tc>
          <w:tcPr>
            <w:tcW w:w="5242" w:type="dxa"/>
            <w:tcBorders>
              <w:top w:val="single" w:sz="4" w:space="0" w:color="FFFFFF"/>
              <w:bottom w:val="nil"/>
            </w:tcBorders>
            <w:vAlign w:val="bottom"/>
          </w:tcPr>
          <w:p w14:paraId="241621B7" w14:textId="77777777" w:rsidR="0076280C" w:rsidRPr="00AE743B" w:rsidRDefault="0076280C" w:rsidP="00557DFF">
            <w:pPr>
              <w:ind w:left="-108"/>
              <w:rPr>
                <w:rFonts w:ascii="Tahoma" w:hAnsi="Tahoma" w:cs="Tahoma"/>
                <w:b/>
                <w:bCs/>
                <w:sz w:val="18"/>
                <w:szCs w:val="18"/>
              </w:rPr>
            </w:pPr>
          </w:p>
        </w:tc>
        <w:tc>
          <w:tcPr>
            <w:tcW w:w="2021" w:type="dxa"/>
            <w:tcBorders>
              <w:top w:val="single" w:sz="4" w:space="0" w:color="FFFFFF"/>
              <w:bottom w:val="nil"/>
            </w:tcBorders>
            <w:vAlign w:val="bottom"/>
          </w:tcPr>
          <w:p w14:paraId="0018426D" w14:textId="77777777" w:rsidR="0076280C" w:rsidRPr="00AE743B" w:rsidRDefault="0076280C" w:rsidP="00557DFF">
            <w:pPr>
              <w:jc w:val="right"/>
              <w:rPr>
                <w:rFonts w:ascii="Tahoma" w:hAnsi="Tahoma" w:cs="Tahoma"/>
                <w:sz w:val="18"/>
                <w:szCs w:val="18"/>
              </w:rPr>
            </w:pPr>
          </w:p>
        </w:tc>
        <w:tc>
          <w:tcPr>
            <w:tcW w:w="1866" w:type="dxa"/>
            <w:tcBorders>
              <w:top w:val="single" w:sz="4" w:space="0" w:color="FFFFFF"/>
              <w:bottom w:val="nil"/>
            </w:tcBorders>
            <w:vAlign w:val="bottom"/>
          </w:tcPr>
          <w:p w14:paraId="3DB8F403" w14:textId="77777777" w:rsidR="0076280C" w:rsidRPr="00AE743B" w:rsidRDefault="0076280C" w:rsidP="00557DFF">
            <w:pPr>
              <w:jc w:val="right"/>
              <w:rPr>
                <w:rFonts w:ascii="Tahoma" w:hAnsi="Tahoma" w:cs="Tahoma"/>
                <w:sz w:val="18"/>
                <w:szCs w:val="18"/>
              </w:rPr>
            </w:pPr>
          </w:p>
        </w:tc>
        <w:tc>
          <w:tcPr>
            <w:tcW w:w="2010" w:type="dxa"/>
            <w:tcBorders>
              <w:top w:val="single" w:sz="4" w:space="0" w:color="FFFFFF"/>
              <w:bottom w:val="nil"/>
            </w:tcBorders>
          </w:tcPr>
          <w:p w14:paraId="7B75FB91" w14:textId="77777777" w:rsidR="0076280C" w:rsidRPr="00AE743B" w:rsidRDefault="0076280C" w:rsidP="00557DFF">
            <w:pPr>
              <w:jc w:val="right"/>
              <w:rPr>
                <w:rFonts w:ascii="Tahoma" w:hAnsi="Tahoma" w:cs="Tahoma"/>
                <w:sz w:val="18"/>
                <w:szCs w:val="18"/>
              </w:rPr>
            </w:pPr>
          </w:p>
        </w:tc>
      </w:tr>
      <w:tr w:rsidR="0076280C" w:rsidRPr="00AE743B" w14:paraId="1EC97F3A" w14:textId="77777777" w:rsidTr="0076280C">
        <w:trPr>
          <w:trHeight w:val="106"/>
        </w:trPr>
        <w:tc>
          <w:tcPr>
            <w:tcW w:w="5242" w:type="dxa"/>
            <w:tcBorders>
              <w:top w:val="nil"/>
              <w:bottom w:val="single" w:sz="8" w:space="0" w:color="D9D9D9"/>
            </w:tcBorders>
            <w:shd w:val="clear" w:color="auto" w:fill="FFFFFF"/>
            <w:vAlign w:val="bottom"/>
          </w:tcPr>
          <w:p w14:paraId="6CFA52D3" w14:textId="77777777" w:rsidR="0076280C" w:rsidRPr="00AE743B" w:rsidRDefault="0076280C" w:rsidP="00557DFF">
            <w:pPr>
              <w:ind w:left="-108"/>
              <w:rPr>
                <w:rFonts w:ascii="Tahoma" w:hAnsi="Tahoma" w:cs="Tahoma"/>
                <w:b/>
                <w:bCs/>
                <w:sz w:val="18"/>
                <w:szCs w:val="18"/>
              </w:rPr>
            </w:pPr>
            <w:proofErr w:type="spellStart"/>
            <w:r w:rsidRPr="00AE743B">
              <w:rPr>
                <w:rFonts w:ascii="Tahoma" w:hAnsi="Tahoma" w:cs="Tahoma"/>
                <w:b/>
                <w:bCs/>
              </w:rPr>
              <w:t>Κύκλος</w:t>
            </w:r>
            <w:proofErr w:type="spellEnd"/>
            <w:r w:rsidRPr="00AE743B">
              <w:rPr>
                <w:rFonts w:ascii="Tahoma" w:hAnsi="Tahoma" w:cs="Tahoma"/>
                <w:b/>
                <w:bCs/>
              </w:rPr>
              <w:t xml:space="preserve"> </w:t>
            </w:r>
            <w:proofErr w:type="spellStart"/>
            <w:r w:rsidRPr="00AE743B">
              <w:rPr>
                <w:rFonts w:ascii="Tahoma" w:hAnsi="Tahoma" w:cs="Tahoma"/>
                <w:b/>
                <w:bCs/>
              </w:rPr>
              <w:t>εργ</w:t>
            </w:r>
            <w:proofErr w:type="spellEnd"/>
            <w:r w:rsidRPr="00AE743B">
              <w:rPr>
                <w:rFonts w:ascii="Tahoma" w:hAnsi="Tahoma" w:cs="Tahoma"/>
                <w:b/>
                <w:bCs/>
              </w:rPr>
              <w:t>ασιών</w:t>
            </w:r>
          </w:p>
        </w:tc>
        <w:tc>
          <w:tcPr>
            <w:tcW w:w="2021" w:type="dxa"/>
            <w:tcBorders>
              <w:top w:val="nil"/>
              <w:bottom w:val="single" w:sz="8" w:space="0" w:color="D9D9D9"/>
            </w:tcBorders>
            <w:shd w:val="clear" w:color="auto" w:fill="FFFFFF"/>
            <w:vAlign w:val="bottom"/>
          </w:tcPr>
          <w:p w14:paraId="5A4864F5" w14:textId="77777777" w:rsidR="0076280C" w:rsidRPr="00AE743B" w:rsidRDefault="0076280C" w:rsidP="00557DFF">
            <w:pPr>
              <w:jc w:val="right"/>
              <w:rPr>
                <w:rFonts w:ascii="Tahoma" w:hAnsi="Tahoma" w:cs="Tahoma"/>
                <w:b/>
                <w:sz w:val="18"/>
                <w:szCs w:val="18"/>
              </w:rPr>
            </w:pPr>
          </w:p>
        </w:tc>
        <w:tc>
          <w:tcPr>
            <w:tcW w:w="1866" w:type="dxa"/>
            <w:tcBorders>
              <w:top w:val="nil"/>
              <w:bottom w:val="single" w:sz="8" w:space="0" w:color="D9D9D9"/>
            </w:tcBorders>
            <w:shd w:val="clear" w:color="auto" w:fill="FFFFFF"/>
            <w:vAlign w:val="bottom"/>
          </w:tcPr>
          <w:p w14:paraId="2655F208" w14:textId="77777777" w:rsidR="0076280C" w:rsidRPr="00AE743B" w:rsidRDefault="0076280C" w:rsidP="00557DFF">
            <w:pPr>
              <w:jc w:val="right"/>
              <w:rPr>
                <w:rFonts w:ascii="Tahoma" w:hAnsi="Tahoma" w:cs="Tahoma"/>
                <w:b/>
                <w:sz w:val="18"/>
                <w:szCs w:val="18"/>
              </w:rPr>
            </w:pPr>
          </w:p>
        </w:tc>
        <w:tc>
          <w:tcPr>
            <w:tcW w:w="2010" w:type="dxa"/>
            <w:tcBorders>
              <w:top w:val="nil"/>
              <w:bottom w:val="single" w:sz="8" w:space="0" w:color="D9D9D9"/>
            </w:tcBorders>
            <w:shd w:val="clear" w:color="auto" w:fill="FFFFFF"/>
            <w:vAlign w:val="bottom"/>
          </w:tcPr>
          <w:p w14:paraId="4A32ED61" w14:textId="77777777" w:rsidR="0076280C" w:rsidRPr="00AE743B" w:rsidRDefault="0076280C" w:rsidP="00557DFF">
            <w:pPr>
              <w:jc w:val="right"/>
              <w:rPr>
                <w:rFonts w:ascii="Tahoma" w:hAnsi="Tahoma" w:cs="Tahoma"/>
                <w:b/>
                <w:sz w:val="18"/>
                <w:szCs w:val="18"/>
              </w:rPr>
            </w:pPr>
          </w:p>
        </w:tc>
      </w:tr>
      <w:tr w:rsidR="0076280C" w:rsidRPr="00AE743B" w14:paraId="1F617D98" w14:textId="77777777" w:rsidTr="0076280C">
        <w:trPr>
          <w:trHeight w:val="102"/>
        </w:trPr>
        <w:tc>
          <w:tcPr>
            <w:tcW w:w="5242" w:type="dxa"/>
            <w:tcBorders>
              <w:top w:val="single" w:sz="8" w:space="0" w:color="D9D9D9"/>
              <w:bottom w:val="single" w:sz="8" w:space="0" w:color="D9D9D9"/>
            </w:tcBorders>
            <w:shd w:val="clear" w:color="auto" w:fill="FFFFFF"/>
            <w:vAlign w:val="bottom"/>
          </w:tcPr>
          <w:p w14:paraId="33229782" w14:textId="77777777" w:rsidR="0076280C" w:rsidRPr="00AE743B" w:rsidRDefault="0076280C" w:rsidP="00557DFF">
            <w:pPr>
              <w:ind w:left="-108"/>
              <w:rPr>
                <w:rFonts w:ascii="Tahoma" w:hAnsi="Tahoma" w:cs="Tahoma"/>
                <w:b/>
                <w:bCs/>
                <w:sz w:val="18"/>
                <w:szCs w:val="18"/>
              </w:rPr>
            </w:pPr>
            <w:proofErr w:type="spellStart"/>
            <w:r w:rsidRPr="00AE743B">
              <w:rPr>
                <w:rFonts w:ascii="Tahoma" w:hAnsi="Tahoma" w:cs="Tahoma"/>
                <w:b/>
                <w:bCs/>
                <w:sz w:val="18"/>
                <w:szCs w:val="18"/>
              </w:rPr>
              <w:t>Στ</w:t>
            </w:r>
            <w:proofErr w:type="spellEnd"/>
            <w:r w:rsidRPr="00AE743B">
              <w:rPr>
                <w:rFonts w:ascii="Tahoma" w:hAnsi="Tahoma" w:cs="Tahoma"/>
                <w:b/>
                <w:bCs/>
                <w:sz w:val="18"/>
                <w:szCs w:val="18"/>
              </w:rPr>
              <w:t xml:space="preserve">αθερή </w:t>
            </w:r>
            <w:proofErr w:type="spellStart"/>
            <w:r w:rsidRPr="00AE743B">
              <w:rPr>
                <w:rFonts w:ascii="Tahoma" w:hAnsi="Tahoma" w:cs="Tahoma"/>
                <w:b/>
                <w:bCs/>
                <w:sz w:val="18"/>
                <w:szCs w:val="18"/>
              </w:rPr>
              <w:t>τηλεφωνί</w:t>
            </w:r>
            <w:proofErr w:type="spellEnd"/>
            <w:r w:rsidRPr="00AE743B">
              <w:rPr>
                <w:rFonts w:ascii="Tahoma" w:hAnsi="Tahoma" w:cs="Tahoma"/>
                <w:b/>
                <w:bCs/>
                <w:sz w:val="18"/>
                <w:szCs w:val="18"/>
              </w:rPr>
              <w:t>α:</w:t>
            </w:r>
          </w:p>
        </w:tc>
        <w:tc>
          <w:tcPr>
            <w:tcW w:w="2021" w:type="dxa"/>
            <w:tcBorders>
              <w:top w:val="single" w:sz="8" w:space="0" w:color="D9D9D9"/>
              <w:bottom w:val="single" w:sz="8" w:space="0" w:color="D9D9D9"/>
            </w:tcBorders>
            <w:shd w:val="clear" w:color="auto" w:fill="FFFFFF"/>
            <w:vAlign w:val="bottom"/>
          </w:tcPr>
          <w:p w14:paraId="511B1BFC" w14:textId="77777777" w:rsidR="0076280C" w:rsidRPr="00AE743B" w:rsidRDefault="0076280C" w:rsidP="00557DFF">
            <w:pPr>
              <w:jc w:val="right"/>
              <w:rPr>
                <w:rFonts w:ascii="Tahoma" w:hAnsi="Tahoma" w:cs="Tahoma"/>
                <w:sz w:val="18"/>
                <w:szCs w:val="18"/>
              </w:rPr>
            </w:pPr>
          </w:p>
        </w:tc>
        <w:tc>
          <w:tcPr>
            <w:tcW w:w="1866" w:type="dxa"/>
            <w:tcBorders>
              <w:top w:val="single" w:sz="8" w:space="0" w:color="D9D9D9"/>
              <w:bottom w:val="single" w:sz="8" w:space="0" w:color="D9D9D9"/>
            </w:tcBorders>
            <w:shd w:val="clear" w:color="auto" w:fill="FFFFFF"/>
            <w:vAlign w:val="bottom"/>
          </w:tcPr>
          <w:p w14:paraId="180D7082" w14:textId="77777777" w:rsidR="0076280C" w:rsidRPr="00AE743B" w:rsidRDefault="0076280C" w:rsidP="00557DFF">
            <w:pPr>
              <w:jc w:val="right"/>
              <w:rPr>
                <w:rFonts w:ascii="Tahoma" w:hAnsi="Tahoma" w:cs="Tahoma"/>
                <w:sz w:val="18"/>
                <w:szCs w:val="18"/>
              </w:rPr>
            </w:pPr>
          </w:p>
        </w:tc>
        <w:tc>
          <w:tcPr>
            <w:tcW w:w="2010" w:type="dxa"/>
            <w:tcBorders>
              <w:top w:val="single" w:sz="8" w:space="0" w:color="D9D9D9"/>
              <w:bottom w:val="single" w:sz="8" w:space="0" w:color="D9D9D9"/>
            </w:tcBorders>
            <w:shd w:val="clear" w:color="auto" w:fill="FFFFFF"/>
            <w:vAlign w:val="bottom"/>
          </w:tcPr>
          <w:p w14:paraId="56A1FC86" w14:textId="77777777" w:rsidR="0076280C" w:rsidRPr="00AE743B" w:rsidRDefault="0076280C" w:rsidP="00557DFF">
            <w:pPr>
              <w:jc w:val="right"/>
              <w:rPr>
                <w:rFonts w:ascii="Tahoma" w:hAnsi="Tahoma" w:cs="Tahoma"/>
                <w:sz w:val="18"/>
                <w:szCs w:val="18"/>
              </w:rPr>
            </w:pPr>
          </w:p>
        </w:tc>
      </w:tr>
      <w:tr w:rsidR="0076280C" w:rsidRPr="00AE743B" w14:paraId="00E79915" w14:textId="77777777" w:rsidTr="0076280C">
        <w:trPr>
          <w:trHeight w:val="106"/>
        </w:trPr>
        <w:tc>
          <w:tcPr>
            <w:tcW w:w="5242" w:type="dxa"/>
            <w:tcBorders>
              <w:top w:val="single" w:sz="8" w:space="0" w:color="D9D9D9"/>
              <w:bottom w:val="single" w:sz="8" w:space="0" w:color="D9D9D9"/>
            </w:tcBorders>
            <w:shd w:val="clear" w:color="auto" w:fill="FFFFFF"/>
            <w:vAlign w:val="bottom"/>
          </w:tcPr>
          <w:p w14:paraId="7A1BECAF" w14:textId="77777777" w:rsidR="0076280C" w:rsidRPr="00AE743B" w:rsidRDefault="0076280C" w:rsidP="0076280C">
            <w:pPr>
              <w:ind w:left="-108"/>
              <w:rPr>
                <w:rFonts w:ascii="Tahoma" w:hAnsi="Tahoma" w:cs="Tahoma"/>
                <w:b/>
                <w:bCs/>
                <w:sz w:val="18"/>
                <w:szCs w:val="18"/>
              </w:rPr>
            </w:pPr>
            <w:proofErr w:type="spellStart"/>
            <w:r w:rsidRPr="00AE743B">
              <w:rPr>
                <w:rFonts w:ascii="Tahoma" w:hAnsi="Tahoma" w:cs="Tahoma"/>
                <w:sz w:val="18"/>
                <w:szCs w:val="18"/>
              </w:rPr>
              <w:t>Έσοδ</w:t>
            </w:r>
            <w:proofErr w:type="spellEnd"/>
            <w:r w:rsidRPr="00AE743B">
              <w:rPr>
                <w:rFonts w:ascii="Tahoma" w:hAnsi="Tahoma" w:cs="Tahoma"/>
                <w:sz w:val="18"/>
                <w:szCs w:val="18"/>
              </w:rPr>
              <w:t xml:space="preserve">α </w:t>
            </w:r>
            <w:proofErr w:type="spellStart"/>
            <w:r w:rsidRPr="00AE743B">
              <w:rPr>
                <w:rFonts w:ascii="Tahoma" w:hAnsi="Tahoma" w:cs="Tahoma"/>
                <w:sz w:val="18"/>
                <w:szCs w:val="18"/>
              </w:rPr>
              <w:t>λι</w:t>
            </w:r>
            <w:proofErr w:type="spellEnd"/>
            <w:r w:rsidRPr="00AE743B">
              <w:rPr>
                <w:rFonts w:ascii="Tahoma" w:hAnsi="Tahoma" w:cs="Tahoma"/>
                <w:sz w:val="18"/>
                <w:szCs w:val="18"/>
              </w:rPr>
              <w:t>ανικής</w:t>
            </w:r>
          </w:p>
        </w:tc>
        <w:tc>
          <w:tcPr>
            <w:tcW w:w="2021" w:type="dxa"/>
            <w:tcBorders>
              <w:top w:val="single" w:sz="8" w:space="0" w:color="D9D9D9"/>
              <w:bottom w:val="single" w:sz="8" w:space="0" w:color="D9D9D9"/>
            </w:tcBorders>
            <w:shd w:val="clear" w:color="auto" w:fill="FFFFFF"/>
            <w:vAlign w:val="bottom"/>
          </w:tcPr>
          <w:p w14:paraId="1C53E5D2" w14:textId="77777777" w:rsidR="0076280C" w:rsidRPr="00D25ECA" w:rsidRDefault="0076280C" w:rsidP="0076280C">
            <w:pPr>
              <w:jc w:val="right"/>
              <w:rPr>
                <w:rFonts w:ascii="Tahoma" w:eastAsia="Arial Unicode MS" w:hAnsi="Tahoma" w:cs="Tahoma"/>
                <w:b/>
                <w:i/>
                <w:iCs/>
                <w:color w:val="FF0000"/>
                <w:sz w:val="18"/>
                <w:szCs w:val="18"/>
                <w:highlight w:val="red"/>
                <w:lang w:val="el-GR" w:eastAsia="el-GR"/>
              </w:rPr>
            </w:pPr>
            <w:r w:rsidRPr="0018262C">
              <w:rPr>
                <w:rFonts w:ascii="Tahoma" w:hAnsi="Tahoma" w:cs="Tahoma"/>
                <w:sz w:val="18"/>
                <w:szCs w:val="18"/>
              </w:rPr>
              <w:t>290</w:t>
            </w:r>
            <w:r w:rsidR="000A5F87">
              <w:rPr>
                <w:rFonts w:ascii="Tahoma" w:hAnsi="Tahoma" w:cs="Tahoma"/>
                <w:sz w:val="18"/>
                <w:szCs w:val="18"/>
              </w:rPr>
              <w:t>,</w:t>
            </w:r>
            <w:r w:rsidRPr="0018262C">
              <w:rPr>
                <w:rFonts w:ascii="Tahoma" w:hAnsi="Tahoma" w:cs="Tahoma"/>
                <w:sz w:val="18"/>
                <w:szCs w:val="18"/>
              </w:rPr>
              <w:t>9</w:t>
            </w:r>
          </w:p>
        </w:tc>
        <w:tc>
          <w:tcPr>
            <w:tcW w:w="1866" w:type="dxa"/>
            <w:tcBorders>
              <w:top w:val="single" w:sz="8" w:space="0" w:color="D9D9D9"/>
              <w:bottom w:val="single" w:sz="8" w:space="0" w:color="D9D9D9"/>
            </w:tcBorders>
            <w:shd w:val="clear" w:color="auto" w:fill="FFFFFF"/>
            <w:vAlign w:val="bottom"/>
          </w:tcPr>
          <w:p w14:paraId="59A460A9" w14:textId="77777777" w:rsidR="0076280C" w:rsidRPr="00D25ECA" w:rsidRDefault="0076280C" w:rsidP="0076280C">
            <w:pPr>
              <w:jc w:val="right"/>
              <w:rPr>
                <w:rFonts w:ascii="Tahoma" w:eastAsia="Arial Unicode MS" w:hAnsi="Tahoma" w:cs="Tahoma"/>
                <w:b/>
                <w:i/>
                <w:iCs/>
                <w:color w:val="FF0000"/>
                <w:sz w:val="18"/>
                <w:szCs w:val="18"/>
                <w:highlight w:val="red"/>
                <w:lang w:val="el-GR" w:eastAsia="el-GR"/>
              </w:rPr>
            </w:pPr>
            <w:r w:rsidRPr="0018262C">
              <w:rPr>
                <w:rFonts w:ascii="Tahoma" w:hAnsi="Tahoma" w:cs="Tahoma"/>
                <w:sz w:val="18"/>
                <w:szCs w:val="18"/>
              </w:rPr>
              <w:t>289</w:t>
            </w:r>
            <w:r w:rsidR="000A5F87">
              <w:rPr>
                <w:rFonts w:ascii="Tahoma" w:hAnsi="Tahoma" w:cs="Tahoma"/>
                <w:sz w:val="18"/>
                <w:szCs w:val="18"/>
              </w:rPr>
              <w:t>,</w:t>
            </w:r>
            <w:r w:rsidRPr="0018262C">
              <w:rPr>
                <w:rFonts w:ascii="Tahoma" w:hAnsi="Tahoma" w:cs="Tahoma"/>
                <w:sz w:val="18"/>
                <w:szCs w:val="18"/>
              </w:rPr>
              <w:t>2</w:t>
            </w:r>
          </w:p>
        </w:tc>
        <w:tc>
          <w:tcPr>
            <w:tcW w:w="2010" w:type="dxa"/>
            <w:tcBorders>
              <w:top w:val="single" w:sz="8" w:space="0" w:color="D9D9D9"/>
              <w:bottom w:val="single" w:sz="8" w:space="0" w:color="D9D9D9"/>
            </w:tcBorders>
            <w:shd w:val="clear" w:color="auto" w:fill="FFFFFF"/>
            <w:vAlign w:val="bottom"/>
          </w:tcPr>
          <w:p w14:paraId="121D1627" w14:textId="77777777" w:rsidR="0076280C" w:rsidRPr="00D25ECA" w:rsidRDefault="0076280C" w:rsidP="0076280C">
            <w:pPr>
              <w:jc w:val="right"/>
              <w:rPr>
                <w:rFonts w:ascii="Tahoma" w:eastAsia="Arial Unicode MS" w:hAnsi="Tahoma" w:cs="Tahoma"/>
                <w:b/>
                <w:i/>
                <w:iCs/>
                <w:color w:val="FF0000"/>
                <w:sz w:val="18"/>
                <w:szCs w:val="18"/>
                <w:highlight w:val="red"/>
                <w:lang w:val="el-GR" w:eastAsia="el-GR"/>
              </w:rPr>
            </w:pPr>
            <w:r w:rsidRPr="0018262C">
              <w:rPr>
                <w:rFonts w:ascii="Tahoma" w:hAnsi="Tahoma" w:cs="Tahoma"/>
                <w:sz w:val="18"/>
                <w:szCs w:val="18"/>
              </w:rPr>
              <w:t>0</w:t>
            </w:r>
            <w:r w:rsidR="000A5F87">
              <w:rPr>
                <w:rFonts w:ascii="Tahoma" w:hAnsi="Tahoma" w:cs="Tahoma"/>
                <w:sz w:val="18"/>
                <w:szCs w:val="18"/>
              </w:rPr>
              <w:t>,</w:t>
            </w:r>
            <w:r w:rsidRPr="0018262C">
              <w:rPr>
                <w:rFonts w:ascii="Tahoma" w:hAnsi="Tahoma" w:cs="Tahoma"/>
                <w:sz w:val="18"/>
                <w:szCs w:val="18"/>
              </w:rPr>
              <w:t>6%</w:t>
            </w:r>
          </w:p>
        </w:tc>
      </w:tr>
      <w:tr w:rsidR="0076280C" w:rsidRPr="00AE743B" w14:paraId="5A50AEC1" w14:textId="77777777" w:rsidTr="0076280C">
        <w:trPr>
          <w:trHeight w:val="242"/>
        </w:trPr>
        <w:tc>
          <w:tcPr>
            <w:tcW w:w="5242" w:type="dxa"/>
            <w:tcBorders>
              <w:top w:val="single" w:sz="8" w:space="0" w:color="D9D9D9"/>
              <w:bottom w:val="single" w:sz="8" w:space="0" w:color="D9D9D9"/>
            </w:tcBorders>
            <w:shd w:val="clear" w:color="auto" w:fill="FFFFFF"/>
            <w:vAlign w:val="bottom"/>
          </w:tcPr>
          <w:p w14:paraId="4FE875F9" w14:textId="77777777" w:rsidR="0076280C" w:rsidRPr="00AE743B" w:rsidRDefault="0076280C" w:rsidP="0076280C">
            <w:pPr>
              <w:ind w:left="-108"/>
              <w:rPr>
                <w:rFonts w:ascii="Tahoma" w:hAnsi="Tahoma" w:cs="Tahoma"/>
                <w:b/>
                <w:bCs/>
                <w:sz w:val="18"/>
                <w:szCs w:val="18"/>
              </w:rPr>
            </w:pPr>
            <w:proofErr w:type="spellStart"/>
            <w:r w:rsidRPr="00AE743B">
              <w:rPr>
                <w:rFonts w:ascii="Tahoma" w:hAnsi="Tahoma" w:cs="Tahoma"/>
                <w:sz w:val="18"/>
                <w:szCs w:val="18"/>
              </w:rPr>
              <w:t>Έσοδ</w:t>
            </w:r>
            <w:proofErr w:type="spellEnd"/>
            <w:r w:rsidRPr="00AE743B">
              <w:rPr>
                <w:rFonts w:ascii="Tahoma" w:hAnsi="Tahoma" w:cs="Tahoma"/>
                <w:sz w:val="18"/>
                <w:szCs w:val="18"/>
              </w:rPr>
              <w:t xml:space="preserve">α </w:t>
            </w:r>
            <w:proofErr w:type="spellStart"/>
            <w:r w:rsidRPr="00AE743B">
              <w:rPr>
                <w:rFonts w:ascii="Tahoma" w:hAnsi="Tahoma" w:cs="Tahoma"/>
                <w:sz w:val="18"/>
                <w:szCs w:val="18"/>
              </w:rPr>
              <w:t>χονδρικής</w:t>
            </w:r>
            <w:proofErr w:type="spellEnd"/>
          </w:p>
        </w:tc>
        <w:tc>
          <w:tcPr>
            <w:tcW w:w="2021" w:type="dxa"/>
            <w:tcBorders>
              <w:top w:val="single" w:sz="8" w:space="0" w:color="D9D9D9"/>
              <w:bottom w:val="single" w:sz="8" w:space="0" w:color="D9D9D9"/>
            </w:tcBorders>
            <w:shd w:val="clear" w:color="auto" w:fill="FFFFFF"/>
            <w:vAlign w:val="bottom"/>
          </w:tcPr>
          <w:p w14:paraId="2402A5E8"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173</w:t>
            </w:r>
            <w:r w:rsidR="000A5F87">
              <w:rPr>
                <w:rFonts w:ascii="Tahoma" w:hAnsi="Tahoma" w:cs="Tahoma"/>
                <w:sz w:val="18"/>
                <w:szCs w:val="18"/>
              </w:rPr>
              <w:t>,</w:t>
            </w:r>
            <w:r w:rsidRPr="0018262C">
              <w:rPr>
                <w:rFonts w:ascii="Tahoma" w:hAnsi="Tahoma" w:cs="Tahoma"/>
                <w:sz w:val="18"/>
                <w:szCs w:val="18"/>
              </w:rPr>
              <w:t>1</w:t>
            </w:r>
          </w:p>
        </w:tc>
        <w:tc>
          <w:tcPr>
            <w:tcW w:w="1866" w:type="dxa"/>
            <w:tcBorders>
              <w:top w:val="single" w:sz="8" w:space="0" w:color="D9D9D9"/>
              <w:bottom w:val="single" w:sz="8" w:space="0" w:color="D9D9D9"/>
            </w:tcBorders>
            <w:shd w:val="clear" w:color="auto" w:fill="FFFFFF"/>
            <w:vAlign w:val="bottom"/>
          </w:tcPr>
          <w:p w14:paraId="14A3690F"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167</w:t>
            </w:r>
            <w:r w:rsidR="000A5F87">
              <w:rPr>
                <w:rFonts w:ascii="Tahoma" w:hAnsi="Tahoma" w:cs="Tahoma"/>
                <w:sz w:val="18"/>
                <w:szCs w:val="18"/>
              </w:rPr>
              <w:t>,</w:t>
            </w:r>
            <w:r w:rsidRPr="0018262C">
              <w:rPr>
                <w:rFonts w:ascii="Tahoma" w:hAnsi="Tahoma" w:cs="Tahoma"/>
                <w:sz w:val="18"/>
                <w:szCs w:val="18"/>
              </w:rPr>
              <w:t>2</w:t>
            </w:r>
          </w:p>
        </w:tc>
        <w:tc>
          <w:tcPr>
            <w:tcW w:w="2010" w:type="dxa"/>
            <w:tcBorders>
              <w:top w:val="single" w:sz="8" w:space="0" w:color="D9D9D9"/>
              <w:bottom w:val="single" w:sz="8" w:space="0" w:color="D9D9D9"/>
            </w:tcBorders>
            <w:shd w:val="clear" w:color="auto" w:fill="FFFFFF"/>
            <w:vAlign w:val="bottom"/>
          </w:tcPr>
          <w:p w14:paraId="5C022BA1"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3</w:t>
            </w:r>
            <w:r w:rsidR="000A5F87">
              <w:rPr>
                <w:rFonts w:ascii="Tahoma" w:hAnsi="Tahoma" w:cs="Tahoma"/>
                <w:sz w:val="18"/>
                <w:szCs w:val="18"/>
              </w:rPr>
              <w:t>,</w:t>
            </w:r>
            <w:r w:rsidRPr="0018262C">
              <w:rPr>
                <w:rFonts w:ascii="Tahoma" w:hAnsi="Tahoma" w:cs="Tahoma"/>
                <w:sz w:val="18"/>
                <w:szCs w:val="18"/>
              </w:rPr>
              <w:t>5%</w:t>
            </w:r>
          </w:p>
        </w:tc>
      </w:tr>
      <w:tr w:rsidR="0076280C" w:rsidRPr="00AE743B" w14:paraId="17F016C2" w14:textId="77777777" w:rsidTr="0076280C">
        <w:trPr>
          <w:trHeight w:val="299"/>
        </w:trPr>
        <w:tc>
          <w:tcPr>
            <w:tcW w:w="5242" w:type="dxa"/>
            <w:tcBorders>
              <w:top w:val="single" w:sz="8" w:space="0" w:color="D9D9D9"/>
              <w:bottom w:val="single" w:sz="8" w:space="0" w:color="D9D9D9"/>
            </w:tcBorders>
            <w:shd w:val="clear" w:color="auto" w:fill="FFFFFF"/>
            <w:vAlign w:val="bottom"/>
          </w:tcPr>
          <w:p w14:paraId="644D1833" w14:textId="77777777" w:rsidR="0076280C" w:rsidRPr="00AE743B" w:rsidRDefault="0076280C" w:rsidP="0076280C">
            <w:pPr>
              <w:ind w:left="-108"/>
              <w:rPr>
                <w:rFonts w:ascii="Tahoma" w:hAnsi="Tahoma" w:cs="Tahoma"/>
                <w:b/>
                <w:bCs/>
                <w:sz w:val="18"/>
                <w:szCs w:val="18"/>
              </w:rPr>
            </w:pPr>
            <w:proofErr w:type="spellStart"/>
            <w:r w:rsidRPr="00AE743B">
              <w:rPr>
                <w:rFonts w:ascii="Tahoma" w:hAnsi="Tahoma" w:cs="Tahoma"/>
                <w:sz w:val="18"/>
                <w:szCs w:val="18"/>
              </w:rPr>
              <w:t>Λοι</w:t>
            </w:r>
            <w:proofErr w:type="spellEnd"/>
            <w:r w:rsidRPr="00AE743B">
              <w:rPr>
                <w:rFonts w:ascii="Tahoma" w:hAnsi="Tahoma" w:cs="Tahoma"/>
                <w:sz w:val="18"/>
                <w:szCs w:val="18"/>
              </w:rPr>
              <w:t xml:space="preserve">πά </w:t>
            </w:r>
            <w:proofErr w:type="spellStart"/>
            <w:r w:rsidRPr="00AE743B">
              <w:rPr>
                <w:rFonts w:ascii="Tahoma" w:hAnsi="Tahoma" w:cs="Tahoma"/>
                <w:sz w:val="18"/>
                <w:szCs w:val="18"/>
              </w:rPr>
              <w:t>έσοδ</w:t>
            </w:r>
            <w:proofErr w:type="spellEnd"/>
            <w:r w:rsidRPr="00AE743B">
              <w:rPr>
                <w:rFonts w:ascii="Tahoma" w:hAnsi="Tahoma" w:cs="Tahoma"/>
                <w:sz w:val="18"/>
                <w:szCs w:val="18"/>
              </w:rPr>
              <w:t>α</w:t>
            </w:r>
          </w:p>
        </w:tc>
        <w:tc>
          <w:tcPr>
            <w:tcW w:w="2021" w:type="dxa"/>
            <w:tcBorders>
              <w:top w:val="single" w:sz="8" w:space="0" w:color="D9D9D9"/>
              <w:bottom w:val="single" w:sz="8" w:space="0" w:color="D9D9D9"/>
            </w:tcBorders>
            <w:shd w:val="clear" w:color="auto" w:fill="FFFFFF"/>
            <w:vAlign w:val="bottom"/>
          </w:tcPr>
          <w:p w14:paraId="7CA6408E"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96</w:t>
            </w:r>
            <w:r w:rsidR="000A5F87">
              <w:rPr>
                <w:rFonts w:ascii="Tahoma" w:hAnsi="Tahoma" w:cs="Tahoma"/>
                <w:sz w:val="18"/>
                <w:szCs w:val="18"/>
              </w:rPr>
              <w:t>,</w:t>
            </w:r>
            <w:r w:rsidRPr="0018262C">
              <w:rPr>
                <w:rFonts w:ascii="Tahoma" w:hAnsi="Tahoma" w:cs="Tahoma"/>
                <w:sz w:val="18"/>
                <w:szCs w:val="18"/>
              </w:rPr>
              <w:t>3</w:t>
            </w:r>
          </w:p>
        </w:tc>
        <w:tc>
          <w:tcPr>
            <w:tcW w:w="1866" w:type="dxa"/>
            <w:tcBorders>
              <w:top w:val="single" w:sz="8" w:space="0" w:color="D9D9D9"/>
              <w:bottom w:val="single" w:sz="8" w:space="0" w:color="D9D9D9"/>
            </w:tcBorders>
            <w:shd w:val="clear" w:color="auto" w:fill="FFFFFF"/>
            <w:vAlign w:val="bottom"/>
          </w:tcPr>
          <w:p w14:paraId="1107743C"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69</w:t>
            </w:r>
            <w:r w:rsidR="000A5F87">
              <w:rPr>
                <w:rFonts w:ascii="Tahoma" w:hAnsi="Tahoma" w:cs="Tahoma"/>
                <w:sz w:val="18"/>
                <w:szCs w:val="18"/>
              </w:rPr>
              <w:t>,</w:t>
            </w:r>
            <w:r w:rsidRPr="0018262C">
              <w:rPr>
                <w:rFonts w:ascii="Tahoma" w:hAnsi="Tahoma" w:cs="Tahoma"/>
                <w:sz w:val="18"/>
                <w:szCs w:val="18"/>
              </w:rPr>
              <w:t>6</w:t>
            </w:r>
          </w:p>
        </w:tc>
        <w:tc>
          <w:tcPr>
            <w:tcW w:w="2010" w:type="dxa"/>
            <w:tcBorders>
              <w:top w:val="single" w:sz="8" w:space="0" w:color="D9D9D9"/>
              <w:bottom w:val="single" w:sz="8" w:space="0" w:color="D9D9D9"/>
            </w:tcBorders>
            <w:shd w:val="clear" w:color="auto" w:fill="FFFFFF"/>
            <w:vAlign w:val="bottom"/>
          </w:tcPr>
          <w:p w14:paraId="6602E3F5"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38</w:t>
            </w:r>
            <w:r w:rsidR="000A5F87">
              <w:rPr>
                <w:rFonts w:ascii="Tahoma" w:hAnsi="Tahoma" w:cs="Tahoma"/>
                <w:sz w:val="18"/>
                <w:szCs w:val="18"/>
              </w:rPr>
              <w:t>,</w:t>
            </w:r>
            <w:r w:rsidRPr="0018262C">
              <w:rPr>
                <w:rFonts w:ascii="Tahoma" w:hAnsi="Tahoma" w:cs="Tahoma"/>
                <w:sz w:val="18"/>
                <w:szCs w:val="18"/>
              </w:rPr>
              <w:t>4%</w:t>
            </w:r>
          </w:p>
        </w:tc>
      </w:tr>
      <w:tr w:rsidR="0076280C" w:rsidRPr="00AE743B" w14:paraId="40A3DA81" w14:textId="77777777" w:rsidTr="0076280C">
        <w:trPr>
          <w:trHeight w:val="292"/>
        </w:trPr>
        <w:tc>
          <w:tcPr>
            <w:tcW w:w="5242" w:type="dxa"/>
            <w:tcBorders>
              <w:top w:val="single" w:sz="8" w:space="0" w:color="D9D9D9"/>
              <w:bottom w:val="single" w:sz="8" w:space="0" w:color="D9D9D9"/>
            </w:tcBorders>
            <w:shd w:val="clear" w:color="auto" w:fill="D9D9D9"/>
            <w:vAlign w:val="bottom"/>
          </w:tcPr>
          <w:p w14:paraId="70A5C167" w14:textId="77777777" w:rsidR="0076280C" w:rsidRPr="00AE743B" w:rsidRDefault="0076280C" w:rsidP="0076280C">
            <w:pPr>
              <w:ind w:left="-108"/>
              <w:rPr>
                <w:rFonts w:ascii="Tahoma" w:hAnsi="Tahoma" w:cs="Tahoma"/>
                <w:sz w:val="18"/>
                <w:szCs w:val="18"/>
              </w:rPr>
            </w:pPr>
            <w:proofErr w:type="spellStart"/>
            <w:r w:rsidRPr="00AE743B">
              <w:rPr>
                <w:rFonts w:ascii="Tahoma" w:hAnsi="Tahoma" w:cs="Tahoma"/>
                <w:b/>
                <w:bCs/>
                <w:sz w:val="18"/>
                <w:szCs w:val="18"/>
              </w:rPr>
              <w:t>Σύνολο</w:t>
            </w:r>
            <w:proofErr w:type="spellEnd"/>
            <w:r w:rsidRPr="00AE743B">
              <w:rPr>
                <w:rFonts w:ascii="Tahoma" w:hAnsi="Tahoma" w:cs="Tahoma"/>
                <w:b/>
                <w:bCs/>
                <w:sz w:val="18"/>
                <w:szCs w:val="18"/>
              </w:rPr>
              <w:t xml:space="preserve"> </w:t>
            </w:r>
            <w:proofErr w:type="spellStart"/>
            <w:r w:rsidRPr="00AE743B">
              <w:rPr>
                <w:rFonts w:ascii="Tahoma" w:hAnsi="Tahoma" w:cs="Tahoma"/>
                <w:b/>
                <w:bCs/>
                <w:sz w:val="18"/>
                <w:szCs w:val="18"/>
              </w:rPr>
              <w:t>εσόδων</w:t>
            </w:r>
            <w:proofErr w:type="spellEnd"/>
            <w:r w:rsidRPr="00AE743B">
              <w:rPr>
                <w:rFonts w:ascii="Tahoma" w:hAnsi="Tahoma" w:cs="Tahoma"/>
                <w:b/>
                <w:bCs/>
                <w:sz w:val="18"/>
                <w:szCs w:val="18"/>
              </w:rPr>
              <w:t xml:space="preserve"> </w:t>
            </w:r>
            <w:proofErr w:type="spellStart"/>
            <w:r w:rsidRPr="00AE743B">
              <w:rPr>
                <w:rFonts w:ascii="Tahoma" w:hAnsi="Tahoma" w:cs="Tahoma"/>
                <w:b/>
                <w:bCs/>
                <w:sz w:val="18"/>
                <w:szCs w:val="18"/>
              </w:rPr>
              <w:t>στ</w:t>
            </w:r>
            <w:proofErr w:type="spellEnd"/>
            <w:r w:rsidRPr="00AE743B">
              <w:rPr>
                <w:rFonts w:ascii="Tahoma" w:hAnsi="Tahoma" w:cs="Tahoma"/>
                <w:b/>
                <w:bCs/>
                <w:sz w:val="18"/>
                <w:szCs w:val="18"/>
              </w:rPr>
              <w:t xml:space="preserve">αθερής </w:t>
            </w:r>
            <w:proofErr w:type="spellStart"/>
            <w:r w:rsidRPr="00AE743B">
              <w:rPr>
                <w:rFonts w:ascii="Tahoma" w:hAnsi="Tahoma" w:cs="Tahoma"/>
                <w:b/>
                <w:bCs/>
                <w:sz w:val="18"/>
                <w:szCs w:val="18"/>
              </w:rPr>
              <w:t>τηλεφωνί</w:t>
            </w:r>
            <w:proofErr w:type="spellEnd"/>
            <w:r w:rsidRPr="00AE743B">
              <w:rPr>
                <w:rFonts w:ascii="Tahoma" w:hAnsi="Tahoma" w:cs="Tahoma"/>
                <w:b/>
                <w:bCs/>
                <w:sz w:val="18"/>
                <w:szCs w:val="18"/>
              </w:rPr>
              <w:t>ας</w:t>
            </w:r>
          </w:p>
        </w:tc>
        <w:tc>
          <w:tcPr>
            <w:tcW w:w="2021" w:type="dxa"/>
            <w:tcBorders>
              <w:top w:val="single" w:sz="8" w:space="0" w:color="D9D9D9"/>
              <w:bottom w:val="single" w:sz="8" w:space="0" w:color="D9D9D9"/>
            </w:tcBorders>
            <w:shd w:val="clear" w:color="auto" w:fill="D9D9D9"/>
            <w:vAlign w:val="bottom"/>
          </w:tcPr>
          <w:p w14:paraId="21F97DB6" w14:textId="77777777" w:rsidR="0076280C" w:rsidRPr="00D25ECA" w:rsidRDefault="0076280C" w:rsidP="0076280C">
            <w:pPr>
              <w:jc w:val="right"/>
              <w:rPr>
                <w:rFonts w:ascii="Tahoma" w:eastAsia="Arial Unicode MS" w:hAnsi="Tahoma" w:cs="Tahoma"/>
                <w:i/>
                <w:iCs/>
                <w:color w:val="FF0000"/>
                <w:sz w:val="18"/>
                <w:szCs w:val="18"/>
                <w:highlight w:val="red"/>
                <w:lang w:eastAsia="el-GR"/>
              </w:rPr>
            </w:pPr>
            <w:r w:rsidRPr="0018262C">
              <w:rPr>
                <w:rFonts w:ascii="Tahoma" w:hAnsi="Tahoma" w:cs="Tahoma"/>
                <w:b/>
                <w:bCs/>
                <w:sz w:val="18"/>
                <w:szCs w:val="18"/>
              </w:rPr>
              <w:t>560</w:t>
            </w:r>
            <w:r w:rsidR="000A5F87">
              <w:rPr>
                <w:rFonts w:ascii="Tahoma" w:hAnsi="Tahoma" w:cs="Tahoma"/>
                <w:b/>
                <w:bCs/>
                <w:sz w:val="18"/>
                <w:szCs w:val="18"/>
              </w:rPr>
              <w:t>,</w:t>
            </w:r>
            <w:r w:rsidRPr="0018262C">
              <w:rPr>
                <w:rFonts w:ascii="Tahoma" w:hAnsi="Tahoma" w:cs="Tahoma"/>
                <w:b/>
                <w:bCs/>
                <w:sz w:val="18"/>
                <w:szCs w:val="18"/>
              </w:rPr>
              <w:t>3</w:t>
            </w:r>
          </w:p>
        </w:tc>
        <w:tc>
          <w:tcPr>
            <w:tcW w:w="1866" w:type="dxa"/>
            <w:tcBorders>
              <w:top w:val="single" w:sz="8" w:space="0" w:color="D9D9D9"/>
              <w:bottom w:val="single" w:sz="8" w:space="0" w:color="D9D9D9"/>
            </w:tcBorders>
            <w:shd w:val="clear" w:color="auto" w:fill="D9D9D9"/>
            <w:vAlign w:val="bottom"/>
          </w:tcPr>
          <w:p w14:paraId="7B587B2B" w14:textId="77777777" w:rsidR="0076280C" w:rsidRPr="00D25ECA" w:rsidRDefault="0076280C" w:rsidP="0076280C">
            <w:pPr>
              <w:jc w:val="right"/>
              <w:rPr>
                <w:rFonts w:ascii="Tahoma" w:eastAsia="Arial Unicode MS" w:hAnsi="Tahoma" w:cs="Tahoma"/>
                <w:i/>
                <w:iCs/>
                <w:color w:val="FF0000"/>
                <w:sz w:val="18"/>
                <w:szCs w:val="18"/>
                <w:highlight w:val="red"/>
                <w:lang w:eastAsia="el-GR"/>
              </w:rPr>
            </w:pPr>
            <w:r w:rsidRPr="0018262C">
              <w:rPr>
                <w:rFonts w:ascii="Tahoma" w:hAnsi="Tahoma" w:cs="Tahoma"/>
                <w:b/>
                <w:bCs/>
                <w:sz w:val="18"/>
                <w:szCs w:val="18"/>
              </w:rPr>
              <w:t>526</w:t>
            </w:r>
            <w:r w:rsidR="000A5F87">
              <w:rPr>
                <w:rFonts w:ascii="Tahoma" w:hAnsi="Tahoma" w:cs="Tahoma"/>
                <w:b/>
                <w:bCs/>
                <w:sz w:val="18"/>
                <w:szCs w:val="18"/>
              </w:rPr>
              <w:t>,</w:t>
            </w:r>
            <w:r w:rsidRPr="0018262C">
              <w:rPr>
                <w:rFonts w:ascii="Tahoma" w:hAnsi="Tahoma" w:cs="Tahoma"/>
                <w:b/>
                <w:bCs/>
                <w:sz w:val="18"/>
                <w:szCs w:val="18"/>
              </w:rPr>
              <w:t>0</w:t>
            </w:r>
          </w:p>
        </w:tc>
        <w:tc>
          <w:tcPr>
            <w:tcW w:w="2010" w:type="dxa"/>
            <w:tcBorders>
              <w:top w:val="single" w:sz="8" w:space="0" w:color="D9D9D9"/>
              <w:bottom w:val="single" w:sz="8" w:space="0" w:color="D9D9D9"/>
            </w:tcBorders>
            <w:shd w:val="clear" w:color="auto" w:fill="D9D9D9"/>
            <w:vAlign w:val="bottom"/>
          </w:tcPr>
          <w:p w14:paraId="0C7A087A" w14:textId="77777777" w:rsidR="0076280C" w:rsidRPr="00D25ECA" w:rsidRDefault="0076280C" w:rsidP="0076280C">
            <w:pPr>
              <w:jc w:val="right"/>
              <w:rPr>
                <w:rFonts w:ascii="Tahoma" w:eastAsia="Arial Unicode MS" w:hAnsi="Tahoma" w:cs="Tahoma"/>
                <w:i/>
                <w:iCs/>
                <w:color w:val="FF0000"/>
                <w:sz w:val="18"/>
                <w:szCs w:val="18"/>
                <w:highlight w:val="red"/>
                <w:lang w:eastAsia="el-GR"/>
              </w:rPr>
            </w:pPr>
            <w:r w:rsidRPr="0018262C">
              <w:rPr>
                <w:rFonts w:ascii="Tahoma" w:hAnsi="Tahoma" w:cs="Tahoma"/>
                <w:b/>
                <w:bCs/>
                <w:sz w:val="18"/>
                <w:szCs w:val="18"/>
              </w:rPr>
              <w:t>6</w:t>
            </w:r>
            <w:r w:rsidR="000A5F87">
              <w:rPr>
                <w:rFonts w:ascii="Tahoma" w:hAnsi="Tahoma" w:cs="Tahoma"/>
                <w:b/>
                <w:bCs/>
                <w:sz w:val="18"/>
                <w:szCs w:val="18"/>
              </w:rPr>
              <w:t>,</w:t>
            </w:r>
            <w:r w:rsidRPr="0018262C">
              <w:rPr>
                <w:rFonts w:ascii="Tahoma" w:hAnsi="Tahoma" w:cs="Tahoma"/>
                <w:b/>
                <w:bCs/>
                <w:sz w:val="18"/>
                <w:szCs w:val="18"/>
              </w:rPr>
              <w:t>5%</w:t>
            </w:r>
          </w:p>
        </w:tc>
      </w:tr>
      <w:tr w:rsidR="0076280C" w:rsidRPr="00AE743B" w14:paraId="1F7F4078" w14:textId="77777777" w:rsidTr="0076280C">
        <w:trPr>
          <w:trHeight w:val="182"/>
        </w:trPr>
        <w:tc>
          <w:tcPr>
            <w:tcW w:w="5242" w:type="dxa"/>
            <w:tcBorders>
              <w:top w:val="single" w:sz="8" w:space="0" w:color="D9D9D9"/>
              <w:bottom w:val="single" w:sz="8" w:space="0" w:color="D9D9D9"/>
            </w:tcBorders>
            <w:shd w:val="clear" w:color="auto" w:fill="FFFFFF"/>
            <w:vAlign w:val="bottom"/>
          </w:tcPr>
          <w:p w14:paraId="69026AD1" w14:textId="77777777" w:rsidR="0076280C" w:rsidRPr="00AE743B" w:rsidRDefault="0076280C" w:rsidP="0076280C">
            <w:pPr>
              <w:ind w:left="-108"/>
              <w:rPr>
                <w:rFonts w:ascii="Tahoma" w:hAnsi="Tahoma" w:cs="Tahoma"/>
                <w:sz w:val="18"/>
                <w:szCs w:val="18"/>
              </w:rPr>
            </w:pPr>
            <w:proofErr w:type="spellStart"/>
            <w:r w:rsidRPr="00AE743B">
              <w:rPr>
                <w:rFonts w:ascii="Tahoma" w:hAnsi="Tahoma" w:cs="Tahoma"/>
                <w:b/>
                <w:bCs/>
                <w:sz w:val="18"/>
                <w:szCs w:val="18"/>
              </w:rPr>
              <w:t>Κινητή</w:t>
            </w:r>
            <w:proofErr w:type="spellEnd"/>
            <w:r w:rsidRPr="00AE743B">
              <w:rPr>
                <w:rFonts w:ascii="Tahoma" w:hAnsi="Tahoma" w:cs="Tahoma"/>
                <w:b/>
                <w:bCs/>
                <w:sz w:val="18"/>
                <w:szCs w:val="18"/>
              </w:rPr>
              <w:t xml:space="preserve"> </w:t>
            </w:r>
            <w:proofErr w:type="spellStart"/>
            <w:r w:rsidRPr="00AE743B">
              <w:rPr>
                <w:rFonts w:ascii="Tahoma" w:hAnsi="Tahoma" w:cs="Tahoma"/>
                <w:b/>
                <w:bCs/>
                <w:sz w:val="18"/>
                <w:szCs w:val="18"/>
              </w:rPr>
              <w:t>τηλεφωνί</w:t>
            </w:r>
            <w:proofErr w:type="spellEnd"/>
            <w:r w:rsidRPr="00AE743B">
              <w:rPr>
                <w:rFonts w:ascii="Tahoma" w:hAnsi="Tahoma" w:cs="Tahoma"/>
                <w:b/>
                <w:bCs/>
                <w:sz w:val="18"/>
                <w:szCs w:val="18"/>
              </w:rPr>
              <w:t>α:</w:t>
            </w:r>
          </w:p>
        </w:tc>
        <w:tc>
          <w:tcPr>
            <w:tcW w:w="2021" w:type="dxa"/>
            <w:tcBorders>
              <w:top w:val="single" w:sz="8" w:space="0" w:color="D9D9D9"/>
              <w:bottom w:val="single" w:sz="8" w:space="0" w:color="D9D9D9"/>
            </w:tcBorders>
            <w:shd w:val="clear" w:color="auto" w:fill="FFFFFF"/>
            <w:vAlign w:val="center"/>
          </w:tcPr>
          <w:p w14:paraId="1CC8B99B" w14:textId="77777777" w:rsidR="0076280C" w:rsidRPr="00D25ECA" w:rsidRDefault="0076280C" w:rsidP="0076280C">
            <w:pPr>
              <w:jc w:val="right"/>
              <w:rPr>
                <w:rFonts w:ascii="Tahoma" w:hAnsi="Tahoma" w:cs="Tahoma"/>
                <w:color w:val="FF0000"/>
                <w:sz w:val="18"/>
                <w:szCs w:val="18"/>
                <w:highlight w:val="red"/>
              </w:rPr>
            </w:pPr>
          </w:p>
        </w:tc>
        <w:tc>
          <w:tcPr>
            <w:tcW w:w="1866" w:type="dxa"/>
            <w:tcBorders>
              <w:top w:val="single" w:sz="8" w:space="0" w:color="D9D9D9"/>
              <w:bottom w:val="single" w:sz="8" w:space="0" w:color="D9D9D9"/>
            </w:tcBorders>
            <w:shd w:val="clear" w:color="auto" w:fill="FFFFFF"/>
            <w:vAlign w:val="center"/>
          </w:tcPr>
          <w:p w14:paraId="5B853571" w14:textId="77777777" w:rsidR="0076280C" w:rsidRPr="00D25ECA" w:rsidRDefault="0076280C" w:rsidP="0076280C">
            <w:pPr>
              <w:jc w:val="right"/>
              <w:rPr>
                <w:rFonts w:ascii="Tahoma" w:hAnsi="Tahoma" w:cs="Tahoma"/>
                <w:color w:val="FF0000"/>
                <w:sz w:val="18"/>
                <w:szCs w:val="18"/>
                <w:highlight w:val="red"/>
              </w:rPr>
            </w:pPr>
          </w:p>
        </w:tc>
        <w:tc>
          <w:tcPr>
            <w:tcW w:w="2010" w:type="dxa"/>
            <w:tcBorders>
              <w:top w:val="single" w:sz="8" w:space="0" w:color="D9D9D9"/>
              <w:bottom w:val="single" w:sz="8" w:space="0" w:color="D9D9D9"/>
            </w:tcBorders>
            <w:shd w:val="clear" w:color="auto" w:fill="FFFFFF"/>
            <w:vAlign w:val="center"/>
          </w:tcPr>
          <w:p w14:paraId="20600A7E" w14:textId="77777777" w:rsidR="0076280C" w:rsidRPr="00D25ECA" w:rsidRDefault="0076280C" w:rsidP="0076280C">
            <w:pPr>
              <w:jc w:val="right"/>
              <w:rPr>
                <w:rFonts w:ascii="Tahoma" w:hAnsi="Tahoma" w:cs="Tahoma"/>
                <w:color w:val="FF0000"/>
                <w:sz w:val="18"/>
                <w:szCs w:val="18"/>
                <w:highlight w:val="red"/>
              </w:rPr>
            </w:pPr>
          </w:p>
        </w:tc>
      </w:tr>
      <w:tr w:rsidR="0076280C" w:rsidRPr="00AE743B" w14:paraId="095A20B2" w14:textId="77777777" w:rsidTr="0076280C">
        <w:trPr>
          <w:trHeight w:val="182"/>
        </w:trPr>
        <w:tc>
          <w:tcPr>
            <w:tcW w:w="5242" w:type="dxa"/>
            <w:tcBorders>
              <w:top w:val="single" w:sz="8" w:space="0" w:color="D9D9D9"/>
              <w:bottom w:val="single" w:sz="8" w:space="0" w:color="D9D9D9"/>
            </w:tcBorders>
            <w:shd w:val="clear" w:color="auto" w:fill="FFFFFF"/>
            <w:vAlign w:val="bottom"/>
          </w:tcPr>
          <w:p w14:paraId="6FD8F403" w14:textId="77777777" w:rsidR="0076280C" w:rsidRPr="00AE743B" w:rsidRDefault="0076280C" w:rsidP="0076280C">
            <w:pPr>
              <w:ind w:left="-108"/>
              <w:rPr>
                <w:rFonts w:ascii="Tahoma" w:hAnsi="Tahoma" w:cs="Tahoma"/>
                <w:sz w:val="18"/>
                <w:szCs w:val="18"/>
              </w:rPr>
            </w:pPr>
            <w:proofErr w:type="spellStart"/>
            <w:r w:rsidRPr="00AE743B">
              <w:rPr>
                <w:rFonts w:ascii="Tahoma" w:hAnsi="Tahoma" w:cs="Tahoma"/>
                <w:sz w:val="18"/>
                <w:szCs w:val="18"/>
              </w:rPr>
              <w:t>Έσοδ</w:t>
            </w:r>
            <w:proofErr w:type="spellEnd"/>
            <w:r w:rsidRPr="00AE743B">
              <w:rPr>
                <w:rFonts w:ascii="Tahoma" w:hAnsi="Tahoma" w:cs="Tahoma"/>
                <w:sz w:val="18"/>
                <w:szCs w:val="18"/>
              </w:rPr>
              <w:t>α υπ</w:t>
            </w:r>
            <w:proofErr w:type="spellStart"/>
            <w:r w:rsidRPr="00AE743B">
              <w:rPr>
                <w:rFonts w:ascii="Tahoma" w:hAnsi="Tahoma" w:cs="Tahoma"/>
                <w:sz w:val="18"/>
                <w:szCs w:val="18"/>
              </w:rPr>
              <w:t>ηρεσιών</w:t>
            </w:r>
            <w:proofErr w:type="spellEnd"/>
          </w:p>
        </w:tc>
        <w:tc>
          <w:tcPr>
            <w:tcW w:w="2021" w:type="dxa"/>
            <w:tcBorders>
              <w:top w:val="single" w:sz="8" w:space="0" w:color="D9D9D9"/>
              <w:bottom w:val="single" w:sz="8" w:space="0" w:color="D9D9D9"/>
            </w:tcBorders>
            <w:shd w:val="clear" w:color="auto" w:fill="FFFFFF"/>
            <w:vAlign w:val="bottom"/>
          </w:tcPr>
          <w:p w14:paraId="71160EAC"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295</w:t>
            </w:r>
            <w:r w:rsidR="000A5F87">
              <w:rPr>
                <w:rFonts w:ascii="Tahoma" w:hAnsi="Tahoma" w:cs="Tahoma"/>
                <w:sz w:val="18"/>
                <w:szCs w:val="18"/>
              </w:rPr>
              <w:t>,</w:t>
            </w:r>
            <w:r w:rsidRPr="0018262C">
              <w:rPr>
                <w:rFonts w:ascii="Tahoma" w:hAnsi="Tahoma" w:cs="Tahoma"/>
                <w:sz w:val="18"/>
                <w:szCs w:val="18"/>
              </w:rPr>
              <w:t>7</w:t>
            </w:r>
          </w:p>
        </w:tc>
        <w:tc>
          <w:tcPr>
            <w:tcW w:w="1866" w:type="dxa"/>
            <w:tcBorders>
              <w:top w:val="single" w:sz="8" w:space="0" w:color="D9D9D9"/>
              <w:bottom w:val="single" w:sz="8" w:space="0" w:color="D9D9D9"/>
            </w:tcBorders>
            <w:shd w:val="clear" w:color="auto" w:fill="FFFFFF"/>
            <w:vAlign w:val="bottom"/>
          </w:tcPr>
          <w:p w14:paraId="763DD8CA"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291</w:t>
            </w:r>
            <w:r w:rsidR="000A5F87">
              <w:rPr>
                <w:rFonts w:ascii="Tahoma" w:hAnsi="Tahoma" w:cs="Tahoma"/>
                <w:sz w:val="18"/>
                <w:szCs w:val="18"/>
              </w:rPr>
              <w:t>,</w:t>
            </w:r>
            <w:r w:rsidRPr="0018262C">
              <w:rPr>
                <w:rFonts w:ascii="Tahoma" w:hAnsi="Tahoma" w:cs="Tahoma"/>
                <w:sz w:val="18"/>
                <w:szCs w:val="18"/>
              </w:rPr>
              <w:t>3</w:t>
            </w:r>
          </w:p>
        </w:tc>
        <w:tc>
          <w:tcPr>
            <w:tcW w:w="2010" w:type="dxa"/>
            <w:tcBorders>
              <w:top w:val="single" w:sz="8" w:space="0" w:color="D9D9D9"/>
              <w:bottom w:val="single" w:sz="8" w:space="0" w:color="D9D9D9"/>
            </w:tcBorders>
            <w:shd w:val="clear" w:color="auto" w:fill="FFFFFF"/>
            <w:vAlign w:val="bottom"/>
          </w:tcPr>
          <w:p w14:paraId="3DB2A469"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1</w:t>
            </w:r>
            <w:r w:rsidR="000A5F87">
              <w:rPr>
                <w:rFonts w:ascii="Tahoma" w:hAnsi="Tahoma" w:cs="Tahoma"/>
                <w:sz w:val="18"/>
                <w:szCs w:val="18"/>
              </w:rPr>
              <w:t>,</w:t>
            </w:r>
            <w:r w:rsidRPr="0018262C">
              <w:rPr>
                <w:rFonts w:ascii="Tahoma" w:hAnsi="Tahoma" w:cs="Tahoma"/>
                <w:sz w:val="18"/>
                <w:szCs w:val="18"/>
              </w:rPr>
              <w:t>5%</w:t>
            </w:r>
          </w:p>
        </w:tc>
      </w:tr>
      <w:tr w:rsidR="0076280C" w:rsidRPr="00AE743B" w14:paraId="30697AE7" w14:textId="77777777" w:rsidTr="0076280C">
        <w:trPr>
          <w:trHeight w:val="182"/>
        </w:trPr>
        <w:tc>
          <w:tcPr>
            <w:tcW w:w="5242" w:type="dxa"/>
            <w:tcBorders>
              <w:top w:val="single" w:sz="8" w:space="0" w:color="D9D9D9"/>
              <w:bottom w:val="single" w:sz="8" w:space="0" w:color="D9D9D9"/>
            </w:tcBorders>
            <w:shd w:val="clear" w:color="auto" w:fill="FFFFFF"/>
            <w:vAlign w:val="bottom"/>
          </w:tcPr>
          <w:p w14:paraId="61A50A41" w14:textId="77777777" w:rsidR="0076280C" w:rsidRPr="00AE743B" w:rsidRDefault="0076280C" w:rsidP="0076280C">
            <w:pPr>
              <w:ind w:left="-108"/>
              <w:rPr>
                <w:rFonts w:ascii="Tahoma" w:hAnsi="Tahoma" w:cs="Tahoma"/>
                <w:sz w:val="18"/>
                <w:szCs w:val="18"/>
              </w:rPr>
            </w:pPr>
            <w:proofErr w:type="spellStart"/>
            <w:r w:rsidRPr="00AE743B">
              <w:rPr>
                <w:rFonts w:ascii="Tahoma" w:hAnsi="Tahoma" w:cs="Tahoma"/>
                <w:sz w:val="18"/>
                <w:szCs w:val="18"/>
              </w:rPr>
              <w:t>Έσοδ</w:t>
            </w:r>
            <w:proofErr w:type="spellEnd"/>
            <w:r w:rsidRPr="00AE743B">
              <w:rPr>
                <w:rFonts w:ascii="Tahoma" w:hAnsi="Tahoma" w:cs="Tahoma"/>
                <w:sz w:val="18"/>
                <w:szCs w:val="18"/>
              </w:rPr>
              <w:t>α π</w:t>
            </w:r>
            <w:proofErr w:type="spellStart"/>
            <w:r w:rsidRPr="00AE743B">
              <w:rPr>
                <w:rFonts w:ascii="Tahoma" w:hAnsi="Tahoma" w:cs="Tahoma"/>
                <w:sz w:val="18"/>
                <w:szCs w:val="18"/>
              </w:rPr>
              <w:t>ώλησης</w:t>
            </w:r>
            <w:proofErr w:type="spellEnd"/>
            <w:r w:rsidRPr="00AE743B">
              <w:rPr>
                <w:rFonts w:ascii="Tahoma" w:hAnsi="Tahoma" w:cs="Tahoma"/>
                <w:sz w:val="18"/>
                <w:szCs w:val="18"/>
              </w:rPr>
              <w:t xml:space="preserve"> </w:t>
            </w:r>
            <w:proofErr w:type="spellStart"/>
            <w:r w:rsidRPr="00AE743B">
              <w:rPr>
                <w:rFonts w:ascii="Tahoma" w:hAnsi="Tahoma" w:cs="Tahoma"/>
                <w:sz w:val="18"/>
                <w:szCs w:val="18"/>
              </w:rPr>
              <w:t>συσκευών</w:t>
            </w:r>
            <w:proofErr w:type="spellEnd"/>
          </w:p>
        </w:tc>
        <w:tc>
          <w:tcPr>
            <w:tcW w:w="2021" w:type="dxa"/>
            <w:tcBorders>
              <w:top w:val="single" w:sz="8" w:space="0" w:color="D9D9D9"/>
              <w:bottom w:val="single" w:sz="8" w:space="0" w:color="D9D9D9"/>
            </w:tcBorders>
            <w:shd w:val="clear" w:color="auto" w:fill="FFFFFF"/>
            <w:vAlign w:val="bottom"/>
          </w:tcPr>
          <w:p w14:paraId="1387454B"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50</w:t>
            </w:r>
            <w:r w:rsidR="000A5F87">
              <w:rPr>
                <w:rFonts w:ascii="Tahoma" w:hAnsi="Tahoma" w:cs="Tahoma"/>
                <w:sz w:val="18"/>
                <w:szCs w:val="18"/>
              </w:rPr>
              <w:t>,</w:t>
            </w:r>
            <w:r w:rsidRPr="0018262C">
              <w:rPr>
                <w:rFonts w:ascii="Tahoma" w:hAnsi="Tahoma" w:cs="Tahoma"/>
                <w:sz w:val="18"/>
                <w:szCs w:val="18"/>
              </w:rPr>
              <w:t>0</w:t>
            </w:r>
          </w:p>
        </w:tc>
        <w:tc>
          <w:tcPr>
            <w:tcW w:w="1866" w:type="dxa"/>
            <w:tcBorders>
              <w:top w:val="single" w:sz="8" w:space="0" w:color="D9D9D9"/>
              <w:bottom w:val="single" w:sz="8" w:space="0" w:color="D9D9D9"/>
            </w:tcBorders>
            <w:shd w:val="clear" w:color="auto" w:fill="FFFFFF"/>
            <w:vAlign w:val="bottom"/>
          </w:tcPr>
          <w:p w14:paraId="477A1461"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57</w:t>
            </w:r>
            <w:r w:rsidR="000A5F87">
              <w:rPr>
                <w:rFonts w:ascii="Tahoma" w:hAnsi="Tahoma" w:cs="Tahoma"/>
                <w:sz w:val="18"/>
                <w:szCs w:val="18"/>
              </w:rPr>
              <w:t>,</w:t>
            </w:r>
            <w:r w:rsidRPr="0018262C">
              <w:rPr>
                <w:rFonts w:ascii="Tahoma" w:hAnsi="Tahoma" w:cs="Tahoma"/>
                <w:sz w:val="18"/>
                <w:szCs w:val="18"/>
              </w:rPr>
              <w:t>5</w:t>
            </w:r>
          </w:p>
        </w:tc>
        <w:tc>
          <w:tcPr>
            <w:tcW w:w="2010" w:type="dxa"/>
            <w:tcBorders>
              <w:top w:val="single" w:sz="8" w:space="0" w:color="D9D9D9"/>
              <w:bottom w:val="single" w:sz="8" w:space="0" w:color="D9D9D9"/>
            </w:tcBorders>
            <w:shd w:val="clear" w:color="auto" w:fill="FFFFFF"/>
            <w:vAlign w:val="bottom"/>
          </w:tcPr>
          <w:p w14:paraId="316CA7AE"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-13</w:t>
            </w:r>
            <w:r w:rsidR="000A5F87">
              <w:rPr>
                <w:rFonts w:ascii="Tahoma" w:hAnsi="Tahoma" w:cs="Tahoma"/>
                <w:sz w:val="18"/>
                <w:szCs w:val="18"/>
              </w:rPr>
              <w:t>,</w:t>
            </w:r>
            <w:r w:rsidRPr="0018262C">
              <w:rPr>
                <w:rFonts w:ascii="Tahoma" w:hAnsi="Tahoma" w:cs="Tahoma"/>
                <w:sz w:val="18"/>
                <w:szCs w:val="18"/>
              </w:rPr>
              <w:t>0%</w:t>
            </w:r>
          </w:p>
        </w:tc>
      </w:tr>
      <w:tr w:rsidR="0076280C" w:rsidRPr="00AE743B" w14:paraId="5D3C7A4E" w14:textId="77777777" w:rsidTr="0076280C">
        <w:trPr>
          <w:trHeight w:val="182"/>
        </w:trPr>
        <w:tc>
          <w:tcPr>
            <w:tcW w:w="5242" w:type="dxa"/>
            <w:tcBorders>
              <w:top w:val="single" w:sz="8" w:space="0" w:color="D9D9D9"/>
              <w:bottom w:val="single" w:sz="8" w:space="0" w:color="D9D9D9"/>
            </w:tcBorders>
            <w:shd w:val="clear" w:color="auto" w:fill="FFFFFF"/>
            <w:vAlign w:val="bottom"/>
          </w:tcPr>
          <w:p w14:paraId="599CCEB3" w14:textId="77777777" w:rsidR="0076280C" w:rsidRPr="00AE743B" w:rsidRDefault="0076280C" w:rsidP="0076280C">
            <w:pPr>
              <w:ind w:left="-108"/>
              <w:rPr>
                <w:rFonts w:ascii="Tahoma" w:hAnsi="Tahoma" w:cs="Tahoma"/>
                <w:sz w:val="18"/>
                <w:szCs w:val="18"/>
              </w:rPr>
            </w:pPr>
            <w:proofErr w:type="spellStart"/>
            <w:r w:rsidRPr="00AE743B">
              <w:rPr>
                <w:rFonts w:ascii="Tahoma" w:hAnsi="Tahoma" w:cs="Tahoma"/>
                <w:sz w:val="18"/>
                <w:szCs w:val="18"/>
              </w:rPr>
              <w:t>Λοι</w:t>
            </w:r>
            <w:proofErr w:type="spellEnd"/>
            <w:r w:rsidRPr="00AE743B">
              <w:rPr>
                <w:rFonts w:ascii="Tahoma" w:hAnsi="Tahoma" w:cs="Tahoma"/>
                <w:sz w:val="18"/>
                <w:szCs w:val="18"/>
              </w:rPr>
              <w:t xml:space="preserve">πά </w:t>
            </w:r>
            <w:proofErr w:type="spellStart"/>
            <w:r w:rsidRPr="00AE743B">
              <w:rPr>
                <w:rFonts w:ascii="Tahoma" w:hAnsi="Tahoma" w:cs="Tahoma"/>
                <w:sz w:val="18"/>
                <w:szCs w:val="18"/>
              </w:rPr>
              <w:t>έσοδ</w:t>
            </w:r>
            <w:proofErr w:type="spellEnd"/>
            <w:r w:rsidRPr="00AE743B">
              <w:rPr>
                <w:rFonts w:ascii="Tahoma" w:hAnsi="Tahoma" w:cs="Tahoma"/>
                <w:sz w:val="18"/>
                <w:szCs w:val="18"/>
              </w:rPr>
              <w:t>α</w:t>
            </w:r>
          </w:p>
        </w:tc>
        <w:tc>
          <w:tcPr>
            <w:tcW w:w="2021" w:type="dxa"/>
            <w:tcBorders>
              <w:top w:val="single" w:sz="8" w:space="0" w:color="D9D9D9"/>
              <w:bottom w:val="single" w:sz="8" w:space="0" w:color="D9D9D9"/>
            </w:tcBorders>
            <w:shd w:val="clear" w:color="auto" w:fill="FFFFFF"/>
            <w:vAlign w:val="bottom"/>
          </w:tcPr>
          <w:p w14:paraId="6FB2A09C"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4</w:t>
            </w:r>
            <w:r w:rsidR="000A5F87">
              <w:rPr>
                <w:rFonts w:ascii="Tahoma" w:hAnsi="Tahoma" w:cs="Tahoma"/>
                <w:sz w:val="18"/>
                <w:szCs w:val="18"/>
              </w:rPr>
              <w:t>,</w:t>
            </w:r>
            <w:r w:rsidRPr="0018262C">
              <w:rPr>
                <w:rFonts w:ascii="Tahoma" w:hAnsi="Tahoma" w:cs="Tahoma"/>
                <w:sz w:val="18"/>
                <w:szCs w:val="18"/>
              </w:rPr>
              <w:t>7</w:t>
            </w:r>
          </w:p>
        </w:tc>
        <w:tc>
          <w:tcPr>
            <w:tcW w:w="1866" w:type="dxa"/>
            <w:tcBorders>
              <w:top w:val="single" w:sz="8" w:space="0" w:color="D9D9D9"/>
              <w:bottom w:val="single" w:sz="8" w:space="0" w:color="D9D9D9"/>
            </w:tcBorders>
            <w:shd w:val="clear" w:color="auto" w:fill="FFFFFF"/>
            <w:vAlign w:val="bottom"/>
          </w:tcPr>
          <w:p w14:paraId="32C87CFB"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5</w:t>
            </w:r>
            <w:r w:rsidR="000A5F87">
              <w:rPr>
                <w:rFonts w:ascii="Tahoma" w:hAnsi="Tahoma" w:cs="Tahoma"/>
                <w:sz w:val="18"/>
                <w:szCs w:val="18"/>
              </w:rPr>
              <w:t>,</w:t>
            </w:r>
            <w:r w:rsidRPr="0018262C">
              <w:rPr>
                <w:rFonts w:ascii="Tahoma" w:hAnsi="Tahoma" w:cs="Tahoma"/>
                <w:sz w:val="18"/>
                <w:szCs w:val="18"/>
              </w:rPr>
              <w:t>7</w:t>
            </w:r>
          </w:p>
        </w:tc>
        <w:tc>
          <w:tcPr>
            <w:tcW w:w="2010" w:type="dxa"/>
            <w:tcBorders>
              <w:top w:val="single" w:sz="8" w:space="0" w:color="D9D9D9"/>
              <w:bottom w:val="single" w:sz="8" w:space="0" w:color="D9D9D9"/>
            </w:tcBorders>
            <w:shd w:val="clear" w:color="auto" w:fill="FFFFFF"/>
            <w:vAlign w:val="bottom"/>
          </w:tcPr>
          <w:p w14:paraId="506F69D9"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sz w:val="18"/>
                <w:szCs w:val="18"/>
              </w:rPr>
              <w:t>-17</w:t>
            </w:r>
            <w:r w:rsidR="000A5F87">
              <w:rPr>
                <w:rFonts w:ascii="Tahoma" w:hAnsi="Tahoma" w:cs="Tahoma"/>
                <w:sz w:val="18"/>
                <w:szCs w:val="18"/>
              </w:rPr>
              <w:t>,</w:t>
            </w:r>
            <w:r w:rsidRPr="0018262C">
              <w:rPr>
                <w:rFonts w:ascii="Tahoma" w:hAnsi="Tahoma" w:cs="Tahoma"/>
                <w:sz w:val="18"/>
                <w:szCs w:val="18"/>
              </w:rPr>
              <w:t>5%</w:t>
            </w:r>
          </w:p>
        </w:tc>
      </w:tr>
      <w:tr w:rsidR="0076280C" w:rsidRPr="00AE743B" w14:paraId="70105FCD" w14:textId="77777777" w:rsidTr="0076280C">
        <w:trPr>
          <w:trHeight w:val="124"/>
        </w:trPr>
        <w:tc>
          <w:tcPr>
            <w:tcW w:w="5242" w:type="dxa"/>
            <w:tcBorders>
              <w:top w:val="single" w:sz="8" w:space="0" w:color="D9D9D9"/>
              <w:bottom w:val="single" w:sz="8" w:space="0" w:color="D9D9D9"/>
            </w:tcBorders>
            <w:shd w:val="clear" w:color="auto" w:fill="D9D9D9"/>
            <w:vAlign w:val="bottom"/>
          </w:tcPr>
          <w:p w14:paraId="742CDF52" w14:textId="77777777" w:rsidR="0076280C" w:rsidRPr="00AE743B" w:rsidRDefault="0076280C" w:rsidP="0076280C">
            <w:pPr>
              <w:ind w:left="-108"/>
              <w:rPr>
                <w:rFonts w:ascii="Tahoma" w:hAnsi="Tahoma" w:cs="Tahoma"/>
                <w:sz w:val="18"/>
                <w:szCs w:val="18"/>
              </w:rPr>
            </w:pPr>
            <w:proofErr w:type="spellStart"/>
            <w:r w:rsidRPr="00AE743B">
              <w:rPr>
                <w:rFonts w:ascii="Tahoma" w:hAnsi="Tahoma" w:cs="Tahoma"/>
                <w:b/>
                <w:bCs/>
                <w:sz w:val="18"/>
                <w:szCs w:val="18"/>
              </w:rPr>
              <w:t>Σύνολο</w:t>
            </w:r>
            <w:proofErr w:type="spellEnd"/>
            <w:r w:rsidRPr="00AE743B">
              <w:rPr>
                <w:rFonts w:ascii="Tahoma" w:hAnsi="Tahoma" w:cs="Tahoma"/>
                <w:b/>
                <w:bCs/>
                <w:sz w:val="18"/>
                <w:szCs w:val="18"/>
              </w:rPr>
              <w:t xml:space="preserve"> </w:t>
            </w:r>
            <w:proofErr w:type="spellStart"/>
            <w:r w:rsidRPr="00AE743B">
              <w:rPr>
                <w:rFonts w:ascii="Tahoma" w:hAnsi="Tahoma" w:cs="Tahoma"/>
                <w:b/>
                <w:bCs/>
                <w:sz w:val="18"/>
                <w:szCs w:val="18"/>
              </w:rPr>
              <w:t>εσόδων</w:t>
            </w:r>
            <w:proofErr w:type="spellEnd"/>
            <w:r w:rsidRPr="00AE743B">
              <w:rPr>
                <w:rFonts w:ascii="Tahoma" w:hAnsi="Tahoma" w:cs="Tahoma"/>
                <w:b/>
                <w:bCs/>
                <w:sz w:val="18"/>
                <w:szCs w:val="18"/>
              </w:rPr>
              <w:t xml:space="preserve"> </w:t>
            </w:r>
            <w:proofErr w:type="spellStart"/>
            <w:r w:rsidRPr="00AE743B">
              <w:rPr>
                <w:rFonts w:ascii="Tahoma" w:hAnsi="Tahoma" w:cs="Tahoma"/>
                <w:b/>
                <w:bCs/>
                <w:sz w:val="18"/>
                <w:szCs w:val="18"/>
              </w:rPr>
              <w:t>κινητής</w:t>
            </w:r>
            <w:proofErr w:type="spellEnd"/>
            <w:r w:rsidRPr="00AE743B">
              <w:rPr>
                <w:rFonts w:ascii="Tahoma" w:hAnsi="Tahoma" w:cs="Tahoma"/>
                <w:b/>
                <w:bCs/>
                <w:sz w:val="18"/>
                <w:szCs w:val="18"/>
              </w:rPr>
              <w:t xml:space="preserve"> </w:t>
            </w:r>
            <w:proofErr w:type="spellStart"/>
            <w:r w:rsidRPr="00AE743B">
              <w:rPr>
                <w:rFonts w:ascii="Tahoma" w:hAnsi="Tahoma" w:cs="Tahoma"/>
                <w:b/>
                <w:bCs/>
                <w:sz w:val="18"/>
                <w:szCs w:val="18"/>
              </w:rPr>
              <w:t>τηλεφωνί</w:t>
            </w:r>
            <w:proofErr w:type="spellEnd"/>
            <w:r w:rsidRPr="00AE743B">
              <w:rPr>
                <w:rFonts w:ascii="Tahoma" w:hAnsi="Tahoma" w:cs="Tahoma"/>
                <w:b/>
                <w:bCs/>
                <w:sz w:val="18"/>
                <w:szCs w:val="18"/>
              </w:rPr>
              <w:t>ας</w:t>
            </w:r>
          </w:p>
        </w:tc>
        <w:tc>
          <w:tcPr>
            <w:tcW w:w="2021" w:type="dxa"/>
            <w:tcBorders>
              <w:top w:val="single" w:sz="8" w:space="0" w:color="D9D9D9"/>
              <w:bottom w:val="single" w:sz="8" w:space="0" w:color="D9D9D9"/>
            </w:tcBorders>
            <w:shd w:val="clear" w:color="auto" w:fill="D9D9D9"/>
            <w:vAlign w:val="bottom"/>
          </w:tcPr>
          <w:p w14:paraId="78803696" w14:textId="77777777" w:rsidR="0076280C" w:rsidRPr="00D25ECA" w:rsidRDefault="0076280C" w:rsidP="0076280C">
            <w:pPr>
              <w:jc w:val="right"/>
              <w:rPr>
                <w:rFonts w:ascii="Tahoma" w:eastAsia="Arial Unicode MS" w:hAnsi="Tahoma" w:cs="Tahoma"/>
                <w:i/>
                <w:iCs/>
                <w:color w:val="FF0000"/>
                <w:sz w:val="18"/>
                <w:szCs w:val="18"/>
                <w:highlight w:val="red"/>
                <w:lang w:eastAsia="el-GR"/>
              </w:rPr>
            </w:pPr>
            <w:r w:rsidRPr="0018262C">
              <w:rPr>
                <w:rFonts w:ascii="Tahoma" w:hAnsi="Tahoma" w:cs="Tahoma"/>
                <w:b/>
                <w:bCs/>
                <w:sz w:val="18"/>
                <w:szCs w:val="18"/>
              </w:rPr>
              <w:t>350</w:t>
            </w:r>
            <w:r w:rsidR="000A5F87">
              <w:rPr>
                <w:rFonts w:ascii="Tahoma" w:hAnsi="Tahoma" w:cs="Tahoma"/>
                <w:b/>
                <w:bCs/>
                <w:sz w:val="18"/>
                <w:szCs w:val="18"/>
              </w:rPr>
              <w:t>,</w:t>
            </w:r>
            <w:r w:rsidRPr="0018262C">
              <w:rPr>
                <w:rFonts w:ascii="Tahoma" w:hAnsi="Tahoma" w:cs="Tahoma"/>
                <w:b/>
                <w:bCs/>
                <w:sz w:val="18"/>
                <w:szCs w:val="18"/>
              </w:rPr>
              <w:t>4</w:t>
            </w:r>
          </w:p>
        </w:tc>
        <w:tc>
          <w:tcPr>
            <w:tcW w:w="1866" w:type="dxa"/>
            <w:tcBorders>
              <w:top w:val="single" w:sz="8" w:space="0" w:color="D9D9D9"/>
              <w:bottom w:val="single" w:sz="8" w:space="0" w:color="D9D9D9"/>
            </w:tcBorders>
            <w:shd w:val="clear" w:color="auto" w:fill="D9D9D9"/>
            <w:vAlign w:val="bottom"/>
          </w:tcPr>
          <w:p w14:paraId="69BB049D" w14:textId="77777777" w:rsidR="0076280C" w:rsidRPr="00D25ECA" w:rsidRDefault="0076280C" w:rsidP="0076280C">
            <w:pPr>
              <w:jc w:val="right"/>
              <w:rPr>
                <w:rFonts w:ascii="Tahoma" w:eastAsia="Arial Unicode MS" w:hAnsi="Tahoma" w:cs="Tahoma"/>
                <w:i/>
                <w:iCs/>
                <w:color w:val="FF0000"/>
                <w:sz w:val="18"/>
                <w:szCs w:val="18"/>
                <w:highlight w:val="red"/>
                <w:lang w:eastAsia="el-GR"/>
              </w:rPr>
            </w:pPr>
            <w:r w:rsidRPr="0018262C">
              <w:rPr>
                <w:rFonts w:ascii="Tahoma" w:hAnsi="Tahoma" w:cs="Tahoma"/>
                <w:b/>
                <w:bCs/>
                <w:sz w:val="18"/>
                <w:szCs w:val="18"/>
              </w:rPr>
              <w:t>354</w:t>
            </w:r>
            <w:r w:rsidR="000A5F87">
              <w:rPr>
                <w:rFonts w:ascii="Tahoma" w:hAnsi="Tahoma" w:cs="Tahoma"/>
                <w:b/>
                <w:bCs/>
                <w:sz w:val="18"/>
                <w:szCs w:val="18"/>
              </w:rPr>
              <w:t>,</w:t>
            </w:r>
            <w:r w:rsidRPr="0018262C">
              <w:rPr>
                <w:rFonts w:ascii="Tahoma" w:hAnsi="Tahoma" w:cs="Tahoma"/>
                <w:b/>
                <w:bCs/>
                <w:sz w:val="18"/>
                <w:szCs w:val="18"/>
              </w:rPr>
              <w:t>5</w:t>
            </w:r>
          </w:p>
        </w:tc>
        <w:tc>
          <w:tcPr>
            <w:tcW w:w="2010" w:type="dxa"/>
            <w:tcBorders>
              <w:top w:val="single" w:sz="8" w:space="0" w:color="D9D9D9"/>
              <w:bottom w:val="single" w:sz="8" w:space="0" w:color="D9D9D9"/>
            </w:tcBorders>
            <w:shd w:val="clear" w:color="auto" w:fill="D9D9D9"/>
            <w:vAlign w:val="bottom"/>
          </w:tcPr>
          <w:p w14:paraId="46ACD912" w14:textId="77777777" w:rsidR="0076280C" w:rsidRPr="00D25ECA" w:rsidRDefault="0076280C" w:rsidP="0076280C">
            <w:pPr>
              <w:jc w:val="right"/>
              <w:rPr>
                <w:rFonts w:ascii="Tahoma" w:eastAsia="Arial Unicode MS" w:hAnsi="Tahoma" w:cs="Tahoma"/>
                <w:i/>
                <w:iCs/>
                <w:color w:val="FF0000"/>
                <w:sz w:val="18"/>
                <w:szCs w:val="18"/>
                <w:highlight w:val="red"/>
                <w:lang w:eastAsia="el-GR"/>
              </w:rPr>
            </w:pPr>
            <w:r w:rsidRPr="0018262C">
              <w:rPr>
                <w:rFonts w:ascii="Tahoma" w:hAnsi="Tahoma" w:cs="Tahoma"/>
                <w:b/>
                <w:bCs/>
                <w:sz w:val="18"/>
                <w:szCs w:val="18"/>
              </w:rPr>
              <w:t>-1</w:t>
            </w:r>
            <w:r w:rsidR="000A5F87">
              <w:rPr>
                <w:rFonts w:ascii="Tahoma" w:hAnsi="Tahoma" w:cs="Tahoma"/>
                <w:b/>
                <w:bCs/>
                <w:sz w:val="18"/>
                <w:szCs w:val="18"/>
              </w:rPr>
              <w:t>,</w:t>
            </w:r>
            <w:r w:rsidRPr="0018262C">
              <w:rPr>
                <w:rFonts w:ascii="Tahoma" w:hAnsi="Tahoma" w:cs="Tahoma"/>
                <w:b/>
                <w:bCs/>
                <w:sz w:val="18"/>
                <w:szCs w:val="18"/>
              </w:rPr>
              <w:t>2%</w:t>
            </w:r>
          </w:p>
        </w:tc>
      </w:tr>
      <w:tr w:rsidR="0076280C" w:rsidRPr="00AE743B" w14:paraId="07E02AFA" w14:textId="77777777" w:rsidTr="0076280C">
        <w:trPr>
          <w:trHeight w:val="124"/>
        </w:trPr>
        <w:tc>
          <w:tcPr>
            <w:tcW w:w="5242" w:type="dxa"/>
            <w:tcBorders>
              <w:top w:val="single" w:sz="8" w:space="0" w:color="D9D9D9"/>
              <w:bottom w:val="single" w:sz="8" w:space="0" w:color="D9D9D9"/>
            </w:tcBorders>
            <w:shd w:val="clear" w:color="auto" w:fill="FFFFFF"/>
            <w:vAlign w:val="bottom"/>
          </w:tcPr>
          <w:p w14:paraId="3F383AA0" w14:textId="77777777" w:rsidR="0076280C" w:rsidRPr="00AE743B" w:rsidRDefault="0076280C" w:rsidP="0076280C">
            <w:pPr>
              <w:ind w:left="-108"/>
              <w:rPr>
                <w:rFonts w:ascii="Tahoma" w:hAnsi="Tahoma" w:cs="Tahoma"/>
                <w:b/>
                <w:bCs/>
                <w:sz w:val="18"/>
                <w:szCs w:val="18"/>
              </w:rPr>
            </w:pPr>
          </w:p>
        </w:tc>
        <w:tc>
          <w:tcPr>
            <w:tcW w:w="2021" w:type="dxa"/>
            <w:tcBorders>
              <w:top w:val="single" w:sz="8" w:space="0" w:color="D9D9D9"/>
              <w:bottom w:val="single" w:sz="8" w:space="0" w:color="D9D9D9"/>
            </w:tcBorders>
            <w:shd w:val="clear" w:color="auto" w:fill="FFFFFF"/>
            <w:vAlign w:val="center"/>
          </w:tcPr>
          <w:p w14:paraId="6B2DEF67" w14:textId="77777777" w:rsidR="0076280C" w:rsidRPr="00D25ECA" w:rsidRDefault="0076280C" w:rsidP="0076280C">
            <w:pPr>
              <w:jc w:val="right"/>
              <w:rPr>
                <w:rFonts w:ascii="Tahoma" w:hAnsi="Tahoma" w:cs="Tahoma"/>
                <w:b/>
                <w:bCs/>
                <w:color w:val="FF0000"/>
                <w:sz w:val="8"/>
                <w:szCs w:val="8"/>
                <w:highlight w:val="red"/>
              </w:rPr>
            </w:pPr>
          </w:p>
        </w:tc>
        <w:tc>
          <w:tcPr>
            <w:tcW w:w="1866" w:type="dxa"/>
            <w:tcBorders>
              <w:top w:val="single" w:sz="8" w:space="0" w:color="D9D9D9"/>
              <w:bottom w:val="single" w:sz="8" w:space="0" w:color="D9D9D9"/>
            </w:tcBorders>
            <w:shd w:val="clear" w:color="auto" w:fill="FFFFFF"/>
            <w:vAlign w:val="center"/>
          </w:tcPr>
          <w:p w14:paraId="5C46361B" w14:textId="77777777" w:rsidR="0076280C" w:rsidRPr="00D25ECA" w:rsidRDefault="0076280C" w:rsidP="0076280C">
            <w:pPr>
              <w:jc w:val="right"/>
              <w:rPr>
                <w:rFonts w:ascii="Tahoma" w:hAnsi="Tahoma" w:cs="Tahoma"/>
                <w:b/>
                <w:bCs/>
                <w:color w:val="FF0000"/>
                <w:sz w:val="8"/>
                <w:szCs w:val="8"/>
                <w:highlight w:val="red"/>
              </w:rPr>
            </w:pPr>
          </w:p>
        </w:tc>
        <w:tc>
          <w:tcPr>
            <w:tcW w:w="2010" w:type="dxa"/>
            <w:tcBorders>
              <w:top w:val="single" w:sz="8" w:space="0" w:color="D9D9D9"/>
              <w:bottom w:val="single" w:sz="8" w:space="0" w:color="D9D9D9"/>
            </w:tcBorders>
            <w:shd w:val="clear" w:color="auto" w:fill="FFFFFF"/>
            <w:vAlign w:val="center"/>
          </w:tcPr>
          <w:p w14:paraId="0C969509" w14:textId="77777777" w:rsidR="0076280C" w:rsidRPr="00D25ECA" w:rsidRDefault="0076280C" w:rsidP="0076280C">
            <w:pPr>
              <w:jc w:val="right"/>
              <w:rPr>
                <w:rFonts w:ascii="Tahoma" w:hAnsi="Tahoma" w:cs="Tahoma"/>
                <w:b/>
                <w:bCs/>
                <w:color w:val="FF0000"/>
                <w:sz w:val="8"/>
                <w:szCs w:val="8"/>
                <w:highlight w:val="red"/>
              </w:rPr>
            </w:pPr>
          </w:p>
        </w:tc>
      </w:tr>
      <w:tr w:rsidR="0076280C" w:rsidRPr="00AE743B" w14:paraId="698BC729" w14:textId="77777777" w:rsidTr="0076280C">
        <w:trPr>
          <w:trHeight w:val="124"/>
        </w:trPr>
        <w:tc>
          <w:tcPr>
            <w:tcW w:w="5242" w:type="dxa"/>
            <w:tcBorders>
              <w:top w:val="single" w:sz="8" w:space="0" w:color="D9D9D9"/>
              <w:bottom w:val="single" w:sz="8" w:space="0" w:color="D9D9D9"/>
            </w:tcBorders>
            <w:shd w:val="clear" w:color="auto" w:fill="D9D9D9"/>
            <w:vAlign w:val="bottom"/>
          </w:tcPr>
          <w:p w14:paraId="3DDD6ED8" w14:textId="77777777" w:rsidR="0076280C" w:rsidRPr="00AE743B" w:rsidRDefault="0076280C" w:rsidP="0076280C">
            <w:pPr>
              <w:ind w:left="-108"/>
              <w:rPr>
                <w:rFonts w:ascii="Tahoma" w:hAnsi="Tahoma" w:cs="Tahoma"/>
                <w:sz w:val="18"/>
                <w:szCs w:val="18"/>
              </w:rPr>
            </w:pPr>
            <w:proofErr w:type="spellStart"/>
            <w:r w:rsidRPr="00AE743B">
              <w:rPr>
                <w:rFonts w:ascii="Tahoma" w:hAnsi="Tahoma" w:cs="Tahoma"/>
                <w:b/>
                <w:bCs/>
                <w:sz w:val="18"/>
                <w:szCs w:val="18"/>
              </w:rPr>
              <w:t>Λοι</w:t>
            </w:r>
            <w:proofErr w:type="spellEnd"/>
            <w:r w:rsidRPr="00AE743B">
              <w:rPr>
                <w:rFonts w:ascii="Tahoma" w:hAnsi="Tahoma" w:cs="Tahoma"/>
                <w:b/>
                <w:bCs/>
                <w:sz w:val="18"/>
                <w:szCs w:val="18"/>
              </w:rPr>
              <w:t xml:space="preserve">πά </w:t>
            </w:r>
            <w:proofErr w:type="spellStart"/>
            <w:r w:rsidRPr="00AE743B">
              <w:rPr>
                <w:rFonts w:ascii="Tahoma" w:hAnsi="Tahoma" w:cs="Tahoma"/>
                <w:b/>
                <w:bCs/>
                <w:sz w:val="18"/>
                <w:szCs w:val="18"/>
              </w:rPr>
              <w:t>έσοδ</w:t>
            </w:r>
            <w:proofErr w:type="spellEnd"/>
            <w:r w:rsidRPr="00AE743B">
              <w:rPr>
                <w:rFonts w:ascii="Tahoma" w:hAnsi="Tahoma" w:cs="Tahoma"/>
                <w:b/>
                <w:bCs/>
                <w:sz w:val="18"/>
                <w:szCs w:val="18"/>
              </w:rPr>
              <w:t>α</w:t>
            </w:r>
          </w:p>
        </w:tc>
        <w:tc>
          <w:tcPr>
            <w:tcW w:w="2021" w:type="dxa"/>
            <w:tcBorders>
              <w:top w:val="single" w:sz="8" w:space="0" w:color="D9D9D9"/>
              <w:bottom w:val="single" w:sz="8" w:space="0" w:color="D9D9D9"/>
            </w:tcBorders>
            <w:shd w:val="clear" w:color="auto" w:fill="D9D9D9"/>
            <w:vAlign w:val="bottom"/>
          </w:tcPr>
          <w:p w14:paraId="72F22CE2"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b/>
                <w:bCs/>
                <w:sz w:val="18"/>
                <w:szCs w:val="18"/>
              </w:rPr>
              <w:t>30</w:t>
            </w:r>
            <w:r w:rsidR="000A5F87">
              <w:rPr>
                <w:rFonts w:ascii="Tahoma" w:hAnsi="Tahoma" w:cs="Tahoma"/>
                <w:b/>
                <w:bCs/>
                <w:sz w:val="18"/>
                <w:szCs w:val="18"/>
              </w:rPr>
              <w:t>,</w:t>
            </w:r>
            <w:r w:rsidRPr="0018262C">
              <w:rPr>
                <w:rFonts w:ascii="Tahoma" w:hAnsi="Tahoma" w:cs="Tahoma"/>
                <w:b/>
                <w:bCs/>
                <w:sz w:val="18"/>
                <w:szCs w:val="18"/>
              </w:rPr>
              <w:t>4</w:t>
            </w:r>
          </w:p>
        </w:tc>
        <w:tc>
          <w:tcPr>
            <w:tcW w:w="1866" w:type="dxa"/>
            <w:tcBorders>
              <w:top w:val="single" w:sz="8" w:space="0" w:color="D9D9D9"/>
              <w:bottom w:val="single" w:sz="8" w:space="0" w:color="D9D9D9"/>
            </w:tcBorders>
            <w:shd w:val="clear" w:color="auto" w:fill="D9D9D9"/>
            <w:vAlign w:val="bottom"/>
          </w:tcPr>
          <w:p w14:paraId="4FB0C0D4"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b/>
                <w:bCs/>
                <w:sz w:val="18"/>
                <w:szCs w:val="18"/>
              </w:rPr>
              <w:t>28</w:t>
            </w:r>
            <w:r w:rsidR="000A5F87">
              <w:rPr>
                <w:rFonts w:ascii="Tahoma" w:hAnsi="Tahoma" w:cs="Tahoma"/>
                <w:b/>
                <w:bCs/>
                <w:sz w:val="18"/>
                <w:szCs w:val="18"/>
              </w:rPr>
              <w:t>,</w:t>
            </w:r>
            <w:r w:rsidRPr="0018262C">
              <w:rPr>
                <w:rFonts w:ascii="Tahoma" w:hAnsi="Tahoma" w:cs="Tahoma"/>
                <w:b/>
                <w:bCs/>
                <w:sz w:val="18"/>
                <w:szCs w:val="18"/>
              </w:rPr>
              <w:t xml:space="preserve">1 </w:t>
            </w:r>
          </w:p>
        </w:tc>
        <w:tc>
          <w:tcPr>
            <w:tcW w:w="2010" w:type="dxa"/>
            <w:tcBorders>
              <w:top w:val="single" w:sz="8" w:space="0" w:color="D9D9D9"/>
              <w:bottom w:val="single" w:sz="8" w:space="0" w:color="D9D9D9"/>
            </w:tcBorders>
            <w:shd w:val="clear" w:color="auto" w:fill="D9D9D9"/>
            <w:vAlign w:val="bottom"/>
          </w:tcPr>
          <w:p w14:paraId="4AE2600E"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b/>
                <w:bCs/>
                <w:sz w:val="18"/>
                <w:szCs w:val="18"/>
              </w:rPr>
              <w:t>8</w:t>
            </w:r>
            <w:r w:rsidR="000A5F87">
              <w:rPr>
                <w:rFonts w:ascii="Tahoma" w:hAnsi="Tahoma" w:cs="Tahoma"/>
                <w:b/>
                <w:bCs/>
                <w:sz w:val="18"/>
                <w:szCs w:val="18"/>
              </w:rPr>
              <w:t>,</w:t>
            </w:r>
            <w:r w:rsidRPr="0018262C">
              <w:rPr>
                <w:rFonts w:ascii="Tahoma" w:hAnsi="Tahoma" w:cs="Tahoma"/>
                <w:b/>
                <w:bCs/>
                <w:sz w:val="18"/>
                <w:szCs w:val="18"/>
              </w:rPr>
              <w:t>2%</w:t>
            </w:r>
          </w:p>
        </w:tc>
      </w:tr>
      <w:tr w:rsidR="0076280C" w:rsidRPr="00AE743B" w14:paraId="66133E1A" w14:textId="77777777" w:rsidTr="00557DFF">
        <w:trPr>
          <w:trHeight w:val="124"/>
        </w:trPr>
        <w:tc>
          <w:tcPr>
            <w:tcW w:w="5242" w:type="dxa"/>
            <w:tcBorders>
              <w:top w:val="single" w:sz="8" w:space="0" w:color="D9D9D9"/>
              <w:bottom w:val="single" w:sz="8" w:space="0" w:color="D9D9D9"/>
            </w:tcBorders>
            <w:shd w:val="clear" w:color="auto" w:fill="FFFFFF"/>
            <w:vAlign w:val="bottom"/>
          </w:tcPr>
          <w:p w14:paraId="32645413" w14:textId="77777777" w:rsidR="0076280C" w:rsidRPr="00AE743B" w:rsidRDefault="0076280C" w:rsidP="0076280C">
            <w:pPr>
              <w:ind w:left="-108"/>
              <w:rPr>
                <w:rFonts w:ascii="Tahoma" w:hAnsi="Tahoma" w:cs="Tahoma"/>
                <w:b/>
                <w:bCs/>
                <w:sz w:val="18"/>
                <w:szCs w:val="18"/>
              </w:rPr>
            </w:pPr>
          </w:p>
        </w:tc>
        <w:tc>
          <w:tcPr>
            <w:tcW w:w="2021" w:type="dxa"/>
            <w:tcBorders>
              <w:top w:val="single" w:sz="8" w:space="0" w:color="D9D9D9"/>
              <w:bottom w:val="single" w:sz="8" w:space="0" w:color="D9D9D9"/>
            </w:tcBorders>
            <w:shd w:val="clear" w:color="auto" w:fill="FFFFFF"/>
            <w:vAlign w:val="bottom"/>
          </w:tcPr>
          <w:p w14:paraId="4DFA311F" w14:textId="77777777" w:rsidR="0076280C" w:rsidRPr="00D25ECA" w:rsidRDefault="0076280C" w:rsidP="0076280C">
            <w:pPr>
              <w:jc w:val="right"/>
              <w:rPr>
                <w:rFonts w:ascii="Tahoma" w:hAnsi="Tahoma" w:cs="Tahoma"/>
                <w:b/>
                <w:bCs/>
                <w:color w:val="FF0000"/>
                <w:sz w:val="18"/>
                <w:szCs w:val="18"/>
                <w:highlight w:val="red"/>
              </w:rPr>
            </w:pPr>
          </w:p>
        </w:tc>
        <w:tc>
          <w:tcPr>
            <w:tcW w:w="1866" w:type="dxa"/>
            <w:tcBorders>
              <w:top w:val="single" w:sz="8" w:space="0" w:color="D9D9D9"/>
              <w:bottom w:val="single" w:sz="8" w:space="0" w:color="D9D9D9"/>
            </w:tcBorders>
            <w:shd w:val="clear" w:color="auto" w:fill="FFFFFF"/>
            <w:vAlign w:val="bottom"/>
          </w:tcPr>
          <w:p w14:paraId="123B5266" w14:textId="77777777" w:rsidR="0076280C" w:rsidRPr="00D25ECA" w:rsidRDefault="0076280C" w:rsidP="0076280C">
            <w:pPr>
              <w:jc w:val="right"/>
              <w:rPr>
                <w:rFonts w:ascii="Tahoma" w:hAnsi="Tahoma" w:cs="Tahoma"/>
                <w:b/>
                <w:bCs/>
                <w:color w:val="FF0000"/>
                <w:sz w:val="18"/>
                <w:szCs w:val="18"/>
                <w:highlight w:val="red"/>
              </w:rPr>
            </w:pPr>
          </w:p>
        </w:tc>
        <w:tc>
          <w:tcPr>
            <w:tcW w:w="2010" w:type="dxa"/>
            <w:tcBorders>
              <w:top w:val="single" w:sz="8" w:space="0" w:color="D9D9D9"/>
              <w:bottom w:val="single" w:sz="8" w:space="0" w:color="D9D9D9"/>
            </w:tcBorders>
            <w:shd w:val="clear" w:color="auto" w:fill="FFFFFF"/>
            <w:vAlign w:val="bottom"/>
          </w:tcPr>
          <w:p w14:paraId="08D4C842" w14:textId="77777777" w:rsidR="0076280C" w:rsidRPr="00D25ECA" w:rsidRDefault="0076280C" w:rsidP="0076280C">
            <w:pPr>
              <w:jc w:val="right"/>
              <w:rPr>
                <w:rFonts w:ascii="Tahoma" w:hAnsi="Tahoma" w:cs="Tahoma"/>
                <w:b/>
                <w:bCs/>
                <w:color w:val="FF0000"/>
                <w:sz w:val="18"/>
                <w:szCs w:val="18"/>
                <w:highlight w:val="red"/>
              </w:rPr>
            </w:pPr>
          </w:p>
        </w:tc>
      </w:tr>
      <w:tr w:rsidR="0076280C" w:rsidRPr="00AE743B" w14:paraId="7D6E2F13" w14:textId="77777777" w:rsidTr="0076280C">
        <w:trPr>
          <w:trHeight w:val="124"/>
        </w:trPr>
        <w:tc>
          <w:tcPr>
            <w:tcW w:w="5242" w:type="dxa"/>
            <w:tcBorders>
              <w:top w:val="single" w:sz="8" w:space="0" w:color="D9D9D9"/>
              <w:bottom w:val="single" w:sz="8" w:space="0" w:color="D9D9D9"/>
            </w:tcBorders>
            <w:shd w:val="clear" w:color="auto" w:fill="D9D9D9"/>
            <w:vAlign w:val="bottom"/>
          </w:tcPr>
          <w:p w14:paraId="0B425925" w14:textId="77777777" w:rsidR="0076280C" w:rsidRPr="00AE743B" w:rsidRDefault="0076280C" w:rsidP="0076280C">
            <w:pPr>
              <w:ind w:left="-108"/>
              <w:rPr>
                <w:rFonts w:ascii="Tahoma" w:hAnsi="Tahoma" w:cs="Tahoma"/>
                <w:sz w:val="18"/>
                <w:szCs w:val="18"/>
              </w:rPr>
            </w:pPr>
            <w:proofErr w:type="spellStart"/>
            <w:r w:rsidRPr="00AE743B">
              <w:rPr>
                <w:rFonts w:ascii="Tahoma" w:hAnsi="Tahoma" w:cs="Tahoma"/>
                <w:b/>
                <w:bCs/>
                <w:sz w:val="18"/>
                <w:szCs w:val="18"/>
              </w:rPr>
              <w:t>Σύνολο</w:t>
            </w:r>
            <w:proofErr w:type="spellEnd"/>
            <w:r w:rsidRPr="00AE743B">
              <w:rPr>
                <w:rFonts w:ascii="Tahoma" w:hAnsi="Tahoma" w:cs="Tahoma"/>
                <w:b/>
                <w:bCs/>
                <w:sz w:val="18"/>
                <w:szCs w:val="18"/>
              </w:rPr>
              <w:t xml:space="preserve"> </w:t>
            </w:r>
            <w:proofErr w:type="spellStart"/>
            <w:r w:rsidRPr="00AE743B">
              <w:rPr>
                <w:rFonts w:ascii="Tahoma" w:hAnsi="Tahoma" w:cs="Tahoma"/>
                <w:b/>
                <w:bCs/>
                <w:sz w:val="18"/>
                <w:szCs w:val="18"/>
              </w:rPr>
              <w:t>κύκλου</w:t>
            </w:r>
            <w:proofErr w:type="spellEnd"/>
            <w:r w:rsidRPr="00AE743B">
              <w:rPr>
                <w:rFonts w:ascii="Tahoma" w:hAnsi="Tahoma" w:cs="Tahoma"/>
                <w:b/>
                <w:bCs/>
                <w:sz w:val="18"/>
                <w:szCs w:val="18"/>
              </w:rPr>
              <w:t xml:space="preserve"> </w:t>
            </w:r>
            <w:proofErr w:type="spellStart"/>
            <w:r w:rsidRPr="00AE743B">
              <w:rPr>
                <w:rFonts w:ascii="Tahoma" w:hAnsi="Tahoma" w:cs="Tahoma"/>
                <w:b/>
                <w:bCs/>
                <w:sz w:val="18"/>
                <w:szCs w:val="18"/>
              </w:rPr>
              <w:t>εργ</w:t>
            </w:r>
            <w:proofErr w:type="spellEnd"/>
            <w:r w:rsidRPr="00AE743B">
              <w:rPr>
                <w:rFonts w:ascii="Tahoma" w:hAnsi="Tahoma" w:cs="Tahoma"/>
                <w:b/>
                <w:bCs/>
                <w:sz w:val="18"/>
                <w:szCs w:val="18"/>
              </w:rPr>
              <w:t>ασιών</w:t>
            </w:r>
          </w:p>
        </w:tc>
        <w:tc>
          <w:tcPr>
            <w:tcW w:w="2021" w:type="dxa"/>
            <w:tcBorders>
              <w:top w:val="single" w:sz="8" w:space="0" w:color="D9D9D9"/>
              <w:bottom w:val="single" w:sz="8" w:space="0" w:color="D9D9D9"/>
            </w:tcBorders>
            <w:shd w:val="clear" w:color="auto" w:fill="D9D9D9"/>
            <w:vAlign w:val="bottom"/>
          </w:tcPr>
          <w:p w14:paraId="0B6290EC" w14:textId="77777777" w:rsidR="0076280C" w:rsidRPr="00D25ECA" w:rsidRDefault="0076280C" w:rsidP="00FE073E">
            <w:pPr>
              <w:jc w:val="right"/>
              <w:rPr>
                <w:rFonts w:ascii="Tahoma" w:eastAsia="Arial Unicode MS" w:hAnsi="Tahoma" w:cs="Tahoma"/>
                <w:i/>
                <w:iCs/>
                <w:color w:val="FF0000"/>
                <w:sz w:val="18"/>
                <w:szCs w:val="18"/>
                <w:highlight w:val="red"/>
                <w:lang w:val="el-GR" w:eastAsia="el-GR"/>
              </w:rPr>
            </w:pPr>
            <w:r w:rsidRPr="0018262C">
              <w:rPr>
                <w:rFonts w:ascii="Tahoma" w:hAnsi="Tahoma" w:cs="Tahoma"/>
                <w:b/>
                <w:bCs/>
                <w:sz w:val="18"/>
                <w:szCs w:val="18"/>
              </w:rPr>
              <w:t>941</w:t>
            </w:r>
            <w:r w:rsidR="000A5F87">
              <w:rPr>
                <w:rFonts w:ascii="Tahoma" w:hAnsi="Tahoma" w:cs="Tahoma"/>
                <w:b/>
                <w:bCs/>
                <w:sz w:val="18"/>
                <w:szCs w:val="18"/>
              </w:rPr>
              <w:t>,</w:t>
            </w:r>
            <w:r w:rsidRPr="0018262C">
              <w:rPr>
                <w:rFonts w:ascii="Tahoma" w:hAnsi="Tahoma" w:cs="Tahoma"/>
                <w:b/>
                <w:bCs/>
                <w:sz w:val="18"/>
                <w:szCs w:val="18"/>
              </w:rPr>
              <w:t>1</w:t>
            </w:r>
          </w:p>
        </w:tc>
        <w:tc>
          <w:tcPr>
            <w:tcW w:w="1866" w:type="dxa"/>
            <w:tcBorders>
              <w:top w:val="single" w:sz="8" w:space="0" w:color="D9D9D9"/>
              <w:bottom w:val="single" w:sz="8" w:space="0" w:color="D9D9D9"/>
            </w:tcBorders>
            <w:shd w:val="clear" w:color="auto" w:fill="D9D9D9"/>
            <w:vAlign w:val="bottom"/>
          </w:tcPr>
          <w:p w14:paraId="5F5E7537"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b/>
                <w:bCs/>
                <w:sz w:val="18"/>
                <w:szCs w:val="18"/>
              </w:rPr>
              <w:t>908</w:t>
            </w:r>
            <w:r w:rsidR="000A5F87">
              <w:rPr>
                <w:rFonts w:ascii="Tahoma" w:hAnsi="Tahoma" w:cs="Tahoma"/>
                <w:b/>
                <w:bCs/>
                <w:sz w:val="18"/>
                <w:szCs w:val="18"/>
              </w:rPr>
              <w:t>,</w:t>
            </w:r>
            <w:r w:rsidRPr="0018262C">
              <w:rPr>
                <w:rFonts w:ascii="Tahoma" w:hAnsi="Tahoma" w:cs="Tahoma"/>
                <w:b/>
                <w:bCs/>
                <w:sz w:val="18"/>
                <w:szCs w:val="18"/>
              </w:rPr>
              <w:t>6</w:t>
            </w:r>
          </w:p>
        </w:tc>
        <w:tc>
          <w:tcPr>
            <w:tcW w:w="2010" w:type="dxa"/>
            <w:tcBorders>
              <w:top w:val="single" w:sz="8" w:space="0" w:color="D9D9D9"/>
              <w:bottom w:val="single" w:sz="8" w:space="0" w:color="D9D9D9"/>
            </w:tcBorders>
            <w:shd w:val="clear" w:color="auto" w:fill="D9D9D9"/>
            <w:vAlign w:val="bottom"/>
          </w:tcPr>
          <w:p w14:paraId="45C3A3C2" w14:textId="77777777" w:rsidR="0076280C" w:rsidRPr="00D25ECA" w:rsidRDefault="0076280C" w:rsidP="0076280C">
            <w:pPr>
              <w:jc w:val="right"/>
              <w:rPr>
                <w:rFonts w:ascii="Tahoma" w:eastAsia="Arial Unicode MS" w:hAnsi="Tahoma" w:cs="Tahoma"/>
                <w:i/>
                <w:iCs/>
                <w:color w:val="FF0000"/>
                <w:sz w:val="18"/>
                <w:szCs w:val="18"/>
                <w:highlight w:val="red"/>
                <w:lang w:val="el-GR" w:eastAsia="el-GR"/>
              </w:rPr>
            </w:pPr>
            <w:r w:rsidRPr="0018262C">
              <w:rPr>
                <w:rFonts w:ascii="Tahoma" w:hAnsi="Tahoma" w:cs="Tahoma"/>
                <w:b/>
                <w:bCs/>
                <w:sz w:val="18"/>
                <w:szCs w:val="18"/>
              </w:rPr>
              <w:t>3</w:t>
            </w:r>
            <w:r w:rsidR="000A5F87">
              <w:rPr>
                <w:rFonts w:ascii="Tahoma" w:hAnsi="Tahoma" w:cs="Tahoma"/>
                <w:b/>
                <w:bCs/>
                <w:sz w:val="18"/>
                <w:szCs w:val="18"/>
              </w:rPr>
              <w:t>,</w:t>
            </w:r>
            <w:r w:rsidRPr="0018262C">
              <w:rPr>
                <w:rFonts w:ascii="Tahoma" w:hAnsi="Tahoma" w:cs="Tahoma"/>
                <w:b/>
                <w:bCs/>
                <w:sz w:val="18"/>
                <w:szCs w:val="18"/>
              </w:rPr>
              <w:t>6%</w:t>
            </w:r>
          </w:p>
        </w:tc>
      </w:tr>
    </w:tbl>
    <w:p w14:paraId="0710F7CC" w14:textId="77777777" w:rsidR="00850EF1" w:rsidRPr="00850EF1" w:rsidRDefault="00850EF1" w:rsidP="00850EF1">
      <w:pPr>
        <w:jc w:val="both"/>
        <w:rPr>
          <w:rFonts w:ascii="Tahoma" w:hAnsi="Tahoma"/>
          <w:b/>
          <w:bCs/>
          <w:color w:val="FF0000"/>
          <w:sz w:val="24"/>
          <w:lang w:val="el-GR" w:eastAsia="el-GR"/>
        </w:rPr>
      </w:pPr>
    </w:p>
    <w:p w14:paraId="30FF0562" w14:textId="77777777" w:rsidR="00850EF1" w:rsidRPr="00850EF1" w:rsidRDefault="00850EF1" w:rsidP="00850EF1">
      <w:pPr>
        <w:jc w:val="both"/>
        <w:rPr>
          <w:rFonts w:ascii="Tahoma" w:hAnsi="Tahoma"/>
          <w:b/>
          <w:bCs/>
          <w:color w:val="FF0000"/>
          <w:sz w:val="24"/>
          <w:lang w:val="el-GR" w:eastAsia="el-GR"/>
        </w:rPr>
      </w:pPr>
    </w:p>
    <w:p w14:paraId="427E43E3" w14:textId="77777777" w:rsidR="00850EF1" w:rsidRPr="00850EF1" w:rsidRDefault="00850EF1" w:rsidP="00850EF1">
      <w:pPr>
        <w:jc w:val="both"/>
        <w:rPr>
          <w:rFonts w:ascii="Tahoma" w:hAnsi="Tahoma"/>
          <w:b/>
          <w:bCs/>
          <w:color w:val="FF0000"/>
          <w:sz w:val="24"/>
          <w:lang w:val="el-GR" w:eastAsia="el-GR"/>
        </w:rPr>
      </w:pPr>
    </w:p>
    <w:p w14:paraId="00FF39A7" w14:textId="77777777" w:rsidR="00850EF1" w:rsidRPr="00850EF1" w:rsidRDefault="00850EF1" w:rsidP="00850EF1">
      <w:pPr>
        <w:jc w:val="both"/>
        <w:rPr>
          <w:rFonts w:ascii="Tahoma" w:hAnsi="Tahoma"/>
          <w:b/>
          <w:bCs/>
          <w:color w:val="FF0000"/>
          <w:sz w:val="24"/>
          <w:lang w:val="el-GR" w:eastAsia="el-GR"/>
        </w:rPr>
      </w:pPr>
    </w:p>
    <w:p w14:paraId="5A537B81" w14:textId="77777777" w:rsidR="00850EF1" w:rsidRPr="00850EF1" w:rsidRDefault="00850EF1" w:rsidP="00850EF1">
      <w:pPr>
        <w:jc w:val="both"/>
        <w:rPr>
          <w:rFonts w:ascii="Tahoma" w:hAnsi="Tahoma"/>
          <w:b/>
          <w:bCs/>
          <w:color w:val="FF0000"/>
          <w:sz w:val="24"/>
          <w:lang w:val="el-GR" w:eastAsia="el-GR"/>
        </w:rPr>
      </w:pPr>
    </w:p>
    <w:p w14:paraId="4FB5FAC6" w14:textId="77777777" w:rsidR="00850EF1" w:rsidRPr="00850EF1" w:rsidRDefault="00850EF1" w:rsidP="00850EF1">
      <w:pPr>
        <w:jc w:val="both"/>
        <w:rPr>
          <w:rFonts w:ascii="Tahoma" w:hAnsi="Tahoma"/>
          <w:b/>
          <w:bCs/>
          <w:color w:val="FF0000"/>
          <w:sz w:val="24"/>
          <w:lang w:val="el-GR" w:eastAsia="el-GR"/>
        </w:rPr>
      </w:pPr>
    </w:p>
    <w:p w14:paraId="13626D5A" w14:textId="77777777" w:rsidR="00850EF1" w:rsidRPr="00850EF1" w:rsidRDefault="00850EF1" w:rsidP="00850EF1">
      <w:pPr>
        <w:jc w:val="both"/>
        <w:rPr>
          <w:rFonts w:ascii="Tahoma" w:hAnsi="Tahoma"/>
          <w:b/>
          <w:bCs/>
          <w:color w:val="FF0000"/>
          <w:sz w:val="24"/>
          <w:lang w:val="el-GR" w:eastAsia="el-GR"/>
        </w:rPr>
      </w:pPr>
    </w:p>
    <w:p w14:paraId="4209CCFE" w14:textId="77777777" w:rsidR="00850EF1" w:rsidRPr="00850EF1" w:rsidRDefault="00850EF1" w:rsidP="00850EF1">
      <w:pPr>
        <w:jc w:val="both"/>
        <w:rPr>
          <w:rFonts w:ascii="Tahoma" w:hAnsi="Tahoma"/>
          <w:b/>
          <w:bCs/>
          <w:color w:val="FF0000"/>
          <w:sz w:val="24"/>
          <w:lang w:val="el-GR" w:eastAsia="el-GR"/>
        </w:rPr>
      </w:pPr>
    </w:p>
    <w:p w14:paraId="0D0A0810" w14:textId="77777777" w:rsidR="00850EF1" w:rsidRPr="00850EF1" w:rsidRDefault="00850EF1" w:rsidP="00850EF1">
      <w:pPr>
        <w:jc w:val="both"/>
        <w:rPr>
          <w:rFonts w:ascii="Tahoma" w:hAnsi="Tahoma"/>
          <w:b/>
          <w:bCs/>
          <w:color w:val="FF0000"/>
          <w:sz w:val="24"/>
          <w:lang w:val="el-GR" w:eastAsia="el-GR"/>
        </w:rPr>
      </w:pPr>
    </w:p>
    <w:p w14:paraId="54E414D8" w14:textId="77777777" w:rsidR="00850EF1" w:rsidRPr="00850EF1" w:rsidRDefault="00850EF1" w:rsidP="00850EF1">
      <w:pPr>
        <w:jc w:val="both"/>
        <w:rPr>
          <w:rFonts w:ascii="Tahoma" w:hAnsi="Tahoma"/>
          <w:b/>
          <w:bCs/>
          <w:color w:val="FF0000"/>
          <w:sz w:val="24"/>
          <w:lang w:val="el-GR" w:eastAsia="el-GR"/>
        </w:rPr>
      </w:pPr>
    </w:p>
    <w:p w14:paraId="4D0083CD" w14:textId="77777777" w:rsidR="00850EF1" w:rsidRPr="00850EF1" w:rsidRDefault="00850EF1" w:rsidP="00282E27">
      <w:pPr>
        <w:tabs>
          <w:tab w:val="left" w:pos="3261"/>
          <w:tab w:val="left" w:pos="3686"/>
          <w:tab w:val="left" w:pos="4536"/>
        </w:tabs>
        <w:jc w:val="both"/>
        <w:rPr>
          <w:rFonts w:ascii="Tahoma" w:hAnsi="Tahoma"/>
          <w:b/>
          <w:bCs/>
          <w:color w:val="FF0000"/>
          <w:sz w:val="24"/>
          <w:lang w:val="el-GR" w:eastAsia="el-GR"/>
        </w:rPr>
      </w:pPr>
    </w:p>
    <w:p w14:paraId="27CD2771" w14:textId="77777777" w:rsidR="00850EF1" w:rsidRPr="00850EF1" w:rsidRDefault="00850EF1" w:rsidP="00850EF1">
      <w:pPr>
        <w:jc w:val="both"/>
        <w:rPr>
          <w:rFonts w:ascii="Tahoma" w:hAnsi="Tahoma"/>
          <w:b/>
          <w:bCs/>
          <w:color w:val="FF0000"/>
          <w:sz w:val="24"/>
          <w:lang w:val="el-GR" w:eastAsia="el-GR"/>
        </w:rPr>
      </w:pPr>
    </w:p>
    <w:p w14:paraId="046ED6F9" w14:textId="77777777" w:rsidR="00850EF1" w:rsidRPr="00850EF1" w:rsidRDefault="00850EF1" w:rsidP="00850EF1">
      <w:pPr>
        <w:jc w:val="both"/>
        <w:rPr>
          <w:rFonts w:ascii="Tahoma" w:hAnsi="Tahoma"/>
          <w:b/>
          <w:bCs/>
          <w:color w:val="FF0000"/>
          <w:sz w:val="24"/>
          <w:lang w:val="el-GR" w:eastAsia="el-GR"/>
        </w:rPr>
      </w:pPr>
    </w:p>
    <w:p w14:paraId="2B39B56C" w14:textId="77777777" w:rsidR="00850EF1" w:rsidRDefault="00850EF1" w:rsidP="00850EF1">
      <w:pPr>
        <w:jc w:val="both"/>
        <w:rPr>
          <w:rFonts w:ascii="Tahoma" w:hAnsi="Tahoma"/>
          <w:b/>
          <w:bCs/>
          <w:color w:val="FF0000"/>
          <w:sz w:val="24"/>
          <w:lang w:val="el-GR" w:eastAsia="el-GR"/>
        </w:rPr>
      </w:pPr>
    </w:p>
    <w:p w14:paraId="5FF1B518" w14:textId="77777777" w:rsidR="00E43F81" w:rsidRDefault="00E43F81" w:rsidP="00850EF1">
      <w:pPr>
        <w:jc w:val="both"/>
        <w:rPr>
          <w:rFonts w:ascii="Tahoma" w:hAnsi="Tahoma"/>
          <w:b/>
          <w:bCs/>
          <w:color w:val="FF0000"/>
          <w:sz w:val="24"/>
          <w:lang w:val="el-GR" w:eastAsia="el-GR"/>
        </w:rPr>
      </w:pPr>
    </w:p>
    <w:p w14:paraId="56BD30C9" w14:textId="77777777" w:rsidR="002A24AD" w:rsidRDefault="002A24AD" w:rsidP="00850EF1">
      <w:pPr>
        <w:jc w:val="both"/>
        <w:rPr>
          <w:rFonts w:ascii="Tahoma" w:hAnsi="Tahoma"/>
          <w:b/>
          <w:bCs/>
          <w:color w:val="FF0000"/>
          <w:sz w:val="24"/>
          <w:lang w:val="el-GR" w:eastAsia="el-GR"/>
        </w:rPr>
      </w:pPr>
    </w:p>
    <w:p w14:paraId="33056B68" w14:textId="77777777" w:rsidR="002A24AD" w:rsidRDefault="002A24AD" w:rsidP="00850EF1">
      <w:pPr>
        <w:jc w:val="both"/>
        <w:rPr>
          <w:rFonts w:ascii="Tahoma" w:hAnsi="Tahoma"/>
          <w:b/>
          <w:bCs/>
          <w:color w:val="FF0000"/>
          <w:sz w:val="24"/>
          <w:lang w:val="el-GR" w:eastAsia="el-GR"/>
        </w:rPr>
      </w:pPr>
    </w:p>
    <w:p w14:paraId="71F64D32" w14:textId="77777777" w:rsidR="002A24AD" w:rsidRDefault="002A24AD" w:rsidP="00850EF1">
      <w:pPr>
        <w:jc w:val="both"/>
        <w:rPr>
          <w:rFonts w:ascii="Tahoma" w:hAnsi="Tahoma"/>
          <w:b/>
          <w:bCs/>
          <w:color w:val="FF0000"/>
          <w:sz w:val="24"/>
          <w:lang w:val="el-GR" w:eastAsia="el-GR"/>
        </w:rPr>
      </w:pPr>
    </w:p>
    <w:p w14:paraId="10FC5DE5" w14:textId="77777777" w:rsidR="002A24AD" w:rsidRDefault="002A24AD" w:rsidP="00850EF1">
      <w:pPr>
        <w:jc w:val="both"/>
        <w:rPr>
          <w:rFonts w:ascii="Tahoma" w:hAnsi="Tahoma"/>
          <w:b/>
          <w:bCs/>
          <w:color w:val="FF0000"/>
          <w:sz w:val="24"/>
          <w:lang w:val="el-GR" w:eastAsia="el-GR"/>
        </w:rPr>
      </w:pPr>
    </w:p>
    <w:p w14:paraId="3CAACEDE" w14:textId="77777777" w:rsidR="002A24AD" w:rsidRDefault="002A24AD" w:rsidP="00850EF1">
      <w:pPr>
        <w:jc w:val="both"/>
        <w:rPr>
          <w:rFonts w:ascii="Tahoma" w:hAnsi="Tahoma"/>
          <w:b/>
          <w:bCs/>
          <w:color w:val="FF0000"/>
          <w:sz w:val="24"/>
          <w:lang w:val="el-GR" w:eastAsia="el-GR"/>
        </w:rPr>
      </w:pPr>
    </w:p>
    <w:p w14:paraId="7FCEE8B8" w14:textId="77777777" w:rsidR="002A24AD" w:rsidRDefault="002A24AD" w:rsidP="00850EF1">
      <w:pPr>
        <w:jc w:val="both"/>
        <w:rPr>
          <w:rFonts w:ascii="Tahoma" w:hAnsi="Tahoma"/>
          <w:b/>
          <w:bCs/>
          <w:color w:val="FF0000"/>
          <w:sz w:val="24"/>
          <w:lang w:val="el-GR" w:eastAsia="el-GR"/>
        </w:rPr>
      </w:pPr>
    </w:p>
    <w:p w14:paraId="3FC2E563" w14:textId="77777777" w:rsidR="007328DD" w:rsidRDefault="007328DD" w:rsidP="00850EF1">
      <w:pPr>
        <w:jc w:val="both"/>
        <w:rPr>
          <w:rFonts w:ascii="Tahoma" w:hAnsi="Tahoma"/>
          <w:b/>
          <w:bCs/>
          <w:color w:val="FF0000"/>
          <w:sz w:val="24"/>
          <w:lang w:val="el-GR" w:eastAsia="el-GR"/>
        </w:rPr>
      </w:pPr>
    </w:p>
    <w:p w14:paraId="32E6DB43" w14:textId="77777777" w:rsidR="007328DD" w:rsidRDefault="007328DD" w:rsidP="00850EF1">
      <w:pPr>
        <w:jc w:val="both"/>
        <w:rPr>
          <w:rFonts w:ascii="Tahoma" w:hAnsi="Tahoma"/>
          <w:b/>
          <w:bCs/>
          <w:color w:val="FF0000"/>
          <w:sz w:val="24"/>
          <w:lang w:val="el-GR" w:eastAsia="el-GR"/>
        </w:rPr>
      </w:pPr>
    </w:p>
    <w:p w14:paraId="5D765A14" w14:textId="77777777" w:rsidR="007328DD" w:rsidRDefault="007328DD" w:rsidP="00850EF1">
      <w:pPr>
        <w:jc w:val="both"/>
        <w:rPr>
          <w:rFonts w:ascii="Tahoma" w:hAnsi="Tahoma"/>
          <w:b/>
          <w:bCs/>
          <w:color w:val="FF0000"/>
          <w:sz w:val="24"/>
          <w:lang w:val="el-GR" w:eastAsia="el-GR"/>
        </w:rPr>
      </w:pPr>
    </w:p>
    <w:p w14:paraId="206A88B6" w14:textId="77777777" w:rsidR="007328DD" w:rsidRDefault="007328DD" w:rsidP="00850EF1">
      <w:pPr>
        <w:jc w:val="both"/>
        <w:rPr>
          <w:rFonts w:ascii="Tahoma" w:hAnsi="Tahoma"/>
          <w:b/>
          <w:bCs/>
          <w:color w:val="FF0000"/>
          <w:sz w:val="24"/>
          <w:lang w:val="el-GR" w:eastAsia="el-GR"/>
        </w:rPr>
      </w:pPr>
    </w:p>
    <w:p w14:paraId="320B609F" w14:textId="77777777" w:rsidR="007328DD" w:rsidRDefault="007328DD" w:rsidP="00850EF1">
      <w:pPr>
        <w:jc w:val="both"/>
        <w:rPr>
          <w:rFonts w:ascii="Tahoma" w:hAnsi="Tahoma"/>
          <w:b/>
          <w:bCs/>
          <w:color w:val="FF0000"/>
          <w:sz w:val="24"/>
          <w:lang w:val="el-GR" w:eastAsia="el-GR"/>
        </w:rPr>
      </w:pPr>
    </w:p>
    <w:p w14:paraId="79867792" w14:textId="77777777" w:rsidR="002A24AD" w:rsidRDefault="002A24AD" w:rsidP="00850EF1">
      <w:pPr>
        <w:jc w:val="both"/>
        <w:rPr>
          <w:rFonts w:ascii="Tahoma" w:hAnsi="Tahoma"/>
          <w:b/>
          <w:bCs/>
          <w:color w:val="FF0000"/>
          <w:sz w:val="24"/>
          <w:lang w:val="el-GR" w:eastAsia="el-GR"/>
        </w:rPr>
      </w:pPr>
    </w:p>
    <w:p w14:paraId="36A604A4" w14:textId="77777777" w:rsidR="002A24AD" w:rsidRDefault="002A24AD" w:rsidP="00850EF1">
      <w:pPr>
        <w:jc w:val="both"/>
        <w:rPr>
          <w:rFonts w:ascii="Tahoma" w:hAnsi="Tahoma"/>
          <w:b/>
          <w:bCs/>
          <w:color w:val="FF0000"/>
          <w:sz w:val="24"/>
          <w:lang w:val="el-GR" w:eastAsia="el-GR"/>
        </w:rPr>
      </w:pPr>
    </w:p>
    <w:p w14:paraId="1A0CD0F0" w14:textId="77777777" w:rsidR="001D65C8" w:rsidRDefault="001D65C8" w:rsidP="00850EF1">
      <w:pPr>
        <w:jc w:val="both"/>
        <w:rPr>
          <w:rFonts w:ascii="Tahoma" w:hAnsi="Tahoma"/>
          <w:b/>
          <w:bCs/>
          <w:color w:val="FF0000"/>
          <w:sz w:val="24"/>
          <w:lang w:val="el-GR" w:eastAsia="el-GR"/>
        </w:rPr>
      </w:pPr>
    </w:p>
    <w:p w14:paraId="78B833FE" w14:textId="77777777" w:rsidR="002A24AD" w:rsidRDefault="002A24AD" w:rsidP="00850EF1">
      <w:pPr>
        <w:jc w:val="both"/>
        <w:rPr>
          <w:rFonts w:ascii="Tahoma" w:hAnsi="Tahoma"/>
          <w:b/>
          <w:bCs/>
          <w:color w:val="FF0000"/>
          <w:sz w:val="24"/>
          <w:lang w:val="el-GR" w:eastAsia="el-GR"/>
        </w:rPr>
      </w:pPr>
    </w:p>
    <w:p w14:paraId="4DAF88F0" w14:textId="77777777" w:rsidR="000D1A48" w:rsidRDefault="00C865A0" w:rsidP="00850EF1">
      <w:pPr>
        <w:jc w:val="both"/>
        <w:rPr>
          <w:rFonts w:ascii="Tahoma" w:hAnsi="Tahoma"/>
          <w:b/>
          <w:bCs/>
          <w:color w:val="FF0000"/>
          <w:sz w:val="24"/>
          <w:lang w:val="el-GR" w:eastAsia="el-GR"/>
        </w:rPr>
      </w:pPr>
      <w:r>
        <w:rPr>
          <w:rFonts w:ascii="Tahoma" w:hAnsi="Tahoma"/>
          <w:b/>
          <w:bCs/>
          <w:noProof/>
          <w:color w:val="FF0000"/>
          <w:sz w:val="24"/>
          <w:lang w:val="el-GR" w:eastAsia="el-GR"/>
        </w:rPr>
        <mc:AlternateContent>
          <mc:Choice Requires="wpg">
            <w:drawing>
              <wp:anchor distT="0" distB="0" distL="114300" distR="114300" simplePos="0" relativeHeight="251658246" behindDoc="0" locked="0" layoutInCell="1" allowOverlap="1" wp14:anchorId="33C1B2F2" wp14:editId="28FAC2A9">
                <wp:simplePos x="0" y="0"/>
                <wp:positionH relativeFrom="page">
                  <wp:posOffset>285749</wp:posOffset>
                </wp:positionH>
                <wp:positionV relativeFrom="paragraph">
                  <wp:posOffset>23495</wp:posOffset>
                </wp:positionV>
                <wp:extent cx="7248525" cy="236220"/>
                <wp:effectExtent l="0" t="0" r="9525" b="0"/>
                <wp:wrapNone/>
                <wp:docPr id="2" name="Group 2"/>
                <wp:cNvGraphicFramePr/>
                <a:graphic xmlns:a="http://schemas.openxmlformats.org/drawingml/2006/main">
                  <a:graphicData uri="http://schemas.microsoft.com/office/word/2010/wordprocessingGroup">
                    <wpg:wgp>
                      <wpg:cNvGrpSpPr/>
                      <wpg:grpSpPr>
                        <a:xfrm>
                          <a:off x="0" y="0"/>
                          <a:ext cx="7248525" cy="236220"/>
                          <a:chOff x="0" y="0"/>
                          <a:chExt cx="7258050" cy="236220"/>
                        </a:xfrm>
                      </wpg:grpSpPr>
                      <wps:wsp>
                        <wps:cNvPr id="6" name="Rectangle 57"/>
                        <wps:cNvSpPr>
                          <a:spLocks noChangeArrowheads="1"/>
                        </wps:cNvSpPr>
                        <wps:spPr bwMode="auto">
                          <a:xfrm>
                            <a:off x="0" y="19050"/>
                            <a:ext cx="7258050" cy="2171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58"/>
                        <wps:cNvSpPr txBox="1">
                          <a:spLocks noChangeArrowheads="1"/>
                        </wps:cNvSpPr>
                        <wps:spPr bwMode="auto">
                          <a:xfrm>
                            <a:off x="1714500" y="0"/>
                            <a:ext cx="40589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6C16E" w14:textId="77777777" w:rsidR="004B3D23" w:rsidRPr="00D05ACA" w:rsidRDefault="004B3D23" w:rsidP="009615CD">
                              <w:pPr>
                                <w:numPr>
                                  <w:ilvl w:val="0"/>
                                  <w:numId w:val="17"/>
                                </w:numPr>
                                <w:rPr>
                                  <w:rFonts w:ascii="Tahoma" w:hAnsi="Tahoma" w:cs="Tahoma"/>
                                  <w:b/>
                                  <w:color w:val="FFFFFF"/>
                                  <w:sz w:val="22"/>
                                  <w:szCs w:val="22"/>
                                  <w:lang w:val="x-none"/>
                                </w:rPr>
                              </w:pPr>
                              <w:r>
                                <w:rPr>
                                  <w:rFonts w:ascii="Tahoma" w:hAnsi="Tahoma" w:cs="Tahoma"/>
                                  <w:b/>
                                  <w:color w:val="FFFFFF"/>
                                  <w:sz w:val="22"/>
                                  <w:szCs w:val="22"/>
                                  <w:lang w:val="el-GR"/>
                                </w:rPr>
                                <w:t>ΚΑΤΑΣΤΑΣΕΙΣ ΤΑΜΕΙΑΚΩΝ ΡΟΩΝ</w:t>
                              </w:r>
                            </w:p>
                            <w:p w14:paraId="0287532F" w14:textId="77777777" w:rsidR="004B3D23" w:rsidRPr="00A76045" w:rsidRDefault="004B3D23" w:rsidP="00850EF1">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33C1B2F2" id="Group 2" o:spid="_x0000_s1051" style="position:absolute;left:0;text-align:left;margin-left:22.5pt;margin-top:1.85pt;width:570.75pt;height:18.6pt;z-index:251658246;mso-position-horizontal-relative:page;mso-width-relative:margin" coordsize="7258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">
                <v:rect id="Rectangle 57" o:spid="_x0000_s1052" style="position:absolute;top:190;width:72580;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" fillcolor="#558ed5" stroked="f"/>
                <v:shape id="Text Box 58" o:spid="_x0000_s1053" type="#_x0000_t202" style="position:absolute;left:17145;width:4058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096C16E" w14:textId="77777777" w:rsidR="004B3D23" w:rsidRPr="00D05ACA" w:rsidRDefault="004B3D23" w:rsidP="009615CD">
                        <w:pPr>
                          <w:numPr>
                            <w:ilvl w:val="0"/>
                            <w:numId w:val="17"/>
                          </w:numPr>
                          <w:rPr>
                            <w:rFonts w:ascii="Tahoma" w:hAnsi="Tahoma" w:cs="Tahoma"/>
                            <w:b/>
                            <w:color w:val="FFFFFF"/>
                            <w:sz w:val="22"/>
                            <w:szCs w:val="22"/>
                            <w:lang w:val="x-none"/>
                          </w:rPr>
                        </w:pPr>
                        <w:r>
                          <w:rPr>
                            <w:rFonts w:ascii="Tahoma" w:hAnsi="Tahoma" w:cs="Tahoma"/>
                            <w:b/>
                            <w:color w:val="FFFFFF"/>
                            <w:sz w:val="22"/>
                            <w:szCs w:val="22"/>
                            <w:lang w:val="el-GR"/>
                          </w:rPr>
                          <w:t>ΚΑΤΑΣΤΑΣΕΙΣ ΤΑΜΕΙΑΚΩΝ ΡΟΩΝ</w:t>
                        </w:r>
                      </w:p>
                      <w:p w14:paraId="0287532F" w14:textId="77777777" w:rsidR="004B3D23" w:rsidRPr="00A76045" w:rsidRDefault="004B3D23" w:rsidP="00850EF1">
                        <w:pPr>
                          <w:rPr>
                            <w:rFonts w:ascii="Tahoma" w:hAnsi="Tahoma" w:cs="Tahoma"/>
                            <w:b/>
                            <w:color w:val="FFFFFF"/>
                            <w:sz w:val="22"/>
                            <w:szCs w:val="22"/>
                            <w:lang w:val="el-GR"/>
                          </w:rPr>
                        </w:pPr>
                      </w:p>
                    </w:txbxContent>
                  </v:textbox>
                </v:shape>
                <w10:wrap anchorx="page"/>
              </v:group>
            </w:pict>
          </mc:Fallback>
        </mc:AlternateContent>
      </w:r>
    </w:p>
    <w:p w14:paraId="62254E28" w14:textId="77777777" w:rsidR="000D1A48" w:rsidRDefault="000D1A48" w:rsidP="00850EF1">
      <w:pPr>
        <w:jc w:val="both"/>
        <w:rPr>
          <w:rFonts w:ascii="Tahoma" w:hAnsi="Tahoma"/>
          <w:b/>
          <w:bCs/>
          <w:color w:val="FF0000"/>
          <w:sz w:val="24"/>
          <w:lang w:val="el-GR" w:eastAsia="el-GR"/>
        </w:rPr>
      </w:pPr>
    </w:p>
    <w:tbl>
      <w:tblPr>
        <w:tblW w:w="11419" w:type="dxa"/>
        <w:tblInd w:w="-318" w:type="dxa"/>
        <w:tblBorders>
          <w:insideH w:val="single" w:sz="2" w:space="0" w:color="999999"/>
          <w:insideV w:val="single" w:sz="18" w:space="0" w:color="FFFFFF"/>
        </w:tblBorders>
        <w:tblLayout w:type="fixed"/>
        <w:tblLook w:val="0000" w:firstRow="0" w:lastRow="0" w:firstColumn="0" w:lastColumn="0" w:noHBand="0" w:noVBand="0"/>
      </w:tblPr>
      <w:tblGrid>
        <w:gridCol w:w="7285"/>
        <w:gridCol w:w="1378"/>
        <w:gridCol w:w="1378"/>
        <w:gridCol w:w="1378"/>
      </w:tblGrid>
      <w:tr w:rsidR="00557DFF" w:rsidRPr="00850EF1" w14:paraId="4949F57C" w14:textId="77777777" w:rsidTr="00557DFF">
        <w:trPr>
          <w:trHeight w:val="430"/>
        </w:trPr>
        <w:tc>
          <w:tcPr>
            <w:tcW w:w="7285" w:type="dxa"/>
            <w:tcBorders>
              <w:top w:val="nil"/>
              <w:bottom w:val="single" w:sz="2" w:space="0" w:color="999999"/>
            </w:tcBorders>
            <w:shd w:val="clear" w:color="auto" w:fill="B5D2FD"/>
            <w:vAlign w:val="center"/>
          </w:tcPr>
          <w:p w14:paraId="4C342EBF" w14:textId="77777777" w:rsidR="00557DFF" w:rsidRPr="00850EF1" w:rsidRDefault="00557DFF" w:rsidP="00557DFF">
            <w:pPr>
              <w:rPr>
                <w:rFonts w:ascii="Franklin Gothic Book" w:hAnsi="Franklin Gothic Book"/>
                <w:b/>
                <w:iCs/>
                <w:sz w:val="18"/>
                <w:szCs w:val="18"/>
              </w:rPr>
            </w:pPr>
            <w:r w:rsidRPr="00850EF1">
              <w:rPr>
                <w:rFonts w:ascii="Franklin Gothic Book" w:hAnsi="Franklin Gothic Book"/>
                <w:b/>
                <w:iCs/>
                <w:sz w:val="18"/>
                <w:szCs w:val="18"/>
              </w:rPr>
              <w:t>(</w:t>
            </w:r>
            <w:proofErr w:type="spellStart"/>
            <w:r w:rsidRPr="00850EF1">
              <w:rPr>
                <w:rFonts w:ascii="Franklin Gothic Book" w:hAnsi="Franklin Gothic Book"/>
                <w:b/>
                <w:iCs/>
                <w:sz w:val="18"/>
                <w:szCs w:val="18"/>
              </w:rPr>
              <w:t>Ποσά</w:t>
            </w:r>
            <w:proofErr w:type="spellEnd"/>
            <w:r w:rsidRPr="00850EF1">
              <w:rPr>
                <w:rFonts w:ascii="Franklin Gothic Book" w:hAnsi="Franklin Gothic Book"/>
                <w:b/>
                <w:iCs/>
                <w:sz w:val="18"/>
                <w:szCs w:val="18"/>
              </w:rPr>
              <w:t xml:space="preserve"> </w:t>
            </w:r>
            <w:proofErr w:type="spellStart"/>
            <w:r w:rsidRPr="00850EF1">
              <w:rPr>
                <w:rFonts w:ascii="Franklin Gothic Book" w:hAnsi="Franklin Gothic Book"/>
                <w:b/>
                <w:iCs/>
                <w:sz w:val="18"/>
                <w:szCs w:val="18"/>
              </w:rPr>
              <w:t>σε</w:t>
            </w:r>
            <w:proofErr w:type="spellEnd"/>
            <w:r w:rsidRPr="00850EF1">
              <w:rPr>
                <w:rFonts w:ascii="Franklin Gothic Book" w:hAnsi="Franklin Gothic Book"/>
                <w:b/>
                <w:iCs/>
                <w:sz w:val="18"/>
                <w:szCs w:val="18"/>
              </w:rPr>
              <w:t xml:space="preserve"> </w:t>
            </w:r>
            <w:proofErr w:type="spellStart"/>
            <w:r w:rsidRPr="00850EF1">
              <w:rPr>
                <w:rFonts w:ascii="Franklin Gothic Book" w:hAnsi="Franklin Gothic Book"/>
                <w:b/>
                <w:iCs/>
                <w:sz w:val="18"/>
                <w:szCs w:val="18"/>
              </w:rPr>
              <w:t>εκ</w:t>
            </w:r>
            <w:proofErr w:type="spellEnd"/>
            <w:r w:rsidRPr="00850EF1">
              <w:rPr>
                <w:rFonts w:ascii="Franklin Gothic Book" w:hAnsi="Franklin Gothic Book"/>
                <w:b/>
                <w:iCs/>
                <w:sz w:val="18"/>
                <w:szCs w:val="18"/>
              </w:rPr>
              <w:t xml:space="preserve">ατομμύρια </w:t>
            </w:r>
            <w:proofErr w:type="spellStart"/>
            <w:r w:rsidRPr="00850EF1">
              <w:rPr>
                <w:rFonts w:ascii="Franklin Gothic Book" w:hAnsi="Franklin Gothic Book"/>
                <w:b/>
                <w:iCs/>
                <w:sz w:val="18"/>
                <w:szCs w:val="18"/>
              </w:rPr>
              <w:t>Ευρώ</w:t>
            </w:r>
            <w:proofErr w:type="spellEnd"/>
            <w:r w:rsidRPr="00850EF1">
              <w:rPr>
                <w:rFonts w:ascii="Franklin Gothic Book" w:hAnsi="Franklin Gothic Book"/>
                <w:b/>
                <w:iCs/>
                <w:sz w:val="18"/>
                <w:szCs w:val="18"/>
              </w:rPr>
              <w:t>)</w:t>
            </w:r>
          </w:p>
        </w:tc>
        <w:tc>
          <w:tcPr>
            <w:tcW w:w="1378" w:type="dxa"/>
            <w:tcBorders>
              <w:top w:val="nil"/>
              <w:bottom w:val="single" w:sz="2" w:space="0" w:color="999999"/>
            </w:tcBorders>
            <w:shd w:val="clear" w:color="auto" w:fill="B5D2FD"/>
            <w:vAlign w:val="center"/>
          </w:tcPr>
          <w:p w14:paraId="08F2238A" w14:textId="77777777" w:rsidR="00557DFF" w:rsidRPr="00953019" w:rsidRDefault="00557DFF" w:rsidP="00557DFF">
            <w:pPr>
              <w:jc w:val="right"/>
              <w:rPr>
                <w:rFonts w:ascii="Franklin Gothic Book" w:hAnsi="Franklin Gothic Book"/>
                <w:b/>
                <w:sz w:val="18"/>
                <w:szCs w:val="18"/>
                <w:highlight w:val="red"/>
                <w:lang w:val="el-GR"/>
              </w:rPr>
            </w:pPr>
            <w:r w:rsidRPr="002A4E5B">
              <w:rPr>
                <w:rFonts w:ascii="Tahoma" w:hAnsi="Tahoma" w:cs="Tahoma"/>
                <w:b/>
                <w:bCs/>
                <w:color w:val="000000"/>
                <w:sz w:val="18"/>
                <w:szCs w:val="18"/>
                <w:lang w:val="el-GR"/>
              </w:rPr>
              <w:t>Α’τρίμηνο 20</w:t>
            </w:r>
            <w:r>
              <w:rPr>
                <w:rFonts w:ascii="Tahoma" w:hAnsi="Tahoma" w:cs="Tahoma"/>
                <w:b/>
                <w:bCs/>
                <w:color w:val="000000"/>
                <w:sz w:val="18"/>
                <w:szCs w:val="18"/>
                <w:lang w:val="el-GR"/>
              </w:rPr>
              <w:t>20</w:t>
            </w:r>
          </w:p>
        </w:tc>
        <w:tc>
          <w:tcPr>
            <w:tcW w:w="1378" w:type="dxa"/>
            <w:tcBorders>
              <w:top w:val="nil"/>
              <w:bottom w:val="single" w:sz="2" w:space="0" w:color="999999"/>
            </w:tcBorders>
            <w:shd w:val="clear" w:color="auto" w:fill="B5D2FD"/>
            <w:vAlign w:val="center"/>
          </w:tcPr>
          <w:p w14:paraId="4C4A29EB" w14:textId="77777777" w:rsidR="00557DFF" w:rsidRDefault="00557DFF" w:rsidP="00557DFF">
            <w:pPr>
              <w:ind w:left="-250"/>
              <w:jc w:val="right"/>
              <w:rPr>
                <w:rFonts w:ascii="Tahoma" w:hAnsi="Tahoma" w:cs="Tahoma"/>
                <w:b/>
                <w:bCs/>
                <w:color w:val="000000"/>
                <w:sz w:val="18"/>
                <w:szCs w:val="18"/>
                <w:lang w:val="el-GR"/>
              </w:rPr>
            </w:pPr>
            <w:proofErr w:type="spellStart"/>
            <w:r w:rsidRPr="002A4E5B">
              <w:rPr>
                <w:rFonts w:ascii="Tahoma" w:hAnsi="Tahoma" w:cs="Tahoma"/>
                <w:b/>
                <w:bCs/>
                <w:color w:val="000000"/>
                <w:sz w:val="18"/>
                <w:szCs w:val="18"/>
                <w:lang w:val="el-GR"/>
              </w:rPr>
              <w:t>Α’τρίμηνο</w:t>
            </w:r>
            <w:proofErr w:type="spellEnd"/>
            <w:r w:rsidRPr="002A4E5B">
              <w:rPr>
                <w:rFonts w:ascii="Tahoma" w:hAnsi="Tahoma" w:cs="Tahoma"/>
                <w:b/>
                <w:bCs/>
                <w:color w:val="000000"/>
                <w:sz w:val="18"/>
                <w:szCs w:val="18"/>
                <w:lang w:val="el-GR"/>
              </w:rPr>
              <w:t xml:space="preserve"> </w:t>
            </w:r>
          </w:p>
          <w:p w14:paraId="5436EC78" w14:textId="77777777" w:rsidR="00557DFF" w:rsidRPr="00953019" w:rsidRDefault="00557DFF" w:rsidP="00557DFF">
            <w:pPr>
              <w:ind w:left="-250"/>
              <w:jc w:val="right"/>
              <w:rPr>
                <w:rFonts w:ascii="Franklin Gothic Book" w:hAnsi="Franklin Gothic Book"/>
                <w:b/>
                <w:sz w:val="18"/>
                <w:szCs w:val="18"/>
                <w:highlight w:val="red"/>
                <w:lang w:val="el-GR"/>
              </w:rPr>
            </w:pPr>
            <w:r w:rsidRPr="002A4E5B">
              <w:rPr>
                <w:rFonts w:ascii="Tahoma" w:hAnsi="Tahoma" w:cs="Tahoma"/>
                <w:b/>
                <w:bCs/>
                <w:color w:val="000000"/>
                <w:sz w:val="18"/>
                <w:szCs w:val="18"/>
                <w:lang w:val="el-GR"/>
              </w:rPr>
              <w:t>201</w:t>
            </w:r>
            <w:r>
              <w:rPr>
                <w:rFonts w:ascii="Tahoma" w:hAnsi="Tahoma" w:cs="Tahoma"/>
                <w:b/>
                <w:bCs/>
                <w:color w:val="000000"/>
                <w:sz w:val="18"/>
                <w:szCs w:val="18"/>
                <w:lang w:val="el-GR"/>
              </w:rPr>
              <w:t>9</w:t>
            </w:r>
          </w:p>
        </w:tc>
        <w:tc>
          <w:tcPr>
            <w:tcW w:w="1378" w:type="dxa"/>
            <w:tcBorders>
              <w:top w:val="nil"/>
              <w:bottom w:val="single" w:sz="2" w:space="0" w:color="999999"/>
            </w:tcBorders>
            <w:shd w:val="clear" w:color="auto" w:fill="B5D2FD"/>
            <w:vAlign w:val="center"/>
          </w:tcPr>
          <w:p w14:paraId="5A1A981A" w14:textId="77777777" w:rsidR="00557DFF" w:rsidRPr="00953019" w:rsidRDefault="00557DFF" w:rsidP="00557DFF">
            <w:pPr>
              <w:jc w:val="right"/>
              <w:rPr>
                <w:rFonts w:ascii="Franklin Gothic Book" w:hAnsi="Franklin Gothic Book"/>
                <w:b/>
                <w:sz w:val="18"/>
                <w:szCs w:val="18"/>
                <w:highlight w:val="red"/>
                <w:lang w:val="el-GR"/>
              </w:rPr>
            </w:pPr>
            <w:r>
              <w:rPr>
                <w:rFonts w:ascii="Tahoma" w:hAnsi="Tahoma" w:cs="Tahoma"/>
                <w:b/>
                <w:bCs/>
                <w:color w:val="000000"/>
                <w:sz w:val="18"/>
                <w:szCs w:val="18"/>
                <w:lang w:val="el-GR"/>
              </w:rPr>
              <w:t>+-%</w:t>
            </w:r>
          </w:p>
        </w:tc>
      </w:tr>
      <w:tr w:rsidR="00557DFF" w:rsidRPr="004B3D23" w14:paraId="5B7739E8" w14:textId="77777777" w:rsidTr="00557DFF">
        <w:trPr>
          <w:trHeight w:val="230"/>
        </w:trPr>
        <w:tc>
          <w:tcPr>
            <w:tcW w:w="7285" w:type="dxa"/>
            <w:tcBorders>
              <w:top w:val="single" w:sz="2" w:space="0" w:color="999999"/>
              <w:bottom w:val="nil"/>
            </w:tcBorders>
            <w:vAlign w:val="bottom"/>
          </w:tcPr>
          <w:p w14:paraId="355B804C" w14:textId="77777777" w:rsidR="00557DFF" w:rsidRPr="00850EF1" w:rsidRDefault="00557DFF" w:rsidP="00557DFF">
            <w:pPr>
              <w:rPr>
                <w:rFonts w:ascii="Tahoma" w:hAnsi="Tahoma" w:cs="Tahoma"/>
                <w:b/>
                <w:bCs/>
                <w:sz w:val="18"/>
                <w:szCs w:val="18"/>
                <w:lang w:val="el-GR"/>
              </w:rPr>
            </w:pPr>
            <w:r w:rsidRPr="00850EF1">
              <w:rPr>
                <w:rFonts w:ascii="Tahoma" w:hAnsi="Tahoma" w:cs="Tahoma"/>
                <w:b/>
                <w:bCs/>
                <w:sz w:val="18"/>
                <w:szCs w:val="18"/>
                <w:lang w:val="el-GR"/>
              </w:rPr>
              <w:t>Ταμειακές ροές από λειτουργικές δραστηριότητες</w:t>
            </w:r>
          </w:p>
        </w:tc>
        <w:tc>
          <w:tcPr>
            <w:tcW w:w="1378" w:type="dxa"/>
            <w:tcBorders>
              <w:top w:val="single" w:sz="2" w:space="0" w:color="999999"/>
              <w:bottom w:val="nil"/>
            </w:tcBorders>
          </w:tcPr>
          <w:p w14:paraId="1255ACD1" w14:textId="77777777" w:rsidR="00557DFF" w:rsidRPr="00850EF1" w:rsidRDefault="00557DFF" w:rsidP="00557DFF">
            <w:pPr>
              <w:jc w:val="right"/>
              <w:rPr>
                <w:rFonts w:ascii="Franklin Gothic Book" w:hAnsi="Franklin Gothic Book"/>
                <w:sz w:val="18"/>
                <w:szCs w:val="18"/>
                <w:lang w:val="el-GR"/>
              </w:rPr>
            </w:pPr>
          </w:p>
        </w:tc>
        <w:tc>
          <w:tcPr>
            <w:tcW w:w="1378" w:type="dxa"/>
            <w:tcBorders>
              <w:top w:val="single" w:sz="2" w:space="0" w:color="999999"/>
              <w:bottom w:val="nil"/>
            </w:tcBorders>
            <w:vAlign w:val="bottom"/>
          </w:tcPr>
          <w:p w14:paraId="7BD39328" w14:textId="77777777" w:rsidR="00557DFF" w:rsidRPr="00850EF1" w:rsidRDefault="00557DFF" w:rsidP="00557DFF">
            <w:pPr>
              <w:jc w:val="right"/>
              <w:rPr>
                <w:rFonts w:ascii="Franklin Gothic Book" w:hAnsi="Franklin Gothic Book"/>
                <w:sz w:val="18"/>
                <w:szCs w:val="18"/>
                <w:lang w:val="el-GR"/>
              </w:rPr>
            </w:pPr>
          </w:p>
        </w:tc>
        <w:tc>
          <w:tcPr>
            <w:tcW w:w="1378" w:type="dxa"/>
            <w:tcBorders>
              <w:top w:val="single" w:sz="2" w:space="0" w:color="999999"/>
              <w:bottom w:val="nil"/>
            </w:tcBorders>
            <w:vAlign w:val="bottom"/>
          </w:tcPr>
          <w:p w14:paraId="7EC15F70" w14:textId="77777777" w:rsidR="00557DFF" w:rsidRPr="00850EF1" w:rsidRDefault="00557DFF" w:rsidP="00557DFF">
            <w:pPr>
              <w:jc w:val="right"/>
              <w:rPr>
                <w:rFonts w:ascii="Franklin Gothic Book" w:hAnsi="Franklin Gothic Book"/>
                <w:sz w:val="18"/>
                <w:szCs w:val="18"/>
                <w:lang w:val="el-GR"/>
              </w:rPr>
            </w:pPr>
          </w:p>
        </w:tc>
      </w:tr>
      <w:tr w:rsidR="00557DFF" w:rsidRPr="00850EF1" w14:paraId="4642C4E8" w14:textId="77777777" w:rsidTr="00557DFF">
        <w:trPr>
          <w:trHeight w:val="101"/>
        </w:trPr>
        <w:tc>
          <w:tcPr>
            <w:tcW w:w="7285" w:type="dxa"/>
            <w:tcBorders>
              <w:top w:val="nil"/>
              <w:bottom w:val="single" w:sz="8" w:space="0" w:color="D9D9D9"/>
            </w:tcBorders>
            <w:vAlign w:val="bottom"/>
          </w:tcPr>
          <w:p w14:paraId="07F55A9E" w14:textId="77777777" w:rsidR="00557DFF" w:rsidRPr="00850EF1" w:rsidRDefault="00557DFF" w:rsidP="00557DFF">
            <w:pPr>
              <w:rPr>
                <w:rFonts w:ascii="Tahoma" w:hAnsi="Tahoma" w:cs="Tahoma"/>
                <w:sz w:val="18"/>
                <w:szCs w:val="18"/>
              </w:rPr>
            </w:pPr>
            <w:proofErr w:type="spellStart"/>
            <w:r w:rsidRPr="00850EF1">
              <w:rPr>
                <w:rFonts w:ascii="Tahoma" w:hAnsi="Tahoma" w:cs="Tahoma"/>
                <w:sz w:val="18"/>
                <w:szCs w:val="18"/>
              </w:rPr>
              <w:t>Κέρδη</w:t>
            </w:r>
            <w:proofErr w:type="spellEnd"/>
            <w:r w:rsidRPr="00850EF1">
              <w:rPr>
                <w:rFonts w:ascii="Tahoma" w:hAnsi="Tahoma" w:cs="Tahoma"/>
                <w:sz w:val="18"/>
                <w:szCs w:val="18"/>
              </w:rPr>
              <w:t xml:space="preserve"> π</w:t>
            </w:r>
            <w:proofErr w:type="spellStart"/>
            <w:r w:rsidRPr="00850EF1">
              <w:rPr>
                <w:rFonts w:ascii="Tahoma" w:hAnsi="Tahoma" w:cs="Tahoma"/>
                <w:sz w:val="18"/>
                <w:szCs w:val="18"/>
              </w:rPr>
              <w:t>ρο</w:t>
            </w:r>
            <w:proofErr w:type="spellEnd"/>
            <w:r w:rsidRPr="00850EF1">
              <w:rPr>
                <w:rFonts w:ascii="Tahoma" w:hAnsi="Tahoma" w:cs="Tahoma"/>
                <w:sz w:val="18"/>
                <w:szCs w:val="18"/>
              </w:rPr>
              <w:t xml:space="preserve"> </w:t>
            </w:r>
            <w:proofErr w:type="spellStart"/>
            <w:r w:rsidRPr="00850EF1">
              <w:rPr>
                <w:rFonts w:ascii="Tahoma" w:hAnsi="Tahoma" w:cs="Tahoma"/>
                <w:sz w:val="18"/>
                <w:szCs w:val="18"/>
              </w:rPr>
              <w:t>φόρων</w:t>
            </w:r>
            <w:proofErr w:type="spellEnd"/>
          </w:p>
        </w:tc>
        <w:tc>
          <w:tcPr>
            <w:tcW w:w="1378" w:type="dxa"/>
            <w:tcBorders>
              <w:top w:val="nil"/>
              <w:bottom w:val="single" w:sz="8" w:space="0" w:color="D9D9D9"/>
            </w:tcBorders>
            <w:vAlign w:val="bottom"/>
          </w:tcPr>
          <w:p w14:paraId="6AA21100"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140</w:t>
            </w:r>
            <w:r w:rsidR="00E23D42">
              <w:rPr>
                <w:rFonts w:ascii="Tahoma" w:hAnsi="Tahoma" w:cs="Tahoma"/>
                <w:sz w:val="18"/>
                <w:szCs w:val="18"/>
              </w:rPr>
              <w:t>,</w:t>
            </w:r>
            <w:r w:rsidRPr="00E933FE">
              <w:rPr>
                <w:rFonts w:ascii="Tahoma" w:hAnsi="Tahoma" w:cs="Tahoma"/>
                <w:sz w:val="18"/>
                <w:szCs w:val="18"/>
              </w:rPr>
              <w:t>8</w:t>
            </w:r>
          </w:p>
        </w:tc>
        <w:tc>
          <w:tcPr>
            <w:tcW w:w="1378" w:type="dxa"/>
            <w:tcBorders>
              <w:top w:val="nil"/>
              <w:bottom w:val="single" w:sz="8" w:space="0" w:color="D9D9D9"/>
            </w:tcBorders>
            <w:vAlign w:val="bottom"/>
          </w:tcPr>
          <w:p w14:paraId="66731047" w14:textId="77777777" w:rsidR="00557DFF" w:rsidRPr="00953019" w:rsidRDefault="00557DFF" w:rsidP="00557DFF">
            <w:pPr>
              <w:jc w:val="right"/>
              <w:rPr>
                <w:rFonts w:ascii="Tahoma" w:hAnsi="Tahoma" w:cs="Tahoma"/>
                <w:bCs/>
                <w:sz w:val="18"/>
                <w:szCs w:val="18"/>
                <w:highlight w:val="red"/>
              </w:rPr>
            </w:pPr>
            <w:r w:rsidRPr="00E933FE">
              <w:rPr>
                <w:rFonts w:ascii="Tahoma" w:hAnsi="Tahoma" w:cs="Tahoma"/>
                <w:sz w:val="18"/>
                <w:szCs w:val="18"/>
              </w:rPr>
              <w:t>102</w:t>
            </w:r>
            <w:r w:rsidR="00E23D42">
              <w:rPr>
                <w:rFonts w:ascii="Tahoma" w:hAnsi="Tahoma" w:cs="Tahoma"/>
                <w:sz w:val="18"/>
                <w:szCs w:val="18"/>
              </w:rPr>
              <w:t>,</w:t>
            </w:r>
            <w:r w:rsidRPr="00E933FE">
              <w:rPr>
                <w:rFonts w:ascii="Tahoma" w:hAnsi="Tahoma" w:cs="Tahoma"/>
                <w:sz w:val="18"/>
                <w:szCs w:val="18"/>
              </w:rPr>
              <w:t>8</w:t>
            </w:r>
          </w:p>
        </w:tc>
        <w:tc>
          <w:tcPr>
            <w:tcW w:w="1378" w:type="dxa"/>
            <w:tcBorders>
              <w:top w:val="nil"/>
              <w:bottom w:val="single" w:sz="8" w:space="0" w:color="D9D9D9"/>
            </w:tcBorders>
            <w:vAlign w:val="center"/>
          </w:tcPr>
          <w:p w14:paraId="6744677B" w14:textId="77777777" w:rsidR="00557DFF" w:rsidRPr="00953019" w:rsidRDefault="00557DFF" w:rsidP="00557DFF">
            <w:pPr>
              <w:jc w:val="right"/>
              <w:rPr>
                <w:rFonts w:ascii="Tahoma" w:hAnsi="Tahoma" w:cs="Tahoma"/>
                <w:bCs/>
                <w:sz w:val="18"/>
                <w:szCs w:val="18"/>
                <w:highlight w:val="red"/>
              </w:rPr>
            </w:pPr>
            <w:r w:rsidRPr="00E933FE">
              <w:rPr>
                <w:rFonts w:ascii="Tahoma" w:hAnsi="Tahoma" w:cs="Tahoma"/>
                <w:bCs/>
                <w:sz w:val="18"/>
                <w:szCs w:val="18"/>
                <w:lang w:val="el-GR"/>
              </w:rPr>
              <w:t>37</w:t>
            </w:r>
            <w:r w:rsidR="00E23D42">
              <w:rPr>
                <w:rFonts w:ascii="Tahoma" w:hAnsi="Tahoma" w:cs="Tahoma"/>
                <w:bCs/>
                <w:sz w:val="18"/>
                <w:szCs w:val="18"/>
                <w:lang w:val="el-GR"/>
              </w:rPr>
              <w:t>,</w:t>
            </w:r>
            <w:r w:rsidRPr="00E933FE">
              <w:rPr>
                <w:rFonts w:ascii="Tahoma" w:hAnsi="Tahoma" w:cs="Tahoma"/>
                <w:bCs/>
                <w:sz w:val="18"/>
                <w:szCs w:val="18"/>
                <w:lang w:val="el-GR"/>
              </w:rPr>
              <w:t>0%</w:t>
            </w:r>
          </w:p>
        </w:tc>
      </w:tr>
      <w:tr w:rsidR="00557DFF" w:rsidRPr="00850EF1" w14:paraId="0CB3325B" w14:textId="77777777" w:rsidTr="00557DFF">
        <w:trPr>
          <w:trHeight w:val="95"/>
        </w:trPr>
        <w:tc>
          <w:tcPr>
            <w:tcW w:w="7285" w:type="dxa"/>
            <w:tcBorders>
              <w:top w:val="single" w:sz="8" w:space="0" w:color="D9D9D9"/>
              <w:bottom w:val="single" w:sz="8" w:space="0" w:color="D9D9D9"/>
            </w:tcBorders>
            <w:vAlign w:val="bottom"/>
          </w:tcPr>
          <w:p w14:paraId="0A88CF5A" w14:textId="77777777" w:rsidR="00557DFF" w:rsidRPr="00850EF1" w:rsidRDefault="00557DFF" w:rsidP="00557DFF">
            <w:pPr>
              <w:rPr>
                <w:rFonts w:ascii="Tahoma" w:hAnsi="Tahoma" w:cs="Tahoma"/>
                <w:sz w:val="18"/>
                <w:szCs w:val="18"/>
              </w:rPr>
            </w:pPr>
            <w:proofErr w:type="spellStart"/>
            <w:r w:rsidRPr="00850EF1">
              <w:rPr>
                <w:rFonts w:ascii="Tahoma" w:hAnsi="Tahoma" w:cs="Tahoma"/>
                <w:sz w:val="18"/>
                <w:szCs w:val="18"/>
              </w:rPr>
              <w:t>Προσ</w:t>
            </w:r>
            <w:proofErr w:type="spellEnd"/>
            <w:r w:rsidRPr="00850EF1">
              <w:rPr>
                <w:rFonts w:ascii="Tahoma" w:hAnsi="Tahoma" w:cs="Tahoma"/>
                <w:sz w:val="18"/>
                <w:szCs w:val="18"/>
              </w:rPr>
              <w:t xml:space="preserve">αρμογές </w:t>
            </w:r>
            <w:proofErr w:type="spellStart"/>
            <w:r w:rsidRPr="00850EF1">
              <w:rPr>
                <w:rFonts w:ascii="Tahoma" w:hAnsi="Tahoma" w:cs="Tahoma"/>
                <w:sz w:val="18"/>
                <w:szCs w:val="18"/>
              </w:rPr>
              <w:t>γι</w:t>
            </w:r>
            <w:proofErr w:type="spellEnd"/>
            <w:r w:rsidRPr="00850EF1">
              <w:rPr>
                <w:rFonts w:ascii="Tahoma" w:hAnsi="Tahoma" w:cs="Tahoma"/>
                <w:sz w:val="18"/>
                <w:szCs w:val="18"/>
              </w:rPr>
              <w:t>α:</w:t>
            </w:r>
          </w:p>
        </w:tc>
        <w:tc>
          <w:tcPr>
            <w:tcW w:w="1378" w:type="dxa"/>
            <w:tcBorders>
              <w:top w:val="single" w:sz="8" w:space="0" w:color="D9D9D9"/>
              <w:bottom w:val="single" w:sz="8" w:space="0" w:color="D9D9D9"/>
            </w:tcBorders>
            <w:vAlign w:val="center"/>
          </w:tcPr>
          <w:p w14:paraId="3D8765B8" w14:textId="77777777" w:rsidR="00557DFF" w:rsidRPr="00953019" w:rsidRDefault="00557DFF" w:rsidP="00557DFF">
            <w:pPr>
              <w:jc w:val="right"/>
              <w:rPr>
                <w:rFonts w:ascii="Tahoma" w:hAnsi="Tahoma" w:cs="Tahoma"/>
                <w:sz w:val="18"/>
                <w:szCs w:val="18"/>
                <w:highlight w:val="red"/>
              </w:rPr>
            </w:pPr>
          </w:p>
        </w:tc>
        <w:tc>
          <w:tcPr>
            <w:tcW w:w="1378" w:type="dxa"/>
            <w:tcBorders>
              <w:top w:val="single" w:sz="8" w:space="0" w:color="D9D9D9"/>
              <w:bottom w:val="single" w:sz="8" w:space="0" w:color="D9D9D9"/>
            </w:tcBorders>
            <w:vAlign w:val="center"/>
          </w:tcPr>
          <w:p w14:paraId="0E561C43" w14:textId="77777777" w:rsidR="00557DFF" w:rsidRPr="00953019" w:rsidRDefault="00557DFF" w:rsidP="00557DFF">
            <w:pPr>
              <w:jc w:val="right"/>
              <w:rPr>
                <w:rFonts w:ascii="Tahoma" w:hAnsi="Tahoma" w:cs="Tahoma"/>
                <w:sz w:val="18"/>
                <w:szCs w:val="18"/>
                <w:highlight w:val="red"/>
              </w:rPr>
            </w:pPr>
          </w:p>
        </w:tc>
        <w:tc>
          <w:tcPr>
            <w:tcW w:w="1378" w:type="dxa"/>
            <w:tcBorders>
              <w:top w:val="single" w:sz="8" w:space="0" w:color="D9D9D9"/>
              <w:bottom w:val="single" w:sz="8" w:space="0" w:color="D9D9D9"/>
            </w:tcBorders>
            <w:vAlign w:val="center"/>
          </w:tcPr>
          <w:p w14:paraId="1886F6B5" w14:textId="77777777" w:rsidR="00557DFF" w:rsidRPr="00953019" w:rsidRDefault="00557DFF" w:rsidP="00557DFF">
            <w:pPr>
              <w:jc w:val="right"/>
              <w:rPr>
                <w:rFonts w:ascii="Tahoma" w:hAnsi="Tahoma" w:cs="Tahoma"/>
                <w:sz w:val="18"/>
                <w:szCs w:val="18"/>
                <w:highlight w:val="red"/>
              </w:rPr>
            </w:pPr>
          </w:p>
        </w:tc>
      </w:tr>
      <w:tr w:rsidR="00557DFF" w:rsidRPr="00850EF1" w14:paraId="6682A817" w14:textId="77777777" w:rsidTr="00557DFF">
        <w:trPr>
          <w:trHeight w:val="95"/>
        </w:trPr>
        <w:tc>
          <w:tcPr>
            <w:tcW w:w="7285" w:type="dxa"/>
            <w:tcBorders>
              <w:top w:val="single" w:sz="8" w:space="0" w:color="D9D9D9"/>
              <w:bottom w:val="single" w:sz="8" w:space="0" w:color="D9D9D9"/>
            </w:tcBorders>
            <w:vAlign w:val="bottom"/>
          </w:tcPr>
          <w:p w14:paraId="519F942A" w14:textId="77777777" w:rsidR="00557DFF" w:rsidRPr="00850EF1" w:rsidRDefault="00557DFF" w:rsidP="00557DFF">
            <w:pPr>
              <w:rPr>
                <w:rFonts w:ascii="Tahoma" w:hAnsi="Tahoma" w:cs="Tahoma"/>
                <w:sz w:val="18"/>
                <w:szCs w:val="18"/>
              </w:rPr>
            </w:pPr>
            <w:r w:rsidRPr="00850EF1">
              <w:rPr>
                <w:rFonts w:ascii="Tahoma" w:hAnsi="Tahoma" w:cs="Tahoma"/>
                <w:sz w:val="18"/>
                <w:szCs w:val="18"/>
              </w:rPr>
              <w:t xml:space="preserve"> Απ</w:t>
            </w:r>
            <w:proofErr w:type="spellStart"/>
            <w:r w:rsidRPr="00850EF1">
              <w:rPr>
                <w:rFonts w:ascii="Tahoma" w:hAnsi="Tahoma" w:cs="Tahoma"/>
                <w:sz w:val="18"/>
                <w:szCs w:val="18"/>
              </w:rPr>
              <w:t>οσ</w:t>
            </w:r>
            <w:proofErr w:type="spellEnd"/>
            <w:r w:rsidRPr="00850EF1">
              <w:rPr>
                <w:rFonts w:ascii="Tahoma" w:hAnsi="Tahoma" w:cs="Tahoma"/>
                <w:sz w:val="18"/>
                <w:szCs w:val="18"/>
              </w:rPr>
              <w:t>βέσεις και απ</w:t>
            </w:r>
            <w:proofErr w:type="spellStart"/>
            <w:r w:rsidRPr="00850EF1">
              <w:rPr>
                <w:rFonts w:ascii="Tahoma" w:hAnsi="Tahoma" w:cs="Tahoma"/>
                <w:sz w:val="18"/>
                <w:szCs w:val="18"/>
              </w:rPr>
              <w:t>ομειώσεις</w:t>
            </w:r>
            <w:proofErr w:type="spellEnd"/>
          </w:p>
        </w:tc>
        <w:tc>
          <w:tcPr>
            <w:tcW w:w="1378" w:type="dxa"/>
            <w:tcBorders>
              <w:top w:val="single" w:sz="8" w:space="0" w:color="D9D9D9"/>
              <w:bottom w:val="single" w:sz="8" w:space="0" w:color="D9D9D9"/>
            </w:tcBorders>
            <w:vAlign w:val="bottom"/>
          </w:tcPr>
          <w:p w14:paraId="7203F78E" w14:textId="77777777" w:rsidR="00557DFF" w:rsidRPr="00953019" w:rsidRDefault="00557DFF" w:rsidP="00557DFF">
            <w:pPr>
              <w:ind w:left="-34" w:right="-22"/>
              <w:jc w:val="right"/>
              <w:rPr>
                <w:rFonts w:ascii="Tahoma" w:hAnsi="Tahoma" w:cs="Tahoma"/>
                <w:sz w:val="18"/>
                <w:szCs w:val="18"/>
                <w:highlight w:val="red"/>
              </w:rPr>
            </w:pPr>
            <w:r w:rsidRPr="00E933FE">
              <w:rPr>
                <w:rFonts w:ascii="Tahoma" w:hAnsi="Tahoma" w:cs="Tahoma"/>
                <w:sz w:val="18"/>
                <w:szCs w:val="18"/>
              </w:rPr>
              <w:t>172</w:t>
            </w:r>
            <w:r w:rsidR="00E23D42">
              <w:rPr>
                <w:rFonts w:ascii="Tahoma" w:hAnsi="Tahoma" w:cs="Tahoma"/>
                <w:sz w:val="18"/>
                <w:szCs w:val="18"/>
              </w:rPr>
              <w:t>,</w:t>
            </w:r>
            <w:r w:rsidRPr="00E933FE">
              <w:rPr>
                <w:rFonts w:ascii="Tahoma" w:hAnsi="Tahoma" w:cs="Tahoma"/>
                <w:sz w:val="18"/>
                <w:szCs w:val="18"/>
              </w:rPr>
              <w:t>5</w:t>
            </w:r>
          </w:p>
        </w:tc>
        <w:tc>
          <w:tcPr>
            <w:tcW w:w="1378" w:type="dxa"/>
            <w:tcBorders>
              <w:top w:val="single" w:sz="8" w:space="0" w:color="D9D9D9"/>
              <w:bottom w:val="single" w:sz="8" w:space="0" w:color="D9D9D9"/>
            </w:tcBorders>
            <w:vAlign w:val="bottom"/>
          </w:tcPr>
          <w:p w14:paraId="1D3CFCCC"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199</w:t>
            </w:r>
            <w:r w:rsidR="00E23D42">
              <w:rPr>
                <w:rFonts w:ascii="Tahoma" w:hAnsi="Tahoma" w:cs="Tahoma"/>
                <w:sz w:val="18"/>
                <w:szCs w:val="18"/>
              </w:rPr>
              <w:t>,</w:t>
            </w:r>
            <w:r w:rsidRPr="00E933FE">
              <w:rPr>
                <w:rFonts w:ascii="Tahoma" w:hAnsi="Tahoma" w:cs="Tahoma"/>
                <w:sz w:val="18"/>
                <w:szCs w:val="18"/>
              </w:rPr>
              <w:t>9</w:t>
            </w:r>
          </w:p>
        </w:tc>
        <w:tc>
          <w:tcPr>
            <w:tcW w:w="1378" w:type="dxa"/>
            <w:tcBorders>
              <w:top w:val="single" w:sz="8" w:space="0" w:color="D9D9D9"/>
              <w:bottom w:val="single" w:sz="8" w:space="0" w:color="D9D9D9"/>
            </w:tcBorders>
            <w:vAlign w:val="center"/>
          </w:tcPr>
          <w:p w14:paraId="47BADB7A"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-13</w:t>
            </w:r>
            <w:r w:rsidR="00E23D42">
              <w:rPr>
                <w:rFonts w:ascii="Tahoma" w:hAnsi="Tahoma" w:cs="Tahoma"/>
                <w:sz w:val="18"/>
                <w:szCs w:val="18"/>
              </w:rPr>
              <w:t>,</w:t>
            </w:r>
            <w:r w:rsidRPr="00E933FE">
              <w:rPr>
                <w:rFonts w:ascii="Tahoma" w:hAnsi="Tahoma" w:cs="Tahoma"/>
                <w:sz w:val="18"/>
                <w:szCs w:val="18"/>
              </w:rPr>
              <w:t>7%</w:t>
            </w:r>
          </w:p>
        </w:tc>
      </w:tr>
      <w:tr w:rsidR="00557DFF" w:rsidRPr="00850EF1" w14:paraId="58FC7448" w14:textId="77777777" w:rsidTr="00557DFF">
        <w:trPr>
          <w:trHeight w:val="130"/>
        </w:trPr>
        <w:tc>
          <w:tcPr>
            <w:tcW w:w="7285" w:type="dxa"/>
            <w:tcBorders>
              <w:top w:val="single" w:sz="8" w:space="0" w:color="D9D9D9"/>
              <w:bottom w:val="single" w:sz="8" w:space="0" w:color="D9D9D9"/>
            </w:tcBorders>
            <w:vAlign w:val="bottom"/>
          </w:tcPr>
          <w:p w14:paraId="3D777337" w14:textId="77777777" w:rsidR="00557DFF" w:rsidRPr="00850EF1" w:rsidRDefault="00557DFF" w:rsidP="00557DFF">
            <w:pPr>
              <w:rPr>
                <w:rFonts w:ascii="Tahoma" w:hAnsi="Tahoma" w:cs="Tahoma"/>
                <w:sz w:val="18"/>
                <w:szCs w:val="18"/>
                <w:lang w:val="el-GR"/>
              </w:rPr>
            </w:pPr>
            <w:r w:rsidRPr="00850EF1">
              <w:rPr>
                <w:rFonts w:ascii="Tahoma" w:hAnsi="Tahoma" w:cs="Tahoma"/>
                <w:sz w:val="18"/>
                <w:szCs w:val="18"/>
                <w:lang w:val="el-GR"/>
              </w:rPr>
              <w:t>Κόστη σχετιζόμενα με προγράμματα εθελούσιας   αποχώρησης</w:t>
            </w:r>
          </w:p>
        </w:tc>
        <w:tc>
          <w:tcPr>
            <w:tcW w:w="1378" w:type="dxa"/>
            <w:tcBorders>
              <w:top w:val="single" w:sz="8" w:space="0" w:color="D9D9D9"/>
              <w:bottom w:val="single" w:sz="8" w:space="0" w:color="D9D9D9"/>
            </w:tcBorders>
            <w:vAlign w:val="bottom"/>
          </w:tcPr>
          <w:p w14:paraId="2A8BDE4C"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w:t>
            </w:r>
            <w:r w:rsidR="00E23D42">
              <w:rPr>
                <w:rFonts w:ascii="Tahoma" w:hAnsi="Tahoma" w:cs="Tahoma"/>
                <w:sz w:val="18"/>
                <w:szCs w:val="18"/>
              </w:rPr>
              <w:t>,</w:t>
            </w:r>
            <w:r w:rsidRPr="00E933FE">
              <w:rPr>
                <w:rFonts w:ascii="Tahoma" w:hAnsi="Tahoma" w:cs="Tahoma"/>
                <w:sz w:val="18"/>
                <w:szCs w:val="18"/>
              </w:rPr>
              <w:t>9</w:t>
            </w:r>
          </w:p>
        </w:tc>
        <w:tc>
          <w:tcPr>
            <w:tcW w:w="1378" w:type="dxa"/>
            <w:tcBorders>
              <w:top w:val="single" w:sz="8" w:space="0" w:color="D9D9D9"/>
              <w:bottom w:val="single" w:sz="8" w:space="0" w:color="D9D9D9"/>
            </w:tcBorders>
            <w:vAlign w:val="bottom"/>
          </w:tcPr>
          <w:p w14:paraId="52DBD0DE"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w:t>
            </w:r>
            <w:r w:rsidR="00E23D42">
              <w:rPr>
                <w:rFonts w:ascii="Tahoma" w:hAnsi="Tahoma" w:cs="Tahoma"/>
                <w:sz w:val="18"/>
                <w:szCs w:val="18"/>
              </w:rPr>
              <w:t>,</w:t>
            </w:r>
            <w:r w:rsidRPr="00E933FE">
              <w:rPr>
                <w:rFonts w:ascii="Tahoma" w:hAnsi="Tahoma" w:cs="Tahoma"/>
                <w:sz w:val="18"/>
                <w:szCs w:val="18"/>
              </w:rPr>
              <w:t>7</w:t>
            </w:r>
          </w:p>
        </w:tc>
        <w:tc>
          <w:tcPr>
            <w:tcW w:w="1378" w:type="dxa"/>
            <w:tcBorders>
              <w:top w:val="single" w:sz="8" w:space="0" w:color="D9D9D9"/>
              <w:bottom w:val="single" w:sz="8" w:space="0" w:color="D9D9D9"/>
            </w:tcBorders>
            <w:vAlign w:val="center"/>
          </w:tcPr>
          <w:p w14:paraId="55E8A485"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11</w:t>
            </w:r>
            <w:r w:rsidR="00E23D42">
              <w:rPr>
                <w:rFonts w:ascii="Tahoma" w:hAnsi="Tahoma" w:cs="Tahoma"/>
                <w:sz w:val="18"/>
                <w:szCs w:val="18"/>
              </w:rPr>
              <w:t>,</w:t>
            </w:r>
            <w:r w:rsidRPr="00E933FE">
              <w:rPr>
                <w:rFonts w:ascii="Tahoma" w:hAnsi="Tahoma" w:cs="Tahoma"/>
                <w:sz w:val="18"/>
                <w:szCs w:val="18"/>
              </w:rPr>
              <w:t>8%</w:t>
            </w:r>
          </w:p>
        </w:tc>
      </w:tr>
      <w:tr w:rsidR="00557DFF" w:rsidRPr="00850EF1" w14:paraId="6E7ACDE8" w14:textId="77777777" w:rsidTr="00557DFF">
        <w:trPr>
          <w:trHeight w:val="130"/>
        </w:trPr>
        <w:tc>
          <w:tcPr>
            <w:tcW w:w="7285" w:type="dxa"/>
            <w:tcBorders>
              <w:top w:val="single" w:sz="8" w:space="0" w:color="D9D9D9"/>
              <w:bottom w:val="single" w:sz="8" w:space="0" w:color="D9D9D9"/>
            </w:tcBorders>
            <w:vAlign w:val="bottom"/>
          </w:tcPr>
          <w:p w14:paraId="6805D28F" w14:textId="77777777" w:rsidR="00557DFF" w:rsidRPr="00850EF1" w:rsidRDefault="00557DFF" w:rsidP="00557DFF">
            <w:pPr>
              <w:rPr>
                <w:rFonts w:ascii="Tahoma" w:hAnsi="Tahoma" w:cs="Tahoma"/>
                <w:sz w:val="18"/>
                <w:szCs w:val="18"/>
              </w:rPr>
            </w:pPr>
            <w:r w:rsidRPr="00850EF1">
              <w:rPr>
                <w:rFonts w:ascii="Tahoma" w:hAnsi="Tahoma" w:cs="Tahoma"/>
                <w:sz w:val="18"/>
                <w:szCs w:val="18"/>
              </w:rPr>
              <w:t xml:space="preserve"> </w:t>
            </w:r>
            <w:proofErr w:type="spellStart"/>
            <w:r w:rsidRPr="00850EF1">
              <w:rPr>
                <w:rFonts w:ascii="Tahoma" w:hAnsi="Tahoma" w:cs="Tahoma"/>
                <w:sz w:val="18"/>
                <w:szCs w:val="18"/>
              </w:rPr>
              <w:t>Πρό</w:t>
            </w:r>
            <w:proofErr w:type="spellEnd"/>
            <w:r w:rsidRPr="00850EF1">
              <w:rPr>
                <w:rFonts w:ascii="Tahoma" w:hAnsi="Tahoma" w:cs="Tahoma"/>
                <w:sz w:val="18"/>
                <w:szCs w:val="18"/>
              </w:rPr>
              <w:t xml:space="preserve">βλεψη </w:t>
            </w:r>
            <w:proofErr w:type="spellStart"/>
            <w:r w:rsidRPr="00850EF1">
              <w:rPr>
                <w:rFonts w:ascii="Tahoma" w:hAnsi="Tahoma" w:cs="Tahoma"/>
                <w:sz w:val="18"/>
                <w:szCs w:val="18"/>
              </w:rPr>
              <w:t>γι</w:t>
            </w:r>
            <w:proofErr w:type="spellEnd"/>
            <w:r w:rsidRPr="00850EF1">
              <w:rPr>
                <w:rFonts w:ascii="Tahoma" w:hAnsi="Tahoma" w:cs="Tahoma"/>
                <w:sz w:val="18"/>
                <w:szCs w:val="18"/>
              </w:rPr>
              <w:t>α απ</w:t>
            </w:r>
            <w:proofErr w:type="spellStart"/>
            <w:r w:rsidRPr="00850EF1">
              <w:rPr>
                <w:rFonts w:ascii="Tahoma" w:hAnsi="Tahoma" w:cs="Tahoma"/>
                <w:sz w:val="18"/>
                <w:szCs w:val="18"/>
              </w:rPr>
              <w:t>οζημίωση</w:t>
            </w:r>
            <w:proofErr w:type="spellEnd"/>
            <w:r w:rsidRPr="00850EF1">
              <w:rPr>
                <w:rFonts w:ascii="Tahoma" w:hAnsi="Tahoma" w:cs="Tahoma"/>
                <w:sz w:val="18"/>
                <w:szCs w:val="18"/>
              </w:rPr>
              <w:t xml:space="preserve"> π</w:t>
            </w:r>
            <w:proofErr w:type="spellStart"/>
            <w:r w:rsidRPr="00850EF1">
              <w:rPr>
                <w:rFonts w:ascii="Tahoma" w:hAnsi="Tahoma" w:cs="Tahoma"/>
                <w:sz w:val="18"/>
                <w:szCs w:val="18"/>
              </w:rPr>
              <w:t>ροσω</w:t>
            </w:r>
            <w:proofErr w:type="spellEnd"/>
            <w:r w:rsidRPr="00850EF1">
              <w:rPr>
                <w:rFonts w:ascii="Tahoma" w:hAnsi="Tahoma" w:cs="Tahoma"/>
                <w:sz w:val="18"/>
                <w:szCs w:val="18"/>
              </w:rPr>
              <w:t>πικού</w:t>
            </w:r>
          </w:p>
        </w:tc>
        <w:tc>
          <w:tcPr>
            <w:tcW w:w="1378" w:type="dxa"/>
            <w:tcBorders>
              <w:top w:val="single" w:sz="8" w:space="0" w:color="D9D9D9"/>
              <w:bottom w:val="single" w:sz="8" w:space="0" w:color="D9D9D9"/>
            </w:tcBorders>
          </w:tcPr>
          <w:p w14:paraId="426BA113"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w:t>
            </w:r>
            <w:r w:rsidR="00E23D42">
              <w:rPr>
                <w:rFonts w:ascii="Tahoma" w:hAnsi="Tahoma" w:cs="Tahoma"/>
                <w:sz w:val="18"/>
                <w:szCs w:val="18"/>
              </w:rPr>
              <w:t>,</w:t>
            </w:r>
            <w:r w:rsidRPr="00E933FE">
              <w:rPr>
                <w:rFonts w:ascii="Tahoma" w:hAnsi="Tahoma" w:cs="Tahoma"/>
                <w:sz w:val="18"/>
                <w:szCs w:val="18"/>
              </w:rPr>
              <w:t xml:space="preserve">5 </w:t>
            </w:r>
          </w:p>
        </w:tc>
        <w:tc>
          <w:tcPr>
            <w:tcW w:w="1378" w:type="dxa"/>
            <w:tcBorders>
              <w:top w:val="single" w:sz="8" w:space="0" w:color="D9D9D9"/>
              <w:bottom w:val="single" w:sz="8" w:space="0" w:color="D9D9D9"/>
            </w:tcBorders>
          </w:tcPr>
          <w:p w14:paraId="360F29AC"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w:t>
            </w:r>
            <w:r w:rsidR="00E23D42">
              <w:rPr>
                <w:rFonts w:ascii="Tahoma" w:hAnsi="Tahoma" w:cs="Tahoma"/>
                <w:sz w:val="18"/>
                <w:szCs w:val="18"/>
              </w:rPr>
              <w:t>,</w:t>
            </w:r>
            <w:r w:rsidRPr="00E933FE">
              <w:rPr>
                <w:rFonts w:ascii="Tahoma" w:hAnsi="Tahoma" w:cs="Tahoma"/>
                <w:sz w:val="18"/>
                <w:szCs w:val="18"/>
              </w:rPr>
              <w:t xml:space="preserve">4 </w:t>
            </w:r>
          </w:p>
        </w:tc>
        <w:tc>
          <w:tcPr>
            <w:tcW w:w="1378" w:type="dxa"/>
            <w:tcBorders>
              <w:top w:val="single" w:sz="8" w:space="0" w:color="D9D9D9"/>
              <w:bottom w:val="single" w:sz="8" w:space="0" w:color="D9D9D9"/>
            </w:tcBorders>
          </w:tcPr>
          <w:p w14:paraId="7EBE882B"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7</w:t>
            </w:r>
            <w:r w:rsidR="00E23D42">
              <w:rPr>
                <w:rFonts w:ascii="Tahoma" w:hAnsi="Tahoma" w:cs="Tahoma"/>
                <w:sz w:val="18"/>
                <w:szCs w:val="18"/>
              </w:rPr>
              <w:t>,</w:t>
            </w:r>
            <w:r w:rsidRPr="00E933FE">
              <w:rPr>
                <w:rFonts w:ascii="Tahoma" w:hAnsi="Tahoma" w:cs="Tahoma"/>
                <w:sz w:val="18"/>
                <w:szCs w:val="18"/>
              </w:rPr>
              <w:t>1%</w:t>
            </w:r>
          </w:p>
        </w:tc>
      </w:tr>
      <w:tr w:rsidR="00557DFF" w:rsidRPr="00850EF1" w14:paraId="778A9D2E" w14:textId="77777777" w:rsidTr="00557DFF">
        <w:trPr>
          <w:trHeight w:val="130"/>
        </w:trPr>
        <w:tc>
          <w:tcPr>
            <w:tcW w:w="7285" w:type="dxa"/>
            <w:tcBorders>
              <w:top w:val="single" w:sz="8" w:space="0" w:color="D9D9D9"/>
              <w:bottom w:val="single" w:sz="8" w:space="0" w:color="D9D9D9"/>
            </w:tcBorders>
            <w:vAlign w:val="bottom"/>
          </w:tcPr>
          <w:p w14:paraId="783A39E2" w14:textId="77777777" w:rsidR="00557DFF" w:rsidRPr="00850EF1" w:rsidRDefault="00557DFF" w:rsidP="00557DFF">
            <w:pPr>
              <w:rPr>
                <w:rFonts w:ascii="Tahoma" w:hAnsi="Tahoma" w:cs="Tahoma"/>
                <w:sz w:val="18"/>
                <w:szCs w:val="18"/>
              </w:rPr>
            </w:pPr>
            <w:r w:rsidRPr="00850EF1">
              <w:rPr>
                <w:rFonts w:ascii="Tahoma" w:hAnsi="Tahoma" w:cs="Tahoma"/>
                <w:sz w:val="18"/>
                <w:szCs w:val="18"/>
              </w:rPr>
              <w:t xml:space="preserve"> </w:t>
            </w:r>
            <w:proofErr w:type="spellStart"/>
            <w:r w:rsidRPr="00850EF1">
              <w:rPr>
                <w:rFonts w:ascii="Tahoma" w:hAnsi="Tahoma" w:cs="Tahoma"/>
                <w:sz w:val="18"/>
                <w:szCs w:val="18"/>
              </w:rPr>
              <w:t>Πρό</w:t>
            </w:r>
            <w:proofErr w:type="spellEnd"/>
            <w:r w:rsidRPr="00850EF1">
              <w:rPr>
                <w:rFonts w:ascii="Tahoma" w:hAnsi="Tahoma" w:cs="Tahoma"/>
                <w:sz w:val="18"/>
                <w:szCs w:val="18"/>
              </w:rPr>
              <w:t xml:space="preserve">βλεψη </w:t>
            </w:r>
            <w:proofErr w:type="spellStart"/>
            <w:r w:rsidRPr="00850EF1">
              <w:rPr>
                <w:rFonts w:ascii="Tahoma" w:hAnsi="Tahoma" w:cs="Tahoma"/>
                <w:sz w:val="18"/>
                <w:szCs w:val="18"/>
              </w:rPr>
              <w:t>γι</w:t>
            </w:r>
            <w:proofErr w:type="spellEnd"/>
            <w:r w:rsidRPr="00850EF1">
              <w:rPr>
                <w:rFonts w:ascii="Tahoma" w:hAnsi="Tahoma" w:cs="Tahoma"/>
                <w:sz w:val="18"/>
                <w:szCs w:val="18"/>
              </w:rPr>
              <w:t xml:space="preserve">α </w:t>
            </w:r>
            <w:proofErr w:type="spellStart"/>
            <w:r w:rsidRPr="00850EF1">
              <w:rPr>
                <w:rFonts w:ascii="Tahoma" w:hAnsi="Tahoma" w:cs="Tahoma"/>
                <w:sz w:val="18"/>
                <w:szCs w:val="18"/>
              </w:rPr>
              <w:t>λογ</w:t>
            </w:r>
            <w:proofErr w:type="spellEnd"/>
            <w:r w:rsidRPr="00850EF1">
              <w:rPr>
                <w:rFonts w:ascii="Tahoma" w:hAnsi="Tahoma" w:cs="Tahoma"/>
                <w:sz w:val="18"/>
                <w:szCs w:val="18"/>
              </w:rPr>
              <w:t xml:space="preserve">αριασμό </w:t>
            </w:r>
            <w:proofErr w:type="spellStart"/>
            <w:r w:rsidRPr="00850EF1">
              <w:rPr>
                <w:rFonts w:ascii="Tahoma" w:hAnsi="Tahoma" w:cs="Tahoma"/>
                <w:sz w:val="18"/>
                <w:szCs w:val="18"/>
              </w:rPr>
              <w:t>νεότητ</w:t>
            </w:r>
            <w:proofErr w:type="spellEnd"/>
            <w:r w:rsidRPr="00850EF1">
              <w:rPr>
                <w:rFonts w:ascii="Tahoma" w:hAnsi="Tahoma" w:cs="Tahoma"/>
                <w:sz w:val="18"/>
                <w:szCs w:val="18"/>
              </w:rPr>
              <w:t>ας</w:t>
            </w:r>
          </w:p>
        </w:tc>
        <w:tc>
          <w:tcPr>
            <w:tcW w:w="1378" w:type="dxa"/>
            <w:tcBorders>
              <w:top w:val="single" w:sz="8" w:space="0" w:color="D9D9D9"/>
              <w:bottom w:val="single" w:sz="8" w:space="0" w:color="D9D9D9"/>
            </w:tcBorders>
            <w:vAlign w:val="bottom"/>
          </w:tcPr>
          <w:p w14:paraId="6CCB9600"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0</w:t>
            </w:r>
            <w:r w:rsidR="00E23D42">
              <w:rPr>
                <w:rFonts w:ascii="Tahoma" w:hAnsi="Tahoma" w:cs="Tahoma"/>
                <w:sz w:val="18"/>
                <w:szCs w:val="18"/>
              </w:rPr>
              <w:t>,</w:t>
            </w:r>
            <w:r w:rsidRPr="00E933FE">
              <w:rPr>
                <w:rFonts w:ascii="Tahoma" w:hAnsi="Tahoma" w:cs="Tahoma"/>
                <w:sz w:val="18"/>
                <w:szCs w:val="18"/>
              </w:rPr>
              <w:t xml:space="preserve">7 </w:t>
            </w:r>
          </w:p>
        </w:tc>
        <w:tc>
          <w:tcPr>
            <w:tcW w:w="1378" w:type="dxa"/>
            <w:tcBorders>
              <w:top w:val="single" w:sz="8" w:space="0" w:color="D9D9D9"/>
              <w:bottom w:val="single" w:sz="8" w:space="0" w:color="D9D9D9"/>
            </w:tcBorders>
            <w:vAlign w:val="bottom"/>
          </w:tcPr>
          <w:p w14:paraId="5946646D"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0</w:t>
            </w:r>
            <w:r w:rsidR="00E23D42">
              <w:rPr>
                <w:rFonts w:ascii="Tahoma" w:hAnsi="Tahoma" w:cs="Tahoma"/>
                <w:sz w:val="18"/>
                <w:szCs w:val="18"/>
              </w:rPr>
              <w:t>,</w:t>
            </w:r>
            <w:r w:rsidRPr="00E933FE">
              <w:rPr>
                <w:rFonts w:ascii="Tahoma" w:hAnsi="Tahoma" w:cs="Tahoma"/>
                <w:sz w:val="18"/>
                <w:szCs w:val="18"/>
              </w:rPr>
              <w:t xml:space="preserve">6 </w:t>
            </w:r>
          </w:p>
        </w:tc>
        <w:tc>
          <w:tcPr>
            <w:tcW w:w="1378" w:type="dxa"/>
            <w:tcBorders>
              <w:top w:val="single" w:sz="8" w:space="0" w:color="D9D9D9"/>
              <w:bottom w:val="single" w:sz="8" w:space="0" w:color="D9D9D9"/>
            </w:tcBorders>
            <w:vAlign w:val="bottom"/>
          </w:tcPr>
          <w:p w14:paraId="7C878F1F"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16</w:t>
            </w:r>
            <w:r w:rsidR="00E23D42">
              <w:rPr>
                <w:rFonts w:ascii="Tahoma" w:hAnsi="Tahoma" w:cs="Tahoma"/>
                <w:sz w:val="18"/>
                <w:szCs w:val="18"/>
              </w:rPr>
              <w:t>,</w:t>
            </w:r>
            <w:r w:rsidRPr="00E933FE">
              <w:rPr>
                <w:rFonts w:ascii="Tahoma" w:hAnsi="Tahoma" w:cs="Tahoma"/>
                <w:sz w:val="18"/>
                <w:szCs w:val="18"/>
              </w:rPr>
              <w:t>7%</w:t>
            </w:r>
          </w:p>
        </w:tc>
      </w:tr>
      <w:tr w:rsidR="00557DFF" w:rsidRPr="00850EF1" w14:paraId="0A3CF539" w14:textId="77777777" w:rsidTr="00557DFF">
        <w:trPr>
          <w:trHeight w:val="130"/>
        </w:trPr>
        <w:tc>
          <w:tcPr>
            <w:tcW w:w="7285" w:type="dxa"/>
            <w:tcBorders>
              <w:top w:val="single" w:sz="8" w:space="0" w:color="D9D9D9"/>
              <w:bottom w:val="single" w:sz="8" w:space="0" w:color="D9D9D9"/>
            </w:tcBorders>
            <w:vAlign w:val="bottom"/>
          </w:tcPr>
          <w:p w14:paraId="1BBCF6E8" w14:textId="77777777" w:rsidR="00557DFF" w:rsidRPr="00850EF1" w:rsidRDefault="00557DFF" w:rsidP="00557DFF">
            <w:pPr>
              <w:rPr>
                <w:rFonts w:ascii="Tahoma" w:hAnsi="Tahoma" w:cs="Tahoma"/>
                <w:sz w:val="18"/>
                <w:szCs w:val="18"/>
              </w:rPr>
            </w:pPr>
            <w:r w:rsidRPr="00850EF1">
              <w:rPr>
                <w:rFonts w:ascii="Tahoma" w:hAnsi="Tahoma" w:cs="Tahoma"/>
                <w:sz w:val="18"/>
                <w:szCs w:val="18"/>
              </w:rPr>
              <w:t xml:space="preserve"> </w:t>
            </w:r>
            <w:proofErr w:type="spellStart"/>
            <w:r w:rsidRPr="00850EF1">
              <w:rPr>
                <w:rFonts w:ascii="Tahoma" w:hAnsi="Tahoma" w:cs="Tahoma"/>
                <w:sz w:val="18"/>
                <w:szCs w:val="18"/>
              </w:rPr>
              <w:t>Συν</w:t>
            </w:r>
            <w:proofErr w:type="spellEnd"/>
            <w:r w:rsidRPr="00850EF1">
              <w:rPr>
                <w:rFonts w:ascii="Tahoma" w:hAnsi="Tahoma" w:cs="Tahoma"/>
                <w:sz w:val="18"/>
                <w:szCs w:val="18"/>
              </w:rPr>
              <w:t xml:space="preserve">αλλαγματικές </w:t>
            </w:r>
            <w:proofErr w:type="spellStart"/>
            <w:r w:rsidRPr="00850EF1">
              <w:rPr>
                <w:rFonts w:ascii="Tahoma" w:hAnsi="Tahoma" w:cs="Tahoma"/>
                <w:sz w:val="18"/>
                <w:szCs w:val="18"/>
              </w:rPr>
              <w:t>δι</w:t>
            </w:r>
            <w:proofErr w:type="spellEnd"/>
            <w:r w:rsidRPr="00850EF1">
              <w:rPr>
                <w:rFonts w:ascii="Tahoma" w:hAnsi="Tahoma" w:cs="Tahoma"/>
                <w:sz w:val="18"/>
                <w:szCs w:val="18"/>
              </w:rPr>
              <w:t>αφορές, καθα</w:t>
            </w:r>
            <w:proofErr w:type="spellStart"/>
            <w:r w:rsidRPr="00850EF1">
              <w:rPr>
                <w:rFonts w:ascii="Tahoma" w:hAnsi="Tahoma" w:cs="Tahoma"/>
                <w:sz w:val="18"/>
                <w:szCs w:val="18"/>
              </w:rPr>
              <w:t>ρές</w:t>
            </w:r>
            <w:proofErr w:type="spellEnd"/>
          </w:p>
        </w:tc>
        <w:tc>
          <w:tcPr>
            <w:tcW w:w="1378" w:type="dxa"/>
            <w:tcBorders>
              <w:top w:val="single" w:sz="8" w:space="0" w:color="D9D9D9"/>
              <w:bottom w:val="single" w:sz="8" w:space="0" w:color="D9D9D9"/>
            </w:tcBorders>
            <w:vAlign w:val="bottom"/>
          </w:tcPr>
          <w:p w14:paraId="3B58EC3C"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w:t>
            </w:r>
            <w:r w:rsidR="00E23D42">
              <w:rPr>
                <w:rFonts w:ascii="Tahoma" w:hAnsi="Tahoma" w:cs="Tahoma"/>
                <w:sz w:val="18"/>
                <w:szCs w:val="18"/>
              </w:rPr>
              <w:t>,</w:t>
            </w:r>
            <w:r w:rsidRPr="00E933FE">
              <w:rPr>
                <w:rFonts w:ascii="Tahoma" w:hAnsi="Tahoma" w:cs="Tahoma"/>
                <w:sz w:val="18"/>
                <w:szCs w:val="18"/>
              </w:rPr>
              <w:t xml:space="preserve">2) </w:t>
            </w:r>
          </w:p>
        </w:tc>
        <w:tc>
          <w:tcPr>
            <w:tcW w:w="1378" w:type="dxa"/>
            <w:tcBorders>
              <w:top w:val="single" w:sz="8" w:space="0" w:color="D9D9D9"/>
              <w:bottom w:val="single" w:sz="8" w:space="0" w:color="D9D9D9"/>
            </w:tcBorders>
            <w:vAlign w:val="bottom"/>
          </w:tcPr>
          <w:p w14:paraId="5D6B9E59"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5</w:t>
            </w:r>
            <w:r w:rsidR="00E23D42">
              <w:rPr>
                <w:rFonts w:ascii="Tahoma" w:hAnsi="Tahoma" w:cs="Tahoma"/>
                <w:sz w:val="18"/>
                <w:szCs w:val="18"/>
              </w:rPr>
              <w:t>,</w:t>
            </w:r>
            <w:r w:rsidRPr="00E933FE">
              <w:rPr>
                <w:rFonts w:ascii="Tahoma" w:hAnsi="Tahoma" w:cs="Tahoma"/>
                <w:sz w:val="18"/>
                <w:szCs w:val="18"/>
              </w:rPr>
              <w:t>6</w:t>
            </w:r>
          </w:p>
        </w:tc>
        <w:tc>
          <w:tcPr>
            <w:tcW w:w="1378" w:type="dxa"/>
            <w:tcBorders>
              <w:top w:val="single" w:sz="8" w:space="0" w:color="D9D9D9"/>
              <w:bottom w:val="single" w:sz="8" w:space="0" w:color="D9D9D9"/>
            </w:tcBorders>
            <w:vAlign w:val="center"/>
          </w:tcPr>
          <w:p w14:paraId="04A6B366"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w:t>
            </w:r>
          </w:p>
        </w:tc>
      </w:tr>
      <w:tr w:rsidR="00557DFF" w:rsidRPr="00850EF1" w14:paraId="10970EA8" w14:textId="77777777" w:rsidTr="00557DFF">
        <w:trPr>
          <w:trHeight w:val="130"/>
        </w:trPr>
        <w:tc>
          <w:tcPr>
            <w:tcW w:w="7285" w:type="dxa"/>
            <w:tcBorders>
              <w:top w:val="single" w:sz="8" w:space="0" w:color="D9D9D9"/>
              <w:bottom w:val="single" w:sz="8" w:space="0" w:color="D9D9D9"/>
            </w:tcBorders>
            <w:vAlign w:val="bottom"/>
          </w:tcPr>
          <w:p w14:paraId="5F9842C7" w14:textId="77777777" w:rsidR="00557DFF" w:rsidRPr="00850EF1" w:rsidRDefault="00557DFF" w:rsidP="00557DFF">
            <w:pPr>
              <w:rPr>
                <w:rFonts w:ascii="Tahoma" w:hAnsi="Tahoma" w:cs="Tahoma"/>
                <w:sz w:val="18"/>
                <w:szCs w:val="18"/>
              </w:rPr>
            </w:pPr>
            <w:r w:rsidRPr="00850EF1">
              <w:rPr>
                <w:rFonts w:ascii="Tahoma" w:hAnsi="Tahoma" w:cs="Tahoma"/>
                <w:sz w:val="18"/>
                <w:szCs w:val="18"/>
              </w:rPr>
              <w:t xml:space="preserve"> </w:t>
            </w:r>
            <w:proofErr w:type="spellStart"/>
            <w:r w:rsidRPr="00850EF1">
              <w:rPr>
                <w:rFonts w:ascii="Tahoma" w:hAnsi="Tahoma" w:cs="Tahoma"/>
                <w:sz w:val="18"/>
                <w:szCs w:val="18"/>
              </w:rPr>
              <w:t>Πιστωτικοί</w:t>
            </w:r>
            <w:proofErr w:type="spellEnd"/>
            <w:r w:rsidRPr="00850EF1">
              <w:rPr>
                <w:rFonts w:ascii="Tahoma" w:hAnsi="Tahoma" w:cs="Tahoma"/>
                <w:sz w:val="18"/>
                <w:szCs w:val="18"/>
              </w:rPr>
              <w:t xml:space="preserve"> </w:t>
            </w:r>
            <w:proofErr w:type="spellStart"/>
            <w:r w:rsidRPr="00850EF1">
              <w:rPr>
                <w:rFonts w:ascii="Tahoma" w:hAnsi="Tahoma" w:cs="Tahoma"/>
                <w:sz w:val="18"/>
                <w:szCs w:val="18"/>
              </w:rPr>
              <w:t>τόκοι</w:t>
            </w:r>
            <w:proofErr w:type="spellEnd"/>
          </w:p>
        </w:tc>
        <w:tc>
          <w:tcPr>
            <w:tcW w:w="1378" w:type="dxa"/>
            <w:tcBorders>
              <w:top w:val="single" w:sz="8" w:space="0" w:color="D9D9D9"/>
              <w:bottom w:val="single" w:sz="8" w:space="0" w:color="D9D9D9"/>
            </w:tcBorders>
            <w:vAlign w:val="bottom"/>
          </w:tcPr>
          <w:p w14:paraId="6F46B989"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(0</w:t>
            </w:r>
            <w:r w:rsidR="00E23D42">
              <w:rPr>
                <w:rFonts w:ascii="Tahoma" w:hAnsi="Tahoma" w:cs="Tahoma"/>
                <w:sz w:val="18"/>
                <w:szCs w:val="18"/>
              </w:rPr>
              <w:t>,</w:t>
            </w:r>
            <w:r w:rsidRPr="00E933FE">
              <w:rPr>
                <w:rFonts w:ascii="Tahoma" w:hAnsi="Tahoma" w:cs="Tahoma"/>
                <w:sz w:val="18"/>
                <w:szCs w:val="18"/>
              </w:rPr>
              <w:t>5)</w:t>
            </w:r>
          </w:p>
        </w:tc>
        <w:tc>
          <w:tcPr>
            <w:tcW w:w="1378" w:type="dxa"/>
            <w:tcBorders>
              <w:top w:val="single" w:sz="8" w:space="0" w:color="D9D9D9"/>
              <w:bottom w:val="single" w:sz="8" w:space="0" w:color="D9D9D9"/>
            </w:tcBorders>
            <w:vAlign w:val="bottom"/>
          </w:tcPr>
          <w:p w14:paraId="0748B688"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(0</w:t>
            </w:r>
            <w:r w:rsidR="00E23D42">
              <w:rPr>
                <w:rFonts w:ascii="Tahoma" w:hAnsi="Tahoma" w:cs="Tahoma"/>
                <w:sz w:val="18"/>
                <w:szCs w:val="18"/>
              </w:rPr>
              <w:t>,</w:t>
            </w:r>
            <w:r w:rsidRPr="00E933FE">
              <w:rPr>
                <w:rFonts w:ascii="Tahoma" w:hAnsi="Tahoma" w:cs="Tahoma"/>
                <w:sz w:val="18"/>
                <w:szCs w:val="18"/>
              </w:rPr>
              <w:t>6)</w:t>
            </w:r>
          </w:p>
        </w:tc>
        <w:tc>
          <w:tcPr>
            <w:tcW w:w="1378" w:type="dxa"/>
            <w:tcBorders>
              <w:top w:val="single" w:sz="8" w:space="0" w:color="D9D9D9"/>
              <w:bottom w:val="single" w:sz="8" w:space="0" w:color="D9D9D9"/>
            </w:tcBorders>
            <w:vAlign w:val="bottom"/>
          </w:tcPr>
          <w:p w14:paraId="0B8F3954"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-16</w:t>
            </w:r>
            <w:r w:rsidR="00E23D42">
              <w:rPr>
                <w:rFonts w:ascii="Tahoma" w:hAnsi="Tahoma" w:cs="Tahoma"/>
                <w:sz w:val="18"/>
                <w:szCs w:val="18"/>
              </w:rPr>
              <w:t>,</w:t>
            </w:r>
            <w:r w:rsidRPr="00E933FE">
              <w:rPr>
                <w:rFonts w:ascii="Tahoma" w:hAnsi="Tahoma" w:cs="Tahoma"/>
                <w:sz w:val="18"/>
                <w:szCs w:val="18"/>
              </w:rPr>
              <w:t>7%</w:t>
            </w:r>
          </w:p>
        </w:tc>
      </w:tr>
      <w:tr w:rsidR="00557DFF" w:rsidRPr="00850EF1" w14:paraId="06892D9A" w14:textId="77777777" w:rsidTr="00557DFF">
        <w:trPr>
          <w:trHeight w:val="130"/>
        </w:trPr>
        <w:tc>
          <w:tcPr>
            <w:tcW w:w="7285" w:type="dxa"/>
            <w:tcBorders>
              <w:top w:val="single" w:sz="8" w:space="0" w:color="D9D9D9"/>
              <w:bottom w:val="single" w:sz="8" w:space="0" w:color="D9D9D9"/>
            </w:tcBorders>
            <w:vAlign w:val="bottom"/>
          </w:tcPr>
          <w:p w14:paraId="0E19ECEB" w14:textId="77777777" w:rsidR="00557DFF" w:rsidRPr="00850EF1" w:rsidRDefault="00557DFF" w:rsidP="00557DFF">
            <w:pPr>
              <w:rPr>
                <w:rFonts w:ascii="Tahoma" w:hAnsi="Tahoma" w:cs="Tahoma"/>
                <w:sz w:val="18"/>
                <w:szCs w:val="18"/>
                <w:lang w:val="el-GR"/>
              </w:rPr>
            </w:pPr>
            <w:r w:rsidRPr="00850EF1">
              <w:rPr>
                <w:rFonts w:ascii="Tahoma" w:hAnsi="Tahoma" w:cs="Tahoma"/>
                <w:sz w:val="18"/>
                <w:szCs w:val="18"/>
                <w:lang w:val="el-GR"/>
              </w:rPr>
              <w:t xml:space="preserve"> (Κέρδη) / ζημιές από συμμετοχές και χρηματοοικονομικά   περιουσιακά στοιχεία - </w:t>
            </w:r>
            <w:proofErr w:type="spellStart"/>
            <w:r w:rsidRPr="00850EF1">
              <w:rPr>
                <w:rFonts w:ascii="Tahoma" w:hAnsi="Tahoma" w:cs="Tahoma"/>
                <w:sz w:val="18"/>
                <w:szCs w:val="18"/>
                <w:lang w:val="el-GR"/>
              </w:rPr>
              <w:t>Απομειώσεις</w:t>
            </w:r>
            <w:proofErr w:type="spellEnd"/>
          </w:p>
        </w:tc>
        <w:tc>
          <w:tcPr>
            <w:tcW w:w="1378" w:type="dxa"/>
            <w:tcBorders>
              <w:top w:val="single" w:sz="8" w:space="0" w:color="D9D9D9"/>
              <w:bottom w:val="single" w:sz="8" w:space="0" w:color="D9D9D9"/>
            </w:tcBorders>
            <w:vAlign w:val="bottom"/>
          </w:tcPr>
          <w:p w14:paraId="13A2BB75"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0</w:t>
            </w:r>
            <w:r w:rsidR="00E23D42">
              <w:rPr>
                <w:rFonts w:ascii="Tahoma" w:hAnsi="Tahoma" w:cs="Tahoma"/>
                <w:sz w:val="18"/>
                <w:szCs w:val="18"/>
              </w:rPr>
              <w:t>,</w:t>
            </w:r>
            <w:r w:rsidRPr="00E933FE">
              <w:rPr>
                <w:rFonts w:ascii="Tahoma" w:hAnsi="Tahoma" w:cs="Tahoma"/>
                <w:sz w:val="18"/>
                <w:szCs w:val="18"/>
              </w:rPr>
              <w:t>9</w:t>
            </w:r>
          </w:p>
        </w:tc>
        <w:tc>
          <w:tcPr>
            <w:tcW w:w="1378" w:type="dxa"/>
            <w:tcBorders>
              <w:top w:val="single" w:sz="8" w:space="0" w:color="D9D9D9"/>
              <w:bottom w:val="single" w:sz="8" w:space="0" w:color="D9D9D9"/>
            </w:tcBorders>
            <w:vAlign w:val="bottom"/>
          </w:tcPr>
          <w:p w14:paraId="64FE20F0"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(0</w:t>
            </w:r>
            <w:r w:rsidR="00E23D42">
              <w:rPr>
                <w:rFonts w:ascii="Tahoma" w:hAnsi="Tahoma" w:cs="Tahoma"/>
                <w:sz w:val="18"/>
                <w:szCs w:val="18"/>
              </w:rPr>
              <w:t>,</w:t>
            </w:r>
            <w:r w:rsidRPr="00E933FE">
              <w:rPr>
                <w:rFonts w:ascii="Tahoma" w:hAnsi="Tahoma" w:cs="Tahoma"/>
                <w:sz w:val="18"/>
                <w:szCs w:val="18"/>
              </w:rPr>
              <w:t>3)</w:t>
            </w:r>
          </w:p>
        </w:tc>
        <w:tc>
          <w:tcPr>
            <w:tcW w:w="1378" w:type="dxa"/>
            <w:tcBorders>
              <w:top w:val="single" w:sz="8" w:space="0" w:color="D9D9D9"/>
              <w:bottom w:val="single" w:sz="8" w:space="0" w:color="D9D9D9"/>
            </w:tcBorders>
            <w:vAlign w:val="bottom"/>
          </w:tcPr>
          <w:p w14:paraId="04428230"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w:t>
            </w:r>
          </w:p>
        </w:tc>
      </w:tr>
      <w:tr w:rsidR="00557DFF" w:rsidRPr="00850EF1" w14:paraId="7858A54C" w14:textId="77777777" w:rsidTr="00557DFF">
        <w:trPr>
          <w:trHeight w:val="95"/>
        </w:trPr>
        <w:tc>
          <w:tcPr>
            <w:tcW w:w="7285" w:type="dxa"/>
            <w:tcBorders>
              <w:top w:val="single" w:sz="8" w:space="0" w:color="D9D9D9"/>
              <w:bottom w:val="single" w:sz="8" w:space="0" w:color="D9D9D9"/>
            </w:tcBorders>
            <w:vAlign w:val="bottom"/>
          </w:tcPr>
          <w:p w14:paraId="57A72F55" w14:textId="77777777" w:rsidR="00557DFF" w:rsidRPr="00850EF1" w:rsidRDefault="00557DFF" w:rsidP="00557DFF">
            <w:pPr>
              <w:rPr>
                <w:rFonts w:ascii="Tahoma" w:hAnsi="Tahoma" w:cs="Tahoma"/>
                <w:sz w:val="18"/>
                <w:szCs w:val="18"/>
                <w:lang w:val="el-GR"/>
              </w:rPr>
            </w:pPr>
            <w:r w:rsidRPr="00850EF1">
              <w:rPr>
                <w:rFonts w:ascii="Tahoma" w:hAnsi="Tahoma" w:cs="Tahoma"/>
                <w:sz w:val="18"/>
                <w:szCs w:val="18"/>
                <w:lang w:val="el-GR"/>
              </w:rPr>
              <w:t xml:space="preserve"> Χρεωστικοί τόκοι και συναφή έξοδα</w:t>
            </w:r>
          </w:p>
        </w:tc>
        <w:tc>
          <w:tcPr>
            <w:tcW w:w="1378" w:type="dxa"/>
            <w:tcBorders>
              <w:top w:val="single" w:sz="8" w:space="0" w:color="D9D9D9"/>
              <w:bottom w:val="single" w:sz="8" w:space="0" w:color="D9D9D9"/>
            </w:tcBorders>
            <w:vAlign w:val="bottom"/>
          </w:tcPr>
          <w:p w14:paraId="43CFA72C"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17</w:t>
            </w:r>
            <w:r w:rsidR="00E23D42">
              <w:rPr>
                <w:rFonts w:ascii="Tahoma" w:hAnsi="Tahoma" w:cs="Tahoma"/>
                <w:sz w:val="18"/>
                <w:szCs w:val="18"/>
              </w:rPr>
              <w:t>,</w:t>
            </w:r>
            <w:r w:rsidRPr="00E933FE">
              <w:rPr>
                <w:rFonts w:ascii="Tahoma" w:hAnsi="Tahoma" w:cs="Tahoma"/>
                <w:sz w:val="18"/>
                <w:szCs w:val="18"/>
              </w:rPr>
              <w:t xml:space="preserve">5 </w:t>
            </w:r>
          </w:p>
        </w:tc>
        <w:tc>
          <w:tcPr>
            <w:tcW w:w="1378" w:type="dxa"/>
            <w:tcBorders>
              <w:top w:val="single" w:sz="8" w:space="0" w:color="D9D9D9"/>
              <w:bottom w:val="single" w:sz="8" w:space="0" w:color="D9D9D9"/>
            </w:tcBorders>
            <w:vAlign w:val="bottom"/>
          </w:tcPr>
          <w:p w14:paraId="104D0DEA"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25</w:t>
            </w:r>
            <w:r w:rsidR="00E23D42">
              <w:rPr>
                <w:rFonts w:ascii="Tahoma" w:hAnsi="Tahoma" w:cs="Tahoma"/>
                <w:sz w:val="18"/>
                <w:szCs w:val="18"/>
              </w:rPr>
              <w:t>,</w:t>
            </w:r>
            <w:r w:rsidRPr="00E933FE">
              <w:rPr>
                <w:rFonts w:ascii="Tahoma" w:hAnsi="Tahoma" w:cs="Tahoma"/>
                <w:sz w:val="18"/>
                <w:szCs w:val="18"/>
              </w:rPr>
              <w:t xml:space="preserve">8 </w:t>
            </w:r>
          </w:p>
        </w:tc>
        <w:tc>
          <w:tcPr>
            <w:tcW w:w="1378" w:type="dxa"/>
            <w:tcBorders>
              <w:top w:val="single" w:sz="8" w:space="0" w:color="D9D9D9"/>
              <w:bottom w:val="single" w:sz="8" w:space="0" w:color="D9D9D9"/>
            </w:tcBorders>
            <w:vAlign w:val="bottom"/>
          </w:tcPr>
          <w:p w14:paraId="771B960F" w14:textId="77777777" w:rsidR="00557DFF" w:rsidRPr="00953019" w:rsidRDefault="00557DFF" w:rsidP="00557DFF">
            <w:pPr>
              <w:jc w:val="right"/>
              <w:rPr>
                <w:rFonts w:ascii="Tahoma" w:hAnsi="Tahoma" w:cs="Tahoma"/>
                <w:sz w:val="18"/>
                <w:szCs w:val="18"/>
                <w:highlight w:val="red"/>
              </w:rPr>
            </w:pPr>
            <w:r w:rsidRPr="00E933FE">
              <w:rPr>
                <w:rFonts w:ascii="Tahoma" w:hAnsi="Tahoma" w:cs="Tahoma"/>
                <w:sz w:val="18"/>
                <w:szCs w:val="18"/>
              </w:rPr>
              <w:t>-32</w:t>
            </w:r>
            <w:r w:rsidR="00E23D42">
              <w:rPr>
                <w:rFonts w:ascii="Tahoma" w:hAnsi="Tahoma" w:cs="Tahoma"/>
                <w:sz w:val="18"/>
                <w:szCs w:val="18"/>
              </w:rPr>
              <w:t>,</w:t>
            </w:r>
            <w:r w:rsidRPr="00E933FE">
              <w:rPr>
                <w:rFonts w:ascii="Tahoma" w:hAnsi="Tahoma" w:cs="Tahoma"/>
                <w:sz w:val="18"/>
                <w:szCs w:val="18"/>
              </w:rPr>
              <w:t>2%</w:t>
            </w:r>
          </w:p>
        </w:tc>
      </w:tr>
      <w:tr w:rsidR="00557DFF" w:rsidRPr="00850EF1" w14:paraId="564DA4D9" w14:textId="77777777" w:rsidTr="00557DFF">
        <w:trPr>
          <w:trHeight w:val="165"/>
        </w:trPr>
        <w:tc>
          <w:tcPr>
            <w:tcW w:w="7285" w:type="dxa"/>
            <w:tcBorders>
              <w:top w:val="single" w:sz="8" w:space="0" w:color="D9D9D9"/>
              <w:bottom w:val="single" w:sz="8" w:space="0" w:color="D9D9D9"/>
            </w:tcBorders>
            <w:vAlign w:val="bottom"/>
          </w:tcPr>
          <w:p w14:paraId="7BCA4B84" w14:textId="77777777" w:rsidR="00557DFF" w:rsidRPr="00F16C3F" w:rsidRDefault="00557DFF" w:rsidP="00557DFF">
            <w:pPr>
              <w:rPr>
                <w:rFonts w:ascii="Tahoma" w:hAnsi="Tahoma" w:cs="Tahoma"/>
                <w:b/>
                <w:sz w:val="18"/>
                <w:szCs w:val="18"/>
                <w:lang w:val="el-GR"/>
              </w:rPr>
            </w:pPr>
            <w:r w:rsidRPr="00F16C3F">
              <w:rPr>
                <w:rFonts w:ascii="Tahoma" w:hAnsi="Tahoma" w:cs="Tahoma"/>
                <w:b/>
                <w:sz w:val="18"/>
                <w:szCs w:val="18"/>
                <w:lang w:val="el-GR"/>
              </w:rPr>
              <w:t>Προσαρμογές για μεταβολές λογαριασμών κεφαλαίου κίνησης:</w:t>
            </w:r>
          </w:p>
        </w:tc>
        <w:tc>
          <w:tcPr>
            <w:tcW w:w="1378" w:type="dxa"/>
            <w:tcBorders>
              <w:top w:val="single" w:sz="8" w:space="0" w:color="D9D9D9"/>
              <w:bottom w:val="single" w:sz="8" w:space="0" w:color="D9D9D9"/>
            </w:tcBorders>
            <w:vAlign w:val="bottom"/>
          </w:tcPr>
          <w:p w14:paraId="1AC01159" w14:textId="77777777" w:rsidR="00557DFF" w:rsidRPr="00953019" w:rsidRDefault="00557DFF" w:rsidP="00557DFF">
            <w:pPr>
              <w:jc w:val="right"/>
              <w:rPr>
                <w:rFonts w:ascii="Tahoma" w:hAnsi="Tahoma" w:cs="Tahoma"/>
                <w:b/>
                <w:i/>
                <w:sz w:val="18"/>
                <w:szCs w:val="18"/>
                <w:highlight w:val="red"/>
              </w:rPr>
            </w:pPr>
            <w:r>
              <w:rPr>
                <w:rFonts w:ascii="Tahoma" w:hAnsi="Tahoma" w:cs="Tahoma"/>
                <w:b/>
                <w:bCs/>
                <w:i/>
                <w:iCs/>
                <w:sz w:val="18"/>
                <w:szCs w:val="18"/>
              </w:rPr>
              <w:t>(4</w:t>
            </w:r>
            <w:r w:rsidR="00E23D42">
              <w:rPr>
                <w:rFonts w:ascii="Tahoma" w:hAnsi="Tahoma" w:cs="Tahoma"/>
                <w:b/>
                <w:bCs/>
                <w:i/>
                <w:iCs/>
                <w:sz w:val="18"/>
                <w:szCs w:val="18"/>
              </w:rPr>
              <w:t>,</w:t>
            </w:r>
            <w:r>
              <w:rPr>
                <w:rFonts w:ascii="Tahoma" w:hAnsi="Tahoma" w:cs="Tahoma"/>
                <w:b/>
                <w:bCs/>
                <w:i/>
                <w:iCs/>
                <w:sz w:val="18"/>
                <w:szCs w:val="18"/>
              </w:rPr>
              <w:t>3</w:t>
            </w:r>
            <w:r w:rsidRPr="00E933FE">
              <w:rPr>
                <w:rFonts w:ascii="Tahoma" w:hAnsi="Tahoma" w:cs="Tahoma"/>
                <w:b/>
                <w:bCs/>
                <w:i/>
                <w:iCs/>
                <w:sz w:val="18"/>
                <w:szCs w:val="18"/>
              </w:rPr>
              <w:t xml:space="preserve">) </w:t>
            </w:r>
          </w:p>
        </w:tc>
        <w:tc>
          <w:tcPr>
            <w:tcW w:w="1378" w:type="dxa"/>
            <w:tcBorders>
              <w:top w:val="single" w:sz="8" w:space="0" w:color="D9D9D9"/>
              <w:bottom w:val="single" w:sz="8" w:space="0" w:color="D9D9D9"/>
            </w:tcBorders>
            <w:vAlign w:val="bottom"/>
          </w:tcPr>
          <w:p w14:paraId="556649B0" w14:textId="77777777" w:rsidR="00557DFF" w:rsidRPr="00953019" w:rsidRDefault="00557DFF" w:rsidP="00557DFF">
            <w:pPr>
              <w:jc w:val="right"/>
              <w:rPr>
                <w:rFonts w:ascii="Tahoma" w:hAnsi="Tahoma" w:cs="Tahoma"/>
                <w:b/>
                <w:i/>
                <w:sz w:val="18"/>
                <w:szCs w:val="18"/>
                <w:highlight w:val="red"/>
              </w:rPr>
            </w:pPr>
            <w:r w:rsidRPr="00E933FE">
              <w:rPr>
                <w:rFonts w:ascii="Tahoma" w:hAnsi="Tahoma" w:cs="Tahoma"/>
                <w:b/>
                <w:bCs/>
                <w:i/>
                <w:iCs/>
                <w:sz w:val="18"/>
                <w:szCs w:val="18"/>
              </w:rPr>
              <w:t>(78</w:t>
            </w:r>
            <w:r w:rsidR="00E23D42">
              <w:rPr>
                <w:rFonts w:ascii="Tahoma" w:hAnsi="Tahoma" w:cs="Tahoma"/>
                <w:b/>
                <w:bCs/>
                <w:i/>
                <w:iCs/>
                <w:sz w:val="18"/>
                <w:szCs w:val="18"/>
              </w:rPr>
              <w:t>,</w:t>
            </w:r>
            <w:r w:rsidRPr="00E933FE">
              <w:rPr>
                <w:rFonts w:ascii="Tahoma" w:hAnsi="Tahoma" w:cs="Tahoma"/>
                <w:b/>
                <w:bCs/>
                <w:i/>
                <w:iCs/>
                <w:sz w:val="18"/>
                <w:szCs w:val="18"/>
              </w:rPr>
              <w:t xml:space="preserve">7) </w:t>
            </w:r>
          </w:p>
        </w:tc>
        <w:tc>
          <w:tcPr>
            <w:tcW w:w="1378" w:type="dxa"/>
            <w:tcBorders>
              <w:top w:val="single" w:sz="8" w:space="0" w:color="D9D9D9"/>
              <w:bottom w:val="single" w:sz="8" w:space="0" w:color="D9D9D9"/>
            </w:tcBorders>
            <w:vAlign w:val="bottom"/>
          </w:tcPr>
          <w:p w14:paraId="5025D448" w14:textId="77777777" w:rsidR="00557DFF" w:rsidRPr="00953019" w:rsidRDefault="00557DFF" w:rsidP="00557DFF">
            <w:pPr>
              <w:jc w:val="right"/>
              <w:rPr>
                <w:rFonts w:ascii="Tahoma" w:hAnsi="Tahoma" w:cs="Tahoma"/>
                <w:b/>
                <w:i/>
                <w:sz w:val="18"/>
                <w:szCs w:val="18"/>
                <w:highlight w:val="red"/>
              </w:rPr>
            </w:pPr>
            <w:r w:rsidRPr="00E933FE">
              <w:rPr>
                <w:rFonts w:ascii="Tahoma" w:hAnsi="Tahoma" w:cs="Tahoma"/>
                <w:b/>
                <w:bCs/>
                <w:i/>
                <w:iCs/>
                <w:sz w:val="18"/>
                <w:szCs w:val="18"/>
              </w:rPr>
              <w:t>-94</w:t>
            </w:r>
            <w:r w:rsidR="00E23D42">
              <w:rPr>
                <w:rFonts w:ascii="Tahoma" w:hAnsi="Tahoma" w:cs="Tahoma"/>
                <w:b/>
                <w:bCs/>
                <w:i/>
                <w:iCs/>
                <w:sz w:val="18"/>
                <w:szCs w:val="18"/>
              </w:rPr>
              <w:t>,</w:t>
            </w:r>
            <w:r w:rsidRPr="00E933FE">
              <w:rPr>
                <w:rFonts w:ascii="Tahoma" w:hAnsi="Tahoma" w:cs="Tahoma"/>
                <w:b/>
                <w:bCs/>
                <w:i/>
                <w:iCs/>
                <w:sz w:val="18"/>
                <w:szCs w:val="18"/>
              </w:rPr>
              <w:t>5%</w:t>
            </w:r>
          </w:p>
        </w:tc>
      </w:tr>
      <w:tr w:rsidR="00557DFF" w:rsidRPr="00850EF1" w14:paraId="46712FE6" w14:textId="77777777" w:rsidTr="00557DFF">
        <w:trPr>
          <w:trHeight w:val="113"/>
        </w:trPr>
        <w:tc>
          <w:tcPr>
            <w:tcW w:w="7285" w:type="dxa"/>
            <w:tcBorders>
              <w:top w:val="single" w:sz="8" w:space="0" w:color="D9D9D9"/>
              <w:bottom w:val="single" w:sz="8" w:space="0" w:color="D9D9D9"/>
            </w:tcBorders>
            <w:vAlign w:val="bottom"/>
          </w:tcPr>
          <w:p w14:paraId="7BB9F8BD" w14:textId="77777777" w:rsidR="00557DFF" w:rsidRPr="00850EF1" w:rsidRDefault="00557DFF" w:rsidP="00557DFF">
            <w:pPr>
              <w:rPr>
                <w:rFonts w:ascii="Tahoma" w:hAnsi="Tahoma" w:cs="Tahoma"/>
                <w:sz w:val="18"/>
                <w:szCs w:val="18"/>
              </w:rPr>
            </w:pPr>
            <w:r w:rsidRPr="00850EF1">
              <w:rPr>
                <w:rFonts w:ascii="Tahoma" w:hAnsi="Tahoma" w:cs="Tahoma"/>
                <w:sz w:val="18"/>
                <w:szCs w:val="18"/>
                <w:lang w:val="el-GR"/>
              </w:rPr>
              <w:t xml:space="preserve"> </w:t>
            </w:r>
            <w:proofErr w:type="spellStart"/>
            <w:r w:rsidRPr="00850EF1">
              <w:rPr>
                <w:rFonts w:ascii="Tahoma" w:hAnsi="Tahoma" w:cs="Tahoma"/>
                <w:sz w:val="18"/>
                <w:szCs w:val="18"/>
              </w:rPr>
              <w:t>Μείωση</w:t>
            </w:r>
            <w:proofErr w:type="spellEnd"/>
            <w:r w:rsidRPr="00850EF1">
              <w:rPr>
                <w:rFonts w:ascii="Tahoma" w:hAnsi="Tahoma" w:cs="Tahoma"/>
                <w:sz w:val="18"/>
                <w:szCs w:val="18"/>
              </w:rPr>
              <w:t xml:space="preserve"> / (α</w:t>
            </w:r>
            <w:proofErr w:type="spellStart"/>
            <w:r w:rsidRPr="00850EF1">
              <w:rPr>
                <w:rFonts w:ascii="Tahoma" w:hAnsi="Tahoma" w:cs="Tahoma"/>
                <w:sz w:val="18"/>
                <w:szCs w:val="18"/>
              </w:rPr>
              <w:t>ύξηση</w:t>
            </w:r>
            <w:proofErr w:type="spellEnd"/>
            <w:r w:rsidRPr="00850EF1">
              <w:rPr>
                <w:rFonts w:ascii="Tahoma" w:hAnsi="Tahoma" w:cs="Tahoma"/>
                <w:sz w:val="18"/>
                <w:szCs w:val="18"/>
              </w:rPr>
              <w:t>) απ</w:t>
            </w:r>
            <w:proofErr w:type="spellStart"/>
            <w:r w:rsidRPr="00850EF1">
              <w:rPr>
                <w:rFonts w:ascii="Tahoma" w:hAnsi="Tahoma" w:cs="Tahoma"/>
                <w:sz w:val="18"/>
                <w:szCs w:val="18"/>
              </w:rPr>
              <w:t>οθεμάτων</w:t>
            </w:r>
            <w:proofErr w:type="spellEnd"/>
          </w:p>
        </w:tc>
        <w:tc>
          <w:tcPr>
            <w:tcW w:w="1378" w:type="dxa"/>
            <w:tcBorders>
              <w:top w:val="single" w:sz="8" w:space="0" w:color="D9D9D9"/>
              <w:bottom w:val="single" w:sz="8" w:space="0" w:color="D9D9D9"/>
            </w:tcBorders>
            <w:vAlign w:val="center"/>
          </w:tcPr>
          <w:p w14:paraId="288857AF"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(12</w:t>
            </w:r>
            <w:r w:rsidR="00E23D42">
              <w:rPr>
                <w:rFonts w:ascii="Tahoma" w:hAnsi="Tahoma" w:cs="Tahoma"/>
                <w:sz w:val="18"/>
                <w:szCs w:val="18"/>
              </w:rPr>
              <w:t>,</w:t>
            </w:r>
            <w:r w:rsidRPr="0049460F">
              <w:rPr>
                <w:rFonts w:ascii="Tahoma" w:hAnsi="Tahoma" w:cs="Tahoma"/>
                <w:sz w:val="18"/>
                <w:szCs w:val="18"/>
              </w:rPr>
              <w:t xml:space="preserve">6) </w:t>
            </w:r>
          </w:p>
        </w:tc>
        <w:tc>
          <w:tcPr>
            <w:tcW w:w="1378" w:type="dxa"/>
            <w:tcBorders>
              <w:top w:val="single" w:sz="8" w:space="0" w:color="D9D9D9"/>
              <w:bottom w:val="single" w:sz="8" w:space="0" w:color="D9D9D9"/>
            </w:tcBorders>
            <w:vAlign w:val="center"/>
          </w:tcPr>
          <w:p w14:paraId="11989324"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6</w:t>
            </w:r>
            <w:r w:rsidR="00E23D42">
              <w:rPr>
                <w:rFonts w:ascii="Tahoma" w:hAnsi="Tahoma" w:cs="Tahoma"/>
                <w:sz w:val="18"/>
                <w:szCs w:val="18"/>
              </w:rPr>
              <w:t>,</w:t>
            </w:r>
            <w:r w:rsidRPr="0049460F">
              <w:rPr>
                <w:rFonts w:ascii="Tahoma" w:hAnsi="Tahoma" w:cs="Tahoma"/>
                <w:sz w:val="18"/>
                <w:szCs w:val="18"/>
              </w:rPr>
              <w:t>7</w:t>
            </w:r>
          </w:p>
        </w:tc>
        <w:tc>
          <w:tcPr>
            <w:tcW w:w="1378" w:type="dxa"/>
            <w:tcBorders>
              <w:top w:val="single" w:sz="8" w:space="0" w:color="D9D9D9"/>
              <w:bottom w:val="single" w:sz="8" w:space="0" w:color="D9D9D9"/>
            </w:tcBorders>
            <w:vAlign w:val="center"/>
          </w:tcPr>
          <w:p w14:paraId="25519942"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w:t>
            </w:r>
          </w:p>
        </w:tc>
      </w:tr>
      <w:tr w:rsidR="00557DFF" w:rsidRPr="00850EF1" w14:paraId="4C489BDA" w14:textId="77777777" w:rsidTr="00557DFF">
        <w:trPr>
          <w:trHeight w:val="113"/>
        </w:trPr>
        <w:tc>
          <w:tcPr>
            <w:tcW w:w="7285" w:type="dxa"/>
            <w:tcBorders>
              <w:top w:val="single" w:sz="8" w:space="0" w:color="D9D9D9"/>
              <w:bottom w:val="single" w:sz="8" w:space="0" w:color="D9D9D9"/>
            </w:tcBorders>
            <w:vAlign w:val="bottom"/>
          </w:tcPr>
          <w:p w14:paraId="7F4769DC" w14:textId="77777777" w:rsidR="00557DFF" w:rsidRPr="00850EF1" w:rsidRDefault="00557DFF" w:rsidP="00557DFF">
            <w:pPr>
              <w:rPr>
                <w:rFonts w:ascii="Tahoma" w:hAnsi="Tahoma" w:cs="Tahoma"/>
                <w:sz w:val="18"/>
                <w:szCs w:val="18"/>
              </w:rPr>
            </w:pPr>
            <w:r w:rsidRPr="00850EF1">
              <w:rPr>
                <w:rFonts w:ascii="Tahoma" w:hAnsi="Tahoma" w:cs="Tahoma"/>
                <w:sz w:val="18"/>
                <w:szCs w:val="18"/>
              </w:rPr>
              <w:t xml:space="preserve"> </w:t>
            </w:r>
            <w:proofErr w:type="spellStart"/>
            <w:r w:rsidRPr="00850EF1">
              <w:rPr>
                <w:rFonts w:ascii="Tahoma" w:hAnsi="Tahoma" w:cs="Tahoma"/>
                <w:sz w:val="18"/>
                <w:szCs w:val="18"/>
              </w:rPr>
              <w:t>Μείωση</w:t>
            </w:r>
            <w:proofErr w:type="spellEnd"/>
            <w:r w:rsidRPr="00850EF1">
              <w:rPr>
                <w:rFonts w:ascii="Tahoma" w:hAnsi="Tahoma" w:cs="Tahoma"/>
                <w:sz w:val="18"/>
                <w:szCs w:val="18"/>
              </w:rPr>
              <w:t xml:space="preserve"> / (α</w:t>
            </w:r>
            <w:proofErr w:type="spellStart"/>
            <w:r w:rsidRPr="00850EF1">
              <w:rPr>
                <w:rFonts w:ascii="Tahoma" w:hAnsi="Tahoma" w:cs="Tahoma"/>
                <w:sz w:val="18"/>
                <w:szCs w:val="18"/>
              </w:rPr>
              <w:t>ύξηση</w:t>
            </w:r>
            <w:proofErr w:type="spellEnd"/>
            <w:r w:rsidRPr="00850EF1">
              <w:rPr>
                <w:rFonts w:ascii="Tahoma" w:hAnsi="Tahoma" w:cs="Tahoma"/>
                <w:sz w:val="18"/>
                <w:szCs w:val="18"/>
              </w:rPr>
              <w:t>) απα</w:t>
            </w:r>
            <w:proofErr w:type="spellStart"/>
            <w:r w:rsidRPr="00850EF1">
              <w:rPr>
                <w:rFonts w:ascii="Tahoma" w:hAnsi="Tahoma" w:cs="Tahoma"/>
                <w:sz w:val="18"/>
                <w:szCs w:val="18"/>
              </w:rPr>
              <w:t>ιτήσεων</w:t>
            </w:r>
            <w:proofErr w:type="spellEnd"/>
          </w:p>
        </w:tc>
        <w:tc>
          <w:tcPr>
            <w:tcW w:w="1378" w:type="dxa"/>
            <w:tcBorders>
              <w:top w:val="single" w:sz="8" w:space="0" w:color="D9D9D9"/>
              <w:bottom w:val="single" w:sz="8" w:space="0" w:color="D9D9D9"/>
            </w:tcBorders>
            <w:vAlign w:val="center"/>
          </w:tcPr>
          <w:p w14:paraId="71B51EEB" w14:textId="77777777" w:rsidR="00557DFF" w:rsidRPr="00953019" w:rsidRDefault="00557DFF" w:rsidP="00557DFF">
            <w:pPr>
              <w:jc w:val="right"/>
              <w:rPr>
                <w:rFonts w:ascii="Tahoma" w:hAnsi="Tahoma" w:cs="Tahoma"/>
                <w:sz w:val="18"/>
                <w:szCs w:val="18"/>
                <w:highlight w:val="red"/>
              </w:rPr>
            </w:pPr>
            <w:r>
              <w:rPr>
                <w:rFonts w:ascii="Tahoma" w:hAnsi="Tahoma" w:cs="Tahoma"/>
                <w:sz w:val="18"/>
                <w:szCs w:val="18"/>
              </w:rPr>
              <w:t>(41</w:t>
            </w:r>
            <w:r w:rsidR="00E23D42">
              <w:rPr>
                <w:rFonts w:ascii="Tahoma" w:hAnsi="Tahoma" w:cs="Tahoma"/>
                <w:sz w:val="18"/>
                <w:szCs w:val="18"/>
              </w:rPr>
              <w:t>,</w:t>
            </w:r>
            <w:r>
              <w:rPr>
                <w:rFonts w:ascii="Tahoma" w:hAnsi="Tahoma" w:cs="Tahoma"/>
                <w:sz w:val="18"/>
                <w:szCs w:val="18"/>
              </w:rPr>
              <w:t>2</w:t>
            </w:r>
            <w:r w:rsidRPr="0049460F">
              <w:rPr>
                <w:rFonts w:ascii="Tahoma" w:hAnsi="Tahoma" w:cs="Tahoma"/>
                <w:sz w:val="18"/>
                <w:szCs w:val="18"/>
              </w:rPr>
              <w:t>)</w:t>
            </w:r>
          </w:p>
        </w:tc>
        <w:tc>
          <w:tcPr>
            <w:tcW w:w="1378" w:type="dxa"/>
            <w:tcBorders>
              <w:top w:val="single" w:sz="8" w:space="0" w:color="D9D9D9"/>
              <w:bottom w:val="single" w:sz="8" w:space="0" w:color="D9D9D9"/>
            </w:tcBorders>
            <w:vAlign w:val="center"/>
          </w:tcPr>
          <w:p w14:paraId="4C702344" w14:textId="77777777" w:rsidR="00557DFF" w:rsidRPr="00953019" w:rsidRDefault="00557DFF" w:rsidP="00557DFF">
            <w:pPr>
              <w:jc w:val="right"/>
              <w:rPr>
                <w:rFonts w:ascii="Tahoma" w:hAnsi="Tahoma" w:cs="Tahoma"/>
                <w:sz w:val="18"/>
                <w:szCs w:val="18"/>
                <w:highlight w:val="red"/>
              </w:rPr>
            </w:pPr>
            <w:r>
              <w:rPr>
                <w:rFonts w:ascii="Tahoma" w:hAnsi="Tahoma" w:cs="Tahoma"/>
                <w:sz w:val="18"/>
                <w:szCs w:val="18"/>
              </w:rPr>
              <w:t>(10</w:t>
            </w:r>
            <w:r w:rsidR="00E23D42">
              <w:rPr>
                <w:rFonts w:ascii="Tahoma" w:hAnsi="Tahoma" w:cs="Tahoma"/>
                <w:sz w:val="18"/>
                <w:szCs w:val="18"/>
              </w:rPr>
              <w:t>,</w:t>
            </w:r>
            <w:r>
              <w:rPr>
                <w:rFonts w:ascii="Tahoma" w:hAnsi="Tahoma" w:cs="Tahoma"/>
                <w:sz w:val="18"/>
                <w:szCs w:val="18"/>
              </w:rPr>
              <w:t>2)</w:t>
            </w:r>
          </w:p>
        </w:tc>
        <w:tc>
          <w:tcPr>
            <w:tcW w:w="1378" w:type="dxa"/>
            <w:tcBorders>
              <w:top w:val="single" w:sz="8" w:space="0" w:color="D9D9D9"/>
              <w:bottom w:val="single" w:sz="8" w:space="0" w:color="D9D9D9"/>
            </w:tcBorders>
            <w:vAlign w:val="center"/>
          </w:tcPr>
          <w:p w14:paraId="0505D853" w14:textId="77777777" w:rsidR="00557DFF" w:rsidRPr="00953019" w:rsidRDefault="00557DFF" w:rsidP="00557DFF">
            <w:pPr>
              <w:jc w:val="right"/>
              <w:rPr>
                <w:rFonts w:ascii="Tahoma" w:hAnsi="Tahoma" w:cs="Tahoma"/>
                <w:sz w:val="18"/>
                <w:szCs w:val="18"/>
                <w:highlight w:val="red"/>
              </w:rPr>
            </w:pPr>
            <w:r>
              <w:rPr>
                <w:rFonts w:ascii="Tahoma" w:hAnsi="Tahoma" w:cs="Tahoma"/>
                <w:sz w:val="18"/>
                <w:szCs w:val="18"/>
              </w:rPr>
              <w:t>-</w:t>
            </w:r>
          </w:p>
        </w:tc>
      </w:tr>
      <w:tr w:rsidR="00557DFF" w:rsidRPr="00850EF1" w14:paraId="507F0DC6" w14:textId="77777777" w:rsidTr="00557DFF">
        <w:trPr>
          <w:trHeight w:val="113"/>
        </w:trPr>
        <w:tc>
          <w:tcPr>
            <w:tcW w:w="7285" w:type="dxa"/>
            <w:tcBorders>
              <w:top w:val="single" w:sz="8" w:space="0" w:color="D9D9D9"/>
              <w:bottom w:val="single" w:sz="8" w:space="0" w:color="D9D9D9"/>
            </w:tcBorders>
            <w:vAlign w:val="bottom"/>
          </w:tcPr>
          <w:p w14:paraId="188FE0C6" w14:textId="77777777" w:rsidR="00557DFF" w:rsidRPr="00850EF1" w:rsidRDefault="00557DFF" w:rsidP="00557DFF">
            <w:pPr>
              <w:rPr>
                <w:rFonts w:ascii="Tahoma" w:hAnsi="Tahoma" w:cs="Tahoma"/>
                <w:sz w:val="18"/>
                <w:szCs w:val="18"/>
                <w:lang w:val="el-GR"/>
              </w:rPr>
            </w:pPr>
            <w:r w:rsidRPr="00850EF1">
              <w:rPr>
                <w:rFonts w:ascii="Tahoma" w:hAnsi="Tahoma" w:cs="Tahoma"/>
                <w:sz w:val="18"/>
                <w:szCs w:val="18"/>
                <w:lang w:val="el-GR"/>
              </w:rPr>
              <w:t xml:space="preserve"> (Μείωση) / αύξηση υποχρεώσεων (πλην δανεισμού)</w:t>
            </w:r>
          </w:p>
        </w:tc>
        <w:tc>
          <w:tcPr>
            <w:tcW w:w="1378" w:type="dxa"/>
            <w:tcBorders>
              <w:top w:val="single" w:sz="8" w:space="0" w:color="D9D9D9"/>
              <w:bottom w:val="single" w:sz="8" w:space="0" w:color="D9D9D9"/>
            </w:tcBorders>
            <w:vAlign w:val="bottom"/>
          </w:tcPr>
          <w:p w14:paraId="62AED8F4"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49</w:t>
            </w:r>
            <w:r w:rsidR="00E23D42">
              <w:rPr>
                <w:rFonts w:ascii="Tahoma" w:hAnsi="Tahoma" w:cs="Tahoma"/>
                <w:sz w:val="18"/>
                <w:szCs w:val="18"/>
              </w:rPr>
              <w:t>,</w:t>
            </w:r>
            <w:r w:rsidRPr="0049460F">
              <w:rPr>
                <w:rFonts w:ascii="Tahoma" w:hAnsi="Tahoma" w:cs="Tahoma"/>
                <w:sz w:val="18"/>
                <w:szCs w:val="18"/>
              </w:rPr>
              <w:t xml:space="preserve">5 </w:t>
            </w:r>
          </w:p>
        </w:tc>
        <w:tc>
          <w:tcPr>
            <w:tcW w:w="1378" w:type="dxa"/>
            <w:tcBorders>
              <w:top w:val="single" w:sz="8" w:space="0" w:color="D9D9D9"/>
              <w:bottom w:val="single" w:sz="8" w:space="0" w:color="D9D9D9"/>
            </w:tcBorders>
            <w:vAlign w:val="bottom"/>
          </w:tcPr>
          <w:p w14:paraId="68C5FE5A"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(75</w:t>
            </w:r>
            <w:r w:rsidR="00E23D42">
              <w:rPr>
                <w:rFonts w:ascii="Tahoma" w:hAnsi="Tahoma" w:cs="Tahoma"/>
                <w:sz w:val="18"/>
                <w:szCs w:val="18"/>
              </w:rPr>
              <w:t>,</w:t>
            </w:r>
            <w:r w:rsidRPr="0049460F">
              <w:rPr>
                <w:rFonts w:ascii="Tahoma" w:hAnsi="Tahoma" w:cs="Tahoma"/>
                <w:sz w:val="18"/>
                <w:szCs w:val="18"/>
              </w:rPr>
              <w:t>2)</w:t>
            </w:r>
          </w:p>
        </w:tc>
        <w:tc>
          <w:tcPr>
            <w:tcW w:w="1378" w:type="dxa"/>
            <w:tcBorders>
              <w:top w:val="single" w:sz="8" w:space="0" w:color="D9D9D9"/>
              <w:bottom w:val="single" w:sz="8" w:space="0" w:color="D9D9D9"/>
            </w:tcBorders>
            <w:vAlign w:val="bottom"/>
          </w:tcPr>
          <w:p w14:paraId="0EBBAA40"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w:t>
            </w:r>
          </w:p>
        </w:tc>
      </w:tr>
      <w:tr w:rsidR="00557DFF" w:rsidRPr="00850EF1" w14:paraId="065CBDA3" w14:textId="77777777" w:rsidTr="00557DFF">
        <w:trPr>
          <w:trHeight w:val="113"/>
        </w:trPr>
        <w:tc>
          <w:tcPr>
            <w:tcW w:w="7285" w:type="dxa"/>
            <w:tcBorders>
              <w:top w:val="single" w:sz="8" w:space="0" w:color="D9D9D9"/>
              <w:bottom w:val="single" w:sz="8" w:space="0" w:color="D9D9D9"/>
            </w:tcBorders>
            <w:vAlign w:val="bottom"/>
          </w:tcPr>
          <w:p w14:paraId="35404B6F" w14:textId="77777777" w:rsidR="00557DFF" w:rsidRPr="00850EF1" w:rsidRDefault="00557DFF" w:rsidP="00557DFF">
            <w:pPr>
              <w:rPr>
                <w:rFonts w:ascii="Tahoma" w:hAnsi="Tahoma" w:cs="Tahoma"/>
                <w:sz w:val="18"/>
                <w:szCs w:val="18"/>
              </w:rPr>
            </w:pPr>
            <w:proofErr w:type="spellStart"/>
            <w:r w:rsidRPr="00850EF1">
              <w:rPr>
                <w:rFonts w:ascii="Tahoma" w:hAnsi="Tahoma" w:cs="Tahoma"/>
                <w:sz w:val="18"/>
                <w:szCs w:val="18"/>
              </w:rPr>
              <w:t>Πλέον</w:t>
            </w:r>
            <w:proofErr w:type="spellEnd"/>
            <w:r w:rsidRPr="00850EF1">
              <w:rPr>
                <w:rFonts w:ascii="Tahoma" w:hAnsi="Tahoma" w:cs="Tahoma"/>
                <w:sz w:val="18"/>
                <w:szCs w:val="18"/>
              </w:rPr>
              <w:t xml:space="preserve"> / (</w:t>
            </w:r>
            <w:proofErr w:type="spellStart"/>
            <w:r w:rsidRPr="00850EF1">
              <w:rPr>
                <w:rFonts w:ascii="Tahoma" w:hAnsi="Tahoma" w:cs="Tahoma"/>
                <w:sz w:val="18"/>
                <w:szCs w:val="18"/>
              </w:rPr>
              <w:t>Μείον</w:t>
            </w:r>
            <w:proofErr w:type="spellEnd"/>
            <w:r w:rsidRPr="00850EF1">
              <w:rPr>
                <w:rFonts w:ascii="Tahoma" w:hAnsi="Tahoma" w:cs="Tahoma"/>
                <w:sz w:val="18"/>
                <w:szCs w:val="18"/>
              </w:rPr>
              <w:t>):</w:t>
            </w:r>
          </w:p>
        </w:tc>
        <w:tc>
          <w:tcPr>
            <w:tcW w:w="1378" w:type="dxa"/>
            <w:tcBorders>
              <w:top w:val="single" w:sz="8" w:space="0" w:color="D9D9D9"/>
              <w:bottom w:val="single" w:sz="8" w:space="0" w:color="D9D9D9"/>
            </w:tcBorders>
            <w:vAlign w:val="center"/>
          </w:tcPr>
          <w:p w14:paraId="7E9AA761" w14:textId="77777777" w:rsidR="00557DFF" w:rsidRPr="00953019" w:rsidRDefault="00557DFF" w:rsidP="00557DFF">
            <w:pPr>
              <w:jc w:val="right"/>
              <w:rPr>
                <w:rFonts w:ascii="Tahoma" w:hAnsi="Tahoma" w:cs="Tahoma"/>
                <w:sz w:val="18"/>
                <w:szCs w:val="18"/>
                <w:highlight w:val="red"/>
              </w:rPr>
            </w:pPr>
          </w:p>
        </w:tc>
        <w:tc>
          <w:tcPr>
            <w:tcW w:w="1378" w:type="dxa"/>
            <w:tcBorders>
              <w:top w:val="single" w:sz="8" w:space="0" w:color="D9D9D9"/>
              <w:bottom w:val="single" w:sz="8" w:space="0" w:color="D9D9D9"/>
            </w:tcBorders>
            <w:vAlign w:val="center"/>
          </w:tcPr>
          <w:p w14:paraId="0E142E13"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 </w:t>
            </w:r>
          </w:p>
        </w:tc>
        <w:tc>
          <w:tcPr>
            <w:tcW w:w="1378" w:type="dxa"/>
            <w:tcBorders>
              <w:top w:val="single" w:sz="8" w:space="0" w:color="D9D9D9"/>
              <w:bottom w:val="single" w:sz="8" w:space="0" w:color="D9D9D9"/>
            </w:tcBorders>
            <w:vAlign w:val="center"/>
          </w:tcPr>
          <w:p w14:paraId="37384FDE"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 </w:t>
            </w:r>
          </w:p>
        </w:tc>
      </w:tr>
      <w:tr w:rsidR="00557DFF" w:rsidRPr="00850EF1" w14:paraId="193F4F65" w14:textId="77777777" w:rsidTr="00557DFF">
        <w:trPr>
          <w:trHeight w:val="113"/>
        </w:trPr>
        <w:tc>
          <w:tcPr>
            <w:tcW w:w="7285" w:type="dxa"/>
            <w:tcBorders>
              <w:top w:val="single" w:sz="8" w:space="0" w:color="D9D9D9"/>
              <w:bottom w:val="single" w:sz="8" w:space="0" w:color="D9D9D9"/>
            </w:tcBorders>
            <w:vAlign w:val="bottom"/>
          </w:tcPr>
          <w:p w14:paraId="2EE3BC5B" w14:textId="77777777" w:rsidR="00557DFF" w:rsidRPr="00850EF1" w:rsidRDefault="00557DFF" w:rsidP="00557DFF">
            <w:pPr>
              <w:rPr>
                <w:rFonts w:ascii="Tahoma" w:hAnsi="Tahoma" w:cs="Tahoma"/>
                <w:sz w:val="18"/>
                <w:szCs w:val="18"/>
                <w:lang w:val="el-GR"/>
              </w:rPr>
            </w:pPr>
            <w:r w:rsidRPr="00850EF1">
              <w:rPr>
                <w:rFonts w:ascii="Tahoma" w:hAnsi="Tahoma" w:cs="Tahoma"/>
                <w:sz w:val="18"/>
                <w:szCs w:val="18"/>
              </w:rPr>
              <w:t>Καταβ</w:t>
            </w:r>
            <w:proofErr w:type="spellStart"/>
            <w:r w:rsidRPr="00850EF1">
              <w:rPr>
                <w:rFonts w:ascii="Tahoma" w:hAnsi="Tahoma" w:cs="Tahoma"/>
                <w:sz w:val="18"/>
                <w:szCs w:val="18"/>
              </w:rPr>
              <w:t>ολές</w:t>
            </w:r>
            <w:proofErr w:type="spellEnd"/>
            <w:r w:rsidRPr="00850EF1">
              <w:rPr>
                <w:rFonts w:ascii="Tahoma" w:hAnsi="Tahoma" w:cs="Tahoma"/>
                <w:sz w:val="18"/>
                <w:szCs w:val="18"/>
              </w:rPr>
              <w:t xml:space="preserve"> π</w:t>
            </w:r>
            <w:proofErr w:type="spellStart"/>
            <w:r w:rsidRPr="00850EF1">
              <w:rPr>
                <w:rFonts w:ascii="Tahoma" w:hAnsi="Tahoma" w:cs="Tahoma"/>
                <w:sz w:val="18"/>
                <w:szCs w:val="18"/>
              </w:rPr>
              <w:t>ρογρ</w:t>
            </w:r>
            <w:proofErr w:type="spellEnd"/>
            <w:r w:rsidRPr="00850EF1">
              <w:rPr>
                <w:rFonts w:ascii="Tahoma" w:hAnsi="Tahoma" w:cs="Tahoma"/>
                <w:sz w:val="18"/>
                <w:szCs w:val="18"/>
              </w:rPr>
              <w:t xml:space="preserve">αμμάτων </w:t>
            </w:r>
            <w:proofErr w:type="spellStart"/>
            <w:r w:rsidRPr="00850EF1">
              <w:rPr>
                <w:rFonts w:ascii="Tahoma" w:hAnsi="Tahoma" w:cs="Tahoma"/>
                <w:sz w:val="18"/>
                <w:szCs w:val="18"/>
              </w:rPr>
              <w:t>εθελούσι</w:t>
            </w:r>
            <w:proofErr w:type="spellEnd"/>
            <w:r w:rsidRPr="00850EF1">
              <w:rPr>
                <w:rFonts w:ascii="Tahoma" w:hAnsi="Tahoma" w:cs="Tahoma"/>
                <w:sz w:val="18"/>
                <w:szCs w:val="18"/>
              </w:rPr>
              <w:t>ας απ</w:t>
            </w:r>
            <w:proofErr w:type="spellStart"/>
            <w:r w:rsidRPr="00850EF1">
              <w:rPr>
                <w:rFonts w:ascii="Tahoma" w:hAnsi="Tahoma" w:cs="Tahoma"/>
                <w:sz w:val="18"/>
                <w:szCs w:val="18"/>
              </w:rPr>
              <w:t>οχώρησης</w:t>
            </w:r>
            <w:proofErr w:type="spellEnd"/>
          </w:p>
        </w:tc>
        <w:tc>
          <w:tcPr>
            <w:tcW w:w="1378" w:type="dxa"/>
            <w:tcBorders>
              <w:top w:val="single" w:sz="8" w:space="0" w:color="D9D9D9"/>
              <w:bottom w:val="single" w:sz="8" w:space="0" w:color="D9D9D9"/>
            </w:tcBorders>
            <w:vAlign w:val="bottom"/>
          </w:tcPr>
          <w:p w14:paraId="71BDB3FD"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(2</w:t>
            </w:r>
            <w:r w:rsidR="00E23D42">
              <w:rPr>
                <w:rFonts w:ascii="Tahoma" w:hAnsi="Tahoma" w:cs="Tahoma"/>
                <w:sz w:val="18"/>
                <w:szCs w:val="18"/>
              </w:rPr>
              <w:t>,</w:t>
            </w:r>
            <w:r w:rsidRPr="0049460F">
              <w:rPr>
                <w:rFonts w:ascii="Tahoma" w:hAnsi="Tahoma" w:cs="Tahoma"/>
                <w:sz w:val="18"/>
                <w:szCs w:val="18"/>
              </w:rPr>
              <w:t>1)</w:t>
            </w:r>
          </w:p>
        </w:tc>
        <w:tc>
          <w:tcPr>
            <w:tcW w:w="1378" w:type="dxa"/>
            <w:tcBorders>
              <w:top w:val="single" w:sz="8" w:space="0" w:color="D9D9D9"/>
              <w:bottom w:val="single" w:sz="8" w:space="0" w:color="D9D9D9"/>
            </w:tcBorders>
            <w:vAlign w:val="bottom"/>
          </w:tcPr>
          <w:p w14:paraId="15AEF550"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(5</w:t>
            </w:r>
            <w:r w:rsidR="00E23D42">
              <w:rPr>
                <w:rFonts w:ascii="Tahoma" w:hAnsi="Tahoma" w:cs="Tahoma"/>
                <w:sz w:val="18"/>
                <w:szCs w:val="18"/>
              </w:rPr>
              <w:t>,</w:t>
            </w:r>
            <w:r w:rsidRPr="0049460F">
              <w:rPr>
                <w:rFonts w:ascii="Tahoma" w:hAnsi="Tahoma" w:cs="Tahoma"/>
                <w:sz w:val="18"/>
                <w:szCs w:val="18"/>
              </w:rPr>
              <w:t>8)</w:t>
            </w:r>
          </w:p>
        </w:tc>
        <w:tc>
          <w:tcPr>
            <w:tcW w:w="1378" w:type="dxa"/>
            <w:tcBorders>
              <w:top w:val="single" w:sz="8" w:space="0" w:color="D9D9D9"/>
              <w:bottom w:val="single" w:sz="8" w:space="0" w:color="D9D9D9"/>
            </w:tcBorders>
            <w:vAlign w:val="bottom"/>
          </w:tcPr>
          <w:p w14:paraId="7405B009"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-63</w:t>
            </w:r>
            <w:r w:rsidR="00E23D42">
              <w:rPr>
                <w:rFonts w:ascii="Tahoma" w:hAnsi="Tahoma" w:cs="Tahoma"/>
                <w:sz w:val="18"/>
                <w:szCs w:val="18"/>
              </w:rPr>
              <w:t>,</w:t>
            </w:r>
            <w:r w:rsidRPr="0049460F">
              <w:rPr>
                <w:rFonts w:ascii="Tahoma" w:hAnsi="Tahoma" w:cs="Tahoma"/>
                <w:sz w:val="18"/>
                <w:szCs w:val="18"/>
              </w:rPr>
              <w:t>8%</w:t>
            </w:r>
          </w:p>
        </w:tc>
      </w:tr>
      <w:tr w:rsidR="00557DFF" w:rsidRPr="00850EF1" w14:paraId="44F62A5F" w14:textId="77777777" w:rsidTr="00557DFF">
        <w:trPr>
          <w:trHeight w:val="113"/>
        </w:trPr>
        <w:tc>
          <w:tcPr>
            <w:tcW w:w="7285" w:type="dxa"/>
            <w:tcBorders>
              <w:top w:val="single" w:sz="8" w:space="0" w:color="D9D9D9"/>
              <w:bottom w:val="single" w:sz="8" w:space="0" w:color="D9D9D9"/>
            </w:tcBorders>
            <w:vAlign w:val="bottom"/>
          </w:tcPr>
          <w:p w14:paraId="2CD58E90" w14:textId="77777777" w:rsidR="00557DFF" w:rsidRPr="00850EF1" w:rsidRDefault="00557DFF" w:rsidP="00557DFF">
            <w:pPr>
              <w:rPr>
                <w:rFonts w:ascii="Tahoma" w:hAnsi="Tahoma" w:cs="Tahoma"/>
                <w:sz w:val="18"/>
                <w:szCs w:val="18"/>
                <w:lang w:val="el-GR"/>
              </w:rPr>
            </w:pPr>
            <w:r w:rsidRPr="00850EF1">
              <w:rPr>
                <w:rFonts w:ascii="Tahoma" w:hAnsi="Tahoma" w:cs="Tahoma"/>
                <w:sz w:val="18"/>
                <w:szCs w:val="18"/>
                <w:lang w:val="el-GR"/>
              </w:rPr>
              <w:t>Καταβολές αποζημίωσης προσωπικού και λογαριασμού  νεότητας, εκτός εισφορών εργαζομένων</w:t>
            </w:r>
          </w:p>
        </w:tc>
        <w:tc>
          <w:tcPr>
            <w:tcW w:w="1378" w:type="dxa"/>
            <w:tcBorders>
              <w:top w:val="single" w:sz="8" w:space="0" w:color="D9D9D9"/>
              <w:bottom w:val="single" w:sz="8" w:space="0" w:color="D9D9D9"/>
            </w:tcBorders>
            <w:vAlign w:val="bottom"/>
          </w:tcPr>
          <w:p w14:paraId="17CAFEFC"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(3</w:t>
            </w:r>
            <w:r w:rsidR="00E23D42">
              <w:rPr>
                <w:rFonts w:ascii="Tahoma" w:hAnsi="Tahoma" w:cs="Tahoma"/>
                <w:sz w:val="18"/>
                <w:szCs w:val="18"/>
              </w:rPr>
              <w:t>,</w:t>
            </w:r>
            <w:r w:rsidRPr="0049460F">
              <w:rPr>
                <w:rFonts w:ascii="Tahoma" w:hAnsi="Tahoma" w:cs="Tahoma"/>
                <w:sz w:val="18"/>
                <w:szCs w:val="18"/>
              </w:rPr>
              <w:t>1)</w:t>
            </w:r>
          </w:p>
        </w:tc>
        <w:tc>
          <w:tcPr>
            <w:tcW w:w="1378" w:type="dxa"/>
            <w:tcBorders>
              <w:top w:val="single" w:sz="8" w:space="0" w:color="D9D9D9"/>
              <w:bottom w:val="single" w:sz="8" w:space="0" w:color="D9D9D9"/>
            </w:tcBorders>
            <w:vAlign w:val="bottom"/>
          </w:tcPr>
          <w:p w14:paraId="61A4C6C3"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(2</w:t>
            </w:r>
            <w:r w:rsidR="00E23D42">
              <w:rPr>
                <w:rFonts w:ascii="Tahoma" w:hAnsi="Tahoma" w:cs="Tahoma"/>
                <w:sz w:val="18"/>
                <w:szCs w:val="18"/>
              </w:rPr>
              <w:t>,</w:t>
            </w:r>
            <w:r w:rsidRPr="0049460F">
              <w:rPr>
                <w:rFonts w:ascii="Tahoma" w:hAnsi="Tahoma" w:cs="Tahoma"/>
                <w:sz w:val="18"/>
                <w:szCs w:val="18"/>
              </w:rPr>
              <w:t>7)</w:t>
            </w:r>
          </w:p>
        </w:tc>
        <w:tc>
          <w:tcPr>
            <w:tcW w:w="1378" w:type="dxa"/>
            <w:tcBorders>
              <w:top w:val="single" w:sz="8" w:space="0" w:color="D9D9D9"/>
              <w:bottom w:val="single" w:sz="8" w:space="0" w:color="D9D9D9"/>
            </w:tcBorders>
            <w:vAlign w:val="bottom"/>
          </w:tcPr>
          <w:p w14:paraId="096A100B"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14</w:t>
            </w:r>
            <w:r w:rsidR="00E23D42">
              <w:rPr>
                <w:rFonts w:ascii="Tahoma" w:hAnsi="Tahoma" w:cs="Tahoma"/>
                <w:sz w:val="18"/>
                <w:szCs w:val="18"/>
              </w:rPr>
              <w:t>,</w:t>
            </w:r>
            <w:r w:rsidRPr="0049460F">
              <w:rPr>
                <w:rFonts w:ascii="Tahoma" w:hAnsi="Tahoma" w:cs="Tahoma"/>
                <w:sz w:val="18"/>
                <w:szCs w:val="18"/>
              </w:rPr>
              <w:t>8%</w:t>
            </w:r>
          </w:p>
        </w:tc>
      </w:tr>
      <w:tr w:rsidR="00557DFF" w:rsidRPr="002A4E5B" w14:paraId="49BE58E7" w14:textId="77777777" w:rsidTr="00557DFF">
        <w:trPr>
          <w:trHeight w:val="113"/>
        </w:trPr>
        <w:tc>
          <w:tcPr>
            <w:tcW w:w="7285" w:type="dxa"/>
            <w:tcBorders>
              <w:top w:val="single" w:sz="8" w:space="0" w:color="D9D9D9"/>
              <w:bottom w:val="single" w:sz="8" w:space="0" w:color="D9D9D9"/>
            </w:tcBorders>
            <w:vAlign w:val="bottom"/>
          </w:tcPr>
          <w:p w14:paraId="32C45714" w14:textId="77777777" w:rsidR="00557DFF" w:rsidRPr="00850EF1" w:rsidRDefault="00557DFF" w:rsidP="00557DFF">
            <w:pPr>
              <w:rPr>
                <w:rFonts w:ascii="Tahoma" w:hAnsi="Tahoma" w:cs="Tahoma"/>
                <w:sz w:val="18"/>
                <w:szCs w:val="18"/>
                <w:lang w:val="el-GR"/>
              </w:rPr>
            </w:pPr>
            <w:r w:rsidRPr="00850EF1">
              <w:rPr>
                <w:rFonts w:ascii="Tahoma" w:hAnsi="Tahoma" w:cs="Tahoma"/>
                <w:sz w:val="18"/>
                <w:szCs w:val="18"/>
                <w:lang w:val="el-GR"/>
              </w:rPr>
              <w:t>Χρεωστικοί τόκοι και συναφή έξοδα καταβεβλημένα</w:t>
            </w:r>
          </w:p>
        </w:tc>
        <w:tc>
          <w:tcPr>
            <w:tcW w:w="1378" w:type="dxa"/>
            <w:tcBorders>
              <w:top w:val="single" w:sz="8" w:space="0" w:color="D9D9D9"/>
              <w:bottom w:val="single" w:sz="8" w:space="0" w:color="D9D9D9"/>
            </w:tcBorders>
            <w:vAlign w:val="bottom"/>
          </w:tcPr>
          <w:p w14:paraId="314D6891" w14:textId="77777777" w:rsidR="00557DFF" w:rsidRPr="002A4E5B" w:rsidRDefault="00557DFF" w:rsidP="00557DFF">
            <w:pPr>
              <w:jc w:val="right"/>
              <w:rPr>
                <w:rFonts w:ascii="Tahoma" w:hAnsi="Tahoma" w:cs="Tahoma"/>
                <w:sz w:val="18"/>
                <w:szCs w:val="18"/>
                <w:highlight w:val="red"/>
                <w:lang w:val="el-GR"/>
              </w:rPr>
            </w:pPr>
            <w:r w:rsidRPr="0049460F">
              <w:rPr>
                <w:rFonts w:ascii="Tahoma" w:hAnsi="Tahoma" w:cs="Tahoma"/>
                <w:sz w:val="18"/>
                <w:szCs w:val="18"/>
              </w:rPr>
              <w:t>(4</w:t>
            </w:r>
            <w:r w:rsidR="00E23D42">
              <w:rPr>
                <w:rFonts w:ascii="Tahoma" w:hAnsi="Tahoma" w:cs="Tahoma"/>
                <w:sz w:val="18"/>
                <w:szCs w:val="18"/>
              </w:rPr>
              <w:t>,</w:t>
            </w:r>
            <w:r w:rsidRPr="0049460F">
              <w:rPr>
                <w:rFonts w:ascii="Tahoma" w:hAnsi="Tahoma" w:cs="Tahoma"/>
                <w:sz w:val="18"/>
                <w:szCs w:val="18"/>
              </w:rPr>
              <w:t>3)</w:t>
            </w:r>
          </w:p>
        </w:tc>
        <w:tc>
          <w:tcPr>
            <w:tcW w:w="1378" w:type="dxa"/>
            <w:tcBorders>
              <w:top w:val="single" w:sz="8" w:space="0" w:color="D9D9D9"/>
              <w:bottom w:val="single" w:sz="8" w:space="0" w:color="D9D9D9"/>
            </w:tcBorders>
            <w:vAlign w:val="bottom"/>
          </w:tcPr>
          <w:p w14:paraId="01B15567" w14:textId="77777777" w:rsidR="00557DFF" w:rsidRPr="002A4E5B" w:rsidRDefault="00557DFF" w:rsidP="00557DFF">
            <w:pPr>
              <w:jc w:val="right"/>
              <w:rPr>
                <w:rFonts w:ascii="Tahoma" w:hAnsi="Tahoma" w:cs="Tahoma"/>
                <w:sz w:val="18"/>
                <w:szCs w:val="18"/>
                <w:highlight w:val="red"/>
                <w:lang w:val="el-GR"/>
              </w:rPr>
            </w:pPr>
            <w:r w:rsidRPr="0049460F">
              <w:rPr>
                <w:rFonts w:ascii="Tahoma" w:hAnsi="Tahoma" w:cs="Tahoma"/>
                <w:sz w:val="18"/>
                <w:szCs w:val="18"/>
              </w:rPr>
              <w:t>(7</w:t>
            </w:r>
            <w:r w:rsidR="00E23D42">
              <w:rPr>
                <w:rFonts w:ascii="Tahoma" w:hAnsi="Tahoma" w:cs="Tahoma"/>
                <w:sz w:val="18"/>
                <w:szCs w:val="18"/>
              </w:rPr>
              <w:t>,</w:t>
            </w:r>
            <w:r w:rsidRPr="0049460F">
              <w:rPr>
                <w:rFonts w:ascii="Tahoma" w:hAnsi="Tahoma" w:cs="Tahoma"/>
                <w:sz w:val="18"/>
                <w:szCs w:val="18"/>
              </w:rPr>
              <w:t>8)</w:t>
            </w:r>
          </w:p>
        </w:tc>
        <w:tc>
          <w:tcPr>
            <w:tcW w:w="1378" w:type="dxa"/>
            <w:tcBorders>
              <w:top w:val="single" w:sz="8" w:space="0" w:color="D9D9D9"/>
              <w:bottom w:val="single" w:sz="8" w:space="0" w:color="D9D9D9"/>
            </w:tcBorders>
            <w:vAlign w:val="bottom"/>
          </w:tcPr>
          <w:p w14:paraId="0B25F1EA" w14:textId="77777777" w:rsidR="00557DFF" w:rsidRPr="002A4E5B" w:rsidRDefault="00557DFF" w:rsidP="00557DFF">
            <w:pPr>
              <w:jc w:val="right"/>
              <w:rPr>
                <w:rFonts w:ascii="Tahoma" w:hAnsi="Tahoma" w:cs="Tahoma"/>
                <w:sz w:val="18"/>
                <w:szCs w:val="18"/>
                <w:highlight w:val="red"/>
                <w:lang w:val="el-GR"/>
              </w:rPr>
            </w:pPr>
            <w:r w:rsidRPr="0049460F">
              <w:rPr>
                <w:rFonts w:ascii="Tahoma" w:hAnsi="Tahoma" w:cs="Tahoma"/>
                <w:sz w:val="18"/>
                <w:szCs w:val="18"/>
              </w:rPr>
              <w:t>-44</w:t>
            </w:r>
            <w:r w:rsidR="00E23D42">
              <w:rPr>
                <w:rFonts w:ascii="Tahoma" w:hAnsi="Tahoma" w:cs="Tahoma"/>
                <w:sz w:val="18"/>
                <w:szCs w:val="18"/>
              </w:rPr>
              <w:t>,</w:t>
            </w:r>
            <w:r w:rsidRPr="0049460F">
              <w:rPr>
                <w:rFonts w:ascii="Tahoma" w:hAnsi="Tahoma" w:cs="Tahoma"/>
                <w:sz w:val="18"/>
                <w:szCs w:val="18"/>
              </w:rPr>
              <w:t>9%</w:t>
            </w:r>
          </w:p>
        </w:tc>
      </w:tr>
      <w:tr w:rsidR="00557DFF" w:rsidRPr="002A4E5B" w14:paraId="6509E1D2" w14:textId="77777777" w:rsidTr="00557DFF">
        <w:trPr>
          <w:trHeight w:val="113"/>
        </w:trPr>
        <w:tc>
          <w:tcPr>
            <w:tcW w:w="7285" w:type="dxa"/>
            <w:tcBorders>
              <w:top w:val="single" w:sz="8" w:space="0" w:color="D9D9D9"/>
              <w:bottom w:val="single" w:sz="8" w:space="0" w:color="D9D9D9"/>
            </w:tcBorders>
            <w:shd w:val="clear" w:color="auto" w:fill="auto"/>
            <w:vAlign w:val="bottom"/>
          </w:tcPr>
          <w:p w14:paraId="26657DE9" w14:textId="77777777" w:rsidR="00557DFF" w:rsidRPr="002A4E5B" w:rsidRDefault="00557DFF" w:rsidP="00557DFF">
            <w:pPr>
              <w:rPr>
                <w:rFonts w:ascii="Tahoma" w:hAnsi="Tahoma" w:cs="Tahoma"/>
                <w:sz w:val="18"/>
                <w:szCs w:val="18"/>
                <w:lang w:val="el-GR"/>
              </w:rPr>
            </w:pPr>
            <w:r w:rsidRPr="00420383">
              <w:rPr>
                <w:rFonts w:ascii="Tahoma" w:hAnsi="Tahoma" w:cs="Tahoma"/>
                <w:sz w:val="18"/>
                <w:szCs w:val="18"/>
                <w:lang w:val="el-GR"/>
              </w:rPr>
              <w:t>Τόκοι μίσθωσης καταβεβλημένοι</w:t>
            </w:r>
          </w:p>
        </w:tc>
        <w:tc>
          <w:tcPr>
            <w:tcW w:w="1378" w:type="dxa"/>
            <w:tcBorders>
              <w:top w:val="single" w:sz="8" w:space="0" w:color="D9D9D9"/>
              <w:bottom w:val="single" w:sz="8" w:space="0" w:color="D9D9D9"/>
            </w:tcBorders>
            <w:vAlign w:val="bottom"/>
          </w:tcPr>
          <w:p w14:paraId="1E9C22B2" w14:textId="77777777" w:rsidR="00557DFF" w:rsidRPr="002A4E5B" w:rsidRDefault="00557DFF" w:rsidP="00557DFF">
            <w:pPr>
              <w:jc w:val="right"/>
              <w:rPr>
                <w:rFonts w:ascii="Tahoma" w:hAnsi="Tahoma" w:cs="Tahoma"/>
                <w:sz w:val="18"/>
                <w:szCs w:val="18"/>
                <w:highlight w:val="red"/>
                <w:lang w:val="el-GR"/>
              </w:rPr>
            </w:pPr>
            <w:r w:rsidRPr="0049460F">
              <w:rPr>
                <w:rFonts w:ascii="Tahoma" w:hAnsi="Tahoma" w:cs="Tahoma"/>
                <w:sz w:val="18"/>
                <w:szCs w:val="18"/>
              </w:rPr>
              <w:t>(5</w:t>
            </w:r>
            <w:r w:rsidR="00E23D42">
              <w:rPr>
                <w:rFonts w:ascii="Tahoma" w:hAnsi="Tahoma" w:cs="Tahoma"/>
                <w:sz w:val="18"/>
                <w:szCs w:val="18"/>
              </w:rPr>
              <w:t>,</w:t>
            </w:r>
            <w:r w:rsidRPr="0049460F">
              <w:rPr>
                <w:rFonts w:ascii="Tahoma" w:hAnsi="Tahoma" w:cs="Tahoma"/>
                <w:sz w:val="18"/>
                <w:szCs w:val="18"/>
              </w:rPr>
              <w:t>3)</w:t>
            </w:r>
          </w:p>
        </w:tc>
        <w:tc>
          <w:tcPr>
            <w:tcW w:w="1378" w:type="dxa"/>
            <w:tcBorders>
              <w:top w:val="single" w:sz="8" w:space="0" w:color="D9D9D9"/>
              <w:bottom w:val="single" w:sz="8" w:space="0" w:color="D9D9D9"/>
            </w:tcBorders>
            <w:vAlign w:val="bottom"/>
          </w:tcPr>
          <w:p w14:paraId="66EBD257" w14:textId="77777777" w:rsidR="00557DFF" w:rsidRPr="002A4E5B" w:rsidRDefault="00557DFF" w:rsidP="00557DFF">
            <w:pPr>
              <w:jc w:val="right"/>
              <w:rPr>
                <w:rFonts w:ascii="Tahoma" w:hAnsi="Tahoma" w:cs="Tahoma"/>
                <w:sz w:val="18"/>
                <w:szCs w:val="18"/>
                <w:highlight w:val="red"/>
                <w:lang w:val="el-GR"/>
              </w:rPr>
            </w:pPr>
            <w:r w:rsidRPr="0049460F">
              <w:rPr>
                <w:rFonts w:ascii="Tahoma" w:hAnsi="Tahoma" w:cs="Tahoma"/>
                <w:sz w:val="18"/>
                <w:szCs w:val="18"/>
              </w:rPr>
              <w:t>(5</w:t>
            </w:r>
            <w:r w:rsidR="00E23D42">
              <w:rPr>
                <w:rFonts w:ascii="Tahoma" w:hAnsi="Tahoma" w:cs="Tahoma"/>
                <w:sz w:val="18"/>
                <w:szCs w:val="18"/>
              </w:rPr>
              <w:t>,</w:t>
            </w:r>
            <w:r w:rsidRPr="0049460F">
              <w:rPr>
                <w:rFonts w:ascii="Tahoma" w:hAnsi="Tahoma" w:cs="Tahoma"/>
                <w:sz w:val="18"/>
                <w:szCs w:val="18"/>
              </w:rPr>
              <w:t xml:space="preserve">6) </w:t>
            </w:r>
          </w:p>
        </w:tc>
        <w:tc>
          <w:tcPr>
            <w:tcW w:w="1378" w:type="dxa"/>
            <w:tcBorders>
              <w:top w:val="single" w:sz="8" w:space="0" w:color="D9D9D9"/>
              <w:bottom w:val="single" w:sz="8" w:space="0" w:color="D9D9D9"/>
            </w:tcBorders>
            <w:vAlign w:val="bottom"/>
          </w:tcPr>
          <w:p w14:paraId="7FF13EF9" w14:textId="77777777" w:rsidR="00557DFF" w:rsidRPr="002A4E5B" w:rsidRDefault="00557DFF" w:rsidP="00557DFF">
            <w:pPr>
              <w:jc w:val="right"/>
              <w:rPr>
                <w:rFonts w:ascii="Tahoma" w:hAnsi="Tahoma" w:cs="Tahoma"/>
                <w:sz w:val="18"/>
                <w:szCs w:val="18"/>
                <w:highlight w:val="red"/>
                <w:lang w:val="el-GR"/>
              </w:rPr>
            </w:pPr>
            <w:r w:rsidRPr="0049460F">
              <w:rPr>
                <w:rFonts w:ascii="Tahoma" w:hAnsi="Tahoma" w:cs="Tahoma"/>
                <w:sz w:val="18"/>
                <w:szCs w:val="18"/>
              </w:rPr>
              <w:t>-5</w:t>
            </w:r>
            <w:r w:rsidR="00E23D42">
              <w:rPr>
                <w:rFonts w:ascii="Tahoma" w:hAnsi="Tahoma" w:cs="Tahoma"/>
                <w:sz w:val="18"/>
                <w:szCs w:val="18"/>
              </w:rPr>
              <w:t>,</w:t>
            </w:r>
            <w:r w:rsidRPr="0049460F">
              <w:rPr>
                <w:rFonts w:ascii="Tahoma" w:hAnsi="Tahoma" w:cs="Tahoma"/>
                <w:sz w:val="18"/>
                <w:szCs w:val="18"/>
              </w:rPr>
              <w:t>4%</w:t>
            </w:r>
          </w:p>
        </w:tc>
      </w:tr>
      <w:tr w:rsidR="00557DFF" w:rsidRPr="00850EF1" w14:paraId="147EBC86" w14:textId="77777777" w:rsidTr="00557DFF">
        <w:trPr>
          <w:trHeight w:val="113"/>
        </w:trPr>
        <w:tc>
          <w:tcPr>
            <w:tcW w:w="7285" w:type="dxa"/>
            <w:tcBorders>
              <w:top w:val="single" w:sz="8" w:space="0" w:color="D9D9D9"/>
              <w:bottom w:val="single" w:sz="8" w:space="0" w:color="D9D9D9"/>
            </w:tcBorders>
            <w:vAlign w:val="bottom"/>
          </w:tcPr>
          <w:p w14:paraId="47292FCC" w14:textId="77777777" w:rsidR="00557DFF" w:rsidRPr="00850EF1" w:rsidRDefault="00557DFF" w:rsidP="00557DFF">
            <w:pPr>
              <w:rPr>
                <w:rFonts w:ascii="Tahoma" w:hAnsi="Tahoma" w:cs="Tahoma"/>
                <w:sz w:val="18"/>
                <w:szCs w:val="18"/>
              </w:rPr>
            </w:pPr>
            <w:proofErr w:type="spellStart"/>
            <w:r w:rsidRPr="00850EF1">
              <w:rPr>
                <w:rFonts w:ascii="Tahoma" w:hAnsi="Tahoma" w:cs="Tahoma"/>
                <w:sz w:val="18"/>
                <w:szCs w:val="18"/>
              </w:rPr>
              <w:t>Φόροι</w:t>
            </w:r>
            <w:proofErr w:type="spellEnd"/>
            <w:r w:rsidRPr="00850EF1">
              <w:rPr>
                <w:rFonts w:ascii="Tahoma" w:hAnsi="Tahoma" w:cs="Tahoma"/>
                <w:sz w:val="18"/>
                <w:szCs w:val="18"/>
              </w:rPr>
              <w:t xml:space="preserve"> </w:t>
            </w:r>
            <w:proofErr w:type="spellStart"/>
            <w:r w:rsidRPr="00850EF1">
              <w:rPr>
                <w:rFonts w:ascii="Tahoma" w:hAnsi="Tahoma" w:cs="Tahoma"/>
                <w:sz w:val="18"/>
                <w:szCs w:val="18"/>
              </w:rPr>
              <w:t>εισοδήμ</w:t>
            </w:r>
            <w:proofErr w:type="spellEnd"/>
            <w:r w:rsidRPr="00850EF1">
              <w:rPr>
                <w:rFonts w:ascii="Tahoma" w:hAnsi="Tahoma" w:cs="Tahoma"/>
                <w:sz w:val="18"/>
                <w:szCs w:val="18"/>
              </w:rPr>
              <w:t>ατος καταβ</w:t>
            </w:r>
            <w:proofErr w:type="spellStart"/>
            <w:r w:rsidRPr="00850EF1">
              <w:rPr>
                <w:rFonts w:ascii="Tahoma" w:hAnsi="Tahoma" w:cs="Tahoma"/>
                <w:sz w:val="18"/>
                <w:szCs w:val="18"/>
              </w:rPr>
              <w:t>ληθέντες</w:t>
            </w:r>
            <w:proofErr w:type="spellEnd"/>
          </w:p>
        </w:tc>
        <w:tc>
          <w:tcPr>
            <w:tcW w:w="1378" w:type="dxa"/>
            <w:tcBorders>
              <w:top w:val="single" w:sz="8" w:space="0" w:color="D9D9D9"/>
              <w:bottom w:val="single" w:sz="8" w:space="0" w:color="D9D9D9"/>
            </w:tcBorders>
            <w:vAlign w:val="bottom"/>
          </w:tcPr>
          <w:p w14:paraId="121B7E47"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(0</w:t>
            </w:r>
            <w:r w:rsidR="00E23D42">
              <w:rPr>
                <w:rFonts w:ascii="Tahoma" w:hAnsi="Tahoma" w:cs="Tahoma"/>
                <w:sz w:val="18"/>
                <w:szCs w:val="18"/>
              </w:rPr>
              <w:t>,</w:t>
            </w:r>
            <w:r w:rsidRPr="0049460F">
              <w:rPr>
                <w:rFonts w:ascii="Tahoma" w:hAnsi="Tahoma" w:cs="Tahoma"/>
                <w:sz w:val="18"/>
                <w:szCs w:val="18"/>
              </w:rPr>
              <w:t>1)</w:t>
            </w:r>
          </w:p>
        </w:tc>
        <w:tc>
          <w:tcPr>
            <w:tcW w:w="1378" w:type="dxa"/>
            <w:tcBorders>
              <w:top w:val="single" w:sz="8" w:space="0" w:color="D9D9D9"/>
              <w:bottom w:val="single" w:sz="8" w:space="0" w:color="D9D9D9"/>
            </w:tcBorders>
            <w:vAlign w:val="bottom"/>
          </w:tcPr>
          <w:p w14:paraId="43C8231D"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(10</w:t>
            </w:r>
            <w:r w:rsidR="00E23D42">
              <w:rPr>
                <w:rFonts w:ascii="Tahoma" w:hAnsi="Tahoma" w:cs="Tahoma"/>
                <w:sz w:val="18"/>
                <w:szCs w:val="18"/>
              </w:rPr>
              <w:t>,</w:t>
            </w:r>
            <w:r w:rsidRPr="0049460F">
              <w:rPr>
                <w:rFonts w:ascii="Tahoma" w:hAnsi="Tahoma" w:cs="Tahoma"/>
                <w:sz w:val="18"/>
                <w:szCs w:val="18"/>
              </w:rPr>
              <w:t>5)</w:t>
            </w:r>
          </w:p>
        </w:tc>
        <w:tc>
          <w:tcPr>
            <w:tcW w:w="1378" w:type="dxa"/>
            <w:tcBorders>
              <w:top w:val="single" w:sz="8" w:space="0" w:color="D9D9D9"/>
              <w:bottom w:val="single" w:sz="8" w:space="0" w:color="D9D9D9"/>
            </w:tcBorders>
            <w:vAlign w:val="bottom"/>
          </w:tcPr>
          <w:p w14:paraId="6FF7E7A6" w14:textId="77777777" w:rsidR="00557DFF" w:rsidRPr="00953019" w:rsidRDefault="00557DFF" w:rsidP="00557DFF">
            <w:pPr>
              <w:jc w:val="right"/>
              <w:rPr>
                <w:rFonts w:ascii="Tahoma" w:hAnsi="Tahoma" w:cs="Tahoma"/>
                <w:sz w:val="18"/>
                <w:szCs w:val="18"/>
                <w:highlight w:val="red"/>
              </w:rPr>
            </w:pPr>
            <w:r w:rsidRPr="0049460F">
              <w:rPr>
                <w:rFonts w:ascii="Tahoma" w:hAnsi="Tahoma" w:cs="Tahoma"/>
                <w:sz w:val="18"/>
                <w:szCs w:val="18"/>
              </w:rPr>
              <w:t>-99</w:t>
            </w:r>
            <w:r w:rsidR="00E23D42">
              <w:rPr>
                <w:rFonts w:ascii="Tahoma" w:hAnsi="Tahoma" w:cs="Tahoma"/>
                <w:sz w:val="18"/>
                <w:szCs w:val="18"/>
              </w:rPr>
              <w:t>,</w:t>
            </w:r>
            <w:r w:rsidRPr="0049460F">
              <w:rPr>
                <w:rFonts w:ascii="Tahoma" w:hAnsi="Tahoma" w:cs="Tahoma"/>
                <w:sz w:val="18"/>
                <w:szCs w:val="18"/>
              </w:rPr>
              <w:t>0%</w:t>
            </w:r>
          </w:p>
        </w:tc>
      </w:tr>
      <w:tr w:rsidR="00557DFF" w:rsidRPr="00850EF1" w14:paraId="3F4A6670" w14:textId="77777777" w:rsidTr="00557DFF">
        <w:trPr>
          <w:trHeight w:val="113"/>
        </w:trPr>
        <w:tc>
          <w:tcPr>
            <w:tcW w:w="7285" w:type="dxa"/>
            <w:tcBorders>
              <w:top w:val="single" w:sz="8" w:space="0" w:color="D9D9D9"/>
              <w:bottom w:val="single" w:sz="8" w:space="0" w:color="D9D9D9"/>
            </w:tcBorders>
            <w:vAlign w:val="bottom"/>
          </w:tcPr>
          <w:p w14:paraId="5D1325D6" w14:textId="77777777" w:rsidR="00557DFF" w:rsidRPr="00B95028" w:rsidRDefault="00557DFF" w:rsidP="00557DFF">
            <w:pPr>
              <w:rPr>
                <w:rFonts w:ascii="Tahoma" w:hAnsi="Tahoma" w:cs="Tahoma"/>
                <w:sz w:val="18"/>
                <w:szCs w:val="18"/>
                <w:lang w:val="el-GR"/>
              </w:rPr>
            </w:pPr>
            <w:r w:rsidRPr="00B95028">
              <w:rPr>
                <w:rFonts w:ascii="Tahoma" w:hAnsi="Tahoma" w:cs="Tahoma"/>
                <w:sz w:val="18"/>
                <w:szCs w:val="18"/>
                <w:lang w:val="el-GR"/>
              </w:rPr>
              <w:t>Καθαρές ταμειακές ροές από λειτουργικές δραστηριότητες διακοπεισών δραστηριοτήτων</w:t>
            </w:r>
          </w:p>
        </w:tc>
        <w:tc>
          <w:tcPr>
            <w:tcW w:w="1378" w:type="dxa"/>
            <w:tcBorders>
              <w:top w:val="single" w:sz="8" w:space="0" w:color="D9D9D9"/>
              <w:bottom w:val="single" w:sz="8" w:space="0" w:color="D9D9D9"/>
            </w:tcBorders>
            <w:vAlign w:val="bottom"/>
          </w:tcPr>
          <w:p w14:paraId="429F75AF" w14:textId="77777777" w:rsidR="00557DFF" w:rsidRPr="00B95028" w:rsidRDefault="00557DFF" w:rsidP="00557DFF">
            <w:pPr>
              <w:jc w:val="right"/>
              <w:rPr>
                <w:rFonts w:ascii="Tahoma" w:hAnsi="Tahoma" w:cs="Tahoma"/>
                <w:sz w:val="18"/>
                <w:szCs w:val="18"/>
              </w:rPr>
            </w:pPr>
            <w:r w:rsidRPr="0049460F">
              <w:rPr>
                <w:rFonts w:ascii="Tahoma" w:hAnsi="Tahoma" w:cs="Tahoma"/>
                <w:sz w:val="18"/>
                <w:szCs w:val="18"/>
              </w:rPr>
              <w:t xml:space="preserve">- </w:t>
            </w:r>
          </w:p>
        </w:tc>
        <w:tc>
          <w:tcPr>
            <w:tcW w:w="1378" w:type="dxa"/>
            <w:tcBorders>
              <w:top w:val="single" w:sz="8" w:space="0" w:color="D9D9D9"/>
              <w:bottom w:val="single" w:sz="8" w:space="0" w:color="D9D9D9"/>
            </w:tcBorders>
            <w:vAlign w:val="bottom"/>
          </w:tcPr>
          <w:p w14:paraId="7A728679" w14:textId="77777777" w:rsidR="00557DFF" w:rsidRPr="00B95028" w:rsidRDefault="00557DFF" w:rsidP="00557DFF">
            <w:pPr>
              <w:jc w:val="right"/>
              <w:rPr>
                <w:rFonts w:ascii="Tahoma" w:hAnsi="Tahoma" w:cs="Tahoma"/>
                <w:sz w:val="18"/>
                <w:szCs w:val="18"/>
              </w:rPr>
            </w:pPr>
            <w:r w:rsidRPr="0049460F">
              <w:rPr>
                <w:rFonts w:ascii="Tahoma" w:hAnsi="Tahoma" w:cs="Tahoma"/>
                <w:sz w:val="18"/>
                <w:szCs w:val="18"/>
              </w:rPr>
              <w:t>(4</w:t>
            </w:r>
            <w:r w:rsidR="00E23D42">
              <w:rPr>
                <w:rFonts w:ascii="Tahoma" w:hAnsi="Tahoma" w:cs="Tahoma"/>
                <w:sz w:val="18"/>
                <w:szCs w:val="18"/>
              </w:rPr>
              <w:t>,</w:t>
            </w:r>
            <w:r w:rsidRPr="0049460F">
              <w:rPr>
                <w:rFonts w:ascii="Tahoma" w:hAnsi="Tahoma" w:cs="Tahoma"/>
                <w:sz w:val="18"/>
                <w:szCs w:val="18"/>
              </w:rPr>
              <w:t xml:space="preserve">3) </w:t>
            </w:r>
          </w:p>
        </w:tc>
        <w:tc>
          <w:tcPr>
            <w:tcW w:w="1378" w:type="dxa"/>
            <w:tcBorders>
              <w:top w:val="single" w:sz="8" w:space="0" w:color="D9D9D9"/>
              <w:bottom w:val="single" w:sz="8" w:space="0" w:color="D9D9D9"/>
            </w:tcBorders>
            <w:vAlign w:val="bottom"/>
          </w:tcPr>
          <w:p w14:paraId="169DD03D" w14:textId="77777777" w:rsidR="00557DFF" w:rsidRPr="00B95028" w:rsidRDefault="00557DFF" w:rsidP="00557DFF">
            <w:pPr>
              <w:jc w:val="right"/>
              <w:rPr>
                <w:rFonts w:ascii="Tahoma" w:hAnsi="Tahoma" w:cs="Tahoma"/>
                <w:sz w:val="18"/>
                <w:szCs w:val="18"/>
              </w:rPr>
            </w:pPr>
            <w:r>
              <w:rPr>
                <w:rFonts w:ascii="Tahoma" w:hAnsi="Tahoma" w:cs="Tahoma"/>
                <w:sz w:val="18"/>
                <w:szCs w:val="18"/>
              </w:rPr>
              <w:t>-</w:t>
            </w:r>
          </w:p>
        </w:tc>
      </w:tr>
      <w:tr w:rsidR="00557DFF" w:rsidRPr="0053254C" w14:paraId="66BF6C67" w14:textId="77777777" w:rsidTr="00557DFF">
        <w:trPr>
          <w:trHeight w:val="113"/>
        </w:trPr>
        <w:tc>
          <w:tcPr>
            <w:tcW w:w="7285" w:type="dxa"/>
            <w:tcBorders>
              <w:top w:val="single" w:sz="8" w:space="0" w:color="D9D9D9"/>
              <w:bottom w:val="nil"/>
            </w:tcBorders>
            <w:shd w:val="clear" w:color="auto" w:fill="DDDDDD"/>
            <w:vAlign w:val="bottom"/>
          </w:tcPr>
          <w:p w14:paraId="2448ABF5" w14:textId="77777777" w:rsidR="00557DFF" w:rsidRPr="00850EF1" w:rsidRDefault="00557DFF" w:rsidP="00557DFF">
            <w:pPr>
              <w:rPr>
                <w:rFonts w:ascii="Tahoma" w:hAnsi="Tahoma" w:cs="Tahoma"/>
                <w:b/>
                <w:sz w:val="18"/>
                <w:szCs w:val="18"/>
                <w:lang w:val="el-GR"/>
              </w:rPr>
            </w:pPr>
            <w:r w:rsidRPr="00850EF1">
              <w:rPr>
                <w:rFonts w:ascii="Tahoma" w:hAnsi="Tahoma" w:cs="Tahoma"/>
                <w:b/>
                <w:sz w:val="18"/>
                <w:szCs w:val="18"/>
                <w:lang w:val="el-GR"/>
              </w:rPr>
              <w:t>Καθαρές ταμειακές εισροές από λειτουργικές δραστηριότητες</w:t>
            </w:r>
          </w:p>
        </w:tc>
        <w:tc>
          <w:tcPr>
            <w:tcW w:w="1378" w:type="dxa"/>
            <w:tcBorders>
              <w:top w:val="single" w:sz="8" w:space="0" w:color="D9D9D9"/>
              <w:bottom w:val="nil"/>
            </w:tcBorders>
            <w:shd w:val="clear" w:color="auto" w:fill="DDDDDD"/>
          </w:tcPr>
          <w:p w14:paraId="12F9A49B" w14:textId="77777777" w:rsidR="00557DFF" w:rsidRPr="0053254C" w:rsidRDefault="00557DFF" w:rsidP="00557DFF">
            <w:pPr>
              <w:jc w:val="right"/>
              <w:rPr>
                <w:rFonts w:ascii="Tahoma" w:hAnsi="Tahoma" w:cs="Tahoma"/>
                <w:b/>
                <w:sz w:val="18"/>
                <w:szCs w:val="18"/>
                <w:highlight w:val="red"/>
                <w:lang w:val="el-GR"/>
              </w:rPr>
            </w:pPr>
            <w:r w:rsidRPr="0049460F">
              <w:rPr>
                <w:rFonts w:ascii="Tahoma" w:hAnsi="Tahoma" w:cs="Tahoma"/>
                <w:b/>
                <w:bCs/>
                <w:sz w:val="18"/>
                <w:szCs w:val="18"/>
              </w:rPr>
              <w:t>314</w:t>
            </w:r>
            <w:r w:rsidR="00E23D42">
              <w:rPr>
                <w:rFonts w:ascii="Tahoma" w:hAnsi="Tahoma" w:cs="Tahoma"/>
                <w:b/>
                <w:bCs/>
                <w:sz w:val="18"/>
                <w:szCs w:val="18"/>
              </w:rPr>
              <w:t>,</w:t>
            </w:r>
            <w:r w:rsidRPr="0049460F">
              <w:rPr>
                <w:rFonts w:ascii="Tahoma" w:hAnsi="Tahoma" w:cs="Tahoma"/>
                <w:b/>
                <w:bCs/>
                <w:sz w:val="18"/>
                <w:szCs w:val="18"/>
              </w:rPr>
              <w:t xml:space="preserve">9 </w:t>
            </w:r>
          </w:p>
        </w:tc>
        <w:tc>
          <w:tcPr>
            <w:tcW w:w="1378" w:type="dxa"/>
            <w:tcBorders>
              <w:top w:val="single" w:sz="8" w:space="0" w:color="D9D9D9"/>
              <w:bottom w:val="nil"/>
            </w:tcBorders>
            <w:shd w:val="clear" w:color="auto" w:fill="DDDDDD"/>
          </w:tcPr>
          <w:p w14:paraId="0E2C968B" w14:textId="77777777" w:rsidR="00557DFF" w:rsidRPr="0053254C" w:rsidRDefault="00557DFF" w:rsidP="00557DFF">
            <w:pPr>
              <w:jc w:val="right"/>
              <w:rPr>
                <w:rFonts w:ascii="Tahoma" w:hAnsi="Tahoma" w:cs="Tahoma"/>
                <w:b/>
                <w:bCs/>
                <w:sz w:val="18"/>
                <w:szCs w:val="18"/>
                <w:highlight w:val="red"/>
                <w:lang w:val="el-GR"/>
              </w:rPr>
            </w:pPr>
            <w:r w:rsidRPr="0049460F">
              <w:rPr>
                <w:rFonts w:ascii="Tahoma" w:hAnsi="Tahoma" w:cs="Tahoma"/>
                <w:b/>
                <w:bCs/>
                <w:sz w:val="18"/>
                <w:szCs w:val="18"/>
              </w:rPr>
              <w:t>221</w:t>
            </w:r>
            <w:r w:rsidR="00E23D42">
              <w:rPr>
                <w:rFonts w:ascii="Tahoma" w:hAnsi="Tahoma" w:cs="Tahoma"/>
                <w:b/>
                <w:bCs/>
                <w:sz w:val="18"/>
                <w:szCs w:val="18"/>
              </w:rPr>
              <w:t>,</w:t>
            </w:r>
            <w:r w:rsidRPr="0049460F">
              <w:rPr>
                <w:rFonts w:ascii="Tahoma" w:hAnsi="Tahoma" w:cs="Tahoma"/>
                <w:b/>
                <w:bCs/>
                <w:sz w:val="18"/>
                <w:szCs w:val="18"/>
              </w:rPr>
              <w:t xml:space="preserve">5 </w:t>
            </w:r>
          </w:p>
        </w:tc>
        <w:tc>
          <w:tcPr>
            <w:tcW w:w="1378" w:type="dxa"/>
            <w:tcBorders>
              <w:top w:val="single" w:sz="8" w:space="0" w:color="D9D9D9"/>
              <w:bottom w:val="nil"/>
            </w:tcBorders>
            <w:shd w:val="clear" w:color="auto" w:fill="DDDDDD"/>
          </w:tcPr>
          <w:p w14:paraId="5F9809DE" w14:textId="77777777" w:rsidR="00557DFF" w:rsidRPr="0053254C" w:rsidRDefault="00557DFF" w:rsidP="00557DFF">
            <w:pPr>
              <w:jc w:val="right"/>
              <w:rPr>
                <w:rFonts w:ascii="Tahoma" w:hAnsi="Tahoma" w:cs="Tahoma"/>
                <w:b/>
                <w:bCs/>
                <w:sz w:val="18"/>
                <w:szCs w:val="18"/>
                <w:highlight w:val="red"/>
                <w:lang w:val="el-GR"/>
              </w:rPr>
            </w:pPr>
            <w:r w:rsidRPr="0049460F">
              <w:rPr>
                <w:rFonts w:ascii="Tahoma" w:hAnsi="Tahoma" w:cs="Tahoma"/>
                <w:b/>
                <w:bCs/>
                <w:sz w:val="18"/>
                <w:szCs w:val="18"/>
              </w:rPr>
              <w:t>42</w:t>
            </w:r>
            <w:r w:rsidR="00E23D42">
              <w:rPr>
                <w:rFonts w:ascii="Tahoma" w:hAnsi="Tahoma" w:cs="Tahoma"/>
                <w:b/>
                <w:bCs/>
                <w:sz w:val="18"/>
                <w:szCs w:val="18"/>
              </w:rPr>
              <w:t>,</w:t>
            </w:r>
            <w:r w:rsidRPr="0049460F">
              <w:rPr>
                <w:rFonts w:ascii="Tahoma" w:hAnsi="Tahoma" w:cs="Tahoma"/>
                <w:b/>
                <w:bCs/>
                <w:sz w:val="18"/>
                <w:szCs w:val="18"/>
              </w:rPr>
              <w:t>2%</w:t>
            </w:r>
          </w:p>
        </w:tc>
      </w:tr>
      <w:tr w:rsidR="00557DFF" w:rsidRPr="004B3D23" w14:paraId="0D19F599" w14:textId="77777777" w:rsidTr="00557DFF">
        <w:trPr>
          <w:trHeight w:val="290"/>
        </w:trPr>
        <w:tc>
          <w:tcPr>
            <w:tcW w:w="7285" w:type="dxa"/>
            <w:tcBorders>
              <w:top w:val="nil"/>
              <w:bottom w:val="single" w:sz="8" w:space="0" w:color="D9D9D9"/>
            </w:tcBorders>
            <w:vAlign w:val="bottom"/>
          </w:tcPr>
          <w:p w14:paraId="58AE94B1" w14:textId="77777777" w:rsidR="00557DFF" w:rsidRPr="00850EF1" w:rsidRDefault="00557DFF" w:rsidP="00557DFF">
            <w:pPr>
              <w:rPr>
                <w:rFonts w:ascii="Tahoma" w:hAnsi="Tahoma" w:cs="Tahoma"/>
                <w:b/>
                <w:bCs/>
                <w:sz w:val="18"/>
                <w:szCs w:val="18"/>
                <w:lang w:val="el-GR"/>
              </w:rPr>
            </w:pPr>
            <w:r w:rsidRPr="00850EF1">
              <w:rPr>
                <w:rFonts w:ascii="Tahoma" w:hAnsi="Tahoma" w:cs="Tahoma"/>
                <w:b/>
                <w:bCs/>
                <w:sz w:val="18"/>
                <w:szCs w:val="18"/>
                <w:lang w:val="el-GR"/>
              </w:rPr>
              <w:t>Ταμειακές ροές από επενδυτικές δραστηριότητες</w:t>
            </w:r>
          </w:p>
        </w:tc>
        <w:tc>
          <w:tcPr>
            <w:tcW w:w="1378" w:type="dxa"/>
            <w:tcBorders>
              <w:top w:val="nil"/>
              <w:bottom w:val="single" w:sz="8" w:space="0" w:color="D9D9D9"/>
            </w:tcBorders>
            <w:vAlign w:val="center"/>
          </w:tcPr>
          <w:p w14:paraId="3C8B2C02" w14:textId="77777777" w:rsidR="00557DFF" w:rsidRPr="00953019" w:rsidRDefault="00557DFF" w:rsidP="00557DFF">
            <w:pPr>
              <w:jc w:val="right"/>
              <w:rPr>
                <w:rFonts w:ascii="Tahoma" w:hAnsi="Tahoma" w:cs="Tahoma"/>
                <w:sz w:val="18"/>
                <w:szCs w:val="18"/>
                <w:highlight w:val="red"/>
                <w:lang w:val="el-GR"/>
              </w:rPr>
            </w:pPr>
          </w:p>
        </w:tc>
        <w:tc>
          <w:tcPr>
            <w:tcW w:w="1378" w:type="dxa"/>
            <w:tcBorders>
              <w:top w:val="nil"/>
              <w:bottom w:val="single" w:sz="8" w:space="0" w:color="D9D9D9"/>
            </w:tcBorders>
            <w:vAlign w:val="center"/>
          </w:tcPr>
          <w:p w14:paraId="42241D2C" w14:textId="77777777" w:rsidR="00557DFF" w:rsidRPr="00953019" w:rsidRDefault="00557DFF" w:rsidP="00557DFF">
            <w:pPr>
              <w:jc w:val="right"/>
              <w:rPr>
                <w:rFonts w:ascii="Tahoma" w:hAnsi="Tahoma" w:cs="Tahoma"/>
                <w:sz w:val="18"/>
                <w:szCs w:val="18"/>
                <w:highlight w:val="red"/>
                <w:lang w:val="el-GR"/>
              </w:rPr>
            </w:pPr>
          </w:p>
        </w:tc>
        <w:tc>
          <w:tcPr>
            <w:tcW w:w="1378" w:type="dxa"/>
            <w:tcBorders>
              <w:top w:val="nil"/>
              <w:bottom w:val="single" w:sz="8" w:space="0" w:color="D9D9D9"/>
            </w:tcBorders>
            <w:vAlign w:val="center"/>
          </w:tcPr>
          <w:p w14:paraId="7E7FEFA8" w14:textId="77777777" w:rsidR="00557DFF" w:rsidRPr="00953019" w:rsidRDefault="00557DFF" w:rsidP="00557DFF">
            <w:pPr>
              <w:jc w:val="right"/>
              <w:rPr>
                <w:rFonts w:ascii="Tahoma" w:hAnsi="Tahoma" w:cs="Tahoma"/>
                <w:sz w:val="18"/>
                <w:szCs w:val="18"/>
                <w:highlight w:val="red"/>
                <w:lang w:val="el-GR"/>
              </w:rPr>
            </w:pPr>
          </w:p>
        </w:tc>
      </w:tr>
      <w:tr w:rsidR="00557DFF" w:rsidRPr="0053254C" w14:paraId="594CD714" w14:textId="77777777" w:rsidTr="00557DFF">
        <w:trPr>
          <w:trHeight w:val="113"/>
        </w:trPr>
        <w:tc>
          <w:tcPr>
            <w:tcW w:w="7285" w:type="dxa"/>
            <w:tcBorders>
              <w:top w:val="single" w:sz="8" w:space="0" w:color="D9D9D9"/>
              <w:bottom w:val="single" w:sz="8" w:space="0" w:color="D9D9D9"/>
            </w:tcBorders>
            <w:vAlign w:val="bottom"/>
          </w:tcPr>
          <w:p w14:paraId="37EFA1E9" w14:textId="77777777" w:rsidR="00557DFF" w:rsidRPr="002A4E5B" w:rsidRDefault="00557DFF" w:rsidP="00557DFF">
            <w:pPr>
              <w:rPr>
                <w:rFonts w:ascii="Tahoma" w:hAnsi="Tahoma" w:cs="Tahoma"/>
                <w:sz w:val="18"/>
                <w:szCs w:val="18"/>
                <w:lang w:val="el-GR"/>
              </w:rPr>
            </w:pPr>
            <w:r>
              <w:rPr>
                <w:rFonts w:ascii="Tahoma" w:hAnsi="Tahoma" w:cs="Tahoma"/>
                <w:sz w:val="18"/>
                <w:szCs w:val="18"/>
                <w:lang w:val="el-GR"/>
              </w:rPr>
              <w:t>Εξαγορά Θυγατρικών</w:t>
            </w:r>
          </w:p>
        </w:tc>
        <w:tc>
          <w:tcPr>
            <w:tcW w:w="1378" w:type="dxa"/>
            <w:tcBorders>
              <w:top w:val="single" w:sz="8" w:space="0" w:color="D9D9D9"/>
              <w:bottom w:val="single" w:sz="8" w:space="0" w:color="D9D9D9"/>
            </w:tcBorders>
            <w:vAlign w:val="center"/>
          </w:tcPr>
          <w:p w14:paraId="7F232B60" w14:textId="77777777" w:rsidR="00557DFF" w:rsidRPr="00146AA6" w:rsidRDefault="00557DFF" w:rsidP="00557DFF">
            <w:pPr>
              <w:jc w:val="right"/>
              <w:rPr>
                <w:rFonts w:ascii="Tahoma" w:hAnsi="Tahoma" w:cs="Tahoma"/>
                <w:sz w:val="18"/>
                <w:szCs w:val="18"/>
                <w:lang w:val="el-GR"/>
              </w:rPr>
            </w:pPr>
            <w:r w:rsidRPr="00D06548">
              <w:rPr>
                <w:rFonts w:ascii="Tahoma" w:hAnsi="Tahoma" w:cs="Tahoma"/>
                <w:sz w:val="18"/>
                <w:szCs w:val="18"/>
              </w:rPr>
              <w:t xml:space="preserve">- </w:t>
            </w:r>
          </w:p>
        </w:tc>
        <w:tc>
          <w:tcPr>
            <w:tcW w:w="1378" w:type="dxa"/>
            <w:tcBorders>
              <w:top w:val="single" w:sz="8" w:space="0" w:color="D9D9D9"/>
              <w:bottom w:val="single" w:sz="8" w:space="0" w:color="D9D9D9"/>
            </w:tcBorders>
            <w:vAlign w:val="center"/>
          </w:tcPr>
          <w:p w14:paraId="034409E0" w14:textId="77777777" w:rsidR="00557DFF" w:rsidRPr="00AD2FF2" w:rsidRDefault="00557DFF" w:rsidP="00557DFF">
            <w:pPr>
              <w:jc w:val="right"/>
              <w:rPr>
                <w:rFonts w:ascii="Tahoma" w:hAnsi="Tahoma" w:cs="Tahoma"/>
                <w:color w:val="000000" w:themeColor="text1"/>
                <w:sz w:val="18"/>
                <w:szCs w:val="18"/>
                <w:lang w:val="el-GR"/>
              </w:rPr>
            </w:pPr>
            <w:r w:rsidRPr="00D06548">
              <w:rPr>
                <w:rFonts w:ascii="Tahoma" w:hAnsi="Tahoma" w:cs="Tahoma"/>
                <w:sz w:val="18"/>
                <w:szCs w:val="18"/>
              </w:rPr>
              <w:t>(0</w:t>
            </w:r>
            <w:r w:rsidR="00E23D42">
              <w:rPr>
                <w:rFonts w:ascii="Tahoma" w:hAnsi="Tahoma" w:cs="Tahoma"/>
                <w:sz w:val="18"/>
                <w:szCs w:val="18"/>
              </w:rPr>
              <w:t>,</w:t>
            </w:r>
            <w:r w:rsidRPr="00D06548">
              <w:rPr>
                <w:rFonts w:ascii="Tahoma" w:hAnsi="Tahoma" w:cs="Tahoma"/>
                <w:sz w:val="18"/>
                <w:szCs w:val="18"/>
              </w:rPr>
              <w:t xml:space="preserve">7) </w:t>
            </w:r>
          </w:p>
        </w:tc>
        <w:tc>
          <w:tcPr>
            <w:tcW w:w="1378" w:type="dxa"/>
            <w:tcBorders>
              <w:top w:val="single" w:sz="8" w:space="0" w:color="D9D9D9"/>
              <w:bottom w:val="single" w:sz="8" w:space="0" w:color="D9D9D9"/>
            </w:tcBorders>
            <w:vAlign w:val="center"/>
          </w:tcPr>
          <w:p w14:paraId="643B7D90" w14:textId="77777777" w:rsidR="00557DFF" w:rsidRPr="00146AA6" w:rsidRDefault="00557DFF" w:rsidP="00557DFF">
            <w:pPr>
              <w:jc w:val="right"/>
              <w:rPr>
                <w:rFonts w:ascii="Tahoma" w:hAnsi="Tahoma" w:cs="Tahoma"/>
                <w:sz w:val="18"/>
                <w:szCs w:val="18"/>
                <w:lang w:val="el-GR"/>
              </w:rPr>
            </w:pPr>
            <w:r w:rsidRPr="00D06548">
              <w:rPr>
                <w:rFonts w:ascii="Tahoma" w:hAnsi="Tahoma" w:cs="Tahoma"/>
                <w:sz w:val="18"/>
                <w:szCs w:val="18"/>
              </w:rPr>
              <w:t>-</w:t>
            </w:r>
          </w:p>
        </w:tc>
      </w:tr>
      <w:tr w:rsidR="00557DFF" w:rsidRPr="0053254C" w14:paraId="33C43561" w14:textId="77777777" w:rsidTr="00557DFF">
        <w:trPr>
          <w:trHeight w:val="113"/>
        </w:trPr>
        <w:tc>
          <w:tcPr>
            <w:tcW w:w="7285" w:type="dxa"/>
            <w:tcBorders>
              <w:top w:val="single" w:sz="8" w:space="0" w:color="D9D9D9"/>
              <w:bottom w:val="single" w:sz="8" w:space="0" w:color="D9D9D9"/>
            </w:tcBorders>
            <w:vAlign w:val="bottom"/>
          </w:tcPr>
          <w:p w14:paraId="73E3FBF8" w14:textId="77777777" w:rsidR="00557DFF" w:rsidRPr="00850EF1" w:rsidRDefault="00557DFF" w:rsidP="00557DFF">
            <w:pPr>
              <w:rPr>
                <w:rFonts w:ascii="Tahoma" w:hAnsi="Tahoma" w:cs="Tahoma"/>
                <w:sz w:val="18"/>
                <w:szCs w:val="18"/>
                <w:lang w:val="el-GR"/>
              </w:rPr>
            </w:pPr>
            <w:r w:rsidRPr="002A4E5B">
              <w:rPr>
                <w:rFonts w:ascii="Tahoma" w:hAnsi="Tahoma" w:cs="Tahoma"/>
                <w:sz w:val="18"/>
                <w:szCs w:val="18"/>
                <w:lang w:val="el-GR"/>
              </w:rPr>
              <w:t>Αποπληρωμές εισπρακτέων δανείων</w:t>
            </w:r>
          </w:p>
        </w:tc>
        <w:tc>
          <w:tcPr>
            <w:tcW w:w="1378" w:type="dxa"/>
            <w:tcBorders>
              <w:top w:val="single" w:sz="8" w:space="0" w:color="D9D9D9"/>
              <w:bottom w:val="single" w:sz="8" w:space="0" w:color="D9D9D9"/>
            </w:tcBorders>
            <w:vAlign w:val="bottom"/>
          </w:tcPr>
          <w:p w14:paraId="0C4653E8" w14:textId="77777777" w:rsidR="00557DFF" w:rsidRPr="0053254C" w:rsidRDefault="00557DFF" w:rsidP="00557DFF">
            <w:pPr>
              <w:jc w:val="right"/>
              <w:rPr>
                <w:rFonts w:ascii="Tahoma" w:hAnsi="Tahoma" w:cs="Tahoma"/>
                <w:sz w:val="18"/>
                <w:szCs w:val="18"/>
                <w:lang w:val="el-GR"/>
              </w:rPr>
            </w:pPr>
            <w:r w:rsidRPr="00D06548">
              <w:rPr>
                <w:rFonts w:ascii="Tahoma" w:hAnsi="Tahoma" w:cs="Tahoma"/>
                <w:sz w:val="18"/>
                <w:szCs w:val="18"/>
              </w:rPr>
              <w:t>1</w:t>
            </w:r>
            <w:r w:rsidR="00E23D42">
              <w:rPr>
                <w:rFonts w:ascii="Tahoma" w:hAnsi="Tahoma" w:cs="Tahoma"/>
                <w:sz w:val="18"/>
                <w:szCs w:val="18"/>
              </w:rPr>
              <w:t>,</w:t>
            </w:r>
            <w:r w:rsidRPr="00D06548">
              <w:rPr>
                <w:rFonts w:ascii="Tahoma" w:hAnsi="Tahoma" w:cs="Tahoma"/>
                <w:sz w:val="18"/>
                <w:szCs w:val="18"/>
              </w:rPr>
              <w:t xml:space="preserve">8 </w:t>
            </w:r>
          </w:p>
        </w:tc>
        <w:tc>
          <w:tcPr>
            <w:tcW w:w="1378" w:type="dxa"/>
            <w:tcBorders>
              <w:top w:val="single" w:sz="8" w:space="0" w:color="D9D9D9"/>
              <w:bottom w:val="single" w:sz="8" w:space="0" w:color="D9D9D9"/>
            </w:tcBorders>
            <w:vAlign w:val="bottom"/>
          </w:tcPr>
          <w:p w14:paraId="010D93AC" w14:textId="77777777" w:rsidR="00557DFF" w:rsidRPr="0053254C" w:rsidRDefault="00557DFF" w:rsidP="00557DFF">
            <w:pPr>
              <w:jc w:val="right"/>
              <w:rPr>
                <w:rFonts w:ascii="Tahoma" w:hAnsi="Tahoma" w:cs="Tahoma"/>
                <w:sz w:val="18"/>
                <w:szCs w:val="18"/>
                <w:lang w:val="el-GR"/>
              </w:rPr>
            </w:pPr>
            <w:r w:rsidRPr="00D06548">
              <w:rPr>
                <w:rFonts w:ascii="Tahoma" w:hAnsi="Tahoma" w:cs="Tahoma"/>
                <w:sz w:val="18"/>
                <w:szCs w:val="18"/>
              </w:rPr>
              <w:t>1</w:t>
            </w:r>
            <w:r w:rsidR="00E23D42">
              <w:rPr>
                <w:rFonts w:ascii="Tahoma" w:hAnsi="Tahoma" w:cs="Tahoma"/>
                <w:sz w:val="18"/>
                <w:szCs w:val="18"/>
              </w:rPr>
              <w:t>,</w:t>
            </w:r>
            <w:r w:rsidRPr="00D06548">
              <w:rPr>
                <w:rFonts w:ascii="Tahoma" w:hAnsi="Tahoma" w:cs="Tahoma"/>
                <w:sz w:val="18"/>
                <w:szCs w:val="18"/>
              </w:rPr>
              <w:t xml:space="preserve">8 </w:t>
            </w:r>
          </w:p>
        </w:tc>
        <w:tc>
          <w:tcPr>
            <w:tcW w:w="1378" w:type="dxa"/>
            <w:tcBorders>
              <w:top w:val="single" w:sz="8" w:space="0" w:color="D9D9D9"/>
              <w:bottom w:val="single" w:sz="8" w:space="0" w:color="D9D9D9"/>
            </w:tcBorders>
            <w:vAlign w:val="bottom"/>
          </w:tcPr>
          <w:p w14:paraId="00E6DD4B" w14:textId="77777777" w:rsidR="00557DFF" w:rsidRPr="0053254C" w:rsidRDefault="00557DFF" w:rsidP="00557DFF">
            <w:pPr>
              <w:jc w:val="right"/>
              <w:rPr>
                <w:rFonts w:ascii="Tahoma" w:hAnsi="Tahoma" w:cs="Tahoma"/>
                <w:sz w:val="18"/>
                <w:szCs w:val="18"/>
                <w:lang w:val="el-GR"/>
              </w:rPr>
            </w:pPr>
            <w:r>
              <w:rPr>
                <w:rFonts w:ascii="Tahoma" w:hAnsi="Tahoma" w:cs="Tahoma"/>
                <w:sz w:val="18"/>
                <w:szCs w:val="18"/>
              </w:rPr>
              <w:t>0</w:t>
            </w:r>
            <w:r w:rsidR="00E23D42">
              <w:rPr>
                <w:rFonts w:ascii="Tahoma" w:hAnsi="Tahoma" w:cs="Tahoma"/>
                <w:sz w:val="18"/>
                <w:szCs w:val="18"/>
              </w:rPr>
              <w:t>,</w:t>
            </w:r>
            <w:r>
              <w:rPr>
                <w:rFonts w:ascii="Tahoma" w:hAnsi="Tahoma" w:cs="Tahoma"/>
                <w:sz w:val="18"/>
                <w:szCs w:val="18"/>
              </w:rPr>
              <w:t>0%</w:t>
            </w:r>
          </w:p>
        </w:tc>
      </w:tr>
      <w:tr w:rsidR="00557DFF" w:rsidRPr="002A4E5B" w14:paraId="36E90D8E" w14:textId="77777777" w:rsidTr="00557DFF">
        <w:trPr>
          <w:trHeight w:val="113"/>
        </w:trPr>
        <w:tc>
          <w:tcPr>
            <w:tcW w:w="7285" w:type="dxa"/>
            <w:tcBorders>
              <w:top w:val="single" w:sz="8" w:space="0" w:color="D9D9D9"/>
              <w:bottom w:val="single" w:sz="8" w:space="0" w:color="D9D9D9"/>
            </w:tcBorders>
            <w:vAlign w:val="bottom"/>
          </w:tcPr>
          <w:p w14:paraId="094092E2" w14:textId="77777777" w:rsidR="00557DFF" w:rsidRPr="00850EF1" w:rsidRDefault="00557DFF" w:rsidP="00557DFF">
            <w:pPr>
              <w:rPr>
                <w:rFonts w:ascii="Tahoma" w:hAnsi="Tahoma" w:cs="Tahoma"/>
                <w:sz w:val="18"/>
                <w:szCs w:val="18"/>
                <w:lang w:val="el-GR"/>
              </w:rPr>
            </w:pPr>
            <w:r w:rsidRPr="00626BD9">
              <w:rPr>
                <w:rFonts w:ascii="Tahoma" w:hAnsi="Tahoma" w:cs="Tahoma"/>
                <w:sz w:val="18"/>
                <w:szCs w:val="18"/>
                <w:lang w:val="el-GR"/>
              </w:rPr>
              <w:t>Αγορά ενσώματων και άυλων παγίων περιουσιακών στοιχείων</w:t>
            </w:r>
          </w:p>
        </w:tc>
        <w:tc>
          <w:tcPr>
            <w:tcW w:w="1378" w:type="dxa"/>
            <w:tcBorders>
              <w:top w:val="single" w:sz="8" w:space="0" w:color="D9D9D9"/>
              <w:bottom w:val="single" w:sz="8" w:space="0" w:color="D9D9D9"/>
            </w:tcBorders>
            <w:vAlign w:val="bottom"/>
          </w:tcPr>
          <w:p w14:paraId="0D4F9B9E" w14:textId="77777777" w:rsidR="00557DFF" w:rsidRPr="002A4E5B" w:rsidRDefault="00557DFF" w:rsidP="00557DFF">
            <w:pPr>
              <w:jc w:val="right"/>
              <w:rPr>
                <w:rFonts w:ascii="Tahoma" w:hAnsi="Tahoma" w:cs="Tahoma"/>
                <w:sz w:val="18"/>
                <w:szCs w:val="18"/>
                <w:lang w:val="el-GR"/>
              </w:rPr>
            </w:pPr>
            <w:r w:rsidRPr="00D06548">
              <w:rPr>
                <w:rFonts w:ascii="Tahoma" w:hAnsi="Tahoma" w:cs="Tahoma"/>
                <w:sz w:val="18"/>
                <w:szCs w:val="18"/>
              </w:rPr>
              <w:t>(166</w:t>
            </w:r>
            <w:r w:rsidR="00E23D42">
              <w:rPr>
                <w:rFonts w:ascii="Tahoma" w:hAnsi="Tahoma" w:cs="Tahoma"/>
                <w:sz w:val="18"/>
                <w:szCs w:val="18"/>
              </w:rPr>
              <w:t>,</w:t>
            </w:r>
            <w:r w:rsidRPr="00D06548">
              <w:rPr>
                <w:rFonts w:ascii="Tahoma" w:hAnsi="Tahoma" w:cs="Tahoma"/>
                <w:sz w:val="18"/>
                <w:szCs w:val="18"/>
              </w:rPr>
              <w:t>4)</w:t>
            </w:r>
          </w:p>
        </w:tc>
        <w:tc>
          <w:tcPr>
            <w:tcW w:w="1378" w:type="dxa"/>
            <w:tcBorders>
              <w:top w:val="single" w:sz="8" w:space="0" w:color="D9D9D9"/>
              <w:bottom w:val="single" w:sz="8" w:space="0" w:color="D9D9D9"/>
            </w:tcBorders>
            <w:vAlign w:val="bottom"/>
          </w:tcPr>
          <w:p w14:paraId="4211BE5F" w14:textId="77777777" w:rsidR="00557DFF" w:rsidRPr="002A4E5B" w:rsidRDefault="00557DFF" w:rsidP="00557DFF">
            <w:pPr>
              <w:jc w:val="right"/>
              <w:rPr>
                <w:rFonts w:ascii="Tahoma" w:hAnsi="Tahoma" w:cs="Tahoma"/>
                <w:color w:val="000000" w:themeColor="text1"/>
                <w:sz w:val="18"/>
                <w:szCs w:val="18"/>
                <w:lang w:val="el-GR"/>
              </w:rPr>
            </w:pPr>
            <w:r w:rsidRPr="00D06548">
              <w:rPr>
                <w:rFonts w:ascii="Tahoma" w:hAnsi="Tahoma" w:cs="Tahoma"/>
                <w:sz w:val="18"/>
                <w:szCs w:val="18"/>
              </w:rPr>
              <w:t>(176</w:t>
            </w:r>
            <w:r w:rsidR="00E23D42">
              <w:rPr>
                <w:rFonts w:ascii="Tahoma" w:hAnsi="Tahoma" w:cs="Tahoma"/>
                <w:sz w:val="18"/>
                <w:szCs w:val="18"/>
              </w:rPr>
              <w:t>,</w:t>
            </w:r>
            <w:r w:rsidRPr="00D06548">
              <w:rPr>
                <w:rFonts w:ascii="Tahoma" w:hAnsi="Tahoma" w:cs="Tahoma"/>
                <w:sz w:val="18"/>
                <w:szCs w:val="18"/>
              </w:rPr>
              <w:t>1)</w:t>
            </w:r>
          </w:p>
        </w:tc>
        <w:tc>
          <w:tcPr>
            <w:tcW w:w="1378" w:type="dxa"/>
            <w:tcBorders>
              <w:top w:val="single" w:sz="8" w:space="0" w:color="D9D9D9"/>
              <w:bottom w:val="single" w:sz="8" w:space="0" w:color="D9D9D9"/>
            </w:tcBorders>
            <w:vAlign w:val="bottom"/>
          </w:tcPr>
          <w:p w14:paraId="3DC12D06" w14:textId="77777777" w:rsidR="00557DFF" w:rsidRPr="002A4E5B" w:rsidRDefault="00557DFF" w:rsidP="00557DFF">
            <w:pPr>
              <w:jc w:val="right"/>
              <w:rPr>
                <w:rFonts w:ascii="Tahoma" w:hAnsi="Tahoma" w:cs="Tahoma"/>
                <w:sz w:val="18"/>
                <w:szCs w:val="18"/>
                <w:lang w:val="el-GR"/>
              </w:rPr>
            </w:pPr>
            <w:r w:rsidRPr="00D06548">
              <w:rPr>
                <w:rFonts w:ascii="Tahoma" w:hAnsi="Tahoma" w:cs="Tahoma"/>
                <w:sz w:val="18"/>
                <w:szCs w:val="18"/>
              </w:rPr>
              <w:t>-5</w:t>
            </w:r>
            <w:r w:rsidR="00E23D42">
              <w:rPr>
                <w:rFonts w:ascii="Tahoma" w:hAnsi="Tahoma" w:cs="Tahoma"/>
                <w:sz w:val="18"/>
                <w:szCs w:val="18"/>
              </w:rPr>
              <w:t>,</w:t>
            </w:r>
            <w:r w:rsidRPr="00D06548">
              <w:rPr>
                <w:rFonts w:ascii="Tahoma" w:hAnsi="Tahoma" w:cs="Tahoma"/>
                <w:sz w:val="18"/>
                <w:szCs w:val="18"/>
              </w:rPr>
              <w:t>5%</w:t>
            </w:r>
          </w:p>
        </w:tc>
      </w:tr>
      <w:tr w:rsidR="003351F9" w:rsidRPr="00626BD9" w14:paraId="62CFCDF2" w14:textId="77777777" w:rsidTr="00557DFF">
        <w:trPr>
          <w:trHeight w:val="113"/>
        </w:trPr>
        <w:tc>
          <w:tcPr>
            <w:tcW w:w="7285" w:type="dxa"/>
            <w:tcBorders>
              <w:top w:val="single" w:sz="8" w:space="0" w:color="D9D9D9"/>
              <w:bottom w:val="single" w:sz="8" w:space="0" w:color="D9D9D9"/>
            </w:tcBorders>
            <w:vAlign w:val="bottom"/>
          </w:tcPr>
          <w:p w14:paraId="25B9DA47" w14:textId="77777777" w:rsidR="003351F9" w:rsidRPr="00E145BE" w:rsidRDefault="003351F9" w:rsidP="003351F9">
            <w:pPr>
              <w:rPr>
                <w:rFonts w:ascii="Tahoma" w:hAnsi="Tahoma" w:cs="Tahoma"/>
                <w:sz w:val="18"/>
                <w:szCs w:val="18"/>
                <w:lang w:val="el-GR"/>
              </w:rPr>
            </w:pPr>
            <w:r w:rsidRPr="00626BD9">
              <w:rPr>
                <w:rFonts w:ascii="Tahoma" w:hAnsi="Tahoma" w:cs="Tahoma"/>
                <w:sz w:val="18"/>
                <w:szCs w:val="18"/>
                <w:lang w:val="el-GR"/>
              </w:rPr>
              <w:t>Πιστωτικοί τόκοι εισπραχθέντες</w:t>
            </w:r>
          </w:p>
        </w:tc>
        <w:tc>
          <w:tcPr>
            <w:tcW w:w="1378" w:type="dxa"/>
            <w:tcBorders>
              <w:top w:val="single" w:sz="8" w:space="0" w:color="D9D9D9"/>
              <w:bottom w:val="single" w:sz="8" w:space="0" w:color="D9D9D9"/>
            </w:tcBorders>
            <w:vAlign w:val="bottom"/>
          </w:tcPr>
          <w:p w14:paraId="65F79987" w14:textId="77777777" w:rsidR="003351F9" w:rsidRPr="00626BD9" w:rsidRDefault="003351F9" w:rsidP="003351F9">
            <w:pPr>
              <w:jc w:val="right"/>
              <w:rPr>
                <w:rFonts w:ascii="Tahoma" w:hAnsi="Tahoma" w:cs="Tahoma"/>
                <w:sz w:val="18"/>
                <w:szCs w:val="18"/>
                <w:highlight w:val="red"/>
                <w:lang w:val="el-GR"/>
              </w:rPr>
            </w:pPr>
            <w:r w:rsidRPr="00D06548">
              <w:rPr>
                <w:rFonts w:ascii="Tahoma" w:hAnsi="Tahoma" w:cs="Tahoma"/>
                <w:sz w:val="18"/>
                <w:szCs w:val="18"/>
              </w:rPr>
              <w:t>0</w:t>
            </w:r>
            <w:r w:rsidR="00E23D42">
              <w:rPr>
                <w:rFonts w:ascii="Tahoma" w:hAnsi="Tahoma" w:cs="Tahoma"/>
                <w:sz w:val="18"/>
                <w:szCs w:val="18"/>
              </w:rPr>
              <w:t>,</w:t>
            </w:r>
            <w:r w:rsidRPr="00D06548">
              <w:rPr>
                <w:rFonts w:ascii="Tahoma" w:hAnsi="Tahoma" w:cs="Tahoma"/>
                <w:sz w:val="18"/>
                <w:szCs w:val="18"/>
              </w:rPr>
              <w:t xml:space="preserve">6 </w:t>
            </w:r>
          </w:p>
        </w:tc>
        <w:tc>
          <w:tcPr>
            <w:tcW w:w="1378" w:type="dxa"/>
            <w:tcBorders>
              <w:top w:val="single" w:sz="8" w:space="0" w:color="D9D9D9"/>
              <w:bottom w:val="single" w:sz="8" w:space="0" w:color="D9D9D9"/>
            </w:tcBorders>
            <w:vAlign w:val="bottom"/>
          </w:tcPr>
          <w:p w14:paraId="66C9B1AC" w14:textId="77777777" w:rsidR="003351F9" w:rsidRPr="00626BD9" w:rsidRDefault="003351F9" w:rsidP="003351F9">
            <w:pPr>
              <w:jc w:val="right"/>
              <w:rPr>
                <w:rFonts w:ascii="Tahoma" w:hAnsi="Tahoma" w:cs="Tahoma"/>
                <w:sz w:val="18"/>
                <w:szCs w:val="18"/>
                <w:highlight w:val="red"/>
                <w:lang w:val="el-GR"/>
              </w:rPr>
            </w:pPr>
            <w:r w:rsidRPr="00D06548">
              <w:rPr>
                <w:rFonts w:ascii="Tahoma" w:hAnsi="Tahoma" w:cs="Tahoma"/>
                <w:sz w:val="18"/>
                <w:szCs w:val="18"/>
              </w:rPr>
              <w:t>0</w:t>
            </w:r>
            <w:r w:rsidR="00E23D42">
              <w:rPr>
                <w:rFonts w:ascii="Tahoma" w:hAnsi="Tahoma" w:cs="Tahoma"/>
                <w:sz w:val="18"/>
                <w:szCs w:val="18"/>
              </w:rPr>
              <w:t>,</w:t>
            </w:r>
            <w:r w:rsidRPr="00D06548">
              <w:rPr>
                <w:rFonts w:ascii="Tahoma" w:hAnsi="Tahoma" w:cs="Tahoma"/>
                <w:sz w:val="18"/>
                <w:szCs w:val="18"/>
              </w:rPr>
              <w:t xml:space="preserve">6 </w:t>
            </w:r>
          </w:p>
        </w:tc>
        <w:tc>
          <w:tcPr>
            <w:tcW w:w="1378" w:type="dxa"/>
            <w:tcBorders>
              <w:top w:val="single" w:sz="8" w:space="0" w:color="D9D9D9"/>
              <w:bottom w:val="single" w:sz="8" w:space="0" w:color="D9D9D9"/>
            </w:tcBorders>
            <w:vAlign w:val="bottom"/>
          </w:tcPr>
          <w:p w14:paraId="62B20752" w14:textId="77777777" w:rsidR="003351F9" w:rsidRPr="00626BD9" w:rsidRDefault="003351F9" w:rsidP="003351F9">
            <w:pPr>
              <w:jc w:val="right"/>
              <w:rPr>
                <w:rFonts w:ascii="Tahoma" w:hAnsi="Tahoma" w:cs="Tahoma"/>
                <w:sz w:val="18"/>
                <w:szCs w:val="18"/>
                <w:highlight w:val="red"/>
                <w:lang w:val="el-GR"/>
              </w:rPr>
            </w:pPr>
            <w:r>
              <w:rPr>
                <w:rFonts w:ascii="Tahoma" w:hAnsi="Tahoma" w:cs="Tahoma"/>
                <w:sz w:val="18"/>
                <w:szCs w:val="18"/>
              </w:rPr>
              <w:t>0</w:t>
            </w:r>
            <w:r w:rsidR="00E23D42">
              <w:rPr>
                <w:rFonts w:ascii="Tahoma" w:hAnsi="Tahoma" w:cs="Tahoma"/>
                <w:sz w:val="18"/>
                <w:szCs w:val="18"/>
              </w:rPr>
              <w:t>,</w:t>
            </w:r>
            <w:r>
              <w:rPr>
                <w:rFonts w:ascii="Tahoma" w:hAnsi="Tahoma" w:cs="Tahoma"/>
                <w:sz w:val="18"/>
                <w:szCs w:val="18"/>
              </w:rPr>
              <w:t>0%</w:t>
            </w:r>
          </w:p>
        </w:tc>
      </w:tr>
      <w:tr w:rsidR="003351F9" w:rsidRPr="00626BD9" w14:paraId="25461AF3" w14:textId="77777777" w:rsidTr="005A3B9B">
        <w:trPr>
          <w:trHeight w:val="113"/>
        </w:trPr>
        <w:tc>
          <w:tcPr>
            <w:tcW w:w="7285" w:type="dxa"/>
            <w:tcBorders>
              <w:top w:val="single" w:sz="8" w:space="0" w:color="D9D9D9"/>
              <w:bottom w:val="single" w:sz="8" w:space="0" w:color="D9D9D9"/>
            </w:tcBorders>
            <w:shd w:val="clear" w:color="auto" w:fill="auto"/>
            <w:vAlign w:val="bottom"/>
          </w:tcPr>
          <w:p w14:paraId="591CB21A" w14:textId="77777777" w:rsidR="003351F9" w:rsidRPr="00EF160B" w:rsidRDefault="003351F9" w:rsidP="003351F9">
            <w:pPr>
              <w:rPr>
                <w:rFonts w:ascii="Tahoma" w:hAnsi="Tahoma" w:cs="Tahoma"/>
                <w:b/>
                <w:bCs/>
                <w:sz w:val="18"/>
                <w:szCs w:val="18"/>
                <w:lang w:val="el-GR"/>
              </w:rPr>
            </w:pPr>
            <w:r w:rsidRPr="00B95028">
              <w:rPr>
                <w:rFonts w:ascii="Tahoma" w:hAnsi="Tahoma" w:cs="Tahoma"/>
                <w:sz w:val="18"/>
                <w:szCs w:val="18"/>
                <w:lang w:val="el-GR"/>
              </w:rPr>
              <w:t>Καθαρές ταμειακές ροές από επενδυτικές δραστηριότητες διακοπεισών δραστηριοτήτων</w:t>
            </w:r>
          </w:p>
        </w:tc>
        <w:tc>
          <w:tcPr>
            <w:tcW w:w="1378" w:type="dxa"/>
            <w:tcBorders>
              <w:top w:val="single" w:sz="8" w:space="0" w:color="D9D9D9"/>
              <w:bottom w:val="single" w:sz="8" w:space="0" w:color="D9D9D9"/>
            </w:tcBorders>
            <w:shd w:val="clear" w:color="auto" w:fill="auto"/>
            <w:vAlign w:val="bottom"/>
          </w:tcPr>
          <w:p w14:paraId="3CE96C95" w14:textId="77777777" w:rsidR="003351F9" w:rsidRPr="00626BD9" w:rsidRDefault="003351F9" w:rsidP="003351F9">
            <w:pPr>
              <w:jc w:val="right"/>
              <w:rPr>
                <w:rFonts w:ascii="Tahoma" w:hAnsi="Tahoma" w:cs="Tahoma"/>
                <w:sz w:val="18"/>
                <w:szCs w:val="18"/>
                <w:highlight w:val="red"/>
                <w:lang w:val="el-GR"/>
              </w:rPr>
            </w:pPr>
            <w:r w:rsidRPr="00D06548">
              <w:rPr>
                <w:rFonts w:ascii="Tahoma" w:hAnsi="Tahoma" w:cs="Tahoma"/>
                <w:sz w:val="18"/>
                <w:szCs w:val="18"/>
                <w:lang w:val="el-GR"/>
              </w:rPr>
              <w:t>-</w:t>
            </w:r>
            <w:r w:rsidRPr="00D06548">
              <w:rPr>
                <w:rFonts w:ascii="Tahoma" w:hAnsi="Tahoma" w:cs="Tahoma"/>
                <w:sz w:val="18"/>
                <w:szCs w:val="18"/>
              </w:rPr>
              <w:t xml:space="preserve"> </w:t>
            </w:r>
          </w:p>
        </w:tc>
        <w:tc>
          <w:tcPr>
            <w:tcW w:w="1378" w:type="dxa"/>
            <w:tcBorders>
              <w:top w:val="single" w:sz="8" w:space="0" w:color="D9D9D9"/>
              <w:bottom w:val="single" w:sz="8" w:space="0" w:color="D9D9D9"/>
            </w:tcBorders>
            <w:shd w:val="clear" w:color="auto" w:fill="auto"/>
            <w:vAlign w:val="bottom"/>
          </w:tcPr>
          <w:p w14:paraId="61F76180" w14:textId="77777777" w:rsidR="003351F9" w:rsidRPr="00626BD9" w:rsidRDefault="003351F9" w:rsidP="003351F9">
            <w:pPr>
              <w:jc w:val="right"/>
              <w:rPr>
                <w:rFonts w:ascii="Tahoma" w:hAnsi="Tahoma" w:cs="Tahoma"/>
                <w:sz w:val="18"/>
                <w:szCs w:val="18"/>
                <w:highlight w:val="red"/>
                <w:lang w:val="el-GR"/>
              </w:rPr>
            </w:pPr>
            <w:r w:rsidRPr="00D06548">
              <w:rPr>
                <w:rFonts w:ascii="Tahoma" w:hAnsi="Tahoma" w:cs="Tahoma"/>
                <w:sz w:val="18"/>
                <w:szCs w:val="18"/>
              </w:rPr>
              <w:t>(3</w:t>
            </w:r>
            <w:r w:rsidR="00E23D42">
              <w:rPr>
                <w:rFonts w:ascii="Tahoma" w:hAnsi="Tahoma" w:cs="Tahoma"/>
                <w:sz w:val="18"/>
                <w:szCs w:val="18"/>
              </w:rPr>
              <w:t>,</w:t>
            </w:r>
            <w:r w:rsidRPr="00D06548">
              <w:rPr>
                <w:rFonts w:ascii="Tahoma" w:hAnsi="Tahoma" w:cs="Tahoma"/>
                <w:sz w:val="18"/>
                <w:szCs w:val="18"/>
              </w:rPr>
              <w:t>0)</w:t>
            </w:r>
          </w:p>
        </w:tc>
        <w:tc>
          <w:tcPr>
            <w:tcW w:w="1378" w:type="dxa"/>
            <w:tcBorders>
              <w:top w:val="single" w:sz="8" w:space="0" w:color="D9D9D9"/>
              <w:bottom w:val="single" w:sz="8" w:space="0" w:color="D9D9D9"/>
            </w:tcBorders>
            <w:shd w:val="clear" w:color="auto" w:fill="auto"/>
            <w:vAlign w:val="bottom"/>
          </w:tcPr>
          <w:p w14:paraId="6A644F61" w14:textId="77777777" w:rsidR="003351F9" w:rsidRPr="00626BD9" w:rsidRDefault="003351F9" w:rsidP="003351F9">
            <w:pPr>
              <w:jc w:val="right"/>
              <w:rPr>
                <w:rFonts w:ascii="Tahoma" w:hAnsi="Tahoma" w:cs="Tahoma"/>
                <w:sz w:val="18"/>
                <w:szCs w:val="18"/>
                <w:highlight w:val="red"/>
                <w:lang w:val="el-GR"/>
              </w:rPr>
            </w:pPr>
            <w:r>
              <w:rPr>
                <w:rFonts w:ascii="Tahoma" w:hAnsi="Tahoma" w:cs="Tahoma"/>
                <w:sz w:val="18"/>
                <w:szCs w:val="18"/>
              </w:rPr>
              <w:t>-</w:t>
            </w:r>
          </w:p>
        </w:tc>
      </w:tr>
      <w:tr w:rsidR="003351F9" w:rsidRPr="0053254C" w14:paraId="4F041270" w14:textId="77777777" w:rsidTr="005A3B9B">
        <w:trPr>
          <w:trHeight w:val="113"/>
        </w:trPr>
        <w:tc>
          <w:tcPr>
            <w:tcW w:w="7285" w:type="dxa"/>
            <w:tcBorders>
              <w:top w:val="single" w:sz="8" w:space="0" w:color="D9D9D9"/>
              <w:bottom w:val="single" w:sz="8" w:space="0" w:color="D9D9D9"/>
            </w:tcBorders>
            <w:shd w:val="clear" w:color="auto" w:fill="D9D9D9" w:themeFill="background1" w:themeFillShade="D9"/>
            <w:vAlign w:val="bottom"/>
          </w:tcPr>
          <w:p w14:paraId="0D84A689" w14:textId="77777777" w:rsidR="003351F9" w:rsidRPr="00E145BE" w:rsidRDefault="003351F9" w:rsidP="003351F9">
            <w:pPr>
              <w:rPr>
                <w:rFonts w:ascii="Tahoma" w:hAnsi="Tahoma" w:cs="Tahoma"/>
                <w:sz w:val="18"/>
                <w:szCs w:val="18"/>
                <w:lang w:val="el-GR"/>
              </w:rPr>
            </w:pPr>
            <w:r w:rsidRPr="00F16C3F">
              <w:rPr>
                <w:rFonts w:ascii="Tahoma" w:hAnsi="Tahoma" w:cs="Tahoma"/>
                <w:b/>
                <w:bCs/>
                <w:sz w:val="18"/>
                <w:szCs w:val="18"/>
                <w:lang w:val="el-GR"/>
              </w:rPr>
              <w:t>Καθαρές ταμειακές εκροές από επενδυτικές δραστηριότητες</w:t>
            </w:r>
          </w:p>
        </w:tc>
        <w:tc>
          <w:tcPr>
            <w:tcW w:w="1378" w:type="dxa"/>
            <w:tcBorders>
              <w:top w:val="single" w:sz="8" w:space="0" w:color="D9D9D9"/>
              <w:bottom w:val="single" w:sz="8" w:space="0" w:color="D9D9D9"/>
            </w:tcBorders>
            <w:shd w:val="clear" w:color="auto" w:fill="D9D9D9" w:themeFill="background1" w:themeFillShade="D9"/>
          </w:tcPr>
          <w:p w14:paraId="34F58979" w14:textId="77777777" w:rsidR="003351F9" w:rsidRPr="0053254C" w:rsidRDefault="003351F9" w:rsidP="003351F9">
            <w:pPr>
              <w:jc w:val="right"/>
              <w:rPr>
                <w:rFonts w:ascii="Tahoma" w:hAnsi="Tahoma" w:cs="Tahoma"/>
                <w:sz w:val="18"/>
                <w:szCs w:val="18"/>
                <w:highlight w:val="red"/>
                <w:lang w:val="el-GR"/>
              </w:rPr>
            </w:pPr>
            <w:r w:rsidRPr="00D06548">
              <w:rPr>
                <w:rFonts w:ascii="Tahoma" w:hAnsi="Tahoma" w:cs="Tahoma"/>
                <w:b/>
                <w:sz w:val="18"/>
                <w:szCs w:val="18"/>
              </w:rPr>
              <w:t>(</w:t>
            </w:r>
            <w:r w:rsidRPr="00D06548">
              <w:rPr>
                <w:rFonts w:ascii="Tahoma" w:hAnsi="Tahoma" w:cs="Tahoma"/>
                <w:b/>
                <w:bCs/>
                <w:sz w:val="18"/>
                <w:szCs w:val="18"/>
              </w:rPr>
              <w:t>164</w:t>
            </w:r>
            <w:r w:rsidR="00E23D42">
              <w:rPr>
                <w:rFonts w:ascii="Tahoma" w:hAnsi="Tahoma" w:cs="Tahoma"/>
                <w:b/>
                <w:bCs/>
                <w:sz w:val="18"/>
                <w:szCs w:val="18"/>
              </w:rPr>
              <w:t>,</w:t>
            </w:r>
            <w:r w:rsidRPr="00D06548">
              <w:rPr>
                <w:rFonts w:ascii="Tahoma" w:hAnsi="Tahoma" w:cs="Tahoma"/>
                <w:b/>
                <w:bCs/>
                <w:sz w:val="18"/>
                <w:szCs w:val="18"/>
              </w:rPr>
              <w:t>0</w:t>
            </w:r>
            <w:r w:rsidRPr="00D06548">
              <w:rPr>
                <w:rFonts w:ascii="Tahoma" w:hAnsi="Tahoma" w:cs="Tahoma"/>
                <w:b/>
                <w:sz w:val="18"/>
                <w:szCs w:val="18"/>
              </w:rPr>
              <w:t>)</w:t>
            </w:r>
          </w:p>
        </w:tc>
        <w:tc>
          <w:tcPr>
            <w:tcW w:w="1378" w:type="dxa"/>
            <w:tcBorders>
              <w:top w:val="single" w:sz="8" w:space="0" w:color="D9D9D9"/>
              <w:bottom w:val="single" w:sz="8" w:space="0" w:color="D9D9D9"/>
            </w:tcBorders>
            <w:shd w:val="clear" w:color="auto" w:fill="D9D9D9" w:themeFill="background1" w:themeFillShade="D9"/>
          </w:tcPr>
          <w:p w14:paraId="4AA7A72C" w14:textId="77777777" w:rsidR="003351F9" w:rsidRPr="0053254C" w:rsidRDefault="003351F9" w:rsidP="003351F9">
            <w:pPr>
              <w:jc w:val="right"/>
              <w:rPr>
                <w:rFonts w:ascii="Tahoma" w:hAnsi="Tahoma" w:cs="Tahoma"/>
                <w:sz w:val="18"/>
                <w:szCs w:val="18"/>
                <w:highlight w:val="red"/>
                <w:lang w:val="el-GR"/>
              </w:rPr>
            </w:pPr>
            <w:r w:rsidRPr="00D06548">
              <w:rPr>
                <w:rFonts w:ascii="Tahoma" w:hAnsi="Tahoma" w:cs="Tahoma"/>
                <w:b/>
                <w:sz w:val="18"/>
                <w:szCs w:val="18"/>
              </w:rPr>
              <w:t>(</w:t>
            </w:r>
            <w:r w:rsidRPr="00D06548">
              <w:rPr>
                <w:rFonts w:ascii="Tahoma" w:hAnsi="Tahoma" w:cs="Tahoma"/>
                <w:b/>
                <w:bCs/>
                <w:sz w:val="18"/>
                <w:szCs w:val="18"/>
              </w:rPr>
              <w:t>177</w:t>
            </w:r>
            <w:r w:rsidR="00E23D42">
              <w:rPr>
                <w:rFonts w:ascii="Tahoma" w:hAnsi="Tahoma" w:cs="Tahoma"/>
                <w:b/>
                <w:bCs/>
                <w:sz w:val="18"/>
                <w:szCs w:val="18"/>
              </w:rPr>
              <w:t>,</w:t>
            </w:r>
            <w:r w:rsidRPr="00D06548">
              <w:rPr>
                <w:rFonts w:ascii="Tahoma" w:hAnsi="Tahoma" w:cs="Tahoma"/>
                <w:b/>
                <w:bCs/>
                <w:sz w:val="18"/>
                <w:szCs w:val="18"/>
              </w:rPr>
              <w:t>4</w:t>
            </w:r>
            <w:r w:rsidRPr="00D06548">
              <w:rPr>
                <w:rFonts w:ascii="Tahoma" w:hAnsi="Tahoma" w:cs="Tahoma"/>
                <w:b/>
                <w:sz w:val="18"/>
                <w:szCs w:val="18"/>
              </w:rPr>
              <w:t>)</w:t>
            </w:r>
          </w:p>
        </w:tc>
        <w:tc>
          <w:tcPr>
            <w:tcW w:w="1378" w:type="dxa"/>
            <w:tcBorders>
              <w:top w:val="single" w:sz="8" w:space="0" w:color="D9D9D9"/>
              <w:bottom w:val="single" w:sz="8" w:space="0" w:color="D9D9D9"/>
            </w:tcBorders>
            <w:shd w:val="clear" w:color="auto" w:fill="D9D9D9" w:themeFill="background1" w:themeFillShade="D9"/>
          </w:tcPr>
          <w:p w14:paraId="1CC51003" w14:textId="77777777" w:rsidR="003351F9" w:rsidRPr="0053254C" w:rsidRDefault="003351F9" w:rsidP="003351F9">
            <w:pPr>
              <w:jc w:val="right"/>
              <w:rPr>
                <w:rFonts w:ascii="Tahoma" w:hAnsi="Tahoma" w:cs="Tahoma"/>
                <w:sz w:val="18"/>
                <w:szCs w:val="18"/>
                <w:highlight w:val="red"/>
                <w:lang w:val="el-GR"/>
              </w:rPr>
            </w:pPr>
            <w:r w:rsidRPr="00D06548">
              <w:rPr>
                <w:rFonts w:ascii="Tahoma" w:hAnsi="Tahoma" w:cs="Tahoma"/>
                <w:b/>
                <w:sz w:val="18"/>
                <w:szCs w:val="18"/>
              </w:rPr>
              <w:t>-</w:t>
            </w:r>
            <w:r w:rsidRPr="00D06548">
              <w:rPr>
                <w:rFonts w:ascii="Tahoma" w:hAnsi="Tahoma" w:cs="Tahoma"/>
                <w:b/>
                <w:bCs/>
                <w:sz w:val="18"/>
                <w:szCs w:val="18"/>
              </w:rPr>
              <w:t>7</w:t>
            </w:r>
            <w:r w:rsidR="00E23D42">
              <w:rPr>
                <w:rFonts w:ascii="Tahoma" w:hAnsi="Tahoma" w:cs="Tahoma"/>
                <w:b/>
                <w:sz w:val="18"/>
                <w:szCs w:val="18"/>
              </w:rPr>
              <w:t>,</w:t>
            </w:r>
            <w:r w:rsidRPr="00D06548">
              <w:rPr>
                <w:rFonts w:ascii="Tahoma" w:hAnsi="Tahoma" w:cs="Tahoma"/>
                <w:b/>
                <w:sz w:val="18"/>
                <w:szCs w:val="18"/>
              </w:rPr>
              <w:t>6%</w:t>
            </w:r>
          </w:p>
        </w:tc>
      </w:tr>
      <w:tr w:rsidR="003351F9" w:rsidRPr="004B3D23" w14:paraId="0940EE71" w14:textId="77777777" w:rsidTr="005A3B9B">
        <w:trPr>
          <w:trHeight w:val="113"/>
        </w:trPr>
        <w:tc>
          <w:tcPr>
            <w:tcW w:w="7285" w:type="dxa"/>
            <w:tcBorders>
              <w:top w:val="single" w:sz="8" w:space="0" w:color="D9D9D9"/>
              <w:bottom w:val="nil"/>
            </w:tcBorders>
            <w:shd w:val="clear" w:color="auto" w:fill="auto"/>
            <w:vAlign w:val="bottom"/>
          </w:tcPr>
          <w:p w14:paraId="6A443A3C" w14:textId="77777777" w:rsidR="003351F9" w:rsidRPr="00F16C3F" w:rsidRDefault="003351F9" w:rsidP="003351F9">
            <w:pPr>
              <w:rPr>
                <w:rFonts w:ascii="Tahoma" w:hAnsi="Tahoma" w:cs="Tahoma"/>
                <w:b/>
                <w:sz w:val="18"/>
                <w:szCs w:val="18"/>
                <w:lang w:val="el-GR"/>
              </w:rPr>
            </w:pPr>
            <w:r w:rsidRPr="00FB2E6E">
              <w:rPr>
                <w:rFonts w:ascii="Tahoma" w:hAnsi="Tahoma" w:cs="Tahoma"/>
                <w:b/>
                <w:sz w:val="18"/>
                <w:szCs w:val="18"/>
                <w:lang w:val="el-GR"/>
              </w:rPr>
              <w:t>Ταμειακές ροές από χρηματοδοτικές δραστηριότητες</w:t>
            </w:r>
          </w:p>
        </w:tc>
        <w:tc>
          <w:tcPr>
            <w:tcW w:w="1378" w:type="dxa"/>
            <w:tcBorders>
              <w:top w:val="single" w:sz="8" w:space="0" w:color="D9D9D9"/>
              <w:bottom w:val="nil"/>
            </w:tcBorders>
            <w:shd w:val="clear" w:color="auto" w:fill="auto"/>
            <w:vAlign w:val="center"/>
          </w:tcPr>
          <w:p w14:paraId="567B110C" w14:textId="77777777" w:rsidR="003351F9" w:rsidRPr="00F16C3F" w:rsidRDefault="003351F9" w:rsidP="003351F9">
            <w:pPr>
              <w:jc w:val="right"/>
              <w:rPr>
                <w:rFonts w:ascii="Tahoma" w:hAnsi="Tahoma" w:cs="Tahoma"/>
                <w:b/>
                <w:bCs/>
                <w:sz w:val="18"/>
                <w:szCs w:val="18"/>
                <w:lang w:val="el-GR"/>
              </w:rPr>
            </w:pPr>
          </w:p>
        </w:tc>
        <w:tc>
          <w:tcPr>
            <w:tcW w:w="1378" w:type="dxa"/>
            <w:tcBorders>
              <w:top w:val="single" w:sz="8" w:space="0" w:color="D9D9D9"/>
              <w:bottom w:val="nil"/>
            </w:tcBorders>
            <w:shd w:val="clear" w:color="auto" w:fill="auto"/>
            <w:vAlign w:val="center"/>
          </w:tcPr>
          <w:p w14:paraId="4A49DFDC" w14:textId="77777777" w:rsidR="003351F9" w:rsidRPr="00F16C3F" w:rsidRDefault="003351F9" w:rsidP="003351F9">
            <w:pPr>
              <w:jc w:val="right"/>
              <w:rPr>
                <w:rFonts w:ascii="Tahoma" w:hAnsi="Tahoma" w:cs="Tahoma"/>
                <w:b/>
                <w:sz w:val="18"/>
                <w:szCs w:val="18"/>
                <w:lang w:val="el-GR"/>
              </w:rPr>
            </w:pPr>
          </w:p>
        </w:tc>
        <w:tc>
          <w:tcPr>
            <w:tcW w:w="1378" w:type="dxa"/>
            <w:tcBorders>
              <w:top w:val="single" w:sz="8" w:space="0" w:color="D9D9D9"/>
              <w:bottom w:val="nil"/>
            </w:tcBorders>
            <w:shd w:val="clear" w:color="auto" w:fill="auto"/>
            <w:vAlign w:val="center"/>
          </w:tcPr>
          <w:p w14:paraId="0F1DE759" w14:textId="77777777" w:rsidR="003351F9" w:rsidRPr="00F16C3F" w:rsidRDefault="003351F9" w:rsidP="003351F9">
            <w:pPr>
              <w:jc w:val="right"/>
              <w:rPr>
                <w:rFonts w:ascii="Tahoma" w:hAnsi="Tahoma" w:cs="Tahoma"/>
                <w:b/>
                <w:sz w:val="18"/>
                <w:szCs w:val="18"/>
                <w:lang w:val="el-GR"/>
              </w:rPr>
            </w:pPr>
          </w:p>
        </w:tc>
      </w:tr>
      <w:tr w:rsidR="003351F9" w:rsidRPr="0050230A" w14:paraId="0C046599" w14:textId="77777777" w:rsidTr="00557DFF">
        <w:trPr>
          <w:trHeight w:val="332"/>
        </w:trPr>
        <w:tc>
          <w:tcPr>
            <w:tcW w:w="7285" w:type="dxa"/>
            <w:tcBorders>
              <w:top w:val="nil"/>
              <w:bottom w:val="single" w:sz="8" w:space="0" w:color="D9D9D9"/>
            </w:tcBorders>
            <w:vAlign w:val="bottom"/>
          </w:tcPr>
          <w:p w14:paraId="1B0825DE" w14:textId="77777777" w:rsidR="003351F9" w:rsidRPr="00FB2E6E" w:rsidRDefault="003351F9" w:rsidP="003351F9">
            <w:pPr>
              <w:rPr>
                <w:rFonts w:ascii="Tahoma" w:hAnsi="Tahoma" w:cs="Tahoma"/>
                <w:sz w:val="18"/>
                <w:szCs w:val="18"/>
                <w:lang w:val="el-GR"/>
              </w:rPr>
            </w:pPr>
            <w:r>
              <w:rPr>
                <w:rFonts w:ascii="Tahoma" w:hAnsi="Tahoma" w:cs="Tahoma"/>
                <w:sz w:val="18"/>
                <w:szCs w:val="18"/>
                <w:lang w:val="el-GR"/>
              </w:rPr>
              <w:t>Απόκτηση ιδίων μετοχών</w:t>
            </w:r>
          </w:p>
        </w:tc>
        <w:tc>
          <w:tcPr>
            <w:tcW w:w="1378" w:type="dxa"/>
            <w:tcBorders>
              <w:top w:val="nil"/>
              <w:bottom w:val="single" w:sz="8" w:space="0" w:color="D9D9D9"/>
            </w:tcBorders>
            <w:vAlign w:val="bottom"/>
          </w:tcPr>
          <w:p w14:paraId="22A16DB2" w14:textId="77777777" w:rsidR="003351F9" w:rsidRPr="00953019" w:rsidRDefault="003351F9" w:rsidP="003351F9">
            <w:pPr>
              <w:jc w:val="right"/>
              <w:rPr>
                <w:rFonts w:ascii="Tahoma" w:hAnsi="Tahoma" w:cs="Tahoma"/>
                <w:sz w:val="18"/>
                <w:szCs w:val="18"/>
                <w:highlight w:val="red"/>
                <w:lang w:val="el-GR"/>
              </w:rPr>
            </w:pPr>
            <w:r w:rsidRPr="00D06548">
              <w:rPr>
                <w:rFonts w:ascii="Tahoma" w:hAnsi="Tahoma" w:cs="Tahoma"/>
                <w:sz w:val="18"/>
                <w:szCs w:val="18"/>
              </w:rPr>
              <w:t>(21</w:t>
            </w:r>
            <w:r w:rsidR="00E23D42">
              <w:rPr>
                <w:rFonts w:ascii="Tahoma" w:hAnsi="Tahoma" w:cs="Tahoma"/>
                <w:sz w:val="18"/>
                <w:szCs w:val="18"/>
              </w:rPr>
              <w:t>,</w:t>
            </w:r>
            <w:r w:rsidRPr="00D06548">
              <w:rPr>
                <w:rFonts w:ascii="Tahoma" w:hAnsi="Tahoma" w:cs="Tahoma"/>
                <w:sz w:val="18"/>
                <w:szCs w:val="18"/>
              </w:rPr>
              <w:t>7)</w:t>
            </w:r>
          </w:p>
        </w:tc>
        <w:tc>
          <w:tcPr>
            <w:tcW w:w="1378" w:type="dxa"/>
            <w:tcBorders>
              <w:top w:val="nil"/>
              <w:bottom w:val="single" w:sz="8" w:space="0" w:color="D9D9D9"/>
            </w:tcBorders>
            <w:vAlign w:val="bottom"/>
          </w:tcPr>
          <w:p w14:paraId="25FA1A69" w14:textId="77777777" w:rsidR="003351F9" w:rsidRPr="00953019" w:rsidRDefault="003351F9" w:rsidP="003351F9">
            <w:pPr>
              <w:jc w:val="right"/>
              <w:rPr>
                <w:rFonts w:ascii="Tahoma" w:hAnsi="Tahoma" w:cs="Tahoma"/>
                <w:sz w:val="18"/>
                <w:szCs w:val="18"/>
                <w:highlight w:val="red"/>
                <w:lang w:val="el-GR"/>
              </w:rPr>
            </w:pPr>
            <w:r w:rsidRPr="00D06548">
              <w:rPr>
                <w:rFonts w:ascii="Tahoma" w:hAnsi="Tahoma" w:cs="Tahoma"/>
                <w:sz w:val="18"/>
                <w:szCs w:val="18"/>
              </w:rPr>
              <w:t>(14</w:t>
            </w:r>
            <w:r w:rsidR="00E23D42">
              <w:rPr>
                <w:rFonts w:ascii="Tahoma" w:hAnsi="Tahoma" w:cs="Tahoma"/>
                <w:sz w:val="18"/>
                <w:szCs w:val="18"/>
              </w:rPr>
              <w:t>,</w:t>
            </w:r>
            <w:r w:rsidRPr="00D06548">
              <w:rPr>
                <w:rFonts w:ascii="Tahoma" w:hAnsi="Tahoma" w:cs="Tahoma"/>
                <w:sz w:val="18"/>
                <w:szCs w:val="18"/>
              </w:rPr>
              <w:t>0)</w:t>
            </w:r>
          </w:p>
        </w:tc>
        <w:tc>
          <w:tcPr>
            <w:tcW w:w="1378" w:type="dxa"/>
            <w:tcBorders>
              <w:top w:val="nil"/>
              <w:bottom w:val="single" w:sz="8" w:space="0" w:color="D9D9D9"/>
            </w:tcBorders>
            <w:vAlign w:val="bottom"/>
          </w:tcPr>
          <w:p w14:paraId="06D3F255" w14:textId="77777777" w:rsidR="003351F9" w:rsidRPr="00953019" w:rsidRDefault="003351F9" w:rsidP="003351F9">
            <w:pPr>
              <w:jc w:val="right"/>
              <w:rPr>
                <w:rFonts w:ascii="Tahoma" w:hAnsi="Tahoma" w:cs="Tahoma"/>
                <w:sz w:val="18"/>
                <w:szCs w:val="18"/>
                <w:highlight w:val="red"/>
                <w:lang w:val="el-GR"/>
              </w:rPr>
            </w:pPr>
            <w:r w:rsidRPr="00D06548">
              <w:rPr>
                <w:rFonts w:ascii="Tahoma" w:hAnsi="Tahoma" w:cs="Tahoma"/>
                <w:sz w:val="18"/>
                <w:szCs w:val="18"/>
              </w:rPr>
              <w:t>55</w:t>
            </w:r>
            <w:r w:rsidR="00E23D42">
              <w:rPr>
                <w:rFonts w:ascii="Tahoma" w:hAnsi="Tahoma" w:cs="Tahoma"/>
                <w:sz w:val="18"/>
                <w:szCs w:val="18"/>
              </w:rPr>
              <w:t>,</w:t>
            </w:r>
            <w:r w:rsidRPr="00D06548">
              <w:rPr>
                <w:rFonts w:ascii="Tahoma" w:hAnsi="Tahoma" w:cs="Tahoma"/>
                <w:sz w:val="18"/>
                <w:szCs w:val="18"/>
              </w:rPr>
              <w:t>0%</w:t>
            </w:r>
          </w:p>
        </w:tc>
      </w:tr>
      <w:tr w:rsidR="003351F9" w:rsidRPr="00626BD9" w14:paraId="2083A338" w14:textId="77777777" w:rsidTr="00557DFF">
        <w:trPr>
          <w:trHeight w:val="297"/>
        </w:trPr>
        <w:tc>
          <w:tcPr>
            <w:tcW w:w="7285" w:type="dxa"/>
            <w:tcBorders>
              <w:top w:val="nil"/>
              <w:bottom w:val="single" w:sz="8" w:space="0" w:color="D9D9D9"/>
            </w:tcBorders>
            <w:vAlign w:val="bottom"/>
          </w:tcPr>
          <w:p w14:paraId="1FBA5355" w14:textId="77777777" w:rsidR="003351F9" w:rsidRPr="00850EF1" w:rsidRDefault="003351F9" w:rsidP="003351F9">
            <w:pPr>
              <w:rPr>
                <w:rFonts w:ascii="Tahoma" w:hAnsi="Tahoma" w:cs="Tahoma"/>
                <w:b/>
                <w:bCs/>
                <w:sz w:val="18"/>
                <w:szCs w:val="18"/>
                <w:lang w:val="el-GR"/>
              </w:rPr>
            </w:pPr>
            <w:r w:rsidRPr="00850EF1">
              <w:rPr>
                <w:rFonts w:ascii="Tahoma" w:hAnsi="Tahoma" w:cs="Tahoma"/>
                <w:sz w:val="18"/>
                <w:szCs w:val="18"/>
                <w:lang w:val="el-GR"/>
              </w:rPr>
              <w:t xml:space="preserve">Εισπράξεις από χορηγούμενα και </w:t>
            </w:r>
            <w:proofErr w:type="spellStart"/>
            <w:r w:rsidRPr="00850EF1">
              <w:rPr>
                <w:rFonts w:ascii="Tahoma" w:hAnsi="Tahoma" w:cs="Tahoma"/>
                <w:sz w:val="18"/>
                <w:szCs w:val="18"/>
                <w:lang w:val="el-GR"/>
              </w:rPr>
              <w:t>εκδοθέντα</w:t>
            </w:r>
            <w:proofErr w:type="spellEnd"/>
            <w:r w:rsidRPr="00850EF1">
              <w:rPr>
                <w:rFonts w:ascii="Tahoma" w:hAnsi="Tahoma" w:cs="Tahoma"/>
                <w:sz w:val="18"/>
                <w:szCs w:val="18"/>
                <w:lang w:val="el-GR"/>
              </w:rPr>
              <w:t xml:space="preserve"> δάνεια</w:t>
            </w:r>
          </w:p>
        </w:tc>
        <w:tc>
          <w:tcPr>
            <w:tcW w:w="1378" w:type="dxa"/>
            <w:tcBorders>
              <w:top w:val="nil"/>
              <w:bottom w:val="single" w:sz="8" w:space="0" w:color="D9D9D9"/>
            </w:tcBorders>
            <w:vAlign w:val="bottom"/>
          </w:tcPr>
          <w:p w14:paraId="4A1BB8EC" w14:textId="77777777" w:rsidR="003351F9" w:rsidRPr="00953019" w:rsidRDefault="003351F9" w:rsidP="003351F9">
            <w:pPr>
              <w:jc w:val="right"/>
              <w:rPr>
                <w:rFonts w:ascii="Tahoma" w:hAnsi="Tahoma" w:cs="Tahoma"/>
                <w:sz w:val="18"/>
                <w:szCs w:val="18"/>
                <w:highlight w:val="red"/>
                <w:lang w:val="el-GR"/>
              </w:rPr>
            </w:pPr>
            <w:r w:rsidRPr="00D06548">
              <w:rPr>
                <w:rFonts w:ascii="Tahoma" w:hAnsi="Tahoma" w:cs="Tahoma"/>
                <w:sz w:val="18"/>
                <w:szCs w:val="18"/>
              </w:rPr>
              <w:t>11</w:t>
            </w:r>
            <w:r w:rsidR="00E23D42">
              <w:rPr>
                <w:rFonts w:ascii="Tahoma" w:hAnsi="Tahoma" w:cs="Tahoma"/>
                <w:sz w:val="18"/>
                <w:szCs w:val="18"/>
              </w:rPr>
              <w:t>,</w:t>
            </w:r>
            <w:r w:rsidRPr="00D06548">
              <w:rPr>
                <w:rFonts w:ascii="Tahoma" w:hAnsi="Tahoma" w:cs="Tahoma"/>
                <w:sz w:val="18"/>
                <w:szCs w:val="18"/>
              </w:rPr>
              <w:t xml:space="preserve">5 </w:t>
            </w:r>
          </w:p>
        </w:tc>
        <w:tc>
          <w:tcPr>
            <w:tcW w:w="1378" w:type="dxa"/>
            <w:tcBorders>
              <w:top w:val="nil"/>
              <w:bottom w:val="single" w:sz="8" w:space="0" w:color="D9D9D9"/>
            </w:tcBorders>
            <w:vAlign w:val="bottom"/>
          </w:tcPr>
          <w:p w14:paraId="249215CB" w14:textId="77777777" w:rsidR="003351F9" w:rsidRPr="00953019" w:rsidRDefault="003351F9" w:rsidP="003351F9">
            <w:pPr>
              <w:jc w:val="right"/>
              <w:rPr>
                <w:rFonts w:ascii="Tahoma" w:hAnsi="Tahoma" w:cs="Tahoma"/>
                <w:sz w:val="18"/>
                <w:szCs w:val="18"/>
                <w:highlight w:val="red"/>
                <w:lang w:val="el-GR"/>
              </w:rPr>
            </w:pPr>
            <w:r w:rsidRPr="00D06548">
              <w:rPr>
                <w:rFonts w:ascii="Tahoma" w:hAnsi="Tahoma" w:cs="Tahoma"/>
                <w:sz w:val="18"/>
                <w:szCs w:val="18"/>
              </w:rPr>
              <w:t>2</w:t>
            </w:r>
            <w:r w:rsidR="00E23D42">
              <w:rPr>
                <w:rFonts w:ascii="Tahoma" w:hAnsi="Tahoma" w:cs="Tahoma"/>
                <w:sz w:val="18"/>
                <w:szCs w:val="18"/>
              </w:rPr>
              <w:t>,</w:t>
            </w:r>
            <w:r w:rsidRPr="00D06548">
              <w:rPr>
                <w:rFonts w:ascii="Tahoma" w:hAnsi="Tahoma" w:cs="Tahoma"/>
                <w:sz w:val="18"/>
                <w:szCs w:val="18"/>
              </w:rPr>
              <w:t xml:space="preserve">9 </w:t>
            </w:r>
          </w:p>
        </w:tc>
        <w:tc>
          <w:tcPr>
            <w:tcW w:w="1378" w:type="dxa"/>
            <w:tcBorders>
              <w:top w:val="nil"/>
              <w:bottom w:val="single" w:sz="8" w:space="0" w:color="D9D9D9"/>
            </w:tcBorders>
            <w:vAlign w:val="bottom"/>
          </w:tcPr>
          <w:p w14:paraId="135AE158" w14:textId="77777777" w:rsidR="003351F9" w:rsidRPr="00953019" w:rsidRDefault="003351F9" w:rsidP="003351F9">
            <w:pPr>
              <w:jc w:val="right"/>
              <w:rPr>
                <w:rFonts w:ascii="Tahoma" w:hAnsi="Tahoma" w:cs="Tahoma"/>
                <w:sz w:val="18"/>
                <w:szCs w:val="18"/>
                <w:highlight w:val="red"/>
                <w:lang w:val="el-GR"/>
              </w:rPr>
            </w:pPr>
            <w:r w:rsidRPr="00D06548">
              <w:rPr>
                <w:rFonts w:ascii="Tahoma" w:hAnsi="Tahoma" w:cs="Tahoma"/>
                <w:sz w:val="18"/>
                <w:szCs w:val="18"/>
              </w:rPr>
              <w:t>-</w:t>
            </w:r>
          </w:p>
        </w:tc>
      </w:tr>
      <w:tr w:rsidR="003351F9" w:rsidRPr="00850EF1" w14:paraId="73DBB5DC" w14:textId="77777777" w:rsidTr="00557DFF">
        <w:trPr>
          <w:trHeight w:val="113"/>
        </w:trPr>
        <w:tc>
          <w:tcPr>
            <w:tcW w:w="7285" w:type="dxa"/>
            <w:tcBorders>
              <w:top w:val="single" w:sz="8" w:space="0" w:color="D9D9D9"/>
              <w:bottom w:val="single" w:sz="8" w:space="0" w:color="D9D9D9"/>
            </w:tcBorders>
            <w:vAlign w:val="bottom"/>
          </w:tcPr>
          <w:p w14:paraId="7519624C" w14:textId="77777777" w:rsidR="003351F9" w:rsidRPr="00850EF1" w:rsidRDefault="003351F9" w:rsidP="003351F9">
            <w:pPr>
              <w:rPr>
                <w:rFonts w:ascii="Tahoma" w:hAnsi="Tahoma" w:cs="Tahoma"/>
                <w:sz w:val="18"/>
                <w:szCs w:val="18"/>
                <w:lang w:val="el-GR"/>
              </w:rPr>
            </w:pPr>
            <w:proofErr w:type="spellStart"/>
            <w:r w:rsidRPr="00626BD9">
              <w:rPr>
                <w:rFonts w:ascii="Tahoma" w:hAnsi="Tahoma" w:cs="Tahoma"/>
                <w:sz w:val="18"/>
                <w:szCs w:val="18"/>
              </w:rPr>
              <w:t>Εξοφλήσεις</w:t>
            </w:r>
            <w:proofErr w:type="spellEnd"/>
            <w:r w:rsidRPr="00626BD9">
              <w:rPr>
                <w:rFonts w:ascii="Tahoma" w:hAnsi="Tahoma" w:cs="Tahoma"/>
                <w:sz w:val="18"/>
                <w:szCs w:val="18"/>
              </w:rPr>
              <w:t xml:space="preserve"> δα</w:t>
            </w:r>
            <w:proofErr w:type="spellStart"/>
            <w:r w:rsidRPr="00626BD9">
              <w:rPr>
                <w:rFonts w:ascii="Tahoma" w:hAnsi="Tahoma" w:cs="Tahoma"/>
                <w:sz w:val="18"/>
                <w:szCs w:val="18"/>
              </w:rPr>
              <w:t>νείων</w:t>
            </w:r>
            <w:proofErr w:type="spellEnd"/>
          </w:p>
        </w:tc>
        <w:tc>
          <w:tcPr>
            <w:tcW w:w="1378" w:type="dxa"/>
            <w:tcBorders>
              <w:top w:val="single" w:sz="8" w:space="0" w:color="D9D9D9"/>
              <w:bottom w:val="single" w:sz="8" w:space="0" w:color="D9D9D9"/>
            </w:tcBorders>
            <w:vAlign w:val="bottom"/>
          </w:tcPr>
          <w:p w14:paraId="69DCFE55" w14:textId="77777777" w:rsidR="003351F9" w:rsidRPr="00953019" w:rsidRDefault="003351F9" w:rsidP="003351F9">
            <w:pPr>
              <w:jc w:val="right"/>
              <w:rPr>
                <w:rFonts w:ascii="Tahoma" w:hAnsi="Tahoma" w:cs="Tahoma"/>
                <w:sz w:val="18"/>
                <w:szCs w:val="18"/>
                <w:highlight w:val="red"/>
              </w:rPr>
            </w:pPr>
            <w:r w:rsidRPr="00D06548">
              <w:rPr>
                <w:rFonts w:ascii="Tahoma" w:hAnsi="Tahoma" w:cs="Tahoma"/>
                <w:sz w:val="18"/>
                <w:szCs w:val="18"/>
              </w:rPr>
              <w:t>(75</w:t>
            </w:r>
            <w:r w:rsidR="00E23D42">
              <w:rPr>
                <w:rFonts w:ascii="Tahoma" w:hAnsi="Tahoma" w:cs="Tahoma"/>
                <w:sz w:val="18"/>
                <w:szCs w:val="18"/>
              </w:rPr>
              <w:t>,</w:t>
            </w:r>
            <w:r w:rsidRPr="00D06548">
              <w:rPr>
                <w:rFonts w:ascii="Tahoma" w:hAnsi="Tahoma" w:cs="Tahoma"/>
                <w:sz w:val="18"/>
                <w:szCs w:val="18"/>
              </w:rPr>
              <w:t>0)</w:t>
            </w:r>
          </w:p>
        </w:tc>
        <w:tc>
          <w:tcPr>
            <w:tcW w:w="1378" w:type="dxa"/>
            <w:tcBorders>
              <w:top w:val="single" w:sz="8" w:space="0" w:color="D9D9D9"/>
              <w:bottom w:val="single" w:sz="8" w:space="0" w:color="D9D9D9"/>
            </w:tcBorders>
            <w:vAlign w:val="bottom"/>
          </w:tcPr>
          <w:p w14:paraId="5E16057A" w14:textId="77777777" w:rsidR="003351F9" w:rsidRPr="00953019" w:rsidDel="00230CE0" w:rsidRDefault="003351F9" w:rsidP="003351F9">
            <w:pPr>
              <w:jc w:val="right"/>
              <w:rPr>
                <w:rFonts w:ascii="Tahoma" w:hAnsi="Tahoma" w:cs="Tahoma"/>
                <w:sz w:val="18"/>
                <w:szCs w:val="18"/>
                <w:highlight w:val="red"/>
              </w:rPr>
            </w:pPr>
            <w:r w:rsidRPr="00D06548">
              <w:rPr>
                <w:rFonts w:ascii="Tahoma" w:hAnsi="Tahoma" w:cs="Tahoma"/>
                <w:sz w:val="18"/>
                <w:szCs w:val="18"/>
              </w:rPr>
              <w:t>(99</w:t>
            </w:r>
            <w:r w:rsidR="00E23D42">
              <w:rPr>
                <w:rFonts w:ascii="Tahoma" w:hAnsi="Tahoma" w:cs="Tahoma"/>
                <w:sz w:val="18"/>
                <w:szCs w:val="18"/>
              </w:rPr>
              <w:t>,</w:t>
            </w:r>
            <w:r w:rsidRPr="00D06548">
              <w:rPr>
                <w:rFonts w:ascii="Tahoma" w:hAnsi="Tahoma" w:cs="Tahoma"/>
                <w:sz w:val="18"/>
                <w:szCs w:val="18"/>
              </w:rPr>
              <w:t>6)</w:t>
            </w:r>
          </w:p>
        </w:tc>
        <w:tc>
          <w:tcPr>
            <w:tcW w:w="1378" w:type="dxa"/>
            <w:tcBorders>
              <w:top w:val="single" w:sz="8" w:space="0" w:color="D9D9D9"/>
              <w:bottom w:val="single" w:sz="8" w:space="0" w:color="D9D9D9"/>
            </w:tcBorders>
            <w:vAlign w:val="bottom"/>
          </w:tcPr>
          <w:p w14:paraId="0DDD0A2A" w14:textId="77777777" w:rsidR="003351F9" w:rsidRPr="00953019" w:rsidRDefault="003351F9" w:rsidP="003351F9">
            <w:pPr>
              <w:jc w:val="right"/>
              <w:rPr>
                <w:rFonts w:ascii="Tahoma" w:hAnsi="Tahoma" w:cs="Tahoma"/>
                <w:sz w:val="18"/>
                <w:szCs w:val="18"/>
                <w:highlight w:val="red"/>
              </w:rPr>
            </w:pPr>
            <w:r w:rsidRPr="00D06548">
              <w:rPr>
                <w:rFonts w:ascii="Tahoma" w:hAnsi="Tahoma" w:cs="Tahoma"/>
                <w:sz w:val="18"/>
                <w:szCs w:val="18"/>
              </w:rPr>
              <w:t>-24</w:t>
            </w:r>
            <w:r w:rsidR="00E23D42">
              <w:rPr>
                <w:rFonts w:ascii="Tahoma" w:hAnsi="Tahoma" w:cs="Tahoma"/>
                <w:sz w:val="18"/>
                <w:szCs w:val="18"/>
              </w:rPr>
              <w:t>,</w:t>
            </w:r>
            <w:r w:rsidRPr="00D06548">
              <w:rPr>
                <w:rFonts w:ascii="Tahoma" w:hAnsi="Tahoma" w:cs="Tahoma"/>
                <w:sz w:val="18"/>
                <w:szCs w:val="18"/>
              </w:rPr>
              <w:t>7%</w:t>
            </w:r>
          </w:p>
        </w:tc>
      </w:tr>
      <w:tr w:rsidR="003351F9" w:rsidRPr="00850EF1" w14:paraId="262786AB" w14:textId="77777777" w:rsidTr="005A3B9B">
        <w:trPr>
          <w:trHeight w:val="113"/>
        </w:trPr>
        <w:tc>
          <w:tcPr>
            <w:tcW w:w="7285" w:type="dxa"/>
            <w:tcBorders>
              <w:top w:val="single" w:sz="8" w:space="0" w:color="D9D9D9"/>
              <w:bottom w:val="single" w:sz="8" w:space="0" w:color="D9D9D9"/>
            </w:tcBorders>
            <w:vAlign w:val="bottom"/>
          </w:tcPr>
          <w:p w14:paraId="4EDCB980" w14:textId="77777777" w:rsidR="003351F9" w:rsidRPr="00850EF1" w:rsidRDefault="003351F9" w:rsidP="003351F9">
            <w:pPr>
              <w:rPr>
                <w:rFonts w:ascii="Tahoma" w:hAnsi="Tahoma" w:cs="Tahoma"/>
                <w:sz w:val="18"/>
                <w:szCs w:val="18"/>
              </w:rPr>
            </w:pPr>
            <w:r w:rsidRPr="009E6DB2">
              <w:rPr>
                <w:rFonts w:ascii="Tahoma" w:hAnsi="Tahoma" w:cs="Tahoma"/>
                <w:sz w:val="18"/>
                <w:szCs w:val="18"/>
              </w:rPr>
              <w:t>Αποπ</w:t>
            </w:r>
            <w:proofErr w:type="spellStart"/>
            <w:r w:rsidRPr="009E6DB2">
              <w:rPr>
                <w:rFonts w:ascii="Tahoma" w:hAnsi="Tahoma" w:cs="Tahoma"/>
                <w:sz w:val="18"/>
                <w:szCs w:val="18"/>
              </w:rPr>
              <w:t>ληρωμή</w:t>
            </w:r>
            <w:proofErr w:type="spellEnd"/>
            <w:r w:rsidRPr="009E6DB2">
              <w:rPr>
                <w:rFonts w:ascii="Tahoma" w:hAnsi="Tahoma" w:cs="Tahoma"/>
                <w:sz w:val="18"/>
                <w:szCs w:val="18"/>
              </w:rPr>
              <w:t xml:space="preserve"> </w:t>
            </w:r>
            <w:proofErr w:type="spellStart"/>
            <w:r w:rsidRPr="009E6DB2">
              <w:rPr>
                <w:rFonts w:ascii="Tahoma" w:hAnsi="Tahoma" w:cs="Tahoma"/>
                <w:sz w:val="18"/>
                <w:szCs w:val="18"/>
              </w:rPr>
              <w:t>μισθωμάτων</w:t>
            </w:r>
            <w:proofErr w:type="spellEnd"/>
          </w:p>
        </w:tc>
        <w:tc>
          <w:tcPr>
            <w:tcW w:w="1378" w:type="dxa"/>
            <w:tcBorders>
              <w:top w:val="single" w:sz="8" w:space="0" w:color="D9D9D9"/>
              <w:bottom w:val="single" w:sz="8" w:space="0" w:color="D9D9D9"/>
            </w:tcBorders>
            <w:vAlign w:val="bottom"/>
          </w:tcPr>
          <w:p w14:paraId="04C531A7" w14:textId="77777777" w:rsidR="003351F9" w:rsidRPr="00953019" w:rsidRDefault="003351F9" w:rsidP="003351F9">
            <w:pPr>
              <w:jc w:val="right"/>
              <w:rPr>
                <w:rFonts w:ascii="Tahoma" w:hAnsi="Tahoma" w:cs="Tahoma"/>
                <w:sz w:val="18"/>
                <w:szCs w:val="18"/>
                <w:highlight w:val="red"/>
              </w:rPr>
            </w:pPr>
            <w:r w:rsidRPr="00D06548">
              <w:rPr>
                <w:rFonts w:ascii="Tahoma" w:hAnsi="Tahoma" w:cs="Tahoma"/>
                <w:sz w:val="18"/>
                <w:szCs w:val="18"/>
              </w:rPr>
              <w:t>(18</w:t>
            </w:r>
            <w:r w:rsidR="00E23D42">
              <w:rPr>
                <w:rFonts w:ascii="Tahoma" w:hAnsi="Tahoma" w:cs="Tahoma"/>
                <w:sz w:val="18"/>
                <w:szCs w:val="18"/>
              </w:rPr>
              <w:t>,</w:t>
            </w:r>
            <w:r w:rsidRPr="00D06548">
              <w:rPr>
                <w:rFonts w:ascii="Tahoma" w:hAnsi="Tahoma" w:cs="Tahoma"/>
                <w:sz w:val="18"/>
                <w:szCs w:val="18"/>
              </w:rPr>
              <w:t>7)</w:t>
            </w:r>
          </w:p>
        </w:tc>
        <w:tc>
          <w:tcPr>
            <w:tcW w:w="1378" w:type="dxa"/>
            <w:tcBorders>
              <w:top w:val="single" w:sz="8" w:space="0" w:color="D9D9D9"/>
              <w:bottom w:val="single" w:sz="8" w:space="0" w:color="D9D9D9"/>
            </w:tcBorders>
            <w:vAlign w:val="bottom"/>
          </w:tcPr>
          <w:p w14:paraId="1C0E9874" w14:textId="77777777" w:rsidR="003351F9" w:rsidRPr="00953019" w:rsidDel="00230CE0" w:rsidRDefault="003351F9" w:rsidP="003351F9">
            <w:pPr>
              <w:jc w:val="right"/>
              <w:rPr>
                <w:rFonts w:ascii="Tahoma" w:hAnsi="Tahoma" w:cs="Tahoma"/>
                <w:sz w:val="18"/>
                <w:szCs w:val="18"/>
                <w:highlight w:val="red"/>
              </w:rPr>
            </w:pPr>
            <w:r w:rsidRPr="00D06548">
              <w:rPr>
                <w:rFonts w:ascii="Tahoma" w:hAnsi="Tahoma" w:cs="Tahoma"/>
                <w:sz w:val="18"/>
                <w:szCs w:val="18"/>
              </w:rPr>
              <w:t>(20</w:t>
            </w:r>
            <w:r w:rsidR="00E23D42">
              <w:rPr>
                <w:rFonts w:ascii="Tahoma" w:hAnsi="Tahoma" w:cs="Tahoma"/>
                <w:sz w:val="18"/>
                <w:szCs w:val="18"/>
              </w:rPr>
              <w:t>,</w:t>
            </w:r>
            <w:r w:rsidRPr="00D06548">
              <w:rPr>
                <w:rFonts w:ascii="Tahoma" w:hAnsi="Tahoma" w:cs="Tahoma"/>
                <w:sz w:val="18"/>
                <w:szCs w:val="18"/>
              </w:rPr>
              <w:t xml:space="preserve">9) </w:t>
            </w:r>
          </w:p>
        </w:tc>
        <w:tc>
          <w:tcPr>
            <w:tcW w:w="1378" w:type="dxa"/>
            <w:tcBorders>
              <w:top w:val="single" w:sz="8" w:space="0" w:color="D9D9D9"/>
              <w:bottom w:val="single" w:sz="8" w:space="0" w:color="D9D9D9"/>
            </w:tcBorders>
            <w:vAlign w:val="bottom"/>
          </w:tcPr>
          <w:p w14:paraId="76FB6A3C" w14:textId="77777777" w:rsidR="003351F9" w:rsidRPr="00953019" w:rsidRDefault="003351F9" w:rsidP="003351F9">
            <w:pPr>
              <w:jc w:val="right"/>
              <w:rPr>
                <w:rFonts w:ascii="Tahoma" w:hAnsi="Tahoma" w:cs="Tahoma"/>
                <w:sz w:val="18"/>
                <w:szCs w:val="18"/>
                <w:highlight w:val="red"/>
              </w:rPr>
            </w:pPr>
            <w:r w:rsidRPr="00D06548">
              <w:rPr>
                <w:rFonts w:ascii="Tahoma" w:hAnsi="Tahoma" w:cs="Tahoma"/>
                <w:sz w:val="18"/>
                <w:szCs w:val="18"/>
              </w:rPr>
              <w:t>-10</w:t>
            </w:r>
            <w:r w:rsidR="00E23D42">
              <w:rPr>
                <w:rFonts w:ascii="Tahoma" w:hAnsi="Tahoma" w:cs="Tahoma"/>
                <w:sz w:val="18"/>
                <w:szCs w:val="18"/>
              </w:rPr>
              <w:t>,</w:t>
            </w:r>
            <w:r w:rsidRPr="00D06548">
              <w:rPr>
                <w:rFonts w:ascii="Tahoma" w:hAnsi="Tahoma" w:cs="Tahoma"/>
                <w:sz w:val="18"/>
                <w:szCs w:val="18"/>
              </w:rPr>
              <w:t>5%</w:t>
            </w:r>
          </w:p>
        </w:tc>
      </w:tr>
      <w:tr w:rsidR="003351F9" w:rsidRPr="00626BD9" w14:paraId="5D7AB7AD" w14:textId="77777777" w:rsidTr="005A3B9B">
        <w:trPr>
          <w:trHeight w:val="113"/>
        </w:trPr>
        <w:tc>
          <w:tcPr>
            <w:tcW w:w="7285" w:type="dxa"/>
            <w:tcBorders>
              <w:top w:val="single" w:sz="8" w:space="0" w:color="D9D9D9"/>
              <w:bottom w:val="single" w:sz="8" w:space="0" w:color="D9D9D9"/>
            </w:tcBorders>
            <w:shd w:val="clear" w:color="auto" w:fill="auto"/>
            <w:vAlign w:val="bottom"/>
          </w:tcPr>
          <w:p w14:paraId="55662629" w14:textId="77777777" w:rsidR="003351F9" w:rsidRPr="00EF160B" w:rsidRDefault="003351F9" w:rsidP="003351F9">
            <w:pPr>
              <w:rPr>
                <w:rFonts w:ascii="Tahoma" w:hAnsi="Tahoma" w:cs="Tahoma"/>
                <w:sz w:val="18"/>
                <w:szCs w:val="18"/>
                <w:lang w:val="el-GR"/>
              </w:rPr>
            </w:pPr>
            <w:r w:rsidRPr="00A67A9C">
              <w:rPr>
                <w:rFonts w:ascii="Tahoma" w:hAnsi="Tahoma" w:cs="Tahoma"/>
                <w:sz w:val="18"/>
                <w:szCs w:val="18"/>
                <w:lang w:val="el-GR"/>
              </w:rPr>
              <w:t>Καθαρές ταμειακές ροές από χρηματοδοτικές δραστηριότητες διακοπεισών δραστηριοτήτων</w:t>
            </w:r>
          </w:p>
        </w:tc>
        <w:tc>
          <w:tcPr>
            <w:tcW w:w="1378" w:type="dxa"/>
            <w:tcBorders>
              <w:top w:val="single" w:sz="8" w:space="0" w:color="D9D9D9"/>
              <w:bottom w:val="single" w:sz="8" w:space="0" w:color="D9D9D9"/>
            </w:tcBorders>
            <w:shd w:val="clear" w:color="auto" w:fill="auto"/>
            <w:vAlign w:val="center"/>
          </w:tcPr>
          <w:p w14:paraId="4AD2DD24" w14:textId="77777777" w:rsidR="003351F9" w:rsidRPr="00626BD9" w:rsidRDefault="003351F9" w:rsidP="003351F9">
            <w:pPr>
              <w:jc w:val="right"/>
              <w:rPr>
                <w:rFonts w:ascii="Tahoma" w:hAnsi="Tahoma" w:cs="Tahoma"/>
                <w:sz w:val="18"/>
                <w:szCs w:val="18"/>
                <w:highlight w:val="red"/>
                <w:lang w:val="el-GR"/>
              </w:rPr>
            </w:pPr>
            <w:r w:rsidRPr="00D06548">
              <w:rPr>
                <w:rFonts w:ascii="Tahoma" w:hAnsi="Tahoma" w:cs="Tahoma"/>
                <w:sz w:val="18"/>
                <w:szCs w:val="18"/>
              </w:rPr>
              <w:t xml:space="preserve">- </w:t>
            </w:r>
          </w:p>
        </w:tc>
        <w:tc>
          <w:tcPr>
            <w:tcW w:w="1378" w:type="dxa"/>
            <w:tcBorders>
              <w:top w:val="single" w:sz="8" w:space="0" w:color="D9D9D9"/>
              <w:bottom w:val="single" w:sz="8" w:space="0" w:color="D9D9D9"/>
            </w:tcBorders>
            <w:shd w:val="clear" w:color="auto" w:fill="auto"/>
            <w:vAlign w:val="center"/>
          </w:tcPr>
          <w:p w14:paraId="167A9DA6" w14:textId="77777777" w:rsidR="003351F9" w:rsidRPr="00626BD9" w:rsidRDefault="003351F9" w:rsidP="003351F9">
            <w:pPr>
              <w:jc w:val="right"/>
              <w:rPr>
                <w:rFonts w:ascii="Tahoma" w:hAnsi="Tahoma" w:cs="Tahoma"/>
                <w:sz w:val="18"/>
                <w:szCs w:val="18"/>
                <w:highlight w:val="red"/>
                <w:lang w:val="el-GR"/>
              </w:rPr>
            </w:pPr>
            <w:r w:rsidRPr="00D06548">
              <w:rPr>
                <w:rFonts w:ascii="Tahoma" w:hAnsi="Tahoma" w:cs="Tahoma"/>
                <w:sz w:val="18"/>
                <w:szCs w:val="18"/>
              </w:rPr>
              <w:t>(0</w:t>
            </w:r>
            <w:r w:rsidR="00E23D42">
              <w:rPr>
                <w:rFonts w:ascii="Tahoma" w:hAnsi="Tahoma" w:cs="Tahoma"/>
                <w:sz w:val="18"/>
                <w:szCs w:val="18"/>
              </w:rPr>
              <w:t>,</w:t>
            </w:r>
            <w:r w:rsidRPr="00D06548">
              <w:rPr>
                <w:rFonts w:ascii="Tahoma" w:hAnsi="Tahoma" w:cs="Tahoma"/>
                <w:sz w:val="18"/>
                <w:szCs w:val="18"/>
              </w:rPr>
              <w:t xml:space="preserve">6) </w:t>
            </w:r>
          </w:p>
        </w:tc>
        <w:tc>
          <w:tcPr>
            <w:tcW w:w="1378" w:type="dxa"/>
            <w:tcBorders>
              <w:top w:val="single" w:sz="8" w:space="0" w:color="D9D9D9"/>
              <w:bottom w:val="single" w:sz="8" w:space="0" w:color="D9D9D9"/>
            </w:tcBorders>
            <w:shd w:val="clear" w:color="auto" w:fill="auto"/>
            <w:vAlign w:val="center"/>
          </w:tcPr>
          <w:p w14:paraId="78FEAE89" w14:textId="77777777" w:rsidR="003351F9" w:rsidRPr="00626BD9" w:rsidRDefault="003351F9" w:rsidP="003351F9">
            <w:pPr>
              <w:jc w:val="right"/>
              <w:rPr>
                <w:rFonts w:ascii="Tahoma" w:hAnsi="Tahoma" w:cs="Tahoma"/>
                <w:sz w:val="18"/>
                <w:szCs w:val="18"/>
                <w:highlight w:val="red"/>
                <w:lang w:val="el-GR"/>
              </w:rPr>
            </w:pPr>
            <w:r w:rsidRPr="00D06548">
              <w:rPr>
                <w:rFonts w:ascii="Tahoma" w:hAnsi="Tahoma" w:cs="Tahoma"/>
                <w:sz w:val="18"/>
                <w:szCs w:val="18"/>
              </w:rPr>
              <w:t>-</w:t>
            </w:r>
          </w:p>
        </w:tc>
      </w:tr>
      <w:tr w:rsidR="003351F9" w:rsidRPr="0053254C" w14:paraId="28D193C1" w14:textId="77777777" w:rsidTr="005A3B9B">
        <w:trPr>
          <w:trHeight w:val="113"/>
        </w:trPr>
        <w:tc>
          <w:tcPr>
            <w:tcW w:w="7285" w:type="dxa"/>
            <w:tcBorders>
              <w:top w:val="single" w:sz="8" w:space="0" w:color="D9D9D9"/>
              <w:bottom w:val="single" w:sz="8" w:space="0" w:color="D9D9D9"/>
            </w:tcBorders>
            <w:shd w:val="clear" w:color="auto" w:fill="DDDDDD"/>
            <w:vAlign w:val="bottom"/>
          </w:tcPr>
          <w:p w14:paraId="47E55611" w14:textId="77777777" w:rsidR="003351F9" w:rsidRPr="00850EF1" w:rsidRDefault="003351F9" w:rsidP="003351F9">
            <w:pPr>
              <w:rPr>
                <w:rFonts w:ascii="Tahoma" w:hAnsi="Tahoma" w:cs="Tahoma"/>
                <w:sz w:val="18"/>
                <w:szCs w:val="18"/>
                <w:lang w:val="el-GR"/>
              </w:rPr>
            </w:pPr>
            <w:r w:rsidRPr="00850EF1">
              <w:rPr>
                <w:rFonts w:ascii="Tahoma" w:hAnsi="Tahoma" w:cs="Tahoma"/>
                <w:b/>
                <w:sz w:val="18"/>
                <w:szCs w:val="18"/>
                <w:lang w:val="el-GR"/>
              </w:rPr>
              <w:t>Καθαρές ταμειακές εισροές / (εκροές) από χρηματοδοτικές δραστηριότητες</w:t>
            </w:r>
          </w:p>
        </w:tc>
        <w:tc>
          <w:tcPr>
            <w:tcW w:w="1378" w:type="dxa"/>
            <w:tcBorders>
              <w:top w:val="single" w:sz="8" w:space="0" w:color="D9D9D9"/>
              <w:bottom w:val="single" w:sz="8" w:space="0" w:color="D9D9D9"/>
            </w:tcBorders>
            <w:shd w:val="clear" w:color="auto" w:fill="DDDDDD"/>
          </w:tcPr>
          <w:p w14:paraId="4423AB6F" w14:textId="77777777" w:rsidR="003351F9" w:rsidRPr="0053254C" w:rsidRDefault="003351F9" w:rsidP="003351F9">
            <w:pPr>
              <w:jc w:val="right"/>
              <w:rPr>
                <w:rFonts w:ascii="Tahoma" w:hAnsi="Tahoma" w:cs="Tahoma"/>
                <w:sz w:val="18"/>
                <w:szCs w:val="18"/>
                <w:highlight w:val="red"/>
                <w:lang w:val="el-GR"/>
              </w:rPr>
            </w:pPr>
            <w:r w:rsidRPr="00D06548">
              <w:rPr>
                <w:rFonts w:ascii="Tahoma" w:hAnsi="Tahoma" w:cs="Tahoma"/>
                <w:b/>
                <w:bCs/>
                <w:sz w:val="18"/>
                <w:szCs w:val="18"/>
              </w:rPr>
              <w:t>(103</w:t>
            </w:r>
            <w:r w:rsidR="00E23D42">
              <w:rPr>
                <w:rFonts w:ascii="Tahoma" w:hAnsi="Tahoma" w:cs="Tahoma"/>
                <w:b/>
                <w:bCs/>
                <w:sz w:val="18"/>
                <w:szCs w:val="18"/>
              </w:rPr>
              <w:t>,</w:t>
            </w:r>
            <w:r w:rsidRPr="00D06548">
              <w:rPr>
                <w:rFonts w:ascii="Tahoma" w:hAnsi="Tahoma" w:cs="Tahoma"/>
                <w:b/>
                <w:bCs/>
                <w:sz w:val="18"/>
                <w:szCs w:val="18"/>
              </w:rPr>
              <w:t>9)</w:t>
            </w:r>
          </w:p>
        </w:tc>
        <w:tc>
          <w:tcPr>
            <w:tcW w:w="1378" w:type="dxa"/>
            <w:tcBorders>
              <w:top w:val="single" w:sz="8" w:space="0" w:color="D9D9D9"/>
              <w:bottom w:val="single" w:sz="8" w:space="0" w:color="D9D9D9"/>
            </w:tcBorders>
            <w:shd w:val="clear" w:color="auto" w:fill="DDDDDD"/>
          </w:tcPr>
          <w:p w14:paraId="27749253" w14:textId="77777777" w:rsidR="003351F9" w:rsidRPr="0053254C" w:rsidRDefault="003351F9" w:rsidP="003351F9">
            <w:pPr>
              <w:jc w:val="right"/>
              <w:rPr>
                <w:rFonts w:ascii="Tahoma" w:hAnsi="Tahoma" w:cs="Tahoma"/>
                <w:sz w:val="18"/>
                <w:szCs w:val="18"/>
                <w:highlight w:val="red"/>
                <w:lang w:val="el-GR"/>
              </w:rPr>
            </w:pPr>
            <w:r w:rsidRPr="00D06548">
              <w:rPr>
                <w:rFonts w:ascii="Tahoma" w:hAnsi="Tahoma" w:cs="Tahoma"/>
                <w:b/>
                <w:bCs/>
                <w:sz w:val="18"/>
                <w:szCs w:val="18"/>
              </w:rPr>
              <w:t>(132</w:t>
            </w:r>
            <w:r w:rsidR="00E23D42">
              <w:rPr>
                <w:rFonts w:ascii="Tahoma" w:hAnsi="Tahoma" w:cs="Tahoma"/>
                <w:b/>
                <w:bCs/>
                <w:sz w:val="18"/>
                <w:szCs w:val="18"/>
              </w:rPr>
              <w:t>,</w:t>
            </w:r>
            <w:r w:rsidRPr="00D06548">
              <w:rPr>
                <w:rFonts w:ascii="Tahoma" w:hAnsi="Tahoma" w:cs="Tahoma"/>
                <w:b/>
                <w:bCs/>
                <w:sz w:val="18"/>
                <w:szCs w:val="18"/>
              </w:rPr>
              <w:t>2)</w:t>
            </w:r>
          </w:p>
        </w:tc>
        <w:tc>
          <w:tcPr>
            <w:tcW w:w="1378" w:type="dxa"/>
            <w:tcBorders>
              <w:top w:val="single" w:sz="8" w:space="0" w:color="D9D9D9"/>
              <w:bottom w:val="single" w:sz="8" w:space="0" w:color="D9D9D9"/>
            </w:tcBorders>
            <w:shd w:val="clear" w:color="auto" w:fill="DDDDDD"/>
          </w:tcPr>
          <w:p w14:paraId="3E1E3B31" w14:textId="77777777" w:rsidR="003351F9" w:rsidRPr="0053254C" w:rsidRDefault="003351F9" w:rsidP="003351F9">
            <w:pPr>
              <w:jc w:val="right"/>
              <w:rPr>
                <w:rFonts w:ascii="Tahoma" w:hAnsi="Tahoma" w:cs="Tahoma"/>
                <w:sz w:val="18"/>
                <w:szCs w:val="18"/>
                <w:highlight w:val="red"/>
                <w:lang w:val="el-GR"/>
              </w:rPr>
            </w:pPr>
            <w:r w:rsidRPr="00D06548">
              <w:rPr>
                <w:rFonts w:ascii="Tahoma" w:hAnsi="Tahoma" w:cs="Tahoma"/>
                <w:b/>
                <w:bCs/>
                <w:sz w:val="18"/>
                <w:szCs w:val="18"/>
              </w:rPr>
              <w:t>-21</w:t>
            </w:r>
            <w:r w:rsidR="00E23D42">
              <w:rPr>
                <w:rFonts w:ascii="Tahoma" w:hAnsi="Tahoma" w:cs="Tahoma"/>
                <w:b/>
                <w:bCs/>
                <w:sz w:val="18"/>
                <w:szCs w:val="18"/>
              </w:rPr>
              <w:t>,</w:t>
            </w:r>
            <w:r w:rsidRPr="00D06548">
              <w:rPr>
                <w:rFonts w:ascii="Tahoma" w:hAnsi="Tahoma" w:cs="Tahoma"/>
                <w:b/>
                <w:bCs/>
                <w:sz w:val="18"/>
                <w:szCs w:val="18"/>
              </w:rPr>
              <w:t>4%</w:t>
            </w:r>
          </w:p>
        </w:tc>
      </w:tr>
      <w:tr w:rsidR="003351F9" w:rsidRPr="00626BD9" w14:paraId="482928ED" w14:textId="77777777" w:rsidTr="005A3B9B">
        <w:trPr>
          <w:trHeight w:val="60"/>
        </w:trPr>
        <w:tc>
          <w:tcPr>
            <w:tcW w:w="7285" w:type="dxa"/>
            <w:tcBorders>
              <w:top w:val="single" w:sz="8" w:space="0" w:color="D9D9D9"/>
              <w:bottom w:val="single" w:sz="8" w:space="0" w:color="D9D9D9"/>
            </w:tcBorders>
            <w:shd w:val="clear" w:color="auto" w:fill="auto"/>
            <w:vAlign w:val="bottom"/>
          </w:tcPr>
          <w:p w14:paraId="0B1E1B7F" w14:textId="77777777" w:rsidR="003351F9" w:rsidRPr="00850EF1" w:rsidRDefault="003351F9" w:rsidP="003351F9">
            <w:pPr>
              <w:rPr>
                <w:rFonts w:ascii="Tahoma" w:hAnsi="Tahoma" w:cs="Tahoma"/>
                <w:b/>
                <w:bCs/>
                <w:sz w:val="18"/>
                <w:szCs w:val="18"/>
                <w:lang w:val="el-GR"/>
              </w:rPr>
            </w:pPr>
            <w:r w:rsidRPr="00850EF1">
              <w:rPr>
                <w:rFonts w:ascii="Tahoma" w:hAnsi="Tahoma" w:cs="Tahoma"/>
                <w:b/>
                <w:bCs/>
                <w:sz w:val="18"/>
                <w:szCs w:val="18"/>
                <w:lang w:val="el-GR"/>
              </w:rPr>
              <w:t>Καθαρή αύξηση / (μείωση) ταμειακών διαθεσίμων και ταμειακών ισοδύναμων</w:t>
            </w:r>
          </w:p>
        </w:tc>
        <w:tc>
          <w:tcPr>
            <w:tcW w:w="1378" w:type="dxa"/>
            <w:tcBorders>
              <w:top w:val="single" w:sz="8" w:space="0" w:color="D9D9D9"/>
              <w:bottom w:val="single" w:sz="8" w:space="0" w:color="D9D9D9"/>
            </w:tcBorders>
            <w:shd w:val="clear" w:color="auto" w:fill="auto"/>
            <w:vAlign w:val="center"/>
          </w:tcPr>
          <w:p w14:paraId="1D119C73" w14:textId="77777777" w:rsidR="003351F9" w:rsidRPr="00953019" w:rsidRDefault="003351F9" w:rsidP="003351F9">
            <w:pPr>
              <w:jc w:val="right"/>
              <w:rPr>
                <w:rFonts w:ascii="Tahoma" w:hAnsi="Tahoma" w:cs="Tahoma"/>
                <w:b/>
                <w:bCs/>
                <w:sz w:val="18"/>
                <w:szCs w:val="18"/>
                <w:highlight w:val="red"/>
                <w:lang w:val="el-GR"/>
              </w:rPr>
            </w:pPr>
            <w:r w:rsidRPr="00D06548">
              <w:rPr>
                <w:rFonts w:ascii="Tahoma" w:hAnsi="Tahoma" w:cs="Tahoma"/>
                <w:b/>
                <w:bCs/>
                <w:sz w:val="18"/>
                <w:szCs w:val="18"/>
              </w:rPr>
              <w:t>47</w:t>
            </w:r>
            <w:r w:rsidR="00E23D42">
              <w:rPr>
                <w:rFonts w:ascii="Tahoma" w:hAnsi="Tahoma" w:cs="Tahoma"/>
                <w:b/>
                <w:bCs/>
                <w:sz w:val="18"/>
                <w:szCs w:val="18"/>
              </w:rPr>
              <w:t>,</w:t>
            </w:r>
            <w:r w:rsidRPr="00D06548">
              <w:rPr>
                <w:rFonts w:ascii="Tahoma" w:hAnsi="Tahoma" w:cs="Tahoma"/>
                <w:b/>
                <w:bCs/>
                <w:sz w:val="18"/>
                <w:szCs w:val="18"/>
              </w:rPr>
              <w:t>0</w:t>
            </w:r>
          </w:p>
        </w:tc>
        <w:tc>
          <w:tcPr>
            <w:tcW w:w="1378" w:type="dxa"/>
            <w:tcBorders>
              <w:top w:val="single" w:sz="8" w:space="0" w:color="D9D9D9"/>
              <w:bottom w:val="single" w:sz="8" w:space="0" w:color="D9D9D9"/>
            </w:tcBorders>
            <w:shd w:val="clear" w:color="auto" w:fill="auto"/>
            <w:vAlign w:val="center"/>
          </w:tcPr>
          <w:p w14:paraId="47AB9BED" w14:textId="77777777" w:rsidR="003351F9" w:rsidRPr="00953019" w:rsidRDefault="003351F9" w:rsidP="003351F9">
            <w:pPr>
              <w:jc w:val="right"/>
              <w:rPr>
                <w:rFonts w:ascii="Tahoma" w:hAnsi="Tahoma" w:cs="Tahoma"/>
                <w:b/>
                <w:bCs/>
                <w:sz w:val="18"/>
                <w:szCs w:val="18"/>
                <w:highlight w:val="red"/>
                <w:lang w:val="el-GR"/>
              </w:rPr>
            </w:pPr>
            <w:r w:rsidRPr="00D06548">
              <w:rPr>
                <w:rFonts w:ascii="Tahoma" w:hAnsi="Tahoma" w:cs="Tahoma"/>
                <w:b/>
                <w:bCs/>
                <w:sz w:val="18"/>
                <w:szCs w:val="18"/>
              </w:rPr>
              <w:t>(88</w:t>
            </w:r>
            <w:r w:rsidR="00E23D42">
              <w:rPr>
                <w:rFonts w:ascii="Tahoma" w:hAnsi="Tahoma" w:cs="Tahoma"/>
                <w:b/>
                <w:bCs/>
                <w:sz w:val="18"/>
                <w:szCs w:val="18"/>
              </w:rPr>
              <w:t>,</w:t>
            </w:r>
            <w:r w:rsidRPr="00D06548">
              <w:rPr>
                <w:rFonts w:ascii="Tahoma" w:hAnsi="Tahoma" w:cs="Tahoma"/>
                <w:b/>
                <w:bCs/>
                <w:sz w:val="18"/>
                <w:szCs w:val="18"/>
              </w:rPr>
              <w:t xml:space="preserve">1) </w:t>
            </w:r>
          </w:p>
        </w:tc>
        <w:tc>
          <w:tcPr>
            <w:tcW w:w="1378" w:type="dxa"/>
            <w:tcBorders>
              <w:top w:val="single" w:sz="8" w:space="0" w:color="D9D9D9"/>
              <w:bottom w:val="single" w:sz="8" w:space="0" w:color="D9D9D9"/>
            </w:tcBorders>
            <w:shd w:val="clear" w:color="auto" w:fill="auto"/>
            <w:vAlign w:val="center"/>
          </w:tcPr>
          <w:p w14:paraId="1D89BD20" w14:textId="77777777" w:rsidR="003351F9" w:rsidRPr="00953019" w:rsidRDefault="003351F9" w:rsidP="003351F9">
            <w:pPr>
              <w:jc w:val="right"/>
              <w:rPr>
                <w:rFonts w:ascii="Tahoma" w:hAnsi="Tahoma" w:cs="Tahoma"/>
                <w:b/>
                <w:bCs/>
                <w:sz w:val="18"/>
                <w:szCs w:val="18"/>
                <w:highlight w:val="red"/>
                <w:lang w:val="el-GR"/>
              </w:rPr>
            </w:pPr>
            <w:r w:rsidRPr="00D06548">
              <w:rPr>
                <w:rFonts w:ascii="Tahoma" w:hAnsi="Tahoma" w:cs="Tahoma"/>
                <w:b/>
                <w:bCs/>
                <w:sz w:val="18"/>
                <w:szCs w:val="18"/>
              </w:rPr>
              <w:t>-</w:t>
            </w:r>
          </w:p>
        </w:tc>
      </w:tr>
      <w:tr w:rsidR="003351F9" w:rsidRPr="00741E5D" w14:paraId="5CFA0D0B" w14:textId="77777777" w:rsidTr="005A3B9B">
        <w:trPr>
          <w:trHeight w:val="113"/>
        </w:trPr>
        <w:tc>
          <w:tcPr>
            <w:tcW w:w="7285" w:type="dxa"/>
            <w:tcBorders>
              <w:top w:val="single" w:sz="8" w:space="0" w:color="D9D9D9"/>
              <w:bottom w:val="single" w:sz="8" w:space="0" w:color="D9D9D9"/>
            </w:tcBorders>
            <w:shd w:val="clear" w:color="auto" w:fill="DDDDDD"/>
            <w:vAlign w:val="bottom"/>
          </w:tcPr>
          <w:p w14:paraId="6E13DDB1" w14:textId="77777777" w:rsidR="003351F9" w:rsidRPr="00850EF1" w:rsidRDefault="003351F9" w:rsidP="003351F9">
            <w:pPr>
              <w:rPr>
                <w:rFonts w:ascii="Tahoma" w:hAnsi="Tahoma" w:cs="Tahoma"/>
                <w:b/>
                <w:sz w:val="18"/>
                <w:szCs w:val="18"/>
                <w:lang w:val="el-GR"/>
              </w:rPr>
            </w:pPr>
            <w:r w:rsidRPr="00850EF1">
              <w:rPr>
                <w:rFonts w:ascii="Tahoma" w:hAnsi="Tahoma" w:cs="Tahoma"/>
                <w:b/>
                <w:bCs/>
                <w:sz w:val="18"/>
                <w:szCs w:val="18"/>
                <w:lang w:val="el-GR"/>
              </w:rPr>
              <w:t>Ταμειακά διαθέσιμα και ταμειακά ισοδύναμα έναρξης περιόδου</w:t>
            </w:r>
          </w:p>
        </w:tc>
        <w:tc>
          <w:tcPr>
            <w:tcW w:w="1378" w:type="dxa"/>
            <w:tcBorders>
              <w:top w:val="single" w:sz="8" w:space="0" w:color="D9D9D9"/>
              <w:bottom w:val="single" w:sz="8" w:space="0" w:color="D9D9D9"/>
            </w:tcBorders>
            <w:shd w:val="clear" w:color="auto" w:fill="DDDDDD"/>
            <w:vAlign w:val="bottom"/>
          </w:tcPr>
          <w:p w14:paraId="0B2CC817" w14:textId="77777777" w:rsidR="003351F9" w:rsidRPr="00741E5D" w:rsidRDefault="003351F9" w:rsidP="003351F9">
            <w:pPr>
              <w:jc w:val="right"/>
              <w:rPr>
                <w:rFonts w:ascii="Tahoma" w:hAnsi="Tahoma" w:cs="Tahoma"/>
                <w:b/>
                <w:bCs/>
                <w:sz w:val="18"/>
                <w:szCs w:val="18"/>
                <w:highlight w:val="red"/>
                <w:lang w:val="el-GR"/>
              </w:rPr>
            </w:pPr>
            <w:r w:rsidRPr="00B92CBA">
              <w:rPr>
                <w:rFonts w:ascii="Tahoma" w:hAnsi="Tahoma" w:cs="Tahoma"/>
                <w:sz w:val="18"/>
                <w:szCs w:val="18"/>
              </w:rPr>
              <w:t>1</w:t>
            </w:r>
            <w:r w:rsidR="00E23D42">
              <w:rPr>
                <w:rFonts w:ascii="Tahoma" w:hAnsi="Tahoma" w:cs="Tahoma"/>
                <w:sz w:val="18"/>
                <w:szCs w:val="18"/>
              </w:rPr>
              <w:t>.</w:t>
            </w:r>
            <w:r w:rsidRPr="00B92CBA">
              <w:rPr>
                <w:rFonts w:ascii="Tahoma" w:hAnsi="Tahoma" w:cs="Tahoma"/>
                <w:sz w:val="18"/>
                <w:szCs w:val="18"/>
              </w:rPr>
              <w:t>058</w:t>
            </w:r>
            <w:r w:rsidR="00E23D42">
              <w:rPr>
                <w:rFonts w:ascii="Tahoma" w:hAnsi="Tahoma" w:cs="Tahoma"/>
                <w:sz w:val="18"/>
                <w:szCs w:val="18"/>
              </w:rPr>
              <w:t>,</w:t>
            </w:r>
            <w:r w:rsidRPr="00B92CBA">
              <w:rPr>
                <w:rFonts w:ascii="Tahoma" w:hAnsi="Tahoma" w:cs="Tahoma"/>
                <w:sz w:val="18"/>
                <w:szCs w:val="18"/>
              </w:rPr>
              <w:t xml:space="preserve">3 </w:t>
            </w:r>
          </w:p>
        </w:tc>
        <w:tc>
          <w:tcPr>
            <w:tcW w:w="1378" w:type="dxa"/>
            <w:tcBorders>
              <w:top w:val="single" w:sz="8" w:space="0" w:color="D9D9D9"/>
              <w:bottom w:val="single" w:sz="8" w:space="0" w:color="D9D9D9"/>
            </w:tcBorders>
            <w:shd w:val="clear" w:color="auto" w:fill="DDDDDD"/>
            <w:vAlign w:val="bottom"/>
          </w:tcPr>
          <w:p w14:paraId="5004C656" w14:textId="77777777" w:rsidR="003351F9" w:rsidRPr="00741E5D" w:rsidRDefault="003351F9" w:rsidP="003351F9">
            <w:pPr>
              <w:jc w:val="right"/>
              <w:rPr>
                <w:rFonts w:ascii="Tahoma" w:hAnsi="Tahoma" w:cs="Tahoma"/>
                <w:b/>
                <w:bCs/>
                <w:sz w:val="18"/>
                <w:szCs w:val="18"/>
                <w:highlight w:val="red"/>
                <w:lang w:val="el-GR"/>
              </w:rPr>
            </w:pPr>
            <w:r w:rsidRPr="00B92CBA">
              <w:rPr>
                <w:rFonts w:ascii="Tahoma" w:hAnsi="Tahoma" w:cs="Tahoma"/>
                <w:sz w:val="18"/>
                <w:szCs w:val="18"/>
              </w:rPr>
              <w:t>1</w:t>
            </w:r>
            <w:r w:rsidR="00E23D42">
              <w:rPr>
                <w:rFonts w:ascii="Tahoma" w:hAnsi="Tahoma" w:cs="Tahoma"/>
                <w:sz w:val="18"/>
                <w:szCs w:val="18"/>
              </w:rPr>
              <w:t>.</w:t>
            </w:r>
            <w:r w:rsidRPr="00B92CBA">
              <w:rPr>
                <w:rFonts w:ascii="Tahoma" w:hAnsi="Tahoma" w:cs="Tahoma"/>
                <w:sz w:val="18"/>
                <w:szCs w:val="18"/>
              </w:rPr>
              <w:t>084</w:t>
            </w:r>
            <w:r w:rsidR="00E23D42">
              <w:rPr>
                <w:rFonts w:ascii="Tahoma" w:hAnsi="Tahoma" w:cs="Tahoma"/>
                <w:sz w:val="18"/>
                <w:szCs w:val="18"/>
              </w:rPr>
              <w:t>,</w:t>
            </w:r>
            <w:r w:rsidRPr="00B92CBA">
              <w:rPr>
                <w:rFonts w:ascii="Tahoma" w:hAnsi="Tahoma" w:cs="Tahoma"/>
                <w:sz w:val="18"/>
                <w:szCs w:val="18"/>
              </w:rPr>
              <w:t xml:space="preserve">7 </w:t>
            </w:r>
          </w:p>
        </w:tc>
        <w:tc>
          <w:tcPr>
            <w:tcW w:w="1378" w:type="dxa"/>
            <w:tcBorders>
              <w:top w:val="single" w:sz="8" w:space="0" w:color="D9D9D9"/>
              <w:bottom w:val="single" w:sz="8" w:space="0" w:color="D9D9D9"/>
            </w:tcBorders>
            <w:shd w:val="clear" w:color="auto" w:fill="DDDDDD"/>
            <w:vAlign w:val="bottom"/>
          </w:tcPr>
          <w:p w14:paraId="6239C2FB" w14:textId="77777777" w:rsidR="003351F9" w:rsidRPr="00741E5D" w:rsidRDefault="003351F9" w:rsidP="003351F9">
            <w:pPr>
              <w:jc w:val="right"/>
              <w:rPr>
                <w:rFonts w:ascii="Tahoma" w:hAnsi="Tahoma" w:cs="Tahoma"/>
                <w:b/>
                <w:bCs/>
                <w:sz w:val="18"/>
                <w:szCs w:val="18"/>
                <w:highlight w:val="red"/>
                <w:lang w:val="el-GR"/>
              </w:rPr>
            </w:pPr>
            <w:r w:rsidRPr="00B92CBA">
              <w:rPr>
                <w:rFonts w:ascii="Tahoma" w:hAnsi="Tahoma" w:cs="Tahoma"/>
                <w:sz w:val="18"/>
                <w:szCs w:val="18"/>
              </w:rPr>
              <w:t>-2</w:t>
            </w:r>
            <w:r w:rsidR="00E23D42">
              <w:rPr>
                <w:rFonts w:ascii="Tahoma" w:hAnsi="Tahoma" w:cs="Tahoma"/>
                <w:sz w:val="18"/>
                <w:szCs w:val="18"/>
              </w:rPr>
              <w:t>,</w:t>
            </w:r>
            <w:r w:rsidRPr="00B92CBA">
              <w:rPr>
                <w:rFonts w:ascii="Tahoma" w:hAnsi="Tahoma" w:cs="Tahoma"/>
                <w:sz w:val="18"/>
                <w:szCs w:val="18"/>
              </w:rPr>
              <w:t>4%</w:t>
            </w:r>
          </w:p>
        </w:tc>
      </w:tr>
      <w:tr w:rsidR="003351F9" w:rsidRPr="00DE29C0" w14:paraId="0980A876" w14:textId="77777777" w:rsidTr="00557DFF">
        <w:trPr>
          <w:trHeight w:val="198"/>
        </w:trPr>
        <w:tc>
          <w:tcPr>
            <w:tcW w:w="7285" w:type="dxa"/>
            <w:tcBorders>
              <w:top w:val="single" w:sz="8" w:space="0" w:color="D9D9D9"/>
              <w:bottom w:val="single" w:sz="8" w:space="0" w:color="D9D9D9"/>
            </w:tcBorders>
            <w:vAlign w:val="bottom"/>
          </w:tcPr>
          <w:p w14:paraId="7FD3547B" w14:textId="77777777" w:rsidR="003351F9" w:rsidRPr="00850EF1" w:rsidRDefault="003351F9" w:rsidP="003351F9">
            <w:pPr>
              <w:rPr>
                <w:rFonts w:ascii="Tahoma" w:hAnsi="Tahoma" w:cs="Tahoma"/>
                <w:b/>
                <w:bCs/>
                <w:sz w:val="18"/>
                <w:szCs w:val="18"/>
                <w:lang w:val="el-GR"/>
              </w:rPr>
            </w:pPr>
            <w:proofErr w:type="spellStart"/>
            <w:r w:rsidRPr="00850EF1">
              <w:rPr>
                <w:rFonts w:ascii="Tahoma" w:hAnsi="Tahoma" w:cs="Tahoma"/>
                <w:sz w:val="18"/>
                <w:szCs w:val="18"/>
              </w:rPr>
              <w:t>Συν</w:t>
            </w:r>
            <w:proofErr w:type="spellEnd"/>
            <w:r w:rsidRPr="00850EF1">
              <w:rPr>
                <w:rFonts w:ascii="Tahoma" w:hAnsi="Tahoma" w:cs="Tahoma"/>
                <w:sz w:val="18"/>
                <w:szCs w:val="18"/>
              </w:rPr>
              <w:t xml:space="preserve">αλλαγματικές </w:t>
            </w:r>
            <w:proofErr w:type="spellStart"/>
            <w:r w:rsidRPr="00850EF1">
              <w:rPr>
                <w:rFonts w:ascii="Tahoma" w:hAnsi="Tahoma" w:cs="Tahoma"/>
                <w:sz w:val="18"/>
                <w:szCs w:val="18"/>
              </w:rPr>
              <w:t>δι</w:t>
            </w:r>
            <w:proofErr w:type="spellEnd"/>
            <w:r w:rsidRPr="00850EF1">
              <w:rPr>
                <w:rFonts w:ascii="Tahoma" w:hAnsi="Tahoma" w:cs="Tahoma"/>
                <w:sz w:val="18"/>
                <w:szCs w:val="18"/>
              </w:rPr>
              <w:t xml:space="preserve">αφορές </w:t>
            </w:r>
            <w:proofErr w:type="spellStart"/>
            <w:r w:rsidRPr="00850EF1">
              <w:rPr>
                <w:rFonts w:ascii="Tahoma" w:hAnsi="Tahoma" w:cs="Tahoma"/>
                <w:sz w:val="18"/>
                <w:szCs w:val="18"/>
              </w:rPr>
              <w:t>στ</w:t>
            </w:r>
            <w:proofErr w:type="spellEnd"/>
            <w:r w:rsidRPr="00850EF1">
              <w:rPr>
                <w:rFonts w:ascii="Tahoma" w:hAnsi="Tahoma" w:cs="Tahoma"/>
                <w:sz w:val="18"/>
                <w:szCs w:val="18"/>
              </w:rPr>
              <w:t xml:space="preserve">α </w:t>
            </w:r>
            <w:proofErr w:type="spellStart"/>
            <w:r w:rsidRPr="00850EF1">
              <w:rPr>
                <w:rFonts w:ascii="Tahoma" w:hAnsi="Tahoma" w:cs="Tahoma"/>
                <w:sz w:val="18"/>
                <w:szCs w:val="18"/>
              </w:rPr>
              <w:t>δι</w:t>
            </w:r>
            <w:proofErr w:type="spellEnd"/>
            <w:r w:rsidRPr="00850EF1">
              <w:rPr>
                <w:rFonts w:ascii="Tahoma" w:hAnsi="Tahoma" w:cs="Tahoma"/>
                <w:sz w:val="18"/>
                <w:szCs w:val="18"/>
              </w:rPr>
              <w:t>αθέσιμα</w:t>
            </w:r>
          </w:p>
        </w:tc>
        <w:tc>
          <w:tcPr>
            <w:tcW w:w="1378" w:type="dxa"/>
            <w:tcBorders>
              <w:top w:val="single" w:sz="8" w:space="0" w:color="D9D9D9"/>
              <w:bottom w:val="single" w:sz="8" w:space="0" w:color="D9D9D9"/>
            </w:tcBorders>
            <w:vAlign w:val="center"/>
          </w:tcPr>
          <w:p w14:paraId="695CEBB1" w14:textId="77777777" w:rsidR="003351F9" w:rsidRPr="00953019" w:rsidRDefault="003351F9" w:rsidP="003351F9">
            <w:pPr>
              <w:jc w:val="right"/>
              <w:rPr>
                <w:rFonts w:ascii="Tahoma" w:hAnsi="Tahoma" w:cs="Tahoma"/>
                <w:b/>
                <w:sz w:val="18"/>
                <w:szCs w:val="18"/>
                <w:highlight w:val="red"/>
              </w:rPr>
            </w:pPr>
            <w:r w:rsidRPr="00B92CBA">
              <w:rPr>
                <w:rFonts w:ascii="Tahoma" w:hAnsi="Tahoma" w:cs="Tahoma"/>
                <w:sz w:val="18"/>
                <w:szCs w:val="18"/>
              </w:rPr>
              <w:t>(0</w:t>
            </w:r>
            <w:r w:rsidR="00E23D42">
              <w:rPr>
                <w:rFonts w:ascii="Tahoma" w:hAnsi="Tahoma" w:cs="Tahoma"/>
                <w:sz w:val="18"/>
                <w:szCs w:val="18"/>
              </w:rPr>
              <w:t>,</w:t>
            </w:r>
            <w:r w:rsidRPr="00B92CBA">
              <w:rPr>
                <w:rFonts w:ascii="Tahoma" w:hAnsi="Tahoma" w:cs="Tahoma"/>
                <w:sz w:val="18"/>
                <w:szCs w:val="18"/>
              </w:rPr>
              <w:t>8)</w:t>
            </w:r>
          </w:p>
        </w:tc>
        <w:tc>
          <w:tcPr>
            <w:tcW w:w="1378" w:type="dxa"/>
            <w:tcBorders>
              <w:top w:val="single" w:sz="8" w:space="0" w:color="D9D9D9"/>
              <w:bottom w:val="single" w:sz="8" w:space="0" w:color="D9D9D9"/>
            </w:tcBorders>
            <w:vAlign w:val="center"/>
          </w:tcPr>
          <w:p w14:paraId="2CCACCA1" w14:textId="77777777" w:rsidR="003351F9" w:rsidRPr="00953019" w:rsidRDefault="003351F9" w:rsidP="003351F9">
            <w:pPr>
              <w:jc w:val="right"/>
              <w:rPr>
                <w:rFonts w:ascii="Tahoma" w:hAnsi="Tahoma" w:cs="Tahoma"/>
                <w:b/>
                <w:sz w:val="18"/>
                <w:szCs w:val="18"/>
                <w:highlight w:val="red"/>
              </w:rPr>
            </w:pPr>
            <w:r w:rsidRPr="00B92CBA">
              <w:rPr>
                <w:rFonts w:ascii="Tahoma" w:hAnsi="Tahoma" w:cs="Tahoma"/>
                <w:sz w:val="18"/>
                <w:szCs w:val="18"/>
              </w:rPr>
              <w:t>(1</w:t>
            </w:r>
            <w:r w:rsidR="00E23D42">
              <w:rPr>
                <w:rFonts w:ascii="Tahoma" w:hAnsi="Tahoma" w:cs="Tahoma"/>
                <w:sz w:val="18"/>
                <w:szCs w:val="18"/>
              </w:rPr>
              <w:t>,</w:t>
            </w:r>
            <w:r w:rsidRPr="00B92CBA">
              <w:rPr>
                <w:rFonts w:ascii="Tahoma" w:hAnsi="Tahoma" w:cs="Tahoma"/>
                <w:sz w:val="18"/>
                <w:szCs w:val="18"/>
              </w:rPr>
              <w:t>2)</w:t>
            </w:r>
          </w:p>
        </w:tc>
        <w:tc>
          <w:tcPr>
            <w:tcW w:w="1378" w:type="dxa"/>
            <w:tcBorders>
              <w:top w:val="single" w:sz="8" w:space="0" w:color="D9D9D9"/>
              <w:bottom w:val="single" w:sz="8" w:space="0" w:color="D9D9D9"/>
            </w:tcBorders>
            <w:vAlign w:val="center"/>
          </w:tcPr>
          <w:p w14:paraId="7B190278" w14:textId="77777777" w:rsidR="003351F9" w:rsidRPr="00953019" w:rsidRDefault="003351F9" w:rsidP="003351F9">
            <w:pPr>
              <w:jc w:val="right"/>
              <w:rPr>
                <w:rFonts w:ascii="Tahoma" w:hAnsi="Tahoma" w:cs="Tahoma"/>
                <w:b/>
                <w:sz w:val="18"/>
                <w:szCs w:val="18"/>
                <w:highlight w:val="red"/>
              </w:rPr>
            </w:pPr>
            <w:r w:rsidRPr="00B92CBA">
              <w:rPr>
                <w:rFonts w:ascii="Tahoma" w:hAnsi="Tahoma" w:cs="Tahoma"/>
                <w:sz w:val="18"/>
                <w:szCs w:val="18"/>
              </w:rPr>
              <w:t>-33</w:t>
            </w:r>
            <w:r w:rsidR="00E23D42">
              <w:rPr>
                <w:rFonts w:ascii="Tahoma" w:hAnsi="Tahoma" w:cs="Tahoma"/>
                <w:sz w:val="18"/>
                <w:szCs w:val="18"/>
              </w:rPr>
              <w:t>,</w:t>
            </w:r>
            <w:r w:rsidRPr="00B92CBA">
              <w:rPr>
                <w:rFonts w:ascii="Tahoma" w:hAnsi="Tahoma" w:cs="Tahoma"/>
                <w:sz w:val="18"/>
                <w:szCs w:val="18"/>
              </w:rPr>
              <w:t>3%</w:t>
            </w:r>
          </w:p>
        </w:tc>
      </w:tr>
      <w:tr w:rsidR="003351F9" w:rsidRPr="003E0089" w14:paraId="3B3464E3" w14:textId="77777777" w:rsidTr="005A3B9B">
        <w:trPr>
          <w:trHeight w:val="229"/>
        </w:trPr>
        <w:tc>
          <w:tcPr>
            <w:tcW w:w="7285" w:type="dxa"/>
            <w:tcBorders>
              <w:top w:val="single" w:sz="8" w:space="0" w:color="D9D9D9"/>
              <w:bottom w:val="single" w:sz="2" w:space="0" w:color="999999"/>
            </w:tcBorders>
            <w:shd w:val="clear" w:color="auto" w:fill="DDDDDD"/>
            <w:vAlign w:val="bottom"/>
          </w:tcPr>
          <w:p w14:paraId="27CB7BE1" w14:textId="77777777" w:rsidR="003351F9" w:rsidRPr="00850EF1" w:rsidRDefault="003351F9" w:rsidP="003351F9">
            <w:pPr>
              <w:rPr>
                <w:rFonts w:ascii="Tahoma" w:hAnsi="Tahoma" w:cs="Tahoma"/>
                <w:bCs/>
                <w:sz w:val="18"/>
                <w:szCs w:val="18"/>
                <w:lang w:val="el-GR"/>
              </w:rPr>
            </w:pPr>
            <w:r w:rsidRPr="00850EF1">
              <w:rPr>
                <w:rFonts w:ascii="Tahoma" w:hAnsi="Tahoma" w:cs="Tahoma"/>
                <w:b/>
                <w:bCs/>
                <w:sz w:val="18"/>
                <w:szCs w:val="18"/>
                <w:lang w:val="el-GR"/>
              </w:rPr>
              <w:t>Ταμειακά διαθέσιμα και ταμειακά ισοδύναμα λήξης περιόδου</w:t>
            </w:r>
          </w:p>
        </w:tc>
        <w:tc>
          <w:tcPr>
            <w:tcW w:w="1378" w:type="dxa"/>
            <w:tcBorders>
              <w:top w:val="single" w:sz="8" w:space="0" w:color="D9D9D9"/>
              <w:bottom w:val="single" w:sz="2" w:space="0" w:color="999999"/>
            </w:tcBorders>
            <w:shd w:val="clear" w:color="auto" w:fill="DDDDDD"/>
            <w:vAlign w:val="center"/>
          </w:tcPr>
          <w:p w14:paraId="445C2561" w14:textId="77777777" w:rsidR="003351F9" w:rsidRPr="0053254C" w:rsidRDefault="003351F9" w:rsidP="003351F9">
            <w:pPr>
              <w:jc w:val="right"/>
              <w:rPr>
                <w:rFonts w:ascii="Tahoma" w:hAnsi="Tahoma" w:cs="Tahoma"/>
                <w:bCs/>
                <w:sz w:val="18"/>
                <w:szCs w:val="18"/>
                <w:highlight w:val="red"/>
                <w:lang w:val="el-GR"/>
              </w:rPr>
            </w:pPr>
            <w:r w:rsidRPr="00B92CBA">
              <w:rPr>
                <w:rFonts w:ascii="Tahoma" w:hAnsi="Tahoma" w:cs="Tahoma"/>
                <w:b/>
                <w:bCs/>
                <w:sz w:val="18"/>
                <w:szCs w:val="18"/>
              </w:rPr>
              <w:t>1</w:t>
            </w:r>
            <w:r w:rsidR="00E23D42">
              <w:rPr>
                <w:rFonts w:ascii="Tahoma" w:hAnsi="Tahoma" w:cs="Tahoma"/>
                <w:b/>
                <w:bCs/>
                <w:sz w:val="18"/>
                <w:szCs w:val="18"/>
              </w:rPr>
              <w:t>.</w:t>
            </w:r>
            <w:r w:rsidRPr="00B92CBA">
              <w:rPr>
                <w:rFonts w:ascii="Tahoma" w:hAnsi="Tahoma" w:cs="Tahoma"/>
                <w:b/>
                <w:bCs/>
                <w:sz w:val="18"/>
                <w:szCs w:val="18"/>
              </w:rPr>
              <w:t>104</w:t>
            </w:r>
            <w:r w:rsidR="00E23D42">
              <w:rPr>
                <w:rFonts w:ascii="Tahoma" w:hAnsi="Tahoma" w:cs="Tahoma"/>
                <w:b/>
                <w:bCs/>
                <w:sz w:val="18"/>
                <w:szCs w:val="18"/>
              </w:rPr>
              <w:t>,</w:t>
            </w:r>
            <w:r w:rsidRPr="00B92CBA">
              <w:rPr>
                <w:rFonts w:ascii="Tahoma" w:hAnsi="Tahoma" w:cs="Tahoma"/>
                <w:b/>
                <w:bCs/>
                <w:sz w:val="18"/>
                <w:szCs w:val="18"/>
              </w:rPr>
              <w:t xml:space="preserve">5 </w:t>
            </w:r>
          </w:p>
        </w:tc>
        <w:tc>
          <w:tcPr>
            <w:tcW w:w="1378" w:type="dxa"/>
            <w:tcBorders>
              <w:top w:val="single" w:sz="8" w:space="0" w:color="D9D9D9"/>
              <w:bottom w:val="single" w:sz="2" w:space="0" w:color="999999"/>
            </w:tcBorders>
            <w:shd w:val="clear" w:color="auto" w:fill="DDDDDD"/>
            <w:vAlign w:val="center"/>
          </w:tcPr>
          <w:p w14:paraId="1E12CE63" w14:textId="77777777" w:rsidR="003351F9" w:rsidRPr="0053254C" w:rsidRDefault="003351F9" w:rsidP="003351F9">
            <w:pPr>
              <w:ind w:hanging="164"/>
              <w:jc w:val="right"/>
              <w:rPr>
                <w:rFonts w:ascii="Tahoma" w:hAnsi="Tahoma" w:cs="Tahoma"/>
                <w:bCs/>
                <w:sz w:val="18"/>
                <w:szCs w:val="18"/>
                <w:highlight w:val="red"/>
                <w:lang w:val="el-GR"/>
              </w:rPr>
            </w:pPr>
            <w:r w:rsidRPr="00B92CBA">
              <w:rPr>
                <w:rFonts w:ascii="Tahoma" w:hAnsi="Tahoma" w:cs="Tahoma"/>
                <w:b/>
                <w:sz w:val="18"/>
                <w:szCs w:val="18"/>
              </w:rPr>
              <w:t>995</w:t>
            </w:r>
            <w:r w:rsidR="00E23D42">
              <w:rPr>
                <w:rFonts w:ascii="Tahoma" w:hAnsi="Tahoma" w:cs="Tahoma"/>
                <w:b/>
                <w:sz w:val="18"/>
                <w:szCs w:val="18"/>
              </w:rPr>
              <w:t>,</w:t>
            </w:r>
            <w:r w:rsidRPr="00B92CBA">
              <w:rPr>
                <w:rFonts w:ascii="Tahoma" w:hAnsi="Tahoma" w:cs="Tahoma"/>
                <w:b/>
                <w:sz w:val="18"/>
                <w:szCs w:val="18"/>
              </w:rPr>
              <w:t xml:space="preserve">4 </w:t>
            </w:r>
          </w:p>
        </w:tc>
        <w:tc>
          <w:tcPr>
            <w:tcW w:w="1378" w:type="dxa"/>
            <w:tcBorders>
              <w:top w:val="single" w:sz="8" w:space="0" w:color="D9D9D9"/>
              <w:bottom w:val="single" w:sz="2" w:space="0" w:color="999999"/>
            </w:tcBorders>
            <w:shd w:val="clear" w:color="auto" w:fill="DDDDDD"/>
            <w:vAlign w:val="center"/>
          </w:tcPr>
          <w:p w14:paraId="52845EC4" w14:textId="77777777" w:rsidR="003351F9" w:rsidRPr="0053254C" w:rsidRDefault="003351F9" w:rsidP="003351F9">
            <w:pPr>
              <w:ind w:hanging="164"/>
              <w:jc w:val="right"/>
              <w:rPr>
                <w:rFonts w:ascii="Tahoma" w:hAnsi="Tahoma" w:cs="Tahoma"/>
                <w:bCs/>
                <w:sz w:val="18"/>
                <w:szCs w:val="18"/>
                <w:highlight w:val="red"/>
                <w:lang w:val="el-GR"/>
              </w:rPr>
            </w:pPr>
            <w:r w:rsidRPr="00B92CBA">
              <w:rPr>
                <w:rFonts w:ascii="Tahoma" w:hAnsi="Tahoma" w:cs="Tahoma"/>
                <w:b/>
                <w:bCs/>
                <w:sz w:val="18"/>
                <w:szCs w:val="18"/>
              </w:rPr>
              <w:t>11</w:t>
            </w:r>
            <w:r w:rsidR="00E23D42">
              <w:rPr>
                <w:rFonts w:ascii="Tahoma" w:hAnsi="Tahoma" w:cs="Tahoma"/>
                <w:b/>
                <w:bCs/>
                <w:sz w:val="18"/>
                <w:szCs w:val="18"/>
              </w:rPr>
              <w:t>,</w:t>
            </w:r>
            <w:r w:rsidRPr="00B92CBA">
              <w:rPr>
                <w:rFonts w:ascii="Tahoma" w:hAnsi="Tahoma" w:cs="Tahoma"/>
                <w:b/>
                <w:bCs/>
                <w:sz w:val="18"/>
                <w:szCs w:val="18"/>
              </w:rPr>
              <w:t>0%</w:t>
            </w:r>
          </w:p>
        </w:tc>
      </w:tr>
      <w:bookmarkEnd w:id="0"/>
    </w:tbl>
    <w:p w14:paraId="640F3094" w14:textId="77777777" w:rsidR="006540C8" w:rsidRPr="006540C8" w:rsidRDefault="006540C8" w:rsidP="006540C8">
      <w:pPr>
        <w:tabs>
          <w:tab w:val="left" w:pos="5640"/>
        </w:tabs>
        <w:rPr>
          <w:lang w:val="el-GR" w:eastAsia="el-GR"/>
        </w:rPr>
      </w:pPr>
    </w:p>
    <w:sectPr w:rsidR="006540C8" w:rsidRPr="006540C8" w:rsidSect="00F83B3A">
      <w:headerReference w:type="default" r:id="rId12"/>
      <w:footerReference w:type="even" r:id="rId13"/>
      <w:footerReference w:type="default" r:id="rId14"/>
      <w:pgSz w:w="11907" w:h="16840" w:code="9"/>
      <w:pgMar w:top="1253" w:right="850" w:bottom="567" w:left="709" w:header="1" w:footer="425" w:gutter="0"/>
      <w:pgBorders w:offsetFrom="page">
        <w:bottom w:val="single" w:sz="8"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7AF84" w14:textId="77777777" w:rsidR="00525A86" w:rsidRDefault="00525A86">
      <w:r>
        <w:separator/>
      </w:r>
    </w:p>
  </w:endnote>
  <w:endnote w:type="continuationSeparator" w:id="0">
    <w:p w14:paraId="3D62E75E" w14:textId="77777777" w:rsidR="00525A86" w:rsidRDefault="00525A86">
      <w:r>
        <w:continuationSeparator/>
      </w:r>
    </w:p>
  </w:endnote>
  <w:endnote w:type="continuationNotice" w:id="1">
    <w:p w14:paraId="0340723E" w14:textId="77777777" w:rsidR="00525A86" w:rsidRDefault="0052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Sans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heFutura-Book">
    <w:altName w:val="Times New Roman"/>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97655" w14:textId="77777777" w:rsidR="004B3D23" w:rsidRDefault="004B3D23">
    <w:pPr>
      <w:pStyle w:val="a8"/>
      <w:framePr w:wrap="around" w:vAnchor="text" w:hAnchor="margin" w:xAlign="right" w:y="1"/>
      <w:rPr>
        <w:rStyle w:val="a9"/>
        <w:sz w:val="17"/>
        <w:szCs w:val="17"/>
      </w:rPr>
    </w:pPr>
    <w:r>
      <w:rPr>
        <w:rStyle w:val="a9"/>
        <w:sz w:val="17"/>
        <w:szCs w:val="17"/>
      </w:rPr>
      <w:fldChar w:fldCharType="begin"/>
    </w:r>
    <w:r>
      <w:rPr>
        <w:rStyle w:val="a9"/>
        <w:sz w:val="17"/>
        <w:szCs w:val="17"/>
      </w:rPr>
      <w:instrText xml:space="preserve">PAGE  </w:instrText>
    </w:r>
    <w:r>
      <w:rPr>
        <w:rStyle w:val="a9"/>
        <w:sz w:val="17"/>
        <w:szCs w:val="17"/>
      </w:rPr>
      <w:fldChar w:fldCharType="end"/>
    </w:r>
  </w:p>
  <w:p w14:paraId="509D55C6" w14:textId="77777777" w:rsidR="004B3D23" w:rsidRDefault="004B3D23">
    <w:pPr>
      <w:pStyle w:val="a8"/>
      <w:ind w:right="360"/>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03480" w14:textId="77777777" w:rsidR="004B3D23" w:rsidRDefault="004B3D23" w:rsidP="004002A6">
    <w:pPr>
      <w:pStyle w:val="a8"/>
      <w:tabs>
        <w:tab w:val="left" w:pos="300"/>
        <w:tab w:val="right" w:pos="10118"/>
      </w:tabs>
      <w:ind w:right="360"/>
      <w:rPr>
        <w:rFonts w:ascii="Tahoma" w:hAnsi="Tahoma" w:cs="Tahoma"/>
        <w:sz w:val="17"/>
        <w:szCs w:val="17"/>
        <w:lang w:val="el-GR"/>
      </w:rPr>
    </w:pPr>
    <w:r>
      <w:rPr>
        <w:rFonts w:ascii="Tahoma" w:hAnsi="Tahoma" w:cs="Tahoma"/>
        <w:sz w:val="17"/>
        <w:szCs w:val="17"/>
        <w:lang w:val="el-GR"/>
      </w:rPr>
      <w:tab/>
    </w:r>
    <w:r>
      <w:rPr>
        <w:rFonts w:ascii="Tahoma" w:hAnsi="Tahoma" w:cs="Tahoma"/>
        <w:sz w:val="17"/>
        <w:szCs w:val="17"/>
        <w:lang w:val="el-GR"/>
      </w:rPr>
      <w:tab/>
    </w:r>
    <w:r>
      <w:rPr>
        <w:rFonts w:ascii="Tahoma" w:hAnsi="Tahoma" w:cs="Tahoma"/>
        <w:sz w:val="17"/>
        <w:szCs w:val="17"/>
        <w:lang w:val="el-GR"/>
      </w:rPr>
      <w:tab/>
    </w:r>
    <w:r>
      <w:rPr>
        <w:rFonts w:ascii="Tahoma" w:hAnsi="Tahoma" w:cs="Tahoma"/>
        <w:sz w:val="17"/>
        <w:szCs w:val="17"/>
        <w:lang w:val="el-GR"/>
      </w:rPr>
      <w:tab/>
      <w:t xml:space="preserve">Σελίδα </w:t>
    </w:r>
    <w:r>
      <w:rPr>
        <w:rFonts w:ascii="Tahoma" w:hAnsi="Tahoma" w:cs="Tahoma"/>
        <w:sz w:val="17"/>
        <w:szCs w:val="17"/>
        <w:lang w:val="el-GR"/>
      </w:rPr>
      <w:fldChar w:fldCharType="begin"/>
    </w:r>
    <w:r>
      <w:rPr>
        <w:rFonts w:ascii="Tahoma" w:hAnsi="Tahoma" w:cs="Tahoma"/>
        <w:sz w:val="17"/>
        <w:szCs w:val="17"/>
        <w:lang w:val="el-GR"/>
      </w:rPr>
      <w:instrText xml:space="preserve"> PAGE </w:instrText>
    </w:r>
    <w:r>
      <w:rPr>
        <w:rFonts w:ascii="Tahoma" w:hAnsi="Tahoma" w:cs="Tahoma"/>
        <w:sz w:val="17"/>
        <w:szCs w:val="17"/>
        <w:lang w:val="el-GR"/>
      </w:rPr>
      <w:fldChar w:fldCharType="separate"/>
    </w:r>
    <w:r>
      <w:rPr>
        <w:rFonts w:ascii="Tahoma" w:hAnsi="Tahoma" w:cs="Tahoma"/>
        <w:noProof/>
        <w:sz w:val="17"/>
        <w:szCs w:val="17"/>
        <w:lang w:val="el-GR"/>
      </w:rPr>
      <w:t>21</w:t>
    </w:r>
    <w:r>
      <w:rPr>
        <w:rFonts w:ascii="Tahoma" w:hAnsi="Tahoma" w:cs="Tahoma"/>
        <w:sz w:val="17"/>
        <w:szCs w:val="17"/>
        <w:lang w:val="el-GR"/>
      </w:rPr>
      <w:fldChar w:fldCharType="end"/>
    </w:r>
    <w:r>
      <w:rPr>
        <w:rFonts w:ascii="Tahoma" w:hAnsi="Tahoma" w:cs="Tahoma"/>
        <w:sz w:val="17"/>
        <w:szCs w:val="17"/>
        <w:lang w:val="el-GR"/>
      </w:rPr>
      <w:t xml:space="preserve"> από </w:t>
    </w:r>
    <w:r>
      <w:rPr>
        <w:rFonts w:ascii="Tahoma" w:hAnsi="Tahoma" w:cs="Tahoma"/>
        <w:sz w:val="17"/>
        <w:szCs w:val="17"/>
        <w:lang w:val="el-GR"/>
      </w:rPr>
      <w:fldChar w:fldCharType="begin"/>
    </w:r>
    <w:r>
      <w:rPr>
        <w:rFonts w:ascii="Tahoma" w:hAnsi="Tahoma" w:cs="Tahoma"/>
        <w:sz w:val="17"/>
        <w:szCs w:val="17"/>
        <w:lang w:val="el-GR"/>
      </w:rPr>
      <w:instrText xml:space="preserve"> NUMPAGES </w:instrText>
    </w:r>
    <w:r>
      <w:rPr>
        <w:rFonts w:ascii="Tahoma" w:hAnsi="Tahoma" w:cs="Tahoma"/>
        <w:sz w:val="17"/>
        <w:szCs w:val="17"/>
        <w:lang w:val="el-GR"/>
      </w:rPr>
      <w:fldChar w:fldCharType="separate"/>
    </w:r>
    <w:r>
      <w:rPr>
        <w:rFonts w:ascii="Tahoma" w:hAnsi="Tahoma" w:cs="Tahoma"/>
        <w:noProof/>
        <w:sz w:val="17"/>
        <w:szCs w:val="17"/>
        <w:lang w:val="el-GR"/>
      </w:rPr>
      <w:t>21</w:t>
    </w:r>
    <w:r>
      <w:rPr>
        <w:rFonts w:ascii="Tahoma" w:hAnsi="Tahoma" w:cs="Tahoma"/>
        <w:sz w:val="17"/>
        <w:szCs w:val="17"/>
        <w:lang w:val="el-GR"/>
      </w:rPr>
      <w:fldChar w:fldCharType="end"/>
    </w:r>
  </w:p>
  <w:p w14:paraId="6DFADF73" w14:textId="77777777" w:rsidR="004B3D23" w:rsidRDefault="004B3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53C9F" w14:textId="77777777" w:rsidR="00525A86" w:rsidRDefault="00525A86">
      <w:r>
        <w:separator/>
      </w:r>
    </w:p>
  </w:footnote>
  <w:footnote w:type="continuationSeparator" w:id="0">
    <w:p w14:paraId="2E708DE3" w14:textId="77777777" w:rsidR="00525A86" w:rsidRDefault="00525A86">
      <w:r>
        <w:continuationSeparator/>
      </w:r>
    </w:p>
  </w:footnote>
  <w:footnote w:type="continuationNotice" w:id="1">
    <w:p w14:paraId="31823D66" w14:textId="77777777" w:rsidR="00525A86" w:rsidRDefault="00525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7A324" w14:textId="77777777" w:rsidR="004B3D23" w:rsidRPr="00217411" w:rsidRDefault="004B3D23" w:rsidP="00492AEA">
    <w:pPr>
      <w:pStyle w:val="a7"/>
      <w:rPr>
        <w:sz w:val="17"/>
        <w:szCs w:val="17"/>
        <w:lang w:val="el-GR"/>
      </w:rPr>
    </w:pPr>
    <w:r>
      <w:rPr>
        <w:noProof/>
        <w:lang w:val="el-GR" w:eastAsia="el-GR"/>
      </w:rPr>
      <w:drawing>
        <wp:anchor distT="0" distB="0" distL="114300" distR="114300" simplePos="0" relativeHeight="251658241" behindDoc="1" locked="0" layoutInCell="1" allowOverlap="1" wp14:anchorId="2D2CAE2B" wp14:editId="2622630B">
          <wp:simplePos x="0" y="0"/>
          <wp:positionH relativeFrom="column">
            <wp:posOffset>130175</wp:posOffset>
          </wp:positionH>
          <wp:positionV relativeFrom="paragraph">
            <wp:posOffset>24765</wp:posOffset>
          </wp:positionV>
          <wp:extent cx="751205" cy="61341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5874" t="19221" r="59250" b="59111"/>
                  <a:stretch>
                    <a:fillRect/>
                  </a:stretch>
                </pic:blipFill>
                <pic:spPr bwMode="auto">
                  <a:xfrm>
                    <a:off x="0" y="0"/>
                    <a:ext cx="751205" cy="613410"/>
                  </a:xfrm>
                  <a:prstGeom prst="rect">
                    <a:avLst/>
                  </a:prstGeom>
                  <a:noFill/>
                </pic:spPr>
              </pic:pic>
            </a:graphicData>
          </a:graphic>
          <wp14:sizeRelH relativeFrom="page">
            <wp14:pctWidth>0</wp14:pctWidth>
          </wp14:sizeRelH>
          <wp14:sizeRelV relativeFrom="page">
            <wp14:pctHeight>0</wp14:pctHeight>
          </wp14:sizeRelV>
        </wp:anchor>
      </w:drawing>
    </w:r>
    <w:r w:rsidRPr="00BD66C7">
      <w:rPr>
        <w:noProof/>
        <w:lang w:val="el-GR" w:eastAsia="el-GR"/>
      </w:rPr>
      <w:drawing>
        <wp:anchor distT="0" distB="0" distL="114300" distR="114300" simplePos="0" relativeHeight="251658240" behindDoc="0" locked="0" layoutInCell="1" allowOverlap="1" wp14:anchorId="103E520C" wp14:editId="41DE60EA">
          <wp:simplePos x="0" y="0"/>
          <wp:positionH relativeFrom="column">
            <wp:posOffset>-412115</wp:posOffset>
          </wp:positionH>
          <wp:positionV relativeFrom="paragraph">
            <wp:posOffset>459739</wp:posOffset>
          </wp:positionV>
          <wp:extent cx="7620000" cy="476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b="94528"/>
                  <a:stretch>
                    <a:fillRect/>
                  </a:stretch>
                </pic:blipFill>
                <pic:spPr bwMode="auto">
                  <a:xfrm>
                    <a:off x="0" y="0"/>
                    <a:ext cx="7619778" cy="47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17"/>
        <w:szCs w:val="17"/>
        <w:lang w:val="el-G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202DD4"/>
    <w:lvl w:ilvl="0">
      <w:start w:val="1"/>
      <w:numFmt w:val="bullet"/>
      <w:pStyle w:val="a"/>
      <w:lvlText w:val=""/>
      <w:lvlJc w:val="left"/>
      <w:pPr>
        <w:tabs>
          <w:tab w:val="num" w:pos="360"/>
        </w:tabs>
        <w:ind w:left="360" w:hanging="360"/>
      </w:pPr>
      <w:rPr>
        <w:rFonts w:ascii="Symbol" w:hAnsi="Symbol" w:cs="Wingdings" w:hint="default"/>
      </w:rPr>
    </w:lvl>
  </w:abstractNum>
  <w:abstractNum w:abstractNumId="1" w15:restartNumberingAfterBreak="0">
    <w:nsid w:val="06452B32"/>
    <w:multiLevelType w:val="hybridMultilevel"/>
    <w:tmpl w:val="130653D2"/>
    <w:lvl w:ilvl="0" w:tplc="3A0E82C2">
      <w:start w:val="1"/>
      <w:numFmt w:val="upperRoman"/>
      <w:lvlText w:val="%1."/>
      <w:lvlJc w:val="left"/>
      <w:pPr>
        <w:tabs>
          <w:tab w:val="num" w:pos="1145"/>
        </w:tabs>
        <w:ind w:left="1145" w:hanging="720"/>
      </w:pPr>
      <w:rPr>
        <w:rFonts w:cs="Times New Roman" w:hint="default"/>
        <w:color w:val="000000"/>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2" w15:restartNumberingAfterBreak="0">
    <w:nsid w:val="0A5F1312"/>
    <w:multiLevelType w:val="hybridMultilevel"/>
    <w:tmpl w:val="C0424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1E1A7D"/>
    <w:multiLevelType w:val="hybridMultilevel"/>
    <w:tmpl w:val="20D00E48"/>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0C9A1F0E"/>
    <w:multiLevelType w:val="hybridMultilevel"/>
    <w:tmpl w:val="E062C11A"/>
    <w:lvl w:ilvl="0" w:tplc="A6D23D58">
      <w:start w:val="1"/>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E828D8"/>
    <w:multiLevelType w:val="hybridMultilevel"/>
    <w:tmpl w:val="74E61946"/>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6754553"/>
    <w:multiLevelType w:val="hybridMultilevel"/>
    <w:tmpl w:val="A454DCF6"/>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189D7890"/>
    <w:multiLevelType w:val="hybridMultilevel"/>
    <w:tmpl w:val="DF4E762E"/>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45114C"/>
    <w:multiLevelType w:val="hybridMultilevel"/>
    <w:tmpl w:val="D472B07E"/>
    <w:lvl w:ilvl="0" w:tplc="0C0EE5CE">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27C0B"/>
    <w:multiLevelType w:val="hybridMultilevel"/>
    <w:tmpl w:val="BAEC6DBC"/>
    <w:lvl w:ilvl="0" w:tplc="0A0CBBEA">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E1E26"/>
    <w:multiLevelType w:val="hybridMultilevel"/>
    <w:tmpl w:val="0DE8D424"/>
    <w:lvl w:ilvl="0" w:tplc="E22E9678">
      <w:start w:val="1"/>
      <w:numFmt w:val="bullet"/>
      <w:pStyle w:val="a0"/>
      <w:lvlText w:val=""/>
      <w:lvlJc w:val="left"/>
      <w:pPr>
        <w:tabs>
          <w:tab w:val="num" w:pos="360"/>
        </w:tabs>
        <w:ind w:left="360" w:hanging="360"/>
      </w:pPr>
      <w:rPr>
        <w:rFonts w:ascii="Symbol" w:hAnsi="Symbol" w:hint="default"/>
        <w:color w:val="0051A2"/>
        <w:sz w:val="20"/>
        <w:szCs w:val="20"/>
      </w:rPr>
    </w:lvl>
    <w:lvl w:ilvl="1" w:tplc="0408000F">
      <w:start w:val="1"/>
      <w:numFmt w:val="decimal"/>
      <w:lvlText w:val="%2."/>
      <w:lvlJc w:val="left"/>
      <w:pPr>
        <w:tabs>
          <w:tab w:val="num" w:pos="1440"/>
        </w:tabs>
        <w:ind w:left="1440" w:hanging="360"/>
      </w:pPr>
      <w:rPr>
        <w:rFonts w:hint="default"/>
        <w:color w:val="auto"/>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7054A"/>
    <w:multiLevelType w:val="hybridMultilevel"/>
    <w:tmpl w:val="E032A028"/>
    <w:lvl w:ilvl="0" w:tplc="8E1C6010">
      <w:start w:val="37"/>
      <w:numFmt w:val="bullet"/>
      <w:lvlText w:val="-"/>
      <w:lvlJc w:val="left"/>
      <w:pPr>
        <w:ind w:left="1074" w:hanging="360"/>
      </w:pPr>
      <w:rPr>
        <w:rFonts w:ascii="Tahoma" w:eastAsia="Times New Roman" w:hAnsi="Tahoma" w:cs="Tahoma"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12" w15:restartNumberingAfterBreak="0">
    <w:nsid w:val="2EC87311"/>
    <w:multiLevelType w:val="hybridMultilevel"/>
    <w:tmpl w:val="A5CE6D76"/>
    <w:lvl w:ilvl="0" w:tplc="6C56A872">
      <w:start w:val="5"/>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8E7704"/>
    <w:multiLevelType w:val="hybridMultilevel"/>
    <w:tmpl w:val="1376F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9A3ED0"/>
    <w:multiLevelType w:val="hybridMultilevel"/>
    <w:tmpl w:val="28C68D70"/>
    <w:lvl w:ilvl="0" w:tplc="DB04EC12">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15A1E"/>
    <w:multiLevelType w:val="hybridMultilevel"/>
    <w:tmpl w:val="D5ACAF22"/>
    <w:lvl w:ilvl="0" w:tplc="0408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716325"/>
    <w:multiLevelType w:val="hybridMultilevel"/>
    <w:tmpl w:val="61DCABDA"/>
    <w:lvl w:ilvl="0" w:tplc="8E467C5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C5CEA"/>
    <w:multiLevelType w:val="hybridMultilevel"/>
    <w:tmpl w:val="8FDEC1D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F1D735A"/>
    <w:multiLevelType w:val="hybridMultilevel"/>
    <w:tmpl w:val="0EDEA7F8"/>
    <w:lvl w:ilvl="0" w:tplc="04090003">
      <w:start w:val="1"/>
      <w:numFmt w:val="bullet"/>
      <w:lvlText w:val="o"/>
      <w:lvlJc w:val="left"/>
      <w:pPr>
        <w:ind w:left="1440" w:hanging="360"/>
      </w:pPr>
      <w:rPr>
        <w:rFonts w:ascii="Courier New" w:hAnsi="Courier New" w:cs="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40356BB2"/>
    <w:multiLevelType w:val="hybridMultilevel"/>
    <w:tmpl w:val="C3BA67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0A24484"/>
    <w:multiLevelType w:val="hybridMultilevel"/>
    <w:tmpl w:val="F32EE1A8"/>
    <w:lvl w:ilvl="0" w:tplc="C1A6A324">
      <w:start w:val="1"/>
      <w:numFmt w:val="bullet"/>
      <w:pStyle w:val="a1"/>
      <w:lvlText w:val=""/>
      <w:lvlJc w:val="left"/>
      <w:pPr>
        <w:tabs>
          <w:tab w:val="num" w:pos="360"/>
        </w:tabs>
        <w:ind w:left="360" w:hanging="360"/>
      </w:pPr>
      <w:rPr>
        <w:rFonts w:ascii="Symbol" w:hAnsi="Symbol" w:hint="default"/>
        <w:color w:val="0051A2"/>
        <w:sz w:val="20"/>
        <w:szCs w:val="20"/>
      </w:rPr>
    </w:lvl>
    <w:lvl w:ilvl="1" w:tplc="0408000F">
      <w:start w:val="1"/>
      <w:numFmt w:val="decimal"/>
      <w:lvlText w:val="%2."/>
      <w:lvlJc w:val="left"/>
      <w:pPr>
        <w:tabs>
          <w:tab w:val="num" w:pos="1440"/>
        </w:tabs>
        <w:ind w:left="1440" w:hanging="360"/>
      </w:pPr>
      <w:rPr>
        <w:rFonts w:hint="default"/>
        <w:color w:val="auto"/>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7D44"/>
    <w:multiLevelType w:val="hybridMultilevel"/>
    <w:tmpl w:val="35289AF6"/>
    <w:lvl w:ilvl="0" w:tplc="85162A1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8F5390"/>
    <w:multiLevelType w:val="hybridMultilevel"/>
    <w:tmpl w:val="08AAD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5376124"/>
    <w:multiLevelType w:val="hybridMultilevel"/>
    <w:tmpl w:val="F4808AD8"/>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4" w15:restartNumberingAfterBreak="0">
    <w:nsid w:val="61F54851"/>
    <w:multiLevelType w:val="hybridMultilevel"/>
    <w:tmpl w:val="7D220554"/>
    <w:lvl w:ilvl="0" w:tplc="1B9A4CE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7F20DB8"/>
    <w:multiLevelType w:val="hybridMultilevel"/>
    <w:tmpl w:val="91A4AC64"/>
    <w:lvl w:ilvl="0" w:tplc="29C6D4DC">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E8B1758"/>
    <w:multiLevelType w:val="hybridMultilevel"/>
    <w:tmpl w:val="9202FAC6"/>
    <w:lvl w:ilvl="0" w:tplc="75B28818">
      <w:start w:val="3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44908"/>
    <w:multiLevelType w:val="hybridMultilevel"/>
    <w:tmpl w:val="E80A8FFE"/>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cs="Wingdings" w:hint="default"/>
        <w:color w:val="auto"/>
      </w:rPr>
    </w:lvl>
    <w:lvl w:ilvl="1" w:tplc="04090003">
      <w:start w:val="1"/>
      <w:numFmt w:val="bullet"/>
      <w:lvlText w:val="o"/>
      <w:lvlJc w:val="left"/>
      <w:pPr>
        <w:tabs>
          <w:tab w:val="num" w:pos="1146"/>
        </w:tabs>
        <w:ind w:left="1146" w:hanging="360"/>
      </w:pPr>
      <w:rPr>
        <w:rFonts w:ascii="Courier New" w:hAnsi="Courier New" w:cs="Symbol" w:hint="default"/>
      </w:rPr>
    </w:lvl>
    <w:lvl w:ilvl="2" w:tplc="04090005">
      <w:start w:val="1"/>
      <w:numFmt w:val="bullet"/>
      <w:lvlText w:val=""/>
      <w:lvlJc w:val="left"/>
      <w:pPr>
        <w:tabs>
          <w:tab w:val="num" w:pos="1866"/>
        </w:tabs>
        <w:ind w:left="1866" w:hanging="360"/>
      </w:pPr>
      <w:rPr>
        <w:rFonts w:ascii="Wingdings" w:hAnsi="Wingdings" w:cs="Wingdings" w:hint="default"/>
      </w:rPr>
    </w:lvl>
    <w:lvl w:ilvl="3" w:tplc="04090001">
      <w:start w:val="1"/>
      <w:numFmt w:val="bullet"/>
      <w:lvlText w:val=""/>
      <w:lvlJc w:val="left"/>
      <w:pPr>
        <w:tabs>
          <w:tab w:val="num" w:pos="2586"/>
        </w:tabs>
        <w:ind w:left="2586" w:hanging="360"/>
      </w:pPr>
      <w:rPr>
        <w:rFonts w:ascii="Symbol" w:hAnsi="Symbol" w:cs="Wingdings" w:hint="default"/>
      </w:rPr>
    </w:lvl>
    <w:lvl w:ilvl="4" w:tplc="04090003">
      <w:start w:val="1"/>
      <w:numFmt w:val="bullet"/>
      <w:lvlText w:val="o"/>
      <w:lvlJc w:val="left"/>
      <w:pPr>
        <w:tabs>
          <w:tab w:val="num" w:pos="3306"/>
        </w:tabs>
        <w:ind w:left="3306" w:hanging="360"/>
      </w:pPr>
      <w:rPr>
        <w:rFonts w:ascii="Courier New" w:hAnsi="Courier New" w:cs="Symbol" w:hint="default"/>
      </w:rPr>
    </w:lvl>
    <w:lvl w:ilvl="5" w:tplc="04090005">
      <w:start w:val="1"/>
      <w:numFmt w:val="bullet"/>
      <w:lvlText w:val=""/>
      <w:lvlJc w:val="left"/>
      <w:pPr>
        <w:tabs>
          <w:tab w:val="num" w:pos="4026"/>
        </w:tabs>
        <w:ind w:left="4026" w:hanging="360"/>
      </w:pPr>
      <w:rPr>
        <w:rFonts w:ascii="Wingdings" w:hAnsi="Wingdings" w:cs="Wingdings" w:hint="default"/>
      </w:rPr>
    </w:lvl>
    <w:lvl w:ilvl="6" w:tplc="04090001">
      <w:start w:val="1"/>
      <w:numFmt w:val="bullet"/>
      <w:lvlText w:val=""/>
      <w:lvlJc w:val="left"/>
      <w:pPr>
        <w:tabs>
          <w:tab w:val="num" w:pos="4746"/>
        </w:tabs>
        <w:ind w:left="4746" w:hanging="360"/>
      </w:pPr>
      <w:rPr>
        <w:rFonts w:ascii="Symbol" w:hAnsi="Symbol" w:cs="Wingdings" w:hint="default"/>
      </w:rPr>
    </w:lvl>
    <w:lvl w:ilvl="7" w:tplc="04090003">
      <w:start w:val="1"/>
      <w:numFmt w:val="bullet"/>
      <w:lvlText w:val="o"/>
      <w:lvlJc w:val="left"/>
      <w:pPr>
        <w:tabs>
          <w:tab w:val="num" w:pos="5466"/>
        </w:tabs>
        <w:ind w:left="5466" w:hanging="360"/>
      </w:pPr>
      <w:rPr>
        <w:rFonts w:ascii="Courier New" w:hAnsi="Courier New" w:cs="Symbol" w:hint="default"/>
      </w:rPr>
    </w:lvl>
    <w:lvl w:ilvl="8" w:tplc="04090005">
      <w:start w:val="1"/>
      <w:numFmt w:val="bullet"/>
      <w:lvlText w:val=""/>
      <w:lvlJc w:val="left"/>
      <w:pPr>
        <w:tabs>
          <w:tab w:val="num" w:pos="6186"/>
        </w:tabs>
        <w:ind w:left="6186" w:hanging="360"/>
      </w:pPr>
      <w:rPr>
        <w:rFonts w:ascii="Wingdings" w:hAnsi="Wingdings" w:cs="Wingdings" w:hint="default"/>
      </w:rPr>
    </w:lvl>
  </w:abstractNum>
  <w:abstractNum w:abstractNumId="29" w15:restartNumberingAfterBreak="0">
    <w:nsid w:val="75C43DA0"/>
    <w:multiLevelType w:val="hybridMultilevel"/>
    <w:tmpl w:val="DD2224BE"/>
    <w:lvl w:ilvl="0" w:tplc="3E3E3896">
      <w:start w:val="1"/>
      <w:numFmt w:val="bullet"/>
      <w:lvlText w:val=""/>
      <w:lvlJc w:val="left"/>
      <w:pPr>
        <w:tabs>
          <w:tab w:val="num" w:pos="720"/>
        </w:tabs>
        <w:ind w:left="720" w:hanging="360"/>
      </w:pPr>
      <w:rPr>
        <w:rFonts w:ascii="Symbol" w:hAnsi="Symbol" w:hint="default"/>
      </w:rPr>
    </w:lvl>
    <w:lvl w:ilvl="1" w:tplc="04080019">
      <w:numFmt w:val="bullet"/>
      <w:lvlText w:val="-"/>
      <w:lvlJc w:val="left"/>
      <w:pPr>
        <w:tabs>
          <w:tab w:val="num" w:pos="1440"/>
        </w:tabs>
        <w:ind w:left="1440" w:hanging="360"/>
      </w:pPr>
      <w:rPr>
        <w:rFonts w:ascii="Franklin Gothic Book" w:eastAsia="Times New Roman" w:hAnsi="Franklin Gothic Book" w:cs="Times New Roman" w:hint="default"/>
      </w:rPr>
    </w:lvl>
    <w:lvl w:ilvl="2" w:tplc="E2BE34AA">
      <w:start w:val="1"/>
      <w:numFmt w:val="decimal"/>
      <w:pStyle w:val="a2"/>
      <w:lvlText w:val="%3."/>
      <w:lvlJc w:val="left"/>
      <w:pPr>
        <w:tabs>
          <w:tab w:val="num" w:pos="2370"/>
        </w:tabs>
        <w:ind w:left="2370" w:hanging="39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8"/>
  </w:num>
  <w:num w:numId="2">
    <w:abstractNumId w:val="0"/>
  </w:num>
  <w:num w:numId="3">
    <w:abstractNumId w:val="10"/>
  </w:num>
  <w:num w:numId="4">
    <w:abstractNumId w:val="3"/>
  </w:num>
  <w:num w:numId="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3"/>
  </w:num>
  <w:num w:numId="8">
    <w:abstractNumId w:val="11"/>
  </w:num>
  <w:num w:numId="9">
    <w:abstractNumId w:val="1"/>
  </w:num>
  <w:num w:numId="10">
    <w:abstractNumId w:val="27"/>
  </w:num>
  <w:num w:numId="11">
    <w:abstractNumId w:val="23"/>
  </w:num>
  <w:num w:numId="12">
    <w:abstractNumId w:val="22"/>
  </w:num>
  <w:num w:numId="13">
    <w:abstractNumId w:val="6"/>
  </w:num>
  <w:num w:numId="14">
    <w:abstractNumId w:val="5"/>
  </w:num>
  <w:num w:numId="15">
    <w:abstractNumId w:val="24"/>
  </w:num>
  <w:num w:numId="16">
    <w:abstractNumId w:val="25"/>
  </w:num>
  <w:num w:numId="17">
    <w:abstractNumId w:val="12"/>
  </w:num>
  <w:num w:numId="18">
    <w:abstractNumId w:val="21"/>
  </w:num>
  <w:num w:numId="19">
    <w:abstractNumId w:val="7"/>
  </w:num>
  <w:num w:numId="20">
    <w:abstractNumId w:val="15"/>
  </w:num>
  <w:num w:numId="21">
    <w:abstractNumId w:val="16"/>
  </w:num>
  <w:num w:numId="22">
    <w:abstractNumId w:val="8"/>
  </w:num>
  <w:num w:numId="23">
    <w:abstractNumId w:val="9"/>
  </w:num>
  <w:num w:numId="24">
    <w:abstractNumId w:val="4"/>
  </w:num>
  <w:num w:numId="25">
    <w:abstractNumId w:val="14"/>
  </w:num>
  <w:num w:numId="26">
    <w:abstractNumId w:val="26"/>
  </w:num>
  <w:num w:numId="27">
    <w:abstractNumId w:val="18"/>
  </w:num>
  <w:num w:numId="28">
    <w:abstractNumId w:val="17"/>
  </w:num>
  <w:num w:numId="29">
    <w:abstractNumId w:val="2"/>
  </w:num>
  <w:num w:numId="3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savePreviewPicture/>
  <w:hdrShapeDefaults>
    <o:shapedefaults v:ext="edit" spidmax="2049">
      <o:colormru v:ext="edit" colors="#b5d2fd,#558ed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47"/>
    <w:rsid w:val="0000032D"/>
    <w:rsid w:val="00000D53"/>
    <w:rsid w:val="0000101E"/>
    <w:rsid w:val="00001033"/>
    <w:rsid w:val="00001040"/>
    <w:rsid w:val="0000105F"/>
    <w:rsid w:val="000010A2"/>
    <w:rsid w:val="00001397"/>
    <w:rsid w:val="00001A82"/>
    <w:rsid w:val="00001CB4"/>
    <w:rsid w:val="00002157"/>
    <w:rsid w:val="000031E8"/>
    <w:rsid w:val="00003A27"/>
    <w:rsid w:val="00003E22"/>
    <w:rsid w:val="00004474"/>
    <w:rsid w:val="0000451C"/>
    <w:rsid w:val="00004B37"/>
    <w:rsid w:val="00004C97"/>
    <w:rsid w:val="00004CE6"/>
    <w:rsid w:val="000050B7"/>
    <w:rsid w:val="0000576C"/>
    <w:rsid w:val="000061F2"/>
    <w:rsid w:val="00006A1A"/>
    <w:rsid w:val="00006BCB"/>
    <w:rsid w:val="00006E43"/>
    <w:rsid w:val="00007962"/>
    <w:rsid w:val="00007EDF"/>
    <w:rsid w:val="0001015D"/>
    <w:rsid w:val="00010566"/>
    <w:rsid w:val="00010A87"/>
    <w:rsid w:val="00010D6A"/>
    <w:rsid w:val="000113F6"/>
    <w:rsid w:val="0001173B"/>
    <w:rsid w:val="00011B4B"/>
    <w:rsid w:val="00011E0D"/>
    <w:rsid w:val="00011E30"/>
    <w:rsid w:val="000123FC"/>
    <w:rsid w:val="00012545"/>
    <w:rsid w:val="0001261A"/>
    <w:rsid w:val="0001266C"/>
    <w:rsid w:val="00013984"/>
    <w:rsid w:val="0001476B"/>
    <w:rsid w:val="000148BC"/>
    <w:rsid w:val="000149A8"/>
    <w:rsid w:val="00014AC3"/>
    <w:rsid w:val="00014C39"/>
    <w:rsid w:val="00014CE2"/>
    <w:rsid w:val="00015052"/>
    <w:rsid w:val="00015079"/>
    <w:rsid w:val="00015896"/>
    <w:rsid w:val="000158DF"/>
    <w:rsid w:val="00015D59"/>
    <w:rsid w:val="00015DDA"/>
    <w:rsid w:val="00015FC0"/>
    <w:rsid w:val="00016CCC"/>
    <w:rsid w:val="00016FF6"/>
    <w:rsid w:val="000176D1"/>
    <w:rsid w:val="000177B7"/>
    <w:rsid w:val="00020A4A"/>
    <w:rsid w:val="00020CD3"/>
    <w:rsid w:val="00020F64"/>
    <w:rsid w:val="0002205C"/>
    <w:rsid w:val="00022351"/>
    <w:rsid w:val="000226C4"/>
    <w:rsid w:val="0002280A"/>
    <w:rsid w:val="000228F4"/>
    <w:rsid w:val="000229FE"/>
    <w:rsid w:val="00023324"/>
    <w:rsid w:val="00023448"/>
    <w:rsid w:val="00023542"/>
    <w:rsid w:val="000235F3"/>
    <w:rsid w:val="00023766"/>
    <w:rsid w:val="000240FD"/>
    <w:rsid w:val="0002433F"/>
    <w:rsid w:val="00024384"/>
    <w:rsid w:val="00024795"/>
    <w:rsid w:val="00024A0D"/>
    <w:rsid w:val="00024FA1"/>
    <w:rsid w:val="0002500C"/>
    <w:rsid w:val="00025634"/>
    <w:rsid w:val="00026870"/>
    <w:rsid w:val="00026A9F"/>
    <w:rsid w:val="00026C83"/>
    <w:rsid w:val="000274C1"/>
    <w:rsid w:val="00027A51"/>
    <w:rsid w:val="00027F42"/>
    <w:rsid w:val="00027FC3"/>
    <w:rsid w:val="00030035"/>
    <w:rsid w:val="00030235"/>
    <w:rsid w:val="000305BE"/>
    <w:rsid w:val="00030BC9"/>
    <w:rsid w:val="000312D9"/>
    <w:rsid w:val="00031C72"/>
    <w:rsid w:val="00031CE1"/>
    <w:rsid w:val="00031FA1"/>
    <w:rsid w:val="0003212E"/>
    <w:rsid w:val="00032453"/>
    <w:rsid w:val="000328D6"/>
    <w:rsid w:val="00033517"/>
    <w:rsid w:val="00033FE1"/>
    <w:rsid w:val="0003427B"/>
    <w:rsid w:val="0003499C"/>
    <w:rsid w:val="00034A5E"/>
    <w:rsid w:val="00035028"/>
    <w:rsid w:val="00036918"/>
    <w:rsid w:val="00036AB3"/>
    <w:rsid w:val="00036DFE"/>
    <w:rsid w:val="000378D2"/>
    <w:rsid w:val="00037D8E"/>
    <w:rsid w:val="00037F29"/>
    <w:rsid w:val="0004030D"/>
    <w:rsid w:val="000404C6"/>
    <w:rsid w:val="0004095A"/>
    <w:rsid w:val="000409B7"/>
    <w:rsid w:val="00040EAA"/>
    <w:rsid w:val="00041243"/>
    <w:rsid w:val="000412B6"/>
    <w:rsid w:val="000413E4"/>
    <w:rsid w:val="00042752"/>
    <w:rsid w:val="0004287E"/>
    <w:rsid w:val="00042997"/>
    <w:rsid w:val="00042EFB"/>
    <w:rsid w:val="00043153"/>
    <w:rsid w:val="000433EF"/>
    <w:rsid w:val="00043C92"/>
    <w:rsid w:val="0004482C"/>
    <w:rsid w:val="00044A4A"/>
    <w:rsid w:val="00044C04"/>
    <w:rsid w:val="0004654F"/>
    <w:rsid w:val="0004656D"/>
    <w:rsid w:val="00046804"/>
    <w:rsid w:val="00047D19"/>
    <w:rsid w:val="00050992"/>
    <w:rsid w:val="00051383"/>
    <w:rsid w:val="00051391"/>
    <w:rsid w:val="0005141D"/>
    <w:rsid w:val="00051AAA"/>
    <w:rsid w:val="00051C28"/>
    <w:rsid w:val="000520EA"/>
    <w:rsid w:val="00052722"/>
    <w:rsid w:val="00052D8B"/>
    <w:rsid w:val="00052FE3"/>
    <w:rsid w:val="0005345A"/>
    <w:rsid w:val="000534B0"/>
    <w:rsid w:val="000535D1"/>
    <w:rsid w:val="000541E1"/>
    <w:rsid w:val="00054917"/>
    <w:rsid w:val="000554D8"/>
    <w:rsid w:val="00055568"/>
    <w:rsid w:val="00055757"/>
    <w:rsid w:val="000558DB"/>
    <w:rsid w:val="00055E74"/>
    <w:rsid w:val="000561BC"/>
    <w:rsid w:val="00056330"/>
    <w:rsid w:val="0005638A"/>
    <w:rsid w:val="00056BF3"/>
    <w:rsid w:val="00056C04"/>
    <w:rsid w:val="00056D77"/>
    <w:rsid w:val="00056F6E"/>
    <w:rsid w:val="00056F8D"/>
    <w:rsid w:val="00057128"/>
    <w:rsid w:val="000573B5"/>
    <w:rsid w:val="00060529"/>
    <w:rsid w:val="00060791"/>
    <w:rsid w:val="00061014"/>
    <w:rsid w:val="000616A2"/>
    <w:rsid w:val="0006174E"/>
    <w:rsid w:val="00061995"/>
    <w:rsid w:val="00061E35"/>
    <w:rsid w:val="000622DF"/>
    <w:rsid w:val="000623EC"/>
    <w:rsid w:val="00062450"/>
    <w:rsid w:val="00063174"/>
    <w:rsid w:val="00063513"/>
    <w:rsid w:val="00064E58"/>
    <w:rsid w:val="0006571C"/>
    <w:rsid w:val="00065B31"/>
    <w:rsid w:val="00066247"/>
    <w:rsid w:val="00066C83"/>
    <w:rsid w:val="000701A0"/>
    <w:rsid w:val="000702E7"/>
    <w:rsid w:val="000706FA"/>
    <w:rsid w:val="0007087D"/>
    <w:rsid w:val="00070CCC"/>
    <w:rsid w:val="000711AD"/>
    <w:rsid w:val="00071357"/>
    <w:rsid w:val="000713E2"/>
    <w:rsid w:val="00071466"/>
    <w:rsid w:val="00073079"/>
    <w:rsid w:val="00073236"/>
    <w:rsid w:val="00073944"/>
    <w:rsid w:val="000739D5"/>
    <w:rsid w:val="0007452E"/>
    <w:rsid w:val="00074764"/>
    <w:rsid w:val="00074BD3"/>
    <w:rsid w:val="00074F71"/>
    <w:rsid w:val="00075234"/>
    <w:rsid w:val="00075D9E"/>
    <w:rsid w:val="000762C4"/>
    <w:rsid w:val="000763E8"/>
    <w:rsid w:val="00076571"/>
    <w:rsid w:val="00076B3A"/>
    <w:rsid w:val="00076DFB"/>
    <w:rsid w:val="000772DE"/>
    <w:rsid w:val="000777F3"/>
    <w:rsid w:val="00077B34"/>
    <w:rsid w:val="00077E15"/>
    <w:rsid w:val="0008046A"/>
    <w:rsid w:val="0008054A"/>
    <w:rsid w:val="00080DB7"/>
    <w:rsid w:val="00081180"/>
    <w:rsid w:val="00081C7B"/>
    <w:rsid w:val="000820FE"/>
    <w:rsid w:val="00082197"/>
    <w:rsid w:val="00082213"/>
    <w:rsid w:val="0008296E"/>
    <w:rsid w:val="00082EAB"/>
    <w:rsid w:val="00083624"/>
    <w:rsid w:val="000838CC"/>
    <w:rsid w:val="00084A81"/>
    <w:rsid w:val="00084C64"/>
    <w:rsid w:val="00084CA4"/>
    <w:rsid w:val="00084E71"/>
    <w:rsid w:val="00084FA5"/>
    <w:rsid w:val="000855C4"/>
    <w:rsid w:val="000856BF"/>
    <w:rsid w:val="000862F2"/>
    <w:rsid w:val="0008646A"/>
    <w:rsid w:val="000865CF"/>
    <w:rsid w:val="00086676"/>
    <w:rsid w:val="00086750"/>
    <w:rsid w:val="00087197"/>
    <w:rsid w:val="00087719"/>
    <w:rsid w:val="0008787B"/>
    <w:rsid w:val="0009004C"/>
    <w:rsid w:val="00090497"/>
    <w:rsid w:val="00090C2D"/>
    <w:rsid w:val="00091390"/>
    <w:rsid w:val="00091EA5"/>
    <w:rsid w:val="0009226F"/>
    <w:rsid w:val="00092B66"/>
    <w:rsid w:val="0009324F"/>
    <w:rsid w:val="00093495"/>
    <w:rsid w:val="000934DE"/>
    <w:rsid w:val="00093628"/>
    <w:rsid w:val="000939ED"/>
    <w:rsid w:val="00094944"/>
    <w:rsid w:val="00094F46"/>
    <w:rsid w:val="000953FD"/>
    <w:rsid w:val="00095481"/>
    <w:rsid w:val="00095AB7"/>
    <w:rsid w:val="00096129"/>
    <w:rsid w:val="00096321"/>
    <w:rsid w:val="0009650C"/>
    <w:rsid w:val="00097043"/>
    <w:rsid w:val="00097110"/>
    <w:rsid w:val="00097171"/>
    <w:rsid w:val="000976DF"/>
    <w:rsid w:val="000977B7"/>
    <w:rsid w:val="00097B09"/>
    <w:rsid w:val="00097BEE"/>
    <w:rsid w:val="00097EBA"/>
    <w:rsid w:val="000A0963"/>
    <w:rsid w:val="000A11E0"/>
    <w:rsid w:val="000A126B"/>
    <w:rsid w:val="000A1FD5"/>
    <w:rsid w:val="000A2143"/>
    <w:rsid w:val="000A23CD"/>
    <w:rsid w:val="000A241A"/>
    <w:rsid w:val="000A2879"/>
    <w:rsid w:val="000A2B2D"/>
    <w:rsid w:val="000A2CB8"/>
    <w:rsid w:val="000A2EDB"/>
    <w:rsid w:val="000A3131"/>
    <w:rsid w:val="000A335E"/>
    <w:rsid w:val="000A33E1"/>
    <w:rsid w:val="000A36A7"/>
    <w:rsid w:val="000A3E35"/>
    <w:rsid w:val="000A4915"/>
    <w:rsid w:val="000A4B3C"/>
    <w:rsid w:val="000A4C33"/>
    <w:rsid w:val="000A5296"/>
    <w:rsid w:val="000A54C5"/>
    <w:rsid w:val="000A556B"/>
    <w:rsid w:val="000A56DF"/>
    <w:rsid w:val="000A58D9"/>
    <w:rsid w:val="000A5F87"/>
    <w:rsid w:val="000A61A9"/>
    <w:rsid w:val="000A644A"/>
    <w:rsid w:val="000A64C9"/>
    <w:rsid w:val="000A6781"/>
    <w:rsid w:val="000A67D6"/>
    <w:rsid w:val="000A6886"/>
    <w:rsid w:val="000A68BE"/>
    <w:rsid w:val="000A6E72"/>
    <w:rsid w:val="000A723B"/>
    <w:rsid w:val="000A7438"/>
    <w:rsid w:val="000A7CC6"/>
    <w:rsid w:val="000B0991"/>
    <w:rsid w:val="000B1209"/>
    <w:rsid w:val="000B1309"/>
    <w:rsid w:val="000B2593"/>
    <w:rsid w:val="000B2BC3"/>
    <w:rsid w:val="000B31B0"/>
    <w:rsid w:val="000B3277"/>
    <w:rsid w:val="000B36DA"/>
    <w:rsid w:val="000B3791"/>
    <w:rsid w:val="000B3871"/>
    <w:rsid w:val="000B3A3D"/>
    <w:rsid w:val="000B3A8D"/>
    <w:rsid w:val="000B3F57"/>
    <w:rsid w:val="000B4260"/>
    <w:rsid w:val="000B48B0"/>
    <w:rsid w:val="000B4965"/>
    <w:rsid w:val="000B50D8"/>
    <w:rsid w:val="000B51E3"/>
    <w:rsid w:val="000B54B5"/>
    <w:rsid w:val="000B56B5"/>
    <w:rsid w:val="000B56E5"/>
    <w:rsid w:val="000B592C"/>
    <w:rsid w:val="000B5A17"/>
    <w:rsid w:val="000B61E7"/>
    <w:rsid w:val="000B6F52"/>
    <w:rsid w:val="000B6FC5"/>
    <w:rsid w:val="000B7024"/>
    <w:rsid w:val="000B70CA"/>
    <w:rsid w:val="000B76D7"/>
    <w:rsid w:val="000B7887"/>
    <w:rsid w:val="000C028B"/>
    <w:rsid w:val="000C0945"/>
    <w:rsid w:val="000C0E18"/>
    <w:rsid w:val="000C0E2E"/>
    <w:rsid w:val="000C0EEC"/>
    <w:rsid w:val="000C1053"/>
    <w:rsid w:val="000C139F"/>
    <w:rsid w:val="000C1540"/>
    <w:rsid w:val="000C167F"/>
    <w:rsid w:val="000C2548"/>
    <w:rsid w:val="000C27A4"/>
    <w:rsid w:val="000C2C87"/>
    <w:rsid w:val="000C3498"/>
    <w:rsid w:val="000C37D2"/>
    <w:rsid w:val="000C3F47"/>
    <w:rsid w:val="000C4602"/>
    <w:rsid w:val="000C56C6"/>
    <w:rsid w:val="000C5921"/>
    <w:rsid w:val="000C59AD"/>
    <w:rsid w:val="000C5CFA"/>
    <w:rsid w:val="000C62FF"/>
    <w:rsid w:val="000C6DA2"/>
    <w:rsid w:val="000C6F73"/>
    <w:rsid w:val="000C73D6"/>
    <w:rsid w:val="000C75AC"/>
    <w:rsid w:val="000C7AF2"/>
    <w:rsid w:val="000C7FB2"/>
    <w:rsid w:val="000D0196"/>
    <w:rsid w:val="000D0345"/>
    <w:rsid w:val="000D0357"/>
    <w:rsid w:val="000D066E"/>
    <w:rsid w:val="000D0E51"/>
    <w:rsid w:val="000D16A1"/>
    <w:rsid w:val="000D16BA"/>
    <w:rsid w:val="000D1A48"/>
    <w:rsid w:val="000D1FB7"/>
    <w:rsid w:val="000D2233"/>
    <w:rsid w:val="000D2F3E"/>
    <w:rsid w:val="000D310E"/>
    <w:rsid w:val="000D3B1A"/>
    <w:rsid w:val="000D3F58"/>
    <w:rsid w:val="000D4313"/>
    <w:rsid w:val="000D44C2"/>
    <w:rsid w:val="000D49A1"/>
    <w:rsid w:val="000D49AD"/>
    <w:rsid w:val="000D4F52"/>
    <w:rsid w:val="000D56D7"/>
    <w:rsid w:val="000D5931"/>
    <w:rsid w:val="000D5ECE"/>
    <w:rsid w:val="000D6832"/>
    <w:rsid w:val="000D7100"/>
    <w:rsid w:val="000D79F8"/>
    <w:rsid w:val="000D7A01"/>
    <w:rsid w:val="000D7BE4"/>
    <w:rsid w:val="000D7ED6"/>
    <w:rsid w:val="000E0335"/>
    <w:rsid w:val="000E0417"/>
    <w:rsid w:val="000E0BD4"/>
    <w:rsid w:val="000E0FCE"/>
    <w:rsid w:val="000E10C4"/>
    <w:rsid w:val="000E166C"/>
    <w:rsid w:val="000E174D"/>
    <w:rsid w:val="000E17D3"/>
    <w:rsid w:val="000E1B33"/>
    <w:rsid w:val="000E1D48"/>
    <w:rsid w:val="000E239A"/>
    <w:rsid w:val="000E29B8"/>
    <w:rsid w:val="000E3143"/>
    <w:rsid w:val="000E32C8"/>
    <w:rsid w:val="000E35CD"/>
    <w:rsid w:val="000E43E8"/>
    <w:rsid w:val="000E482B"/>
    <w:rsid w:val="000E4A7F"/>
    <w:rsid w:val="000E4D7F"/>
    <w:rsid w:val="000E5969"/>
    <w:rsid w:val="000E5976"/>
    <w:rsid w:val="000E5DB7"/>
    <w:rsid w:val="000E616E"/>
    <w:rsid w:val="000E62ED"/>
    <w:rsid w:val="000E6343"/>
    <w:rsid w:val="000E6BFD"/>
    <w:rsid w:val="000E6E68"/>
    <w:rsid w:val="000E727E"/>
    <w:rsid w:val="000E7461"/>
    <w:rsid w:val="000E797D"/>
    <w:rsid w:val="000E7B69"/>
    <w:rsid w:val="000F0281"/>
    <w:rsid w:val="000F0284"/>
    <w:rsid w:val="000F04BC"/>
    <w:rsid w:val="000F07FE"/>
    <w:rsid w:val="000F215A"/>
    <w:rsid w:val="000F24F2"/>
    <w:rsid w:val="000F2D97"/>
    <w:rsid w:val="000F3466"/>
    <w:rsid w:val="000F3484"/>
    <w:rsid w:val="000F3861"/>
    <w:rsid w:val="000F3C1C"/>
    <w:rsid w:val="000F42CD"/>
    <w:rsid w:val="000F559B"/>
    <w:rsid w:val="000F59AF"/>
    <w:rsid w:val="000F5D89"/>
    <w:rsid w:val="000F5FA7"/>
    <w:rsid w:val="000F64D9"/>
    <w:rsid w:val="000F71B8"/>
    <w:rsid w:val="000F74D7"/>
    <w:rsid w:val="000F75F9"/>
    <w:rsid w:val="000F7706"/>
    <w:rsid w:val="000F7B02"/>
    <w:rsid w:val="000F7D20"/>
    <w:rsid w:val="00100597"/>
    <w:rsid w:val="00100611"/>
    <w:rsid w:val="0010072E"/>
    <w:rsid w:val="00100BC2"/>
    <w:rsid w:val="00100BD0"/>
    <w:rsid w:val="0010119D"/>
    <w:rsid w:val="0010127F"/>
    <w:rsid w:val="00101480"/>
    <w:rsid w:val="00101514"/>
    <w:rsid w:val="00101974"/>
    <w:rsid w:val="001022A7"/>
    <w:rsid w:val="001023B8"/>
    <w:rsid w:val="00102E46"/>
    <w:rsid w:val="00103090"/>
    <w:rsid w:val="001036E8"/>
    <w:rsid w:val="001037C4"/>
    <w:rsid w:val="00103D82"/>
    <w:rsid w:val="001043CB"/>
    <w:rsid w:val="001043D0"/>
    <w:rsid w:val="001044DC"/>
    <w:rsid w:val="0010563D"/>
    <w:rsid w:val="001056FA"/>
    <w:rsid w:val="00105FE4"/>
    <w:rsid w:val="001060A3"/>
    <w:rsid w:val="001073B3"/>
    <w:rsid w:val="00107A3D"/>
    <w:rsid w:val="00107AB9"/>
    <w:rsid w:val="00107B31"/>
    <w:rsid w:val="0011061E"/>
    <w:rsid w:val="001108ED"/>
    <w:rsid w:val="00111343"/>
    <w:rsid w:val="00111E87"/>
    <w:rsid w:val="00111FF5"/>
    <w:rsid w:val="00112299"/>
    <w:rsid w:val="0011233F"/>
    <w:rsid w:val="001128AB"/>
    <w:rsid w:val="001128D2"/>
    <w:rsid w:val="00112D49"/>
    <w:rsid w:val="00113044"/>
    <w:rsid w:val="00113379"/>
    <w:rsid w:val="00113B08"/>
    <w:rsid w:val="00113EA1"/>
    <w:rsid w:val="00113EA3"/>
    <w:rsid w:val="001141AD"/>
    <w:rsid w:val="00114877"/>
    <w:rsid w:val="00114982"/>
    <w:rsid w:val="00114C4D"/>
    <w:rsid w:val="001159A2"/>
    <w:rsid w:val="00115D94"/>
    <w:rsid w:val="00116C94"/>
    <w:rsid w:val="001172F6"/>
    <w:rsid w:val="001174C9"/>
    <w:rsid w:val="00117ED2"/>
    <w:rsid w:val="00120169"/>
    <w:rsid w:val="00120468"/>
    <w:rsid w:val="001204F2"/>
    <w:rsid w:val="00120628"/>
    <w:rsid w:val="00120654"/>
    <w:rsid w:val="00120C1F"/>
    <w:rsid w:val="001214C1"/>
    <w:rsid w:val="00121D0C"/>
    <w:rsid w:val="0012242C"/>
    <w:rsid w:val="0012277D"/>
    <w:rsid w:val="00123E84"/>
    <w:rsid w:val="00123FDA"/>
    <w:rsid w:val="00124A0B"/>
    <w:rsid w:val="00124E75"/>
    <w:rsid w:val="00124F35"/>
    <w:rsid w:val="00125482"/>
    <w:rsid w:val="00125628"/>
    <w:rsid w:val="00125920"/>
    <w:rsid w:val="00125A0A"/>
    <w:rsid w:val="00125E2F"/>
    <w:rsid w:val="00126007"/>
    <w:rsid w:val="00126208"/>
    <w:rsid w:val="001267C8"/>
    <w:rsid w:val="0012694E"/>
    <w:rsid w:val="00126BFB"/>
    <w:rsid w:val="0012726E"/>
    <w:rsid w:val="00130363"/>
    <w:rsid w:val="00130458"/>
    <w:rsid w:val="00130578"/>
    <w:rsid w:val="001306FD"/>
    <w:rsid w:val="0013070E"/>
    <w:rsid w:val="00130793"/>
    <w:rsid w:val="00130A41"/>
    <w:rsid w:val="00130A91"/>
    <w:rsid w:val="00130DD8"/>
    <w:rsid w:val="00130EB9"/>
    <w:rsid w:val="001313B3"/>
    <w:rsid w:val="00131429"/>
    <w:rsid w:val="001315ED"/>
    <w:rsid w:val="00131C39"/>
    <w:rsid w:val="00131E93"/>
    <w:rsid w:val="001320A3"/>
    <w:rsid w:val="001323EE"/>
    <w:rsid w:val="001324B3"/>
    <w:rsid w:val="001325C4"/>
    <w:rsid w:val="001326EF"/>
    <w:rsid w:val="00132906"/>
    <w:rsid w:val="00132987"/>
    <w:rsid w:val="001344B1"/>
    <w:rsid w:val="0013463A"/>
    <w:rsid w:val="001351BC"/>
    <w:rsid w:val="00135285"/>
    <w:rsid w:val="001356C9"/>
    <w:rsid w:val="001356EF"/>
    <w:rsid w:val="00135A13"/>
    <w:rsid w:val="00135E5D"/>
    <w:rsid w:val="001361DC"/>
    <w:rsid w:val="001366BE"/>
    <w:rsid w:val="00136CF1"/>
    <w:rsid w:val="00136DBE"/>
    <w:rsid w:val="001409B2"/>
    <w:rsid w:val="00141518"/>
    <w:rsid w:val="00141966"/>
    <w:rsid w:val="00141D8A"/>
    <w:rsid w:val="00141DC6"/>
    <w:rsid w:val="00142556"/>
    <w:rsid w:val="00143185"/>
    <w:rsid w:val="00143CC6"/>
    <w:rsid w:val="00144381"/>
    <w:rsid w:val="001443AF"/>
    <w:rsid w:val="00144EC1"/>
    <w:rsid w:val="0014531D"/>
    <w:rsid w:val="0014544B"/>
    <w:rsid w:val="0014570E"/>
    <w:rsid w:val="001459BA"/>
    <w:rsid w:val="00145D3B"/>
    <w:rsid w:val="00145E84"/>
    <w:rsid w:val="00146644"/>
    <w:rsid w:val="00146AA6"/>
    <w:rsid w:val="00146B7B"/>
    <w:rsid w:val="00146B84"/>
    <w:rsid w:val="00146C10"/>
    <w:rsid w:val="00146FB1"/>
    <w:rsid w:val="001472B3"/>
    <w:rsid w:val="0014744A"/>
    <w:rsid w:val="001478F8"/>
    <w:rsid w:val="00147EC3"/>
    <w:rsid w:val="0015090A"/>
    <w:rsid w:val="00150958"/>
    <w:rsid w:val="00150A0D"/>
    <w:rsid w:val="00150A8B"/>
    <w:rsid w:val="00150B47"/>
    <w:rsid w:val="00150C53"/>
    <w:rsid w:val="00150F3E"/>
    <w:rsid w:val="00151348"/>
    <w:rsid w:val="00151557"/>
    <w:rsid w:val="00151E43"/>
    <w:rsid w:val="0015219B"/>
    <w:rsid w:val="00152516"/>
    <w:rsid w:val="00152576"/>
    <w:rsid w:val="001527DD"/>
    <w:rsid w:val="0015299D"/>
    <w:rsid w:val="001532B1"/>
    <w:rsid w:val="00153583"/>
    <w:rsid w:val="001536CF"/>
    <w:rsid w:val="0015385E"/>
    <w:rsid w:val="001539E1"/>
    <w:rsid w:val="00153AAF"/>
    <w:rsid w:val="0015400F"/>
    <w:rsid w:val="001547A6"/>
    <w:rsid w:val="00154AFC"/>
    <w:rsid w:val="00154DF3"/>
    <w:rsid w:val="0015516A"/>
    <w:rsid w:val="0015562C"/>
    <w:rsid w:val="00155676"/>
    <w:rsid w:val="00155DAD"/>
    <w:rsid w:val="001564C1"/>
    <w:rsid w:val="001565D7"/>
    <w:rsid w:val="001569C7"/>
    <w:rsid w:val="001573FF"/>
    <w:rsid w:val="00157ED4"/>
    <w:rsid w:val="001601FC"/>
    <w:rsid w:val="00160304"/>
    <w:rsid w:val="0016044A"/>
    <w:rsid w:val="001608B4"/>
    <w:rsid w:val="00160FD1"/>
    <w:rsid w:val="0016111B"/>
    <w:rsid w:val="001616B6"/>
    <w:rsid w:val="001618C9"/>
    <w:rsid w:val="001622BF"/>
    <w:rsid w:val="00162FF6"/>
    <w:rsid w:val="00164219"/>
    <w:rsid w:val="00164339"/>
    <w:rsid w:val="00164744"/>
    <w:rsid w:val="00164FB8"/>
    <w:rsid w:val="00165C87"/>
    <w:rsid w:val="00165EFB"/>
    <w:rsid w:val="001660F6"/>
    <w:rsid w:val="001661D1"/>
    <w:rsid w:val="00166CE8"/>
    <w:rsid w:val="00166FCB"/>
    <w:rsid w:val="00166FEC"/>
    <w:rsid w:val="001675CF"/>
    <w:rsid w:val="00167764"/>
    <w:rsid w:val="0016796B"/>
    <w:rsid w:val="00167A90"/>
    <w:rsid w:val="00167F9C"/>
    <w:rsid w:val="001701D9"/>
    <w:rsid w:val="001701DA"/>
    <w:rsid w:val="001703A9"/>
    <w:rsid w:val="00170447"/>
    <w:rsid w:val="001706E4"/>
    <w:rsid w:val="00170A5F"/>
    <w:rsid w:val="00170A93"/>
    <w:rsid w:val="00170FA4"/>
    <w:rsid w:val="00170FB1"/>
    <w:rsid w:val="0017112E"/>
    <w:rsid w:val="001719FA"/>
    <w:rsid w:val="00171DE4"/>
    <w:rsid w:val="00172029"/>
    <w:rsid w:val="001721F3"/>
    <w:rsid w:val="00172CAF"/>
    <w:rsid w:val="00172EDA"/>
    <w:rsid w:val="00172F0D"/>
    <w:rsid w:val="00172FAE"/>
    <w:rsid w:val="0017336D"/>
    <w:rsid w:val="0017337E"/>
    <w:rsid w:val="001736D8"/>
    <w:rsid w:val="00173953"/>
    <w:rsid w:val="00173D2B"/>
    <w:rsid w:val="001740F7"/>
    <w:rsid w:val="0017478B"/>
    <w:rsid w:val="001751F4"/>
    <w:rsid w:val="001753F1"/>
    <w:rsid w:val="00175831"/>
    <w:rsid w:val="001758C8"/>
    <w:rsid w:val="00175BE2"/>
    <w:rsid w:val="00176606"/>
    <w:rsid w:val="0017697A"/>
    <w:rsid w:val="00177154"/>
    <w:rsid w:val="0017746A"/>
    <w:rsid w:val="001774C7"/>
    <w:rsid w:val="00177862"/>
    <w:rsid w:val="0017786E"/>
    <w:rsid w:val="0017787A"/>
    <w:rsid w:val="00177F01"/>
    <w:rsid w:val="00180149"/>
    <w:rsid w:val="00180398"/>
    <w:rsid w:val="00180AFC"/>
    <w:rsid w:val="00181949"/>
    <w:rsid w:val="00182104"/>
    <w:rsid w:val="00182140"/>
    <w:rsid w:val="001828AC"/>
    <w:rsid w:val="00182DCD"/>
    <w:rsid w:val="00182E4B"/>
    <w:rsid w:val="00182F62"/>
    <w:rsid w:val="001836C7"/>
    <w:rsid w:val="00183CDF"/>
    <w:rsid w:val="001842EB"/>
    <w:rsid w:val="00185876"/>
    <w:rsid w:val="00185DDE"/>
    <w:rsid w:val="00185FA2"/>
    <w:rsid w:val="00186878"/>
    <w:rsid w:val="00186989"/>
    <w:rsid w:val="00186CFD"/>
    <w:rsid w:val="00186FB0"/>
    <w:rsid w:val="00187645"/>
    <w:rsid w:val="0018793E"/>
    <w:rsid w:val="00190112"/>
    <w:rsid w:val="001902E0"/>
    <w:rsid w:val="00190572"/>
    <w:rsid w:val="00190874"/>
    <w:rsid w:val="00190A53"/>
    <w:rsid w:val="00190E23"/>
    <w:rsid w:val="00191523"/>
    <w:rsid w:val="00191581"/>
    <w:rsid w:val="00192024"/>
    <w:rsid w:val="001921D1"/>
    <w:rsid w:val="00192C18"/>
    <w:rsid w:val="001938AB"/>
    <w:rsid w:val="00193D6A"/>
    <w:rsid w:val="00193E1E"/>
    <w:rsid w:val="00194130"/>
    <w:rsid w:val="00194600"/>
    <w:rsid w:val="00194B59"/>
    <w:rsid w:val="00194EAA"/>
    <w:rsid w:val="0019576E"/>
    <w:rsid w:val="00195A08"/>
    <w:rsid w:val="0019648F"/>
    <w:rsid w:val="00196DEF"/>
    <w:rsid w:val="00196E03"/>
    <w:rsid w:val="00196F3E"/>
    <w:rsid w:val="001975C0"/>
    <w:rsid w:val="001A038B"/>
    <w:rsid w:val="001A048C"/>
    <w:rsid w:val="001A0E10"/>
    <w:rsid w:val="001A10F5"/>
    <w:rsid w:val="001A1323"/>
    <w:rsid w:val="001A13AF"/>
    <w:rsid w:val="001A1787"/>
    <w:rsid w:val="001A27FA"/>
    <w:rsid w:val="001A2A47"/>
    <w:rsid w:val="001A2CAB"/>
    <w:rsid w:val="001A2DA7"/>
    <w:rsid w:val="001A2EB7"/>
    <w:rsid w:val="001A31AF"/>
    <w:rsid w:val="001A33F1"/>
    <w:rsid w:val="001A35C4"/>
    <w:rsid w:val="001A3B92"/>
    <w:rsid w:val="001A4052"/>
    <w:rsid w:val="001A4207"/>
    <w:rsid w:val="001A466C"/>
    <w:rsid w:val="001A4DFD"/>
    <w:rsid w:val="001A4F73"/>
    <w:rsid w:val="001A501D"/>
    <w:rsid w:val="001A52BD"/>
    <w:rsid w:val="001A5722"/>
    <w:rsid w:val="001A589B"/>
    <w:rsid w:val="001A5A63"/>
    <w:rsid w:val="001A5F97"/>
    <w:rsid w:val="001A7A67"/>
    <w:rsid w:val="001A7EA6"/>
    <w:rsid w:val="001B025D"/>
    <w:rsid w:val="001B04CE"/>
    <w:rsid w:val="001B0509"/>
    <w:rsid w:val="001B0986"/>
    <w:rsid w:val="001B10DE"/>
    <w:rsid w:val="001B1153"/>
    <w:rsid w:val="001B115A"/>
    <w:rsid w:val="001B1AA8"/>
    <w:rsid w:val="001B2181"/>
    <w:rsid w:val="001B2576"/>
    <w:rsid w:val="001B28F9"/>
    <w:rsid w:val="001B2B10"/>
    <w:rsid w:val="001B2EFC"/>
    <w:rsid w:val="001B2F34"/>
    <w:rsid w:val="001B31CF"/>
    <w:rsid w:val="001B32F3"/>
    <w:rsid w:val="001B3C15"/>
    <w:rsid w:val="001B4A4A"/>
    <w:rsid w:val="001B4FE5"/>
    <w:rsid w:val="001B5976"/>
    <w:rsid w:val="001B61B7"/>
    <w:rsid w:val="001B6A39"/>
    <w:rsid w:val="001B6E2A"/>
    <w:rsid w:val="001B6E8F"/>
    <w:rsid w:val="001B7C1B"/>
    <w:rsid w:val="001B7DF5"/>
    <w:rsid w:val="001B7E0C"/>
    <w:rsid w:val="001B7E9C"/>
    <w:rsid w:val="001B7F20"/>
    <w:rsid w:val="001C0691"/>
    <w:rsid w:val="001C1486"/>
    <w:rsid w:val="001C158F"/>
    <w:rsid w:val="001C1D05"/>
    <w:rsid w:val="001C206C"/>
    <w:rsid w:val="001C20CD"/>
    <w:rsid w:val="001C23D5"/>
    <w:rsid w:val="001C2573"/>
    <w:rsid w:val="001C2853"/>
    <w:rsid w:val="001C293B"/>
    <w:rsid w:val="001C2BC5"/>
    <w:rsid w:val="001C2E36"/>
    <w:rsid w:val="001C32F4"/>
    <w:rsid w:val="001C4110"/>
    <w:rsid w:val="001C44D4"/>
    <w:rsid w:val="001C484B"/>
    <w:rsid w:val="001C48FC"/>
    <w:rsid w:val="001C4A5C"/>
    <w:rsid w:val="001C58CB"/>
    <w:rsid w:val="001C6125"/>
    <w:rsid w:val="001C61C9"/>
    <w:rsid w:val="001C629B"/>
    <w:rsid w:val="001C6394"/>
    <w:rsid w:val="001C6840"/>
    <w:rsid w:val="001C6EA0"/>
    <w:rsid w:val="001C6FF7"/>
    <w:rsid w:val="001C745A"/>
    <w:rsid w:val="001C7AA0"/>
    <w:rsid w:val="001C7D88"/>
    <w:rsid w:val="001D0244"/>
    <w:rsid w:val="001D0335"/>
    <w:rsid w:val="001D0420"/>
    <w:rsid w:val="001D0A63"/>
    <w:rsid w:val="001D0ACA"/>
    <w:rsid w:val="001D1159"/>
    <w:rsid w:val="001D15CB"/>
    <w:rsid w:val="001D1793"/>
    <w:rsid w:val="001D2172"/>
    <w:rsid w:val="001D2685"/>
    <w:rsid w:val="001D2A94"/>
    <w:rsid w:val="001D3258"/>
    <w:rsid w:val="001D3931"/>
    <w:rsid w:val="001D3E38"/>
    <w:rsid w:val="001D4602"/>
    <w:rsid w:val="001D4828"/>
    <w:rsid w:val="001D4D63"/>
    <w:rsid w:val="001D4F7F"/>
    <w:rsid w:val="001D4FF5"/>
    <w:rsid w:val="001D51D4"/>
    <w:rsid w:val="001D588B"/>
    <w:rsid w:val="001D595A"/>
    <w:rsid w:val="001D5B33"/>
    <w:rsid w:val="001D5E5A"/>
    <w:rsid w:val="001D5EBB"/>
    <w:rsid w:val="001D6147"/>
    <w:rsid w:val="001D65C8"/>
    <w:rsid w:val="001D7643"/>
    <w:rsid w:val="001D77F5"/>
    <w:rsid w:val="001D7C84"/>
    <w:rsid w:val="001D7DD2"/>
    <w:rsid w:val="001D7FEA"/>
    <w:rsid w:val="001E061B"/>
    <w:rsid w:val="001E0B10"/>
    <w:rsid w:val="001E0EA9"/>
    <w:rsid w:val="001E144D"/>
    <w:rsid w:val="001E1539"/>
    <w:rsid w:val="001E1AF2"/>
    <w:rsid w:val="001E1DC0"/>
    <w:rsid w:val="001E1FD0"/>
    <w:rsid w:val="001E2714"/>
    <w:rsid w:val="001E283D"/>
    <w:rsid w:val="001E2E6C"/>
    <w:rsid w:val="001E2FD8"/>
    <w:rsid w:val="001E3298"/>
    <w:rsid w:val="001E33F6"/>
    <w:rsid w:val="001E3463"/>
    <w:rsid w:val="001E4108"/>
    <w:rsid w:val="001E415E"/>
    <w:rsid w:val="001E4496"/>
    <w:rsid w:val="001E4B23"/>
    <w:rsid w:val="001E4FE3"/>
    <w:rsid w:val="001E55FB"/>
    <w:rsid w:val="001E5A9F"/>
    <w:rsid w:val="001E5BBC"/>
    <w:rsid w:val="001E5E58"/>
    <w:rsid w:val="001E64C3"/>
    <w:rsid w:val="001E679F"/>
    <w:rsid w:val="001E69B4"/>
    <w:rsid w:val="001E756B"/>
    <w:rsid w:val="001E7D8F"/>
    <w:rsid w:val="001E7F1C"/>
    <w:rsid w:val="001F0372"/>
    <w:rsid w:val="001F05F3"/>
    <w:rsid w:val="001F0897"/>
    <w:rsid w:val="001F1098"/>
    <w:rsid w:val="001F15FC"/>
    <w:rsid w:val="001F1D18"/>
    <w:rsid w:val="001F22BF"/>
    <w:rsid w:val="001F22F6"/>
    <w:rsid w:val="001F27F1"/>
    <w:rsid w:val="001F2A21"/>
    <w:rsid w:val="001F2D66"/>
    <w:rsid w:val="001F3545"/>
    <w:rsid w:val="001F3844"/>
    <w:rsid w:val="001F3C3E"/>
    <w:rsid w:val="001F526B"/>
    <w:rsid w:val="001F59DB"/>
    <w:rsid w:val="001F5AA5"/>
    <w:rsid w:val="001F6FC2"/>
    <w:rsid w:val="001F6FE3"/>
    <w:rsid w:val="001F7055"/>
    <w:rsid w:val="001F7396"/>
    <w:rsid w:val="001F74AE"/>
    <w:rsid w:val="002000AD"/>
    <w:rsid w:val="00200884"/>
    <w:rsid w:val="00201166"/>
    <w:rsid w:val="0020271C"/>
    <w:rsid w:val="0020296D"/>
    <w:rsid w:val="00202C3A"/>
    <w:rsid w:val="00202E67"/>
    <w:rsid w:val="00203170"/>
    <w:rsid w:val="0020361D"/>
    <w:rsid w:val="0020456C"/>
    <w:rsid w:val="0020478F"/>
    <w:rsid w:val="00204925"/>
    <w:rsid w:val="00204AEC"/>
    <w:rsid w:val="00204F13"/>
    <w:rsid w:val="002052E1"/>
    <w:rsid w:val="00205B44"/>
    <w:rsid w:val="00205B4D"/>
    <w:rsid w:val="00205E6C"/>
    <w:rsid w:val="002060B8"/>
    <w:rsid w:val="00206352"/>
    <w:rsid w:val="00206785"/>
    <w:rsid w:val="00206CB4"/>
    <w:rsid w:val="00206CF0"/>
    <w:rsid w:val="0020771D"/>
    <w:rsid w:val="00207C2B"/>
    <w:rsid w:val="002101B9"/>
    <w:rsid w:val="00210649"/>
    <w:rsid w:val="00210A4D"/>
    <w:rsid w:val="00210BED"/>
    <w:rsid w:val="00210DB9"/>
    <w:rsid w:val="00210E54"/>
    <w:rsid w:val="0021150B"/>
    <w:rsid w:val="00211C1B"/>
    <w:rsid w:val="00211F4E"/>
    <w:rsid w:val="002121AB"/>
    <w:rsid w:val="002125E7"/>
    <w:rsid w:val="00212B43"/>
    <w:rsid w:val="00212C82"/>
    <w:rsid w:val="00212D1C"/>
    <w:rsid w:val="00213001"/>
    <w:rsid w:val="0021301B"/>
    <w:rsid w:val="0021318F"/>
    <w:rsid w:val="00213523"/>
    <w:rsid w:val="0021358A"/>
    <w:rsid w:val="0021358B"/>
    <w:rsid w:val="00213954"/>
    <w:rsid w:val="002146CD"/>
    <w:rsid w:val="002148C8"/>
    <w:rsid w:val="00214940"/>
    <w:rsid w:val="00214B24"/>
    <w:rsid w:val="002151DC"/>
    <w:rsid w:val="00215451"/>
    <w:rsid w:val="00215678"/>
    <w:rsid w:val="00215915"/>
    <w:rsid w:val="00216132"/>
    <w:rsid w:val="0021659F"/>
    <w:rsid w:val="002167E9"/>
    <w:rsid w:val="00216E41"/>
    <w:rsid w:val="00217365"/>
    <w:rsid w:val="002175CB"/>
    <w:rsid w:val="00217E90"/>
    <w:rsid w:val="0022070B"/>
    <w:rsid w:val="002210DB"/>
    <w:rsid w:val="00221492"/>
    <w:rsid w:val="002214DF"/>
    <w:rsid w:val="00221B05"/>
    <w:rsid w:val="00221EB7"/>
    <w:rsid w:val="0022227A"/>
    <w:rsid w:val="00222559"/>
    <w:rsid w:val="00222890"/>
    <w:rsid w:val="00222ED7"/>
    <w:rsid w:val="00222F26"/>
    <w:rsid w:val="00222F34"/>
    <w:rsid w:val="00223BA6"/>
    <w:rsid w:val="0022402F"/>
    <w:rsid w:val="002248FE"/>
    <w:rsid w:val="0022522F"/>
    <w:rsid w:val="0022523E"/>
    <w:rsid w:val="0022571A"/>
    <w:rsid w:val="00225734"/>
    <w:rsid w:val="00225E35"/>
    <w:rsid w:val="002266F4"/>
    <w:rsid w:val="00226811"/>
    <w:rsid w:val="00226FA1"/>
    <w:rsid w:val="00227365"/>
    <w:rsid w:val="00227896"/>
    <w:rsid w:val="002279D3"/>
    <w:rsid w:val="00227DAD"/>
    <w:rsid w:val="002304BC"/>
    <w:rsid w:val="00230645"/>
    <w:rsid w:val="00231AB2"/>
    <w:rsid w:val="002329CB"/>
    <w:rsid w:val="00232DCA"/>
    <w:rsid w:val="00233BC4"/>
    <w:rsid w:val="00233FAE"/>
    <w:rsid w:val="0023409B"/>
    <w:rsid w:val="002344B4"/>
    <w:rsid w:val="002345CE"/>
    <w:rsid w:val="00234960"/>
    <w:rsid w:val="00234D55"/>
    <w:rsid w:val="002350EB"/>
    <w:rsid w:val="00236027"/>
    <w:rsid w:val="0023609E"/>
    <w:rsid w:val="002367F6"/>
    <w:rsid w:val="002368B3"/>
    <w:rsid w:val="00236C64"/>
    <w:rsid w:val="00236DC0"/>
    <w:rsid w:val="00237247"/>
    <w:rsid w:val="002375EB"/>
    <w:rsid w:val="00237962"/>
    <w:rsid w:val="00237E87"/>
    <w:rsid w:val="00237FEB"/>
    <w:rsid w:val="002405C9"/>
    <w:rsid w:val="00240D04"/>
    <w:rsid w:val="00241927"/>
    <w:rsid w:val="00241A89"/>
    <w:rsid w:val="00241E3F"/>
    <w:rsid w:val="0024204E"/>
    <w:rsid w:val="002422FC"/>
    <w:rsid w:val="00242914"/>
    <w:rsid w:val="00242A6E"/>
    <w:rsid w:val="00242D97"/>
    <w:rsid w:val="00242E6D"/>
    <w:rsid w:val="00243B72"/>
    <w:rsid w:val="002440AF"/>
    <w:rsid w:val="002441BC"/>
    <w:rsid w:val="002441FE"/>
    <w:rsid w:val="002444C7"/>
    <w:rsid w:val="0024456C"/>
    <w:rsid w:val="00244674"/>
    <w:rsid w:val="0024495A"/>
    <w:rsid w:val="00244B41"/>
    <w:rsid w:val="00245053"/>
    <w:rsid w:val="0024518A"/>
    <w:rsid w:val="002453C6"/>
    <w:rsid w:val="00245658"/>
    <w:rsid w:val="002459F6"/>
    <w:rsid w:val="00245A6E"/>
    <w:rsid w:val="00245EB9"/>
    <w:rsid w:val="00246223"/>
    <w:rsid w:val="00246836"/>
    <w:rsid w:val="00246E3C"/>
    <w:rsid w:val="0024710A"/>
    <w:rsid w:val="002473F5"/>
    <w:rsid w:val="00247E76"/>
    <w:rsid w:val="002506D4"/>
    <w:rsid w:val="00250A83"/>
    <w:rsid w:val="00251E01"/>
    <w:rsid w:val="0025200C"/>
    <w:rsid w:val="002520EB"/>
    <w:rsid w:val="002521CE"/>
    <w:rsid w:val="0025290F"/>
    <w:rsid w:val="00252EDA"/>
    <w:rsid w:val="00253207"/>
    <w:rsid w:val="002533D9"/>
    <w:rsid w:val="0025346F"/>
    <w:rsid w:val="00253631"/>
    <w:rsid w:val="00254C54"/>
    <w:rsid w:val="00254C9A"/>
    <w:rsid w:val="00255719"/>
    <w:rsid w:val="00255BE3"/>
    <w:rsid w:val="002565CA"/>
    <w:rsid w:val="002565E9"/>
    <w:rsid w:val="002568F5"/>
    <w:rsid w:val="00256AFB"/>
    <w:rsid w:val="00256CD1"/>
    <w:rsid w:val="002570D8"/>
    <w:rsid w:val="002577FB"/>
    <w:rsid w:val="00257986"/>
    <w:rsid w:val="00260473"/>
    <w:rsid w:val="0026053C"/>
    <w:rsid w:val="002609C7"/>
    <w:rsid w:val="00260CEF"/>
    <w:rsid w:val="002611F2"/>
    <w:rsid w:val="002614BC"/>
    <w:rsid w:val="00261A90"/>
    <w:rsid w:val="00261C61"/>
    <w:rsid w:val="00262198"/>
    <w:rsid w:val="00262414"/>
    <w:rsid w:val="002626A8"/>
    <w:rsid w:val="002628CF"/>
    <w:rsid w:val="0026296A"/>
    <w:rsid w:val="00263C23"/>
    <w:rsid w:val="00263C6E"/>
    <w:rsid w:val="00263D7D"/>
    <w:rsid w:val="00263E88"/>
    <w:rsid w:val="0026443E"/>
    <w:rsid w:val="002645F1"/>
    <w:rsid w:val="00264D28"/>
    <w:rsid w:val="00264DE3"/>
    <w:rsid w:val="00264FD6"/>
    <w:rsid w:val="00265601"/>
    <w:rsid w:val="002656C0"/>
    <w:rsid w:val="0026579E"/>
    <w:rsid w:val="00265BC7"/>
    <w:rsid w:val="00265C33"/>
    <w:rsid w:val="002664B3"/>
    <w:rsid w:val="00266B8A"/>
    <w:rsid w:val="00267334"/>
    <w:rsid w:val="00267347"/>
    <w:rsid w:val="00267515"/>
    <w:rsid w:val="00267A53"/>
    <w:rsid w:val="002707A7"/>
    <w:rsid w:val="00270EBA"/>
    <w:rsid w:val="00271203"/>
    <w:rsid w:val="00271412"/>
    <w:rsid w:val="00271B0C"/>
    <w:rsid w:val="00271C6B"/>
    <w:rsid w:val="00271D7A"/>
    <w:rsid w:val="00271FC7"/>
    <w:rsid w:val="0027251A"/>
    <w:rsid w:val="00272E7D"/>
    <w:rsid w:val="002736B5"/>
    <w:rsid w:val="00273890"/>
    <w:rsid w:val="00273AFA"/>
    <w:rsid w:val="00273C61"/>
    <w:rsid w:val="00273D4B"/>
    <w:rsid w:val="00273D4E"/>
    <w:rsid w:val="00274515"/>
    <w:rsid w:val="00274DB1"/>
    <w:rsid w:val="00274E9B"/>
    <w:rsid w:val="00275239"/>
    <w:rsid w:val="002758B7"/>
    <w:rsid w:val="00275FBB"/>
    <w:rsid w:val="002766E5"/>
    <w:rsid w:val="00276D21"/>
    <w:rsid w:val="0027709E"/>
    <w:rsid w:val="002770B2"/>
    <w:rsid w:val="00277146"/>
    <w:rsid w:val="002772FA"/>
    <w:rsid w:val="002778D0"/>
    <w:rsid w:val="0028092E"/>
    <w:rsid w:val="002809C3"/>
    <w:rsid w:val="00280B0B"/>
    <w:rsid w:val="00281327"/>
    <w:rsid w:val="00281398"/>
    <w:rsid w:val="0028169D"/>
    <w:rsid w:val="002816D2"/>
    <w:rsid w:val="00282156"/>
    <w:rsid w:val="00282BA7"/>
    <w:rsid w:val="00282C5B"/>
    <w:rsid w:val="00282E27"/>
    <w:rsid w:val="00283A96"/>
    <w:rsid w:val="00283D0B"/>
    <w:rsid w:val="002840BF"/>
    <w:rsid w:val="002840F4"/>
    <w:rsid w:val="0028445B"/>
    <w:rsid w:val="00284481"/>
    <w:rsid w:val="00284956"/>
    <w:rsid w:val="00284C83"/>
    <w:rsid w:val="002852D4"/>
    <w:rsid w:val="0028578F"/>
    <w:rsid w:val="0028588B"/>
    <w:rsid w:val="00285AC6"/>
    <w:rsid w:val="00285B00"/>
    <w:rsid w:val="00285B1C"/>
    <w:rsid w:val="00285D08"/>
    <w:rsid w:val="00286145"/>
    <w:rsid w:val="002861AB"/>
    <w:rsid w:val="00286214"/>
    <w:rsid w:val="0028660A"/>
    <w:rsid w:val="002867AD"/>
    <w:rsid w:val="00286999"/>
    <w:rsid w:val="00286C1C"/>
    <w:rsid w:val="00286D2B"/>
    <w:rsid w:val="00287B1D"/>
    <w:rsid w:val="00290720"/>
    <w:rsid w:val="00290C6E"/>
    <w:rsid w:val="00290D37"/>
    <w:rsid w:val="00291A3D"/>
    <w:rsid w:val="002923F2"/>
    <w:rsid w:val="0029266C"/>
    <w:rsid w:val="0029284B"/>
    <w:rsid w:val="00292D10"/>
    <w:rsid w:val="00292F5C"/>
    <w:rsid w:val="002934F9"/>
    <w:rsid w:val="00293522"/>
    <w:rsid w:val="00294179"/>
    <w:rsid w:val="00294216"/>
    <w:rsid w:val="002942D2"/>
    <w:rsid w:val="002948B0"/>
    <w:rsid w:val="00294FC5"/>
    <w:rsid w:val="002953F0"/>
    <w:rsid w:val="00295463"/>
    <w:rsid w:val="00295D67"/>
    <w:rsid w:val="002966B6"/>
    <w:rsid w:val="002967B4"/>
    <w:rsid w:val="00296BFF"/>
    <w:rsid w:val="00296C22"/>
    <w:rsid w:val="00296F92"/>
    <w:rsid w:val="0029731F"/>
    <w:rsid w:val="002977B2"/>
    <w:rsid w:val="00297A03"/>
    <w:rsid w:val="00297BF6"/>
    <w:rsid w:val="002A0B14"/>
    <w:rsid w:val="002A0DAB"/>
    <w:rsid w:val="002A20BF"/>
    <w:rsid w:val="002A21BE"/>
    <w:rsid w:val="002A2350"/>
    <w:rsid w:val="002A24AD"/>
    <w:rsid w:val="002A2893"/>
    <w:rsid w:val="002A2985"/>
    <w:rsid w:val="002A38C5"/>
    <w:rsid w:val="002A3FD8"/>
    <w:rsid w:val="002A4009"/>
    <w:rsid w:val="002A42AC"/>
    <w:rsid w:val="002A4E5B"/>
    <w:rsid w:val="002A570A"/>
    <w:rsid w:val="002A617A"/>
    <w:rsid w:val="002A61C4"/>
    <w:rsid w:val="002A6295"/>
    <w:rsid w:val="002A6345"/>
    <w:rsid w:val="002A6A0B"/>
    <w:rsid w:val="002A6A95"/>
    <w:rsid w:val="002A6D46"/>
    <w:rsid w:val="002A71F3"/>
    <w:rsid w:val="002A75B2"/>
    <w:rsid w:val="002B0464"/>
    <w:rsid w:val="002B05E1"/>
    <w:rsid w:val="002B120D"/>
    <w:rsid w:val="002B12D2"/>
    <w:rsid w:val="002B1559"/>
    <w:rsid w:val="002B18DC"/>
    <w:rsid w:val="002B1C80"/>
    <w:rsid w:val="002B1D5A"/>
    <w:rsid w:val="002B1EAD"/>
    <w:rsid w:val="002B2128"/>
    <w:rsid w:val="002B35BF"/>
    <w:rsid w:val="002B3C8B"/>
    <w:rsid w:val="002B3D8A"/>
    <w:rsid w:val="002B4A2B"/>
    <w:rsid w:val="002B4AD7"/>
    <w:rsid w:val="002B4DCF"/>
    <w:rsid w:val="002B5A39"/>
    <w:rsid w:val="002B63ED"/>
    <w:rsid w:val="002B6D0F"/>
    <w:rsid w:val="002B6D2C"/>
    <w:rsid w:val="002B6F47"/>
    <w:rsid w:val="002B6FE5"/>
    <w:rsid w:val="002B70B1"/>
    <w:rsid w:val="002B713C"/>
    <w:rsid w:val="002B7147"/>
    <w:rsid w:val="002B7885"/>
    <w:rsid w:val="002B7B3D"/>
    <w:rsid w:val="002B7C50"/>
    <w:rsid w:val="002C0092"/>
    <w:rsid w:val="002C0C1D"/>
    <w:rsid w:val="002C0C5C"/>
    <w:rsid w:val="002C0E29"/>
    <w:rsid w:val="002C15D5"/>
    <w:rsid w:val="002C1E6C"/>
    <w:rsid w:val="002C1E9F"/>
    <w:rsid w:val="002C1F9F"/>
    <w:rsid w:val="002C20C1"/>
    <w:rsid w:val="002C28B2"/>
    <w:rsid w:val="002C28D7"/>
    <w:rsid w:val="002C2977"/>
    <w:rsid w:val="002C2DEE"/>
    <w:rsid w:val="002C2E9C"/>
    <w:rsid w:val="002C31CF"/>
    <w:rsid w:val="002C329D"/>
    <w:rsid w:val="002C3375"/>
    <w:rsid w:val="002C347F"/>
    <w:rsid w:val="002C351C"/>
    <w:rsid w:val="002C3F40"/>
    <w:rsid w:val="002C4621"/>
    <w:rsid w:val="002C462B"/>
    <w:rsid w:val="002C4654"/>
    <w:rsid w:val="002C4813"/>
    <w:rsid w:val="002C4970"/>
    <w:rsid w:val="002C4D42"/>
    <w:rsid w:val="002C52ED"/>
    <w:rsid w:val="002C5CB8"/>
    <w:rsid w:val="002C5D06"/>
    <w:rsid w:val="002C66CC"/>
    <w:rsid w:val="002C6979"/>
    <w:rsid w:val="002C71A6"/>
    <w:rsid w:val="002C7FA5"/>
    <w:rsid w:val="002D0068"/>
    <w:rsid w:val="002D00E0"/>
    <w:rsid w:val="002D09A1"/>
    <w:rsid w:val="002D0DB0"/>
    <w:rsid w:val="002D1296"/>
    <w:rsid w:val="002D1505"/>
    <w:rsid w:val="002D17A3"/>
    <w:rsid w:val="002D1F17"/>
    <w:rsid w:val="002D2124"/>
    <w:rsid w:val="002D2238"/>
    <w:rsid w:val="002D234B"/>
    <w:rsid w:val="002D2794"/>
    <w:rsid w:val="002D2915"/>
    <w:rsid w:val="002D2B92"/>
    <w:rsid w:val="002D2C85"/>
    <w:rsid w:val="002D2DF2"/>
    <w:rsid w:val="002D2FB0"/>
    <w:rsid w:val="002D334B"/>
    <w:rsid w:val="002D360D"/>
    <w:rsid w:val="002D38FE"/>
    <w:rsid w:val="002D4600"/>
    <w:rsid w:val="002D4782"/>
    <w:rsid w:val="002D489F"/>
    <w:rsid w:val="002D513B"/>
    <w:rsid w:val="002D51CE"/>
    <w:rsid w:val="002D526A"/>
    <w:rsid w:val="002D61D2"/>
    <w:rsid w:val="002D68CD"/>
    <w:rsid w:val="002D6BEF"/>
    <w:rsid w:val="002D6F4C"/>
    <w:rsid w:val="002D6F93"/>
    <w:rsid w:val="002D78CA"/>
    <w:rsid w:val="002D7A7F"/>
    <w:rsid w:val="002E02B6"/>
    <w:rsid w:val="002E055A"/>
    <w:rsid w:val="002E1192"/>
    <w:rsid w:val="002E19F1"/>
    <w:rsid w:val="002E1A00"/>
    <w:rsid w:val="002E2436"/>
    <w:rsid w:val="002E27CE"/>
    <w:rsid w:val="002E30A5"/>
    <w:rsid w:val="002E31C9"/>
    <w:rsid w:val="002E3433"/>
    <w:rsid w:val="002E35CE"/>
    <w:rsid w:val="002E360B"/>
    <w:rsid w:val="002E3A11"/>
    <w:rsid w:val="002E470E"/>
    <w:rsid w:val="002E4830"/>
    <w:rsid w:val="002E4A2D"/>
    <w:rsid w:val="002E51CB"/>
    <w:rsid w:val="002E5322"/>
    <w:rsid w:val="002E5611"/>
    <w:rsid w:val="002E56FA"/>
    <w:rsid w:val="002E5A25"/>
    <w:rsid w:val="002E608A"/>
    <w:rsid w:val="002E6184"/>
    <w:rsid w:val="002E61BC"/>
    <w:rsid w:val="002E62D7"/>
    <w:rsid w:val="002E62DF"/>
    <w:rsid w:val="002E6480"/>
    <w:rsid w:val="002E65D8"/>
    <w:rsid w:val="002E6743"/>
    <w:rsid w:val="002E6CC4"/>
    <w:rsid w:val="002E7301"/>
    <w:rsid w:val="002E7FF9"/>
    <w:rsid w:val="002F0B04"/>
    <w:rsid w:val="002F0C16"/>
    <w:rsid w:val="002F0EB1"/>
    <w:rsid w:val="002F13AD"/>
    <w:rsid w:val="002F15E2"/>
    <w:rsid w:val="002F212A"/>
    <w:rsid w:val="002F22F0"/>
    <w:rsid w:val="002F3113"/>
    <w:rsid w:val="002F32B0"/>
    <w:rsid w:val="002F3377"/>
    <w:rsid w:val="002F45A8"/>
    <w:rsid w:val="002F468E"/>
    <w:rsid w:val="002F47F5"/>
    <w:rsid w:val="002F4FE0"/>
    <w:rsid w:val="002F5091"/>
    <w:rsid w:val="002F51D7"/>
    <w:rsid w:val="002F52ED"/>
    <w:rsid w:val="002F535A"/>
    <w:rsid w:val="002F543D"/>
    <w:rsid w:val="002F5CCF"/>
    <w:rsid w:val="002F5D77"/>
    <w:rsid w:val="002F5DB9"/>
    <w:rsid w:val="002F6479"/>
    <w:rsid w:val="002F669D"/>
    <w:rsid w:val="002F6C51"/>
    <w:rsid w:val="002F7186"/>
    <w:rsid w:val="002F7B2D"/>
    <w:rsid w:val="002F7F29"/>
    <w:rsid w:val="0030038A"/>
    <w:rsid w:val="003004D5"/>
    <w:rsid w:val="00300B3E"/>
    <w:rsid w:val="003010B3"/>
    <w:rsid w:val="0030126F"/>
    <w:rsid w:val="00301B6F"/>
    <w:rsid w:val="0030212E"/>
    <w:rsid w:val="003028B9"/>
    <w:rsid w:val="00302EEF"/>
    <w:rsid w:val="0030323E"/>
    <w:rsid w:val="003033A2"/>
    <w:rsid w:val="003033B0"/>
    <w:rsid w:val="00304185"/>
    <w:rsid w:val="0030431C"/>
    <w:rsid w:val="0030497F"/>
    <w:rsid w:val="00304A7B"/>
    <w:rsid w:val="00304F77"/>
    <w:rsid w:val="00305412"/>
    <w:rsid w:val="003054B9"/>
    <w:rsid w:val="00305A7F"/>
    <w:rsid w:val="00305B0A"/>
    <w:rsid w:val="003060FA"/>
    <w:rsid w:val="00306876"/>
    <w:rsid w:val="00306CC6"/>
    <w:rsid w:val="00306F6F"/>
    <w:rsid w:val="003073EB"/>
    <w:rsid w:val="0031053B"/>
    <w:rsid w:val="00310D94"/>
    <w:rsid w:val="00310DDF"/>
    <w:rsid w:val="0031120F"/>
    <w:rsid w:val="003113FC"/>
    <w:rsid w:val="00311A50"/>
    <w:rsid w:val="00311AFA"/>
    <w:rsid w:val="00311E0A"/>
    <w:rsid w:val="00311E76"/>
    <w:rsid w:val="003120B5"/>
    <w:rsid w:val="00312AEB"/>
    <w:rsid w:val="00312B78"/>
    <w:rsid w:val="00312DBA"/>
    <w:rsid w:val="00313223"/>
    <w:rsid w:val="0031326F"/>
    <w:rsid w:val="00313379"/>
    <w:rsid w:val="003137B6"/>
    <w:rsid w:val="003137C1"/>
    <w:rsid w:val="00313A97"/>
    <w:rsid w:val="00313C20"/>
    <w:rsid w:val="00313D4D"/>
    <w:rsid w:val="003140CE"/>
    <w:rsid w:val="00314BF4"/>
    <w:rsid w:val="00314D30"/>
    <w:rsid w:val="00314D36"/>
    <w:rsid w:val="00315408"/>
    <w:rsid w:val="00315A5B"/>
    <w:rsid w:val="0031626D"/>
    <w:rsid w:val="00316583"/>
    <w:rsid w:val="00317404"/>
    <w:rsid w:val="00317712"/>
    <w:rsid w:val="003208DB"/>
    <w:rsid w:val="00320964"/>
    <w:rsid w:val="00321297"/>
    <w:rsid w:val="00321516"/>
    <w:rsid w:val="00321577"/>
    <w:rsid w:val="00321599"/>
    <w:rsid w:val="0032204B"/>
    <w:rsid w:val="00322412"/>
    <w:rsid w:val="00322647"/>
    <w:rsid w:val="0032277E"/>
    <w:rsid w:val="00323ECE"/>
    <w:rsid w:val="00324CD0"/>
    <w:rsid w:val="0032628C"/>
    <w:rsid w:val="00326523"/>
    <w:rsid w:val="0032657C"/>
    <w:rsid w:val="00326C2D"/>
    <w:rsid w:val="00326F12"/>
    <w:rsid w:val="00326F99"/>
    <w:rsid w:val="00330121"/>
    <w:rsid w:val="003304ED"/>
    <w:rsid w:val="00331261"/>
    <w:rsid w:val="003331A5"/>
    <w:rsid w:val="003333B8"/>
    <w:rsid w:val="003333DC"/>
    <w:rsid w:val="00333FF3"/>
    <w:rsid w:val="0033414E"/>
    <w:rsid w:val="003344C1"/>
    <w:rsid w:val="0033464E"/>
    <w:rsid w:val="003351F9"/>
    <w:rsid w:val="003355D5"/>
    <w:rsid w:val="003355FD"/>
    <w:rsid w:val="003362C9"/>
    <w:rsid w:val="0033657E"/>
    <w:rsid w:val="00336841"/>
    <w:rsid w:val="00336C8C"/>
    <w:rsid w:val="00337008"/>
    <w:rsid w:val="0033759E"/>
    <w:rsid w:val="0033781C"/>
    <w:rsid w:val="00337B56"/>
    <w:rsid w:val="00340276"/>
    <w:rsid w:val="00341308"/>
    <w:rsid w:val="00341D69"/>
    <w:rsid w:val="00341D81"/>
    <w:rsid w:val="00342199"/>
    <w:rsid w:val="003424A7"/>
    <w:rsid w:val="00342F61"/>
    <w:rsid w:val="00342FEC"/>
    <w:rsid w:val="003430BB"/>
    <w:rsid w:val="003436D6"/>
    <w:rsid w:val="0034395F"/>
    <w:rsid w:val="003439B9"/>
    <w:rsid w:val="00344005"/>
    <w:rsid w:val="003441B6"/>
    <w:rsid w:val="00344583"/>
    <w:rsid w:val="003447D8"/>
    <w:rsid w:val="00344BBC"/>
    <w:rsid w:val="00344E8F"/>
    <w:rsid w:val="00345449"/>
    <w:rsid w:val="003454DA"/>
    <w:rsid w:val="00345B2E"/>
    <w:rsid w:val="00346A5E"/>
    <w:rsid w:val="00346C97"/>
    <w:rsid w:val="0034710B"/>
    <w:rsid w:val="00347C3C"/>
    <w:rsid w:val="00347D5C"/>
    <w:rsid w:val="00350342"/>
    <w:rsid w:val="0035062F"/>
    <w:rsid w:val="003506C7"/>
    <w:rsid w:val="003509C0"/>
    <w:rsid w:val="00350A31"/>
    <w:rsid w:val="003512CC"/>
    <w:rsid w:val="00351C66"/>
    <w:rsid w:val="00351C99"/>
    <w:rsid w:val="003522A2"/>
    <w:rsid w:val="0035241D"/>
    <w:rsid w:val="003530D3"/>
    <w:rsid w:val="00353251"/>
    <w:rsid w:val="00353632"/>
    <w:rsid w:val="00353778"/>
    <w:rsid w:val="0035379F"/>
    <w:rsid w:val="003537E7"/>
    <w:rsid w:val="003538AD"/>
    <w:rsid w:val="003539DC"/>
    <w:rsid w:val="00353BB7"/>
    <w:rsid w:val="00353C34"/>
    <w:rsid w:val="00353E54"/>
    <w:rsid w:val="003549B6"/>
    <w:rsid w:val="00355ADC"/>
    <w:rsid w:val="00355D7E"/>
    <w:rsid w:val="00356083"/>
    <w:rsid w:val="00356A11"/>
    <w:rsid w:val="0035724C"/>
    <w:rsid w:val="003576AC"/>
    <w:rsid w:val="00357B3C"/>
    <w:rsid w:val="0036024E"/>
    <w:rsid w:val="00360CB6"/>
    <w:rsid w:val="00361197"/>
    <w:rsid w:val="003613B7"/>
    <w:rsid w:val="003615EC"/>
    <w:rsid w:val="00361CC8"/>
    <w:rsid w:val="00361F90"/>
    <w:rsid w:val="0036212A"/>
    <w:rsid w:val="00362300"/>
    <w:rsid w:val="003624C5"/>
    <w:rsid w:val="0036267D"/>
    <w:rsid w:val="00362751"/>
    <w:rsid w:val="00362813"/>
    <w:rsid w:val="003629AF"/>
    <w:rsid w:val="00363366"/>
    <w:rsid w:val="00363685"/>
    <w:rsid w:val="0036441B"/>
    <w:rsid w:val="0036460E"/>
    <w:rsid w:val="00364953"/>
    <w:rsid w:val="00364A08"/>
    <w:rsid w:val="00364C9F"/>
    <w:rsid w:val="0036516A"/>
    <w:rsid w:val="00365237"/>
    <w:rsid w:val="0036534C"/>
    <w:rsid w:val="00365DD0"/>
    <w:rsid w:val="003660D2"/>
    <w:rsid w:val="00366376"/>
    <w:rsid w:val="00366A75"/>
    <w:rsid w:val="00366AFB"/>
    <w:rsid w:val="003678BB"/>
    <w:rsid w:val="00367FB6"/>
    <w:rsid w:val="00370551"/>
    <w:rsid w:val="00370EC2"/>
    <w:rsid w:val="003718DE"/>
    <w:rsid w:val="003720EE"/>
    <w:rsid w:val="0037223A"/>
    <w:rsid w:val="003724EE"/>
    <w:rsid w:val="00372686"/>
    <w:rsid w:val="00372AEE"/>
    <w:rsid w:val="00372B22"/>
    <w:rsid w:val="00372B5C"/>
    <w:rsid w:val="00372DE0"/>
    <w:rsid w:val="00372F96"/>
    <w:rsid w:val="00372FD7"/>
    <w:rsid w:val="00373768"/>
    <w:rsid w:val="00373E78"/>
    <w:rsid w:val="00373E99"/>
    <w:rsid w:val="003744F6"/>
    <w:rsid w:val="00374511"/>
    <w:rsid w:val="003747C5"/>
    <w:rsid w:val="00374B7D"/>
    <w:rsid w:val="00374C6F"/>
    <w:rsid w:val="00374EFC"/>
    <w:rsid w:val="00374F49"/>
    <w:rsid w:val="00375506"/>
    <w:rsid w:val="003755E9"/>
    <w:rsid w:val="00375981"/>
    <w:rsid w:val="00375B28"/>
    <w:rsid w:val="0037614D"/>
    <w:rsid w:val="0037629A"/>
    <w:rsid w:val="00376893"/>
    <w:rsid w:val="00376B48"/>
    <w:rsid w:val="00380AA1"/>
    <w:rsid w:val="00380C0D"/>
    <w:rsid w:val="00380D74"/>
    <w:rsid w:val="00380E4B"/>
    <w:rsid w:val="00381632"/>
    <w:rsid w:val="003816A7"/>
    <w:rsid w:val="003817EB"/>
    <w:rsid w:val="00381B72"/>
    <w:rsid w:val="00381FD1"/>
    <w:rsid w:val="003821F1"/>
    <w:rsid w:val="00382B74"/>
    <w:rsid w:val="00382D1B"/>
    <w:rsid w:val="00383201"/>
    <w:rsid w:val="003835B4"/>
    <w:rsid w:val="00383620"/>
    <w:rsid w:val="00383A10"/>
    <w:rsid w:val="00383C7D"/>
    <w:rsid w:val="003846AB"/>
    <w:rsid w:val="00384B86"/>
    <w:rsid w:val="00385071"/>
    <w:rsid w:val="003850D6"/>
    <w:rsid w:val="0038536F"/>
    <w:rsid w:val="00385830"/>
    <w:rsid w:val="003861CF"/>
    <w:rsid w:val="003864AC"/>
    <w:rsid w:val="003868D1"/>
    <w:rsid w:val="00386982"/>
    <w:rsid w:val="00386C5E"/>
    <w:rsid w:val="00386E45"/>
    <w:rsid w:val="00387634"/>
    <w:rsid w:val="00387D58"/>
    <w:rsid w:val="00390145"/>
    <w:rsid w:val="003909C2"/>
    <w:rsid w:val="00390C9D"/>
    <w:rsid w:val="00390F47"/>
    <w:rsid w:val="003917D2"/>
    <w:rsid w:val="00391E0E"/>
    <w:rsid w:val="00391F91"/>
    <w:rsid w:val="003922CF"/>
    <w:rsid w:val="003927DC"/>
    <w:rsid w:val="00392AC9"/>
    <w:rsid w:val="00392F8C"/>
    <w:rsid w:val="00392FB1"/>
    <w:rsid w:val="00393041"/>
    <w:rsid w:val="00393825"/>
    <w:rsid w:val="00393B24"/>
    <w:rsid w:val="003945FF"/>
    <w:rsid w:val="003946CB"/>
    <w:rsid w:val="003947DC"/>
    <w:rsid w:val="00394973"/>
    <w:rsid w:val="00394D04"/>
    <w:rsid w:val="0039536D"/>
    <w:rsid w:val="00395D1B"/>
    <w:rsid w:val="003962B7"/>
    <w:rsid w:val="00396534"/>
    <w:rsid w:val="003965A0"/>
    <w:rsid w:val="00397D2C"/>
    <w:rsid w:val="003A00DA"/>
    <w:rsid w:val="003A0142"/>
    <w:rsid w:val="003A0275"/>
    <w:rsid w:val="003A0614"/>
    <w:rsid w:val="003A100D"/>
    <w:rsid w:val="003A12DF"/>
    <w:rsid w:val="003A14FA"/>
    <w:rsid w:val="003A1516"/>
    <w:rsid w:val="003A167A"/>
    <w:rsid w:val="003A2247"/>
    <w:rsid w:val="003A257B"/>
    <w:rsid w:val="003A296B"/>
    <w:rsid w:val="003A2D3F"/>
    <w:rsid w:val="003A2D85"/>
    <w:rsid w:val="003A308A"/>
    <w:rsid w:val="003A3351"/>
    <w:rsid w:val="003A33B7"/>
    <w:rsid w:val="003A3640"/>
    <w:rsid w:val="003A36C2"/>
    <w:rsid w:val="003A43E5"/>
    <w:rsid w:val="003A45AC"/>
    <w:rsid w:val="003A4956"/>
    <w:rsid w:val="003A4AED"/>
    <w:rsid w:val="003A4E69"/>
    <w:rsid w:val="003A4F91"/>
    <w:rsid w:val="003A4FDE"/>
    <w:rsid w:val="003A540A"/>
    <w:rsid w:val="003A598F"/>
    <w:rsid w:val="003A5D34"/>
    <w:rsid w:val="003A653F"/>
    <w:rsid w:val="003A66AD"/>
    <w:rsid w:val="003A6890"/>
    <w:rsid w:val="003A691B"/>
    <w:rsid w:val="003A7094"/>
    <w:rsid w:val="003A7B0E"/>
    <w:rsid w:val="003A7B68"/>
    <w:rsid w:val="003B0084"/>
    <w:rsid w:val="003B028A"/>
    <w:rsid w:val="003B0B6B"/>
    <w:rsid w:val="003B0BC1"/>
    <w:rsid w:val="003B0F34"/>
    <w:rsid w:val="003B17F3"/>
    <w:rsid w:val="003B18AA"/>
    <w:rsid w:val="003B1B24"/>
    <w:rsid w:val="003B1C37"/>
    <w:rsid w:val="003B1C73"/>
    <w:rsid w:val="003B236B"/>
    <w:rsid w:val="003B262A"/>
    <w:rsid w:val="003B29B7"/>
    <w:rsid w:val="003B4683"/>
    <w:rsid w:val="003B47B4"/>
    <w:rsid w:val="003B4B26"/>
    <w:rsid w:val="003B4CC1"/>
    <w:rsid w:val="003B5077"/>
    <w:rsid w:val="003B5A54"/>
    <w:rsid w:val="003B6683"/>
    <w:rsid w:val="003B6C83"/>
    <w:rsid w:val="003B6F1B"/>
    <w:rsid w:val="003B707C"/>
    <w:rsid w:val="003B7BDE"/>
    <w:rsid w:val="003B7E90"/>
    <w:rsid w:val="003C1881"/>
    <w:rsid w:val="003C1957"/>
    <w:rsid w:val="003C26E2"/>
    <w:rsid w:val="003C2B7B"/>
    <w:rsid w:val="003C2FE5"/>
    <w:rsid w:val="003C3EF2"/>
    <w:rsid w:val="003C4792"/>
    <w:rsid w:val="003C4EE3"/>
    <w:rsid w:val="003C4FF9"/>
    <w:rsid w:val="003C5618"/>
    <w:rsid w:val="003C5741"/>
    <w:rsid w:val="003C58E7"/>
    <w:rsid w:val="003C5B83"/>
    <w:rsid w:val="003C5C5C"/>
    <w:rsid w:val="003C6365"/>
    <w:rsid w:val="003C656F"/>
    <w:rsid w:val="003C6BDE"/>
    <w:rsid w:val="003C6DA6"/>
    <w:rsid w:val="003C742D"/>
    <w:rsid w:val="003C77C1"/>
    <w:rsid w:val="003D0172"/>
    <w:rsid w:val="003D0373"/>
    <w:rsid w:val="003D04AC"/>
    <w:rsid w:val="003D0E31"/>
    <w:rsid w:val="003D10ED"/>
    <w:rsid w:val="003D1440"/>
    <w:rsid w:val="003D1629"/>
    <w:rsid w:val="003D1A5A"/>
    <w:rsid w:val="003D1C98"/>
    <w:rsid w:val="003D1FBE"/>
    <w:rsid w:val="003D2358"/>
    <w:rsid w:val="003D246D"/>
    <w:rsid w:val="003D255A"/>
    <w:rsid w:val="003D33A5"/>
    <w:rsid w:val="003D33AC"/>
    <w:rsid w:val="003D43FF"/>
    <w:rsid w:val="003D4761"/>
    <w:rsid w:val="003D49E6"/>
    <w:rsid w:val="003D4AD5"/>
    <w:rsid w:val="003D4D59"/>
    <w:rsid w:val="003D4DB3"/>
    <w:rsid w:val="003D6284"/>
    <w:rsid w:val="003D650E"/>
    <w:rsid w:val="003D6B9B"/>
    <w:rsid w:val="003D6FF9"/>
    <w:rsid w:val="003D7152"/>
    <w:rsid w:val="003E0089"/>
    <w:rsid w:val="003E00AF"/>
    <w:rsid w:val="003E0462"/>
    <w:rsid w:val="003E069D"/>
    <w:rsid w:val="003E0883"/>
    <w:rsid w:val="003E0A05"/>
    <w:rsid w:val="003E10CB"/>
    <w:rsid w:val="003E10DF"/>
    <w:rsid w:val="003E15F5"/>
    <w:rsid w:val="003E171E"/>
    <w:rsid w:val="003E1CA5"/>
    <w:rsid w:val="003E1D0A"/>
    <w:rsid w:val="003E1E15"/>
    <w:rsid w:val="003E1EAC"/>
    <w:rsid w:val="003E2029"/>
    <w:rsid w:val="003E22D4"/>
    <w:rsid w:val="003E2309"/>
    <w:rsid w:val="003E2766"/>
    <w:rsid w:val="003E29BE"/>
    <w:rsid w:val="003E2B9F"/>
    <w:rsid w:val="003E3C51"/>
    <w:rsid w:val="003E3F9B"/>
    <w:rsid w:val="003E456A"/>
    <w:rsid w:val="003E4837"/>
    <w:rsid w:val="003E4CC9"/>
    <w:rsid w:val="003E5B42"/>
    <w:rsid w:val="003E5C9E"/>
    <w:rsid w:val="003E5F82"/>
    <w:rsid w:val="003E60C5"/>
    <w:rsid w:val="003E6252"/>
    <w:rsid w:val="003E64C0"/>
    <w:rsid w:val="003E6871"/>
    <w:rsid w:val="003E69B7"/>
    <w:rsid w:val="003E6CC2"/>
    <w:rsid w:val="003E722F"/>
    <w:rsid w:val="003E730D"/>
    <w:rsid w:val="003E7E7F"/>
    <w:rsid w:val="003E7F45"/>
    <w:rsid w:val="003F05AD"/>
    <w:rsid w:val="003F1585"/>
    <w:rsid w:val="003F1DA5"/>
    <w:rsid w:val="003F225B"/>
    <w:rsid w:val="003F27CC"/>
    <w:rsid w:val="003F2DFA"/>
    <w:rsid w:val="003F2E4F"/>
    <w:rsid w:val="003F3021"/>
    <w:rsid w:val="003F3156"/>
    <w:rsid w:val="003F3714"/>
    <w:rsid w:val="003F3A7F"/>
    <w:rsid w:val="003F3C78"/>
    <w:rsid w:val="003F47F5"/>
    <w:rsid w:val="003F4B17"/>
    <w:rsid w:val="003F4F55"/>
    <w:rsid w:val="003F511D"/>
    <w:rsid w:val="003F541F"/>
    <w:rsid w:val="003F5E62"/>
    <w:rsid w:val="003F604C"/>
    <w:rsid w:val="003F6061"/>
    <w:rsid w:val="003F657D"/>
    <w:rsid w:val="003F6879"/>
    <w:rsid w:val="003F6933"/>
    <w:rsid w:val="003F6956"/>
    <w:rsid w:val="003F6A21"/>
    <w:rsid w:val="003F6D2A"/>
    <w:rsid w:val="003F7495"/>
    <w:rsid w:val="003F7556"/>
    <w:rsid w:val="003F75EC"/>
    <w:rsid w:val="003F7BB3"/>
    <w:rsid w:val="00400157"/>
    <w:rsid w:val="004002A6"/>
    <w:rsid w:val="00400417"/>
    <w:rsid w:val="004007FA"/>
    <w:rsid w:val="00400E4C"/>
    <w:rsid w:val="00400E5D"/>
    <w:rsid w:val="00400E99"/>
    <w:rsid w:val="0040167B"/>
    <w:rsid w:val="00401BC9"/>
    <w:rsid w:val="00401C66"/>
    <w:rsid w:val="00401CF4"/>
    <w:rsid w:val="00401E19"/>
    <w:rsid w:val="00401E6D"/>
    <w:rsid w:val="0040218D"/>
    <w:rsid w:val="00402652"/>
    <w:rsid w:val="00402BDA"/>
    <w:rsid w:val="00403242"/>
    <w:rsid w:val="004036AD"/>
    <w:rsid w:val="00403946"/>
    <w:rsid w:val="004040EB"/>
    <w:rsid w:val="004042FB"/>
    <w:rsid w:val="004047D3"/>
    <w:rsid w:val="00406403"/>
    <w:rsid w:val="00406517"/>
    <w:rsid w:val="0040671C"/>
    <w:rsid w:val="00406B87"/>
    <w:rsid w:val="00406F6F"/>
    <w:rsid w:val="00407767"/>
    <w:rsid w:val="004078CE"/>
    <w:rsid w:val="00407F4E"/>
    <w:rsid w:val="00410096"/>
    <w:rsid w:val="004104BC"/>
    <w:rsid w:val="00410942"/>
    <w:rsid w:val="004109D6"/>
    <w:rsid w:val="00410B67"/>
    <w:rsid w:val="00410D2A"/>
    <w:rsid w:val="00410ECE"/>
    <w:rsid w:val="00410EFB"/>
    <w:rsid w:val="0041119D"/>
    <w:rsid w:val="004111CE"/>
    <w:rsid w:val="00411508"/>
    <w:rsid w:val="004119B2"/>
    <w:rsid w:val="00411CB9"/>
    <w:rsid w:val="00411D93"/>
    <w:rsid w:val="00411E4A"/>
    <w:rsid w:val="0041215E"/>
    <w:rsid w:val="00412729"/>
    <w:rsid w:val="00412851"/>
    <w:rsid w:val="004128B0"/>
    <w:rsid w:val="00412A08"/>
    <w:rsid w:val="00412CEF"/>
    <w:rsid w:val="00412D16"/>
    <w:rsid w:val="004131C2"/>
    <w:rsid w:val="00413217"/>
    <w:rsid w:val="004132E8"/>
    <w:rsid w:val="00414288"/>
    <w:rsid w:val="00414439"/>
    <w:rsid w:val="004148A0"/>
    <w:rsid w:val="00415829"/>
    <w:rsid w:val="004158CC"/>
    <w:rsid w:val="00415BD6"/>
    <w:rsid w:val="00416100"/>
    <w:rsid w:val="0041639C"/>
    <w:rsid w:val="0041647E"/>
    <w:rsid w:val="00416F1F"/>
    <w:rsid w:val="004171DD"/>
    <w:rsid w:val="0041762C"/>
    <w:rsid w:val="00417B30"/>
    <w:rsid w:val="00417D5B"/>
    <w:rsid w:val="0042020F"/>
    <w:rsid w:val="00420383"/>
    <w:rsid w:val="00420588"/>
    <w:rsid w:val="0042089D"/>
    <w:rsid w:val="0042204C"/>
    <w:rsid w:val="0042283C"/>
    <w:rsid w:val="004228ED"/>
    <w:rsid w:val="00422B39"/>
    <w:rsid w:val="004234A8"/>
    <w:rsid w:val="004236C0"/>
    <w:rsid w:val="00424373"/>
    <w:rsid w:val="004248CA"/>
    <w:rsid w:val="00424CE8"/>
    <w:rsid w:val="0042511D"/>
    <w:rsid w:val="004252BB"/>
    <w:rsid w:val="004254CE"/>
    <w:rsid w:val="00425D1F"/>
    <w:rsid w:val="004260A8"/>
    <w:rsid w:val="004262FB"/>
    <w:rsid w:val="004265D1"/>
    <w:rsid w:val="00426B0B"/>
    <w:rsid w:val="00426D06"/>
    <w:rsid w:val="00426E7C"/>
    <w:rsid w:val="00426FB8"/>
    <w:rsid w:val="00427285"/>
    <w:rsid w:val="004273BE"/>
    <w:rsid w:val="004274CE"/>
    <w:rsid w:val="00427F7D"/>
    <w:rsid w:val="00430170"/>
    <w:rsid w:val="004305DA"/>
    <w:rsid w:val="00430BFF"/>
    <w:rsid w:val="00430CD1"/>
    <w:rsid w:val="00430D7E"/>
    <w:rsid w:val="00431292"/>
    <w:rsid w:val="00431427"/>
    <w:rsid w:val="00431B9F"/>
    <w:rsid w:val="00431C73"/>
    <w:rsid w:val="00431D69"/>
    <w:rsid w:val="004324EF"/>
    <w:rsid w:val="004328B5"/>
    <w:rsid w:val="00432D7B"/>
    <w:rsid w:val="00432F6E"/>
    <w:rsid w:val="00433060"/>
    <w:rsid w:val="004330BE"/>
    <w:rsid w:val="0043360B"/>
    <w:rsid w:val="00434C1E"/>
    <w:rsid w:val="00434EC1"/>
    <w:rsid w:val="00434F11"/>
    <w:rsid w:val="004350A5"/>
    <w:rsid w:val="00435146"/>
    <w:rsid w:val="0043557A"/>
    <w:rsid w:val="00435BF7"/>
    <w:rsid w:val="00435C48"/>
    <w:rsid w:val="0043620C"/>
    <w:rsid w:val="0043668F"/>
    <w:rsid w:val="00436869"/>
    <w:rsid w:val="00436C8B"/>
    <w:rsid w:val="00436F44"/>
    <w:rsid w:val="0043752C"/>
    <w:rsid w:val="00437655"/>
    <w:rsid w:val="004401D9"/>
    <w:rsid w:val="00440DA2"/>
    <w:rsid w:val="0044111F"/>
    <w:rsid w:val="0044121D"/>
    <w:rsid w:val="00441474"/>
    <w:rsid w:val="004415DE"/>
    <w:rsid w:val="004418A2"/>
    <w:rsid w:val="00441937"/>
    <w:rsid w:val="0044198A"/>
    <w:rsid w:val="00441C68"/>
    <w:rsid w:val="00441D58"/>
    <w:rsid w:val="00441E2B"/>
    <w:rsid w:val="00442487"/>
    <w:rsid w:val="004424D6"/>
    <w:rsid w:val="00442FBD"/>
    <w:rsid w:val="004435D1"/>
    <w:rsid w:val="004435E9"/>
    <w:rsid w:val="00443830"/>
    <w:rsid w:val="00443C4C"/>
    <w:rsid w:val="004449ED"/>
    <w:rsid w:val="00444FA1"/>
    <w:rsid w:val="00444FB4"/>
    <w:rsid w:val="00445015"/>
    <w:rsid w:val="004469DF"/>
    <w:rsid w:val="00446FBA"/>
    <w:rsid w:val="0044736D"/>
    <w:rsid w:val="00450433"/>
    <w:rsid w:val="00450522"/>
    <w:rsid w:val="00450642"/>
    <w:rsid w:val="004506A3"/>
    <w:rsid w:val="00450CCB"/>
    <w:rsid w:val="004515EE"/>
    <w:rsid w:val="00451981"/>
    <w:rsid w:val="004519E0"/>
    <w:rsid w:val="004521BD"/>
    <w:rsid w:val="004522A0"/>
    <w:rsid w:val="004526D6"/>
    <w:rsid w:val="004530D1"/>
    <w:rsid w:val="00453574"/>
    <w:rsid w:val="00453B41"/>
    <w:rsid w:val="00453F26"/>
    <w:rsid w:val="0045413E"/>
    <w:rsid w:val="004547DC"/>
    <w:rsid w:val="00454B6A"/>
    <w:rsid w:val="00454BC0"/>
    <w:rsid w:val="00454E56"/>
    <w:rsid w:val="00454F9A"/>
    <w:rsid w:val="004550D2"/>
    <w:rsid w:val="00455219"/>
    <w:rsid w:val="00455A83"/>
    <w:rsid w:val="00455C53"/>
    <w:rsid w:val="00456EE8"/>
    <w:rsid w:val="0045724B"/>
    <w:rsid w:val="00457CAC"/>
    <w:rsid w:val="00457EB2"/>
    <w:rsid w:val="0046016F"/>
    <w:rsid w:val="004604D5"/>
    <w:rsid w:val="004607A8"/>
    <w:rsid w:val="00460C45"/>
    <w:rsid w:val="00461295"/>
    <w:rsid w:val="0046147A"/>
    <w:rsid w:val="00461BF3"/>
    <w:rsid w:val="00461F4D"/>
    <w:rsid w:val="004634B9"/>
    <w:rsid w:val="004635C4"/>
    <w:rsid w:val="004637EC"/>
    <w:rsid w:val="00463970"/>
    <w:rsid w:val="00463AA3"/>
    <w:rsid w:val="00463DA9"/>
    <w:rsid w:val="00464118"/>
    <w:rsid w:val="0046455D"/>
    <w:rsid w:val="00464977"/>
    <w:rsid w:val="004649A1"/>
    <w:rsid w:val="00464B00"/>
    <w:rsid w:val="00464C02"/>
    <w:rsid w:val="00465135"/>
    <w:rsid w:val="0046558A"/>
    <w:rsid w:val="00465D87"/>
    <w:rsid w:val="00466399"/>
    <w:rsid w:val="0046639B"/>
    <w:rsid w:val="00466B50"/>
    <w:rsid w:val="00466DE0"/>
    <w:rsid w:val="004700A0"/>
    <w:rsid w:val="004709B9"/>
    <w:rsid w:val="00470A68"/>
    <w:rsid w:val="0047114E"/>
    <w:rsid w:val="00471527"/>
    <w:rsid w:val="004715D2"/>
    <w:rsid w:val="004718CE"/>
    <w:rsid w:val="004724F9"/>
    <w:rsid w:val="004727EF"/>
    <w:rsid w:val="00472C48"/>
    <w:rsid w:val="00472F60"/>
    <w:rsid w:val="0047389C"/>
    <w:rsid w:val="0047476B"/>
    <w:rsid w:val="00474981"/>
    <w:rsid w:val="00474F13"/>
    <w:rsid w:val="00475255"/>
    <w:rsid w:val="00475FD0"/>
    <w:rsid w:val="0047602E"/>
    <w:rsid w:val="004766D7"/>
    <w:rsid w:val="00476C50"/>
    <w:rsid w:val="004770B0"/>
    <w:rsid w:val="00477512"/>
    <w:rsid w:val="00477BEF"/>
    <w:rsid w:val="00477D78"/>
    <w:rsid w:val="00481C5B"/>
    <w:rsid w:val="00481F8D"/>
    <w:rsid w:val="0048215F"/>
    <w:rsid w:val="00482221"/>
    <w:rsid w:val="00482638"/>
    <w:rsid w:val="00483199"/>
    <w:rsid w:val="00483374"/>
    <w:rsid w:val="0048344F"/>
    <w:rsid w:val="00483B19"/>
    <w:rsid w:val="00483B94"/>
    <w:rsid w:val="0048421B"/>
    <w:rsid w:val="0048426A"/>
    <w:rsid w:val="004855AC"/>
    <w:rsid w:val="004855D1"/>
    <w:rsid w:val="00485625"/>
    <w:rsid w:val="00485AD0"/>
    <w:rsid w:val="00485EAE"/>
    <w:rsid w:val="00486297"/>
    <w:rsid w:val="0048698E"/>
    <w:rsid w:val="00486FAD"/>
    <w:rsid w:val="0048709D"/>
    <w:rsid w:val="00487363"/>
    <w:rsid w:val="00487903"/>
    <w:rsid w:val="00487E31"/>
    <w:rsid w:val="00490690"/>
    <w:rsid w:val="00491689"/>
    <w:rsid w:val="0049169E"/>
    <w:rsid w:val="00492208"/>
    <w:rsid w:val="0049224C"/>
    <w:rsid w:val="004922F4"/>
    <w:rsid w:val="00492462"/>
    <w:rsid w:val="0049254B"/>
    <w:rsid w:val="00492AEA"/>
    <w:rsid w:val="00493268"/>
    <w:rsid w:val="00493629"/>
    <w:rsid w:val="00493980"/>
    <w:rsid w:val="00493AE9"/>
    <w:rsid w:val="00493B69"/>
    <w:rsid w:val="00493F4C"/>
    <w:rsid w:val="0049400C"/>
    <w:rsid w:val="00494BD4"/>
    <w:rsid w:val="00494C98"/>
    <w:rsid w:val="004953A4"/>
    <w:rsid w:val="004953D9"/>
    <w:rsid w:val="00495677"/>
    <w:rsid w:val="004958EC"/>
    <w:rsid w:val="00495943"/>
    <w:rsid w:val="00495B7C"/>
    <w:rsid w:val="00495D9A"/>
    <w:rsid w:val="00495ED6"/>
    <w:rsid w:val="00496253"/>
    <w:rsid w:val="00496691"/>
    <w:rsid w:val="00496699"/>
    <w:rsid w:val="00496912"/>
    <w:rsid w:val="00496C2F"/>
    <w:rsid w:val="004970DF"/>
    <w:rsid w:val="00497490"/>
    <w:rsid w:val="004975ED"/>
    <w:rsid w:val="004976D9"/>
    <w:rsid w:val="004976F3"/>
    <w:rsid w:val="004A011B"/>
    <w:rsid w:val="004A0661"/>
    <w:rsid w:val="004A0B6E"/>
    <w:rsid w:val="004A0EEB"/>
    <w:rsid w:val="004A16DD"/>
    <w:rsid w:val="004A2577"/>
    <w:rsid w:val="004A25D4"/>
    <w:rsid w:val="004A2ACE"/>
    <w:rsid w:val="004A2E44"/>
    <w:rsid w:val="004A329A"/>
    <w:rsid w:val="004A378D"/>
    <w:rsid w:val="004A39FC"/>
    <w:rsid w:val="004A450F"/>
    <w:rsid w:val="004A45A4"/>
    <w:rsid w:val="004A480F"/>
    <w:rsid w:val="004A4D2D"/>
    <w:rsid w:val="004A4DBB"/>
    <w:rsid w:val="004A561B"/>
    <w:rsid w:val="004A5E24"/>
    <w:rsid w:val="004A6232"/>
    <w:rsid w:val="004A6D17"/>
    <w:rsid w:val="004A6E83"/>
    <w:rsid w:val="004A711A"/>
    <w:rsid w:val="004A7623"/>
    <w:rsid w:val="004A7942"/>
    <w:rsid w:val="004A7D60"/>
    <w:rsid w:val="004B073C"/>
    <w:rsid w:val="004B08B1"/>
    <w:rsid w:val="004B0F1D"/>
    <w:rsid w:val="004B1A04"/>
    <w:rsid w:val="004B1A9B"/>
    <w:rsid w:val="004B1BF5"/>
    <w:rsid w:val="004B2323"/>
    <w:rsid w:val="004B2723"/>
    <w:rsid w:val="004B2973"/>
    <w:rsid w:val="004B2BA8"/>
    <w:rsid w:val="004B328F"/>
    <w:rsid w:val="004B36D4"/>
    <w:rsid w:val="004B3D23"/>
    <w:rsid w:val="004B44A6"/>
    <w:rsid w:val="004B4F97"/>
    <w:rsid w:val="004B5474"/>
    <w:rsid w:val="004B569C"/>
    <w:rsid w:val="004B5943"/>
    <w:rsid w:val="004B5E03"/>
    <w:rsid w:val="004B6B83"/>
    <w:rsid w:val="004B6EC0"/>
    <w:rsid w:val="004B7011"/>
    <w:rsid w:val="004B757D"/>
    <w:rsid w:val="004B78DB"/>
    <w:rsid w:val="004B7EA6"/>
    <w:rsid w:val="004C0300"/>
    <w:rsid w:val="004C04EC"/>
    <w:rsid w:val="004C064D"/>
    <w:rsid w:val="004C0830"/>
    <w:rsid w:val="004C10FC"/>
    <w:rsid w:val="004C14EC"/>
    <w:rsid w:val="004C15ED"/>
    <w:rsid w:val="004C1D6A"/>
    <w:rsid w:val="004C2450"/>
    <w:rsid w:val="004C2B1E"/>
    <w:rsid w:val="004C38B1"/>
    <w:rsid w:val="004C3FCC"/>
    <w:rsid w:val="004C418C"/>
    <w:rsid w:val="004C45AF"/>
    <w:rsid w:val="004C53EF"/>
    <w:rsid w:val="004C55D0"/>
    <w:rsid w:val="004C5750"/>
    <w:rsid w:val="004C59F2"/>
    <w:rsid w:val="004C5B65"/>
    <w:rsid w:val="004C5FE3"/>
    <w:rsid w:val="004C606C"/>
    <w:rsid w:val="004C6BA7"/>
    <w:rsid w:val="004C6D71"/>
    <w:rsid w:val="004C70A1"/>
    <w:rsid w:val="004C7208"/>
    <w:rsid w:val="004C7383"/>
    <w:rsid w:val="004C7448"/>
    <w:rsid w:val="004C7A5C"/>
    <w:rsid w:val="004C7C1C"/>
    <w:rsid w:val="004C7CE1"/>
    <w:rsid w:val="004D00EB"/>
    <w:rsid w:val="004D059B"/>
    <w:rsid w:val="004D1696"/>
    <w:rsid w:val="004D1C35"/>
    <w:rsid w:val="004D1CED"/>
    <w:rsid w:val="004D2189"/>
    <w:rsid w:val="004D26F8"/>
    <w:rsid w:val="004D3484"/>
    <w:rsid w:val="004D398C"/>
    <w:rsid w:val="004D3A3F"/>
    <w:rsid w:val="004D3DF0"/>
    <w:rsid w:val="004D4464"/>
    <w:rsid w:val="004D4471"/>
    <w:rsid w:val="004D48D2"/>
    <w:rsid w:val="004D4B8E"/>
    <w:rsid w:val="004D521A"/>
    <w:rsid w:val="004D557E"/>
    <w:rsid w:val="004D5C71"/>
    <w:rsid w:val="004D5D8D"/>
    <w:rsid w:val="004D5D9D"/>
    <w:rsid w:val="004D5DDB"/>
    <w:rsid w:val="004D5EBD"/>
    <w:rsid w:val="004D6112"/>
    <w:rsid w:val="004D675F"/>
    <w:rsid w:val="004D7EA4"/>
    <w:rsid w:val="004D7F61"/>
    <w:rsid w:val="004E0296"/>
    <w:rsid w:val="004E1095"/>
    <w:rsid w:val="004E1500"/>
    <w:rsid w:val="004E17AE"/>
    <w:rsid w:val="004E18D3"/>
    <w:rsid w:val="004E1918"/>
    <w:rsid w:val="004E1BC2"/>
    <w:rsid w:val="004E22C6"/>
    <w:rsid w:val="004E295D"/>
    <w:rsid w:val="004E3957"/>
    <w:rsid w:val="004E3EA8"/>
    <w:rsid w:val="004E44C6"/>
    <w:rsid w:val="004E4780"/>
    <w:rsid w:val="004E4A0E"/>
    <w:rsid w:val="004E4B61"/>
    <w:rsid w:val="004E4CCE"/>
    <w:rsid w:val="004E4D3A"/>
    <w:rsid w:val="004E50B5"/>
    <w:rsid w:val="004E50C3"/>
    <w:rsid w:val="004E6702"/>
    <w:rsid w:val="004E68B1"/>
    <w:rsid w:val="004E68D7"/>
    <w:rsid w:val="004E6A4E"/>
    <w:rsid w:val="004E709B"/>
    <w:rsid w:val="004E7554"/>
    <w:rsid w:val="004E7CE8"/>
    <w:rsid w:val="004E7E20"/>
    <w:rsid w:val="004F0519"/>
    <w:rsid w:val="004F09BC"/>
    <w:rsid w:val="004F0ECC"/>
    <w:rsid w:val="004F1622"/>
    <w:rsid w:val="004F33CD"/>
    <w:rsid w:val="004F3628"/>
    <w:rsid w:val="004F370B"/>
    <w:rsid w:val="004F3735"/>
    <w:rsid w:val="004F3D56"/>
    <w:rsid w:val="004F41CF"/>
    <w:rsid w:val="004F4206"/>
    <w:rsid w:val="004F4283"/>
    <w:rsid w:val="004F48B2"/>
    <w:rsid w:val="004F5069"/>
    <w:rsid w:val="004F5423"/>
    <w:rsid w:val="004F554E"/>
    <w:rsid w:val="004F584B"/>
    <w:rsid w:val="004F5874"/>
    <w:rsid w:val="004F5BB0"/>
    <w:rsid w:val="004F631F"/>
    <w:rsid w:val="004F657F"/>
    <w:rsid w:val="004F67B4"/>
    <w:rsid w:val="004F68B1"/>
    <w:rsid w:val="004F6A58"/>
    <w:rsid w:val="004F6CCC"/>
    <w:rsid w:val="004F73F6"/>
    <w:rsid w:val="004F7AE5"/>
    <w:rsid w:val="00500180"/>
    <w:rsid w:val="0050035F"/>
    <w:rsid w:val="0050098F"/>
    <w:rsid w:val="00500E00"/>
    <w:rsid w:val="00500EAB"/>
    <w:rsid w:val="0050107C"/>
    <w:rsid w:val="00501266"/>
    <w:rsid w:val="005012D9"/>
    <w:rsid w:val="0050130F"/>
    <w:rsid w:val="005014A3"/>
    <w:rsid w:val="005021A1"/>
    <w:rsid w:val="0050230A"/>
    <w:rsid w:val="00503071"/>
    <w:rsid w:val="005036AB"/>
    <w:rsid w:val="00503BA2"/>
    <w:rsid w:val="00503F66"/>
    <w:rsid w:val="005041D3"/>
    <w:rsid w:val="005045F1"/>
    <w:rsid w:val="00505657"/>
    <w:rsid w:val="0050568D"/>
    <w:rsid w:val="00505F90"/>
    <w:rsid w:val="005061A3"/>
    <w:rsid w:val="0050684A"/>
    <w:rsid w:val="00506F70"/>
    <w:rsid w:val="005077E5"/>
    <w:rsid w:val="0050794E"/>
    <w:rsid w:val="00507E41"/>
    <w:rsid w:val="005100D4"/>
    <w:rsid w:val="00510CF0"/>
    <w:rsid w:val="00510F76"/>
    <w:rsid w:val="00510FA7"/>
    <w:rsid w:val="00510FE5"/>
    <w:rsid w:val="00511355"/>
    <w:rsid w:val="005115BC"/>
    <w:rsid w:val="00511835"/>
    <w:rsid w:val="00511B93"/>
    <w:rsid w:val="00511D73"/>
    <w:rsid w:val="00511ED7"/>
    <w:rsid w:val="00511F84"/>
    <w:rsid w:val="00511FD6"/>
    <w:rsid w:val="005124D8"/>
    <w:rsid w:val="005125C2"/>
    <w:rsid w:val="00512830"/>
    <w:rsid w:val="00512CA3"/>
    <w:rsid w:val="00513856"/>
    <w:rsid w:val="005138C6"/>
    <w:rsid w:val="00514037"/>
    <w:rsid w:val="00515EB0"/>
    <w:rsid w:val="00516507"/>
    <w:rsid w:val="005165D7"/>
    <w:rsid w:val="00516623"/>
    <w:rsid w:val="00516ED2"/>
    <w:rsid w:val="0051714E"/>
    <w:rsid w:val="0051752F"/>
    <w:rsid w:val="00517CBA"/>
    <w:rsid w:val="00520842"/>
    <w:rsid w:val="005211F7"/>
    <w:rsid w:val="00521468"/>
    <w:rsid w:val="0052147E"/>
    <w:rsid w:val="005217C5"/>
    <w:rsid w:val="00521EB6"/>
    <w:rsid w:val="00521F6B"/>
    <w:rsid w:val="005223BE"/>
    <w:rsid w:val="005224A0"/>
    <w:rsid w:val="005228B6"/>
    <w:rsid w:val="005229C5"/>
    <w:rsid w:val="005235D7"/>
    <w:rsid w:val="005236EC"/>
    <w:rsid w:val="0052419E"/>
    <w:rsid w:val="00524A15"/>
    <w:rsid w:val="00524A73"/>
    <w:rsid w:val="00525013"/>
    <w:rsid w:val="00525393"/>
    <w:rsid w:val="005259B8"/>
    <w:rsid w:val="00525A86"/>
    <w:rsid w:val="0052675F"/>
    <w:rsid w:val="00526823"/>
    <w:rsid w:val="00526DCB"/>
    <w:rsid w:val="00527129"/>
    <w:rsid w:val="0052723B"/>
    <w:rsid w:val="005275CE"/>
    <w:rsid w:val="0053030F"/>
    <w:rsid w:val="005304B1"/>
    <w:rsid w:val="005308DB"/>
    <w:rsid w:val="00530B8C"/>
    <w:rsid w:val="005314AF"/>
    <w:rsid w:val="005317E6"/>
    <w:rsid w:val="0053193D"/>
    <w:rsid w:val="00531C66"/>
    <w:rsid w:val="00531C7A"/>
    <w:rsid w:val="005324DA"/>
    <w:rsid w:val="0053251D"/>
    <w:rsid w:val="0053254C"/>
    <w:rsid w:val="00532919"/>
    <w:rsid w:val="00532ACC"/>
    <w:rsid w:val="00533257"/>
    <w:rsid w:val="005338DA"/>
    <w:rsid w:val="005339F5"/>
    <w:rsid w:val="00533BCD"/>
    <w:rsid w:val="005348E0"/>
    <w:rsid w:val="005349E9"/>
    <w:rsid w:val="005350FC"/>
    <w:rsid w:val="0053541D"/>
    <w:rsid w:val="00535906"/>
    <w:rsid w:val="00536133"/>
    <w:rsid w:val="0053649E"/>
    <w:rsid w:val="00536768"/>
    <w:rsid w:val="00536B23"/>
    <w:rsid w:val="00536E8F"/>
    <w:rsid w:val="0053702A"/>
    <w:rsid w:val="005373FC"/>
    <w:rsid w:val="0053741D"/>
    <w:rsid w:val="00537798"/>
    <w:rsid w:val="0053781A"/>
    <w:rsid w:val="005379CB"/>
    <w:rsid w:val="00537D0F"/>
    <w:rsid w:val="00537EEF"/>
    <w:rsid w:val="00540138"/>
    <w:rsid w:val="005401AB"/>
    <w:rsid w:val="005405BB"/>
    <w:rsid w:val="00540A39"/>
    <w:rsid w:val="00540F6D"/>
    <w:rsid w:val="005415A4"/>
    <w:rsid w:val="00541C6B"/>
    <w:rsid w:val="00542F1B"/>
    <w:rsid w:val="005437D2"/>
    <w:rsid w:val="00543D23"/>
    <w:rsid w:val="00543E48"/>
    <w:rsid w:val="0054417F"/>
    <w:rsid w:val="00544345"/>
    <w:rsid w:val="00544800"/>
    <w:rsid w:val="00544822"/>
    <w:rsid w:val="005449F7"/>
    <w:rsid w:val="00544D4A"/>
    <w:rsid w:val="00545823"/>
    <w:rsid w:val="00545E14"/>
    <w:rsid w:val="00545EF3"/>
    <w:rsid w:val="005463AB"/>
    <w:rsid w:val="005468A7"/>
    <w:rsid w:val="00546D44"/>
    <w:rsid w:val="00546E2D"/>
    <w:rsid w:val="00547015"/>
    <w:rsid w:val="00547371"/>
    <w:rsid w:val="00547AD4"/>
    <w:rsid w:val="00547B2F"/>
    <w:rsid w:val="0055011A"/>
    <w:rsid w:val="005506DA"/>
    <w:rsid w:val="00550A00"/>
    <w:rsid w:val="00550C50"/>
    <w:rsid w:val="00550FC5"/>
    <w:rsid w:val="005516E3"/>
    <w:rsid w:val="00551A66"/>
    <w:rsid w:val="00551CA7"/>
    <w:rsid w:val="00552A70"/>
    <w:rsid w:val="00552D4F"/>
    <w:rsid w:val="00552E34"/>
    <w:rsid w:val="005537E6"/>
    <w:rsid w:val="00553ED9"/>
    <w:rsid w:val="005540D7"/>
    <w:rsid w:val="0055437C"/>
    <w:rsid w:val="00554A64"/>
    <w:rsid w:val="00555122"/>
    <w:rsid w:val="0055596D"/>
    <w:rsid w:val="00555EF3"/>
    <w:rsid w:val="0055632B"/>
    <w:rsid w:val="00556A04"/>
    <w:rsid w:val="00556D04"/>
    <w:rsid w:val="00556D3C"/>
    <w:rsid w:val="00557BFB"/>
    <w:rsid w:val="00557D71"/>
    <w:rsid w:val="00557DBA"/>
    <w:rsid w:val="00557DFF"/>
    <w:rsid w:val="00557E46"/>
    <w:rsid w:val="005602A0"/>
    <w:rsid w:val="0056077E"/>
    <w:rsid w:val="00560A53"/>
    <w:rsid w:val="00560D42"/>
    <w:rsid w:val="005613A2"/>
    <w:rsid w:val="005613F3"/>
    <w:rsid w:val="005614D5"/>
    <w:rsid w:val="005615C1"/>
    <w:rsid w:val="005619D8"/>
    <w:rsid w:val="00561A72"/>
    <w:rsid w:val="00561D04"/>
    <w:rsid w:val="00561EFF"/>
    <w:rsid w:val="005621D5"/>
    <w:rsid w:val="005623B7"/>
    <w:rsid w:val="0056250C"/>
    <w:rsid w:val="00562898"/>
    <w:rsid w:val="00562CD2"/>
    <w:rsid w:val="00562F0F"/>
    <w:rsid w:val="00563609"/>
    <w:rsid w:val="005637CB"/>
    <w:rsid w:val="005638FD"/>
    <w:rsid w:val="00563C63"/>
    <w:rsid w:val="00564202"/>
    <w:rsid w:val="00564511"/>
    <w:rsid w:val="00564C8D"/>
    <w:rsid w:val="00565771"/>
    <w:rsid w:val="005657D2"/>
    <w:rsid w:val="005658BF"/>
    <w:rsid w:val="005659FA"/>
    <w:rsid w:val="00565A6D"/>
    <w:rsid w:val="00566128"/>
    <w:rsid w:val="0056626B"/>
    <w:rsid w:val="005664EB"/>
    <w:rsid w:val="00566A5F"/>
    <w:rsid w:val="00566D3A"/>
    <w:rsid w:val="0056748F"/>
    <w:rsid w:val="00567FC4"/>
    <w:rsid w:val="0057062F"/>
    <w:rsid w:val="00570812"/>
    <w:rsid w:val="0057084B"/>
    <w:rsid w:val="00570897"/>
    <w:rsid w:val="005708FE"/>
    <w:rsid w:val="00570FE5"/>
    <w:rsid w:val="0057110B"/>
    <w:rsid w:val="005711BF"/>
    <w:rsid w:val="005711E2"/>
    <w:rsid w:val="00571309"/>
    <w:rsid w:val="00571378"/>
    <w:rsid w:val="00571EC9"/>
    <w:rsid w:val="00572759"/>
    <w:rsid w:val="0057299D"/>
    <w:rsid w:val="00572ADE"/>
    <w:rsid w:val="0057334A"/>
    <w:rsid w:val="00573936"/>
    <w:rsid w:val="00573AAE"/>
    <w:rsid w:val="00573F65"/>
    <w:rsid w:val="0057419C"/>
    <w:rsid w:val="005749C1"/>
    <w:rsid w:val="00574B78"/>
    <w:rsid w:val="00575017"/>
    <w:rsid w:val="005759A3"/>
    <w:rsid w:val="00575D8E"/>
    <w:rsid w:val="005772C5"/>
    <w:rsid w:val="005775FC"/>
    <w:rsid w:val="005775FD"/>
    <w:rsid w:val="00577804"/>
    <w:rsid w:val="00577A3F"/>
    <w:rsid w:val="00577BB1"/>
    <w:rsid w:val="0058046F"/>
    <w:rsid w:val="00580A42"/>
    <w:rsid w:val="00580C9A"/>
    <w:rsid w:val="00580DAF"/>
    <w:rsid w:val="00580E00"/>
    <w:rsid w:val="0058112B"/>
    <w:rsid w:val="005811F9"/>
    <w:rsid w:val="005818C8"/>
    <w:rsid w:val="00581D22"/>
    <w:rsid w:val="00582111"/>
    <w:rsid w:val="00582B63"/>
    <w:rsid w:val="00582EC0"/>
    <w:rsid w:val="00582F8A"/>
    <w:rsid w:val="005831BA"/>
    <w:rsid w:val="00583395"/>
    <w:rsid w:val="0058339D"/>
    <w:rsid w:val="00583A54"/>
    <w:rsid w:val="00583BD3"/>
    <w:rsid w:val="00583DC4"/>
    <w:rsid w:val="0058438A"/>
    <w:rsid w:val="0058502D"/>
    <w:rsid w:val="005856BD"/>
    <w:rsid w:val="00585840"/>
    <w:rsid w:val="00585A94"/>
    <w:rsid w:val="00586309"/>
    <w:rsid w:val="00586957"/>
    <w:rsid w:val="00586B1C"/>
    <w:rsid w:val="00587295"/>
    <w:rsid w:val="0058772A"/>
    <w:rsid w:val="0058772D"/>
    <w:rsid w:val="00587D27"/>
    <w:rsid w:val="00587E09"/>
    <w:rsid w:val="00590578"/>
    <w:rsid w:val="00590BB5"/>
    <w:rsid w:val="00591A56"/>
    <w:rsid w:val="00591D55"/>
    <w:rsid w:val="00592651"/>
    <w:rsid w:val="00592707"/>
    <w:rsid w:val="00592A0D"/>
    <w:rsid w:val="00592B66"/>
    <w:rsid w:val="00592F64"/>
    <w:rsid w:val="005932F4"/>
    <w:rsid w:val="00593AD6"/>
    <w:rsid w:val="00593DC2"/>
    <w:rsid w:val="005940AD"/>
    <w:rsid w:val="00594171"/>
    <w:rsid w:val="00594172"/>
    <w:rsid w:val="005946CB"/>
    <w:rsid w:val="0059472D"/>
    <w:rsid w:val="00594CE4"/>
    <w:rsid w:val="005950FC"/>
    <w:rsid w:val="005952C9"/>
    <w:rsid w:val="00595B7F"/>
    <w:rsid w:val="005964F8"/>
    <w:rsid w:val="00596CBB"/>
    <w:rsid w:val="00597A65"/>
    <w:rsid w:val="00597C20"/>
    <w:rsid w:val="00597C68"/>
    <w:rsid w:val="00597CAF"/>
    <w:rsid w:val="005A08DD"/>
    <w:rsid w:val="005A132A"/>
    <w:rsid w:val="005A176B"/>
    <w:rsid w:val="005A1A9A"/>
    <w:rsid w:val="005A1B44"/>
    <w:rsid w:val="005A1BAE"/>
    <w:rsid w:val="005A1C19"/>
    <w:rsid w:val="005A1D99"/>
    <w:rsid w:val="005A283E"/>
    <w:rsid w:val="005A31C1"/>
    <w:rsid w:val="005A3B9B"/>
    <w:rsid w:val="005A513D"/>
    <w:rsid w:val="005A56B0"/>
    <w:rsid w:val="005A5FC2"/>
    <w:rsid w:val="005A6026"/>
    <w:rsid w:val="005A62D2"/>
    <w:rsid w:val="005A6310"/>
    <w:rsid w:val="005A6366"/>
    <w:rsid w:val="005A66AD"/>
    <w:rsid w:val="005A6A01"/>
    <w:rsid w:val="005A6A82"/>
    <w:rsid w:val="005A717B"/>
    <w:rsid w:val="005A75AA"/>
    <w:rsid w:val="005A7804"/>
    <w:rsid w:val="005A7D8B"/>
    <w:rsid w:val="005B01C3"/>
    <w:rsid w:val="005B01FD"/>
    <w:rsid w:val="005B02D9"/>
    <w:rsid w:val="005B0C04"/>
    <w:rsid w:val="005B1395"/>
    <w:rsid w:val="005B1583"/>
    <w:rsid w:val="005B1CB8"/>
    <w:rsid w:val="005B1DD0"/>
    <w:rsid w:val="005B1DE4"/>
    <w:rsid w:val="005B22A4"/>
    <w:rsid w:val="005B231E"/>
    <w:rsid w:val="005B2349"/>
    <w:rsid w:val="005B24EF"/>
    <w:rsid w:val="005B2605"/>
    <w:rsid w:val="005B27A1"/>
    <w:rsid w:val="005B2DCB"/>
    <w:rsid w:val="005B2F43"/>
    <w:rsid w:val="005B3980"/>
    <w:rsid w:val="005B3CA3"/>
    <w:rsid w:val="005B3D06"/>
    <w:rsid w:val="005B41CF"/>
    <w:rsid w:val="005B42B2"/>
    <w:rsid w:val="005B42CF"/>
    <w:rsid w:val="005B448E"/>
    <w:rsid w:val="005B46B6"/>
    <w:rsid w:val="005B4BD1"/>
    <w:rsid w:val="005B4E1F"/>
    <w:rsid w:val="005B56C0"/>
    <w:rsid w:val="005B5758"/>
    <w:rsid w:val="005B59C7"/>
    <w:rsid w:val="005B6545"/>
    <w:rsid w:val="005B6A46"/>
    <w:rsid w:val="005B7531"/>
    <w:rsid w:val="005B7A0C"/>
    <w:rsid w:val="005C0055"/>
    <w:rsid w:val="005C019B"/>
    <w:rsid w:val="005C0ED0"/>
    <w:rsid w:val="005C18DF"/>
    <w:rsid w:val="005C1C8B"/>
    <w:rsid w:val="005C1D93"/>
    <w:rsid w:val="005C1FCE"/>
    <w:rsid w:val="005C23F6"/>
    <w:rsid w:val="005C25D7"/>
    <w:rsid w:val="005C35CB"/>
    <w:rsid w:val="005C3C2D"/>
    <w:rsid w:val="005C3F2A"/>
    <w:rsid w:val="005C4387"/>
    <w:rsid w:val="005C460F"/>
    <w:rsid w:val="005C51B5"/>
    <w:rsid w:val="005C5896"/>
    <w:rsid w:val="005C5A1C"/>
    <w:rsid w:val="005C5B06"/>
    <w:rsid w:val="005C5BD5"/>
    <w:rsid w:val="005C5FD4"/>
    <w:rsid w:val="005C6A3C"/>
    <w:rsid w:val="005C6C5F"/>
    <w:rsid w:val="005C7134"/>
    <w:rsid w:val="005C7161"/>
    <w:rsid w:val="005C7B3D"/>
    <w:rsid w:val="005C7C48"/>
    <w:rsid w:val="005C7CEA"/>
    <w:rsid w:val="005D0AF3"/>
    <w:rsid w:val="005D1A56"/>
    <w:rsid w:val="005D1BC7"/>
    <w:rsid w:val="005D227D"/>
    <w:rsid w:val="005D23B0"/>
    <w:rsid w:val="005D26D6"/>
    <w:rsid w:val="005D2BE6"/>
    <w:rsid w:val="005D31AD"/>
    <w:rsid w:val="005D35FD"/>
    <w:rsid w:val="005D40DC"/>
    <w:rsid w:val="005D4333"/>
    <w:rsid w:val="005D46A4"/>
    <w:rsid w:val="005D4848"/>
    <w:rsid w:val="005D517D"/>
    <w:rsid w:val="005D54BD"/>
    <w:rsid w:val="005D57F9"/>
    <w:rsid w:val="005D5AEE"/>
    <w:rsid w:val="005D5B76"/>
    <w:rsid w:val="005D5CFC"/>
    <w:rsid w:val="005D5F24"/>
    <w:rsid w:val="005D6234"/>
    <w:rsid w:val="005D64B0"/>
    <w:rsid w:val="005D64D5"/>
    <w:rsid w:val="005D6728"/>
    <w:rsid w:val="005D7139"/>
    <w:rsid w:val="005D793D"/>
    <w:rsid w:val="005D7AE5"/>
    <w:rsid w:val="005D7F53"/>
    <w:rsid w:val="005E03CE"/>
    <w:rsid w:val="005E04F0"/>
    <w:rsid w:val="005E0783"/>
    <w:rsid w:val="005E078F"/>
    <w:rsid w:val="005E094A"/>
    <w:rsid w:val="005E0D07"/>
    <w:rsid w:val="005E0D8D"/>
    <w:rsid w:val="005E0F5C"/>
    <w:rsid w:val="005E117C"/>
    <w:rsid w:val="005E1F6A"/>
    <w:rsid w:val="005E23B6"/>
    <w:rsid w:val="005E2456"/>
    <w:rsid w:val="005E24CB"/>
    <w:rsid w:val="005E2EE8"/>
    <w:rsid w:val="005E398E"/>
    <w:rsid w:val="005E3A9C"/>
    <w:rsid w:val="005E3C48"/>
    <w:rsid w:val="005E431E"/>
    <w:rsid w:val="005E449A"/>
    <w:rsid w:val="005E46DE"/>
    <w:rsid w:val="005E4E4D"/>
    <w:rsid w:val="005E551B"/>
    <w:rsid w:val="005E5DFA"/>
    <w:rsid w:val="005E61C4"/>
    <w:rsid w:val="005E61D2"/>
    <w:rsid w:val="005E68B7"/>
    <w:rsid w:val="005E6910"/>
    <w:rsid w:val="005E749E"/>
    <w:rsid w:val="005E7519"/>
    <w:rsid w:val="005E78E2"/>
    <w:rsid w:val="005E7E8F"/>
    <w:rsid w:val="005F0121"/>
    <w:rsid w:val="005F0326"/>
    <w:rsid w:val="005F0664"/>
    <w:rsid w:val="005F069D"/>
    <w:rsid w:val="005F120E"/>
    <w:rsid w:val="005F220C"/>
    <w:rsid w:val="005F227D"/>
    <w:rsid w:val="005F23B3"/>
    <w:rsid w:val="005F24A2"/>
    <w:rsid w:val="005F26E3"/>
    <w:rsid w:val="005F2BAE"/>
    <w:rsid w:val="005F2D4B"/>
    <w:rsid w:val="005F31F8"/>
    <w:rsid w:val="005F32E4"/>
    <w:rsid w:val="005F341B"/>
    <w:rsid w:val="005F3E46"/>
    <w:rsid w:val="005F423C"/>
    <w:rsid w:val="005F47C7"/>
    <w:rsid w:val="005F4C55"/>
    <w:rsid w:val="005F4DA2"/>
    <w:rsid w:val="005F4FCF"/>
    <w:rsid w:val="005F5645"/>
    <w:rsid w:val="005F57FC"/>
    <w:rsid w:val="005F599D"/>
    <w:rsid w:val="005F5EA1"/>
    <w:rsid w:val="005F6209"/>
    <w:rsid w:val="005F724D"/>
    <w:rsid w:val="005F76F9"/>
    <w:rsid w:val="005F77F7"/>
    <w:rsid w:val="006001F9"/>
    <w:rsid w:val="00600276"/>
    <w:rsid w:val="006003F1"/>
    <w:rsid w:val="00600BAB"/>
    <w:rsid w:val="00600FE8"/>
    <w:rsid w:val="00601AA8"/>
    <w:rsid w:val="0060230D"/>
    <w:rsid w:val="0060278F"/>
    <w:rsid w:val="006037DC"/>
    <w:rsid w:val="006039AB"/>
    <w:rsid w:val="00603F7B"/>
    <w:rsid w:val="00604013"/>
    <w:rsid w:val="00604069"/>
    <w:rsid w:val="00604326"/>
    <w:rsid w:val="006045BF"/>
    <w:rsid w:val="00604879"/>
    <w:rsid w:val="00604B87"/>
    <w:rsid w:val="00604EFE"/>
    <w:rsid w:val="0060586D"/>
    <w:rsid w:val="00605F78"/>
    <w:rsid w:val="006066C8"/>
    <w:rsid w:val="00606A7A"/>
    <w:rsid w:val="006071E2"/>
    <w:rsid w:val="00607248"/>
    <w:rsid w:val="0060737C"/>
    <w:rsid w:val="00607690"/>
    <w:rsid w:val="006101D9"/>
    <w:rsid w:val="00610484"/>
    <w:rsid w:val="006106FB"/>
    <w:rsid w:val="00611738"/>
    <w:rsid w:val="00611B1A"/>
    <w:rsid w:val="00611B2B"/>
    <w:rsid w:val="00611B49"/>
    <w:rsid w:val="00612CCD"/>
    <w:rsid w:val="00613246"/>
    <w:rsid w:val="0061340E"/>
    <w:rsid w:val="006137CB"/>
    <w:rsid w:val="00613843"/>
    <w:rsid w:val="006138BA"/>
    <w:rsid w:val="00613D8D"/>
    <w:rsid w:val="00613F10"/>
    <w:rsid w:val="00614795"/>
    <w:rsid w:val="00614CF3"/>
    <w:rsid w:val="00615139"/>
    <w:rsid w:val="00615B4F"/>
    <w:rsid w:val="00615C20"/>
    <w:rsid w:val="00615D48"/>
    <w:rsid w:val="0061643C"/>
    <w:rsid w:val="00616C3C"/>
    <w:rsid w:val="0061729D"/>
    <w:rsid w:val="006177A5"/>
    <w:rsid w:val="006179BD"/>
    <w:rsid w:val="00617E83"/>
    <w:rsid w:val="00617FF3"/>
    <w:rsid w:val="00620408"/>
    <w:rsid w:val="00620BD0"/>
    <w:rsid w:val="00621498"/>
    <w:rsid w:val="00621AB8"/>
    <w:rsid w:val="00621B3A"/>
    <w:rsid w:val="00621C6B"/>
    <w:rsid w:val="00621F53"/>
    <w:rsid w:val="0062217F"/>
    <w:rsid w:val="0062240E"/>
    <w:rsid w:val="006229F6"/>
    <w:rsid w:val="00622CDD"/>
    <w:rsid w:val="00622F20"/>
    <w:rsid w:val="006243DF"/>
    <w:rsid w:val="00624790"/>
    <w:rsid w:val="00624B6A"/>
    <w:rsid w:val="00624C48"/>
    <w:rsid w:val="00624DAC"/>
    <w:rsid w:val="00625602"/>
    <w:rsid w:val="00625653"/>
    <w:rsid w:val="00625C2B"/>
    <w:rsid w:val="00625E87"/>
    <w:rsid w:val="00626786"/>
    <w:rsid w:val="00626BD9"/>
    <w:rsid w:val="006275A8"/>
    <w:rsid w:val="00627627"/>
    <w:rsid w:val="00627769"/>
    <w:rsid w:val="00630021"/>
    <w:rsid w:val="00630F17"/>
    <w:rsid w:val="006311BA"/>
    <w:rsid w:val="006314BE"/>
    <w:rsid w:val="006317A1"/>
    <w:rsid w:val="0063183A"/>
    <w:rsid w:val="00631907"/>
    <w:rsid w:val="006323BE"/>
    <w:rsid w:val="006327E7"/>
    <w:rsid w:val="00632ADD"/>
    <w:rsid w:val="00632B6E"/>
    <w:rsid w:val="00632F32"/>
    <w:rsid w:val="0063311D"/>
    <w:rsid w:val="0063407E"/>
    <w:rsid w:val="00634BCC"/>
    <w:rsid w:val="006359A1"/>
    <w:rsid w:val="006359C4"/>
    <w:rsid w:val="00635B92"/>
    <w:rsid w:val="00635C7F"/>
    <w:rsid w:val="00636493"/>
    <w:rsid w:val="006365AA"/>
    <w:rsid w:val="006366BA"/>
    <w:rsid w:val="00636CCC"/>
    <w:rsid w:val="00636F6D"/>
    <w:rsid w:val="006374DC"/>
    <w:rsid w:val="006376DE"/>
    <w:rsid w:val="00637909"/>
    <w:rsid w:val="00637BC8"/>
    <w:rsid w:val="00637C51"/>
    <w:rsid w:val="00640193"/>
    <w:rsid w:val="00640571"/>
    <w:rsid w:val="006408CD"/>
    <w:rsid w:val="00640AB3"/>
    <w:rsid w:val="00641404"/>
    <w:rsid w:val="00641625"/>
    <w:rsid w:val="00641889"/>
    <w:rsid w:val="0064193F"/>
    <w:rsid w:val="006424A3"/>
    <w:rsid w:val="00642597"/>
    <w:rsid w:val="00642B7A"/>
    <w:rsid w:val="00642C05"/>
    <w:rsid w:val="006431E5"/>
    <w:rsid w:val="00643648"/>
    <w:rsid w:val="00643AA1"/>
    <w:rsid w:val="006444E8"/>
    <w:rsid w:val="0064472D"/>
    <w:rsid w:val="006447D1"/>
    <w:rsid w:val="00644FC0"/>
    <w:rsid w:val="006453F8"/>
    <w:rsid w:val="00645EC5"/>
    <w:rsid w:val="006463E5"/>
    <w:rsid w:val="00646479"/>
    <w:rsid w:val="0064657C"/>
    <w:rsid w:val="006467D2"/>
    <w:rsid w:val="00646918"/>
    <w:rsid w:val="006471D7"/>
    <w:rsid w:val="00647595"/>
    <w:rsid w:val="006475EB"/>
    <w:rsid w:val="00647C89"/>
    <w:rsid w:val="0065042C"/>
    <w:rsid w:val="006505B9"/>
    <w:rsid w:val="006507AE"/>
    <w:rsid w:val="00650B05"/>
    <w:rsid w:val="00651074"/>
    <w:rsid w:val="00651420"/>
    <w:rsid w:val="00651724"/>
    <w:rsid w:val="0065172F"/>
    <w:rsid w:val="00651D85"/>
    <w:rsid w:val="00651F17"/>
    <w:rsid w:val="0065210B"/>
    <w:rsid w:val="00652431"/>
    <w:rsid w:val="006525C1"/>
    <w:rsid w:val="006526C3"/>
    <w:rsid w:val="006526ED"/>
    <w:rsid w:val="00652938"/>
    <w:rsid w:val="00652A79"/>
    <w:rsid w:val="00653AFB"/>
    <w:rsid w:val="00653B49"/>
    <w:rsid w:val="00653F1B"/>
    <w:rsid w:val="006540C8"/>
    <w:rsid w:val="00654447"/>
    <w:rsid w:val="00654EAC"/>
    <w:rsid w:val="00655AB0"/>
    <w:rsid w:val="00655B17"/>
    <w:rsid w:val="00656F39"/>
    <w:rsid w:val="0065790A"/>
    <w:rsid w:val="00657EE8"/>
    <w:rsid w:val="00660101"/>
    <w:rsid w:val="006602A2"/>
    <w:rsid w:val="00660351"/>
    <w:rsid w:val="00660872"/>
    <w:rsid w:val="00661756"/>
    <w:rsid w:val="00661841"/>
    <w:rsid w:val="0066191E"/>
    <w:rsid w:val="00661E83"/>
    <w:rsid w:val="006621E2"/>
    <w:rsid w:val="006623E7"/>
    <w:rsid w:val="006624D1"/>
    <w:rsid w:val="00662571"/>
    <w:rsid w:val="00662790"/>
    <w:rsid w:val="00662C03"/>
    <w:rsid w:val="00662EA4"/>
    <w:rsid w:val="006633DB"/>
    <w:rsid w:val="00663628"/>
    <w:rsid w:val="0066366C"/>
    <w:rsid w:val="006639D5"/>
    <w:rsid w:val="006642DF"/>
    <w:rsid w:val="006643BC"/>
    <w:rsid w:val="00664654"/>
    <w:rsid w:val="006648A3"/>
    <w:rsid w:val="00664B78"/>
    <w:rsid w:val="00664CFE"/>
    <w:rsid w:val="006652F2"/>
    <w:rsid w:val="0066574C"/>
    <w:rsid w:val="00665EB1"/>
    <w:rsid w:val="00666710"/>
    <w:rsid w:val="00666B54"/>
    <w:rsid w:val="00666D25"/>
    <w:rsid w:val="00666EFB"/>
    <w:rsid w:val="0066735A"/>
    <w:rsid w:val="006675B3"/>
    <w:rsid w:val="006677C2"/>
    <w:rsid w:val="00667B13"/>
    <w:rsid w:val="00667C6A"/>
    <w:rsid w:val="00670366"/>
    <w:rsid w:val="006704DF"/>
    <w:rsid w:val="00670942"/>
    <w:rsid w:val="00670A5B"/>
    <w:rsid w:val="00670C9B"/>
    <w:rsid w:val="00671105"/>
    <w:rsid w:val="0067172F"/>
    <w:rsid w:val="006718AD"/>
    <w:rsid w:val="00671935"/>
    <w:rsid w:val="0067204A"/>
    <w:rsid w:val="00672316"/>
    <w:rsid w:val="00672702"/>
    <w:rsid w:val="00672B69"/>
    <w:rsid w:val="00672C79"/>
    <w:rsid w:val="00672DB5"/>
    <w:rsid w:val="0067309E"/>
    <w:rsid w:val="0067405A"/>
    <w:rsid w:val="00674E73"/>
    <w:rsid w:val="006756CF"/>
    <w:rsid w:val="00675E8B"/>
    <w:rsid w:val="006760AD"/>
    <w:rsid w:val="006767D2"/>
    <w:rsid w:val="00676D32"/>
    <w:rsid w:val="00677376"/>
    <w:rsid w:val="0067743B"/>
    <w:rsid w:val="00677D3D"/>
    <w:rsid w:val="0068034F"/>
    <w:rsid w:val="00680363"/>
    <w:rsid w:val="0068043B"/>
    <w:rsid w:val="006804C3"/>
    <w:rsid w:val="006806BF"/>
    <w:rsid w:val="00680B6A"/>
    <w:rsid w:val="006812CF"/>
    <w:rsid w:val="006814C0"/>
    <w:rsid w:val="00681FFA"/>
    <w:rsid w:val="006822E5"/>
    <w:rsid w:val="00682B88"/>
    <w:rsid w:val="00682BC8"/>
    <w:rsid w:val="00682E69"/>
    <w:rsid w:val="0068301A"/>
    <w:rsid w:val="00683A59"/>
    <w:rsid w:val="00683DE6"/>
    <w:rsid w:val="0068405E"/>
    <w:rsid w:val="0068483F"/>
    <w:rsid w:val="00684C60"/>
    <w:rsid w:val="00684DD9"/>
    <w:rsid w:val="00685737"/>
    <w:rsid w:val="00685F42"/>
    <w:rsid w:val="006862A0"/>
    <w:rsid w:val="006862D0"/>
    <w:rsid w:val="0068674C"/>
    <w:rsid w:val="006868BA"/>
    <w:rsid w:val="006868E9"/>
    <w:rsid w:val="00686C8F"/>
    <w:rsid w:val="00687486"/>
    <w:rsid w:val="006900DB"/>
    <w:rsid w:val="0069028C"/>
    <w:rsid w:val="006908ED"/>
    <w:rsid w:val="00690A12"/>
    <w:rsid w:val="0069293F"/>
    <w:rsid w:val="0069294C"/>
    <w:rsid w:val="00692B03"/>
    <w:rsid w:val="00692C28"/>
    <w:rsid w:val="00692F32"/>
    <w:rsid w:val="00693720"/>
    <w:rsid w:val="006938B4"/>
    <w:rsid w:val="00693C9D"/>
    <w:rsid w:val="00694283"/>
    <w:rsid w:val="006951A3"/>
    <w:rsid w:val="0069573A"/>
    <w:rsid w:val="00695C93"/>
    <w:rsid w:val="00695EEE"/>
    <w:rsid w:val="00696025"/>
    <w:rsid w:val="00696200"/>
    <w:rsid w:val="00696295"/>
    <w:rsid w:val="00696972"/>
    <w:rsid w:val="00696B91"/>
    <w:rsid w:val="00696DC6"/>
    <w:rsid w:val="00696DCE"/>
    <w:rsid w:val="0069784B"/>
    <w:rsid w:val="00697CCA"/>
    <w:rsid w:val="00697F02"/>
    <w:rsid w:val="00697F8A"/>
    <w:rsid w:val="006A04FD"/>
    <w:rsid w:val="006A0BCF"/>
    <w:rsid w:val="006A0CD5"/>
    <w:rsid w:val="006A0FD0"/>
    <w:rsid w:val="006A10E1"/>
    <w:rsid w:val="006A1517"/>
    <w:rsid w:val="006A1ACB"/>
    <w:rsid w:val="006A28E6"/>
    <w:rsid w:val="006A37E0"/>
    <w:rsid w:val="006A3B4E"/>
    <w:rsid w:val="006A3F4D"/>
    <w:rsid w:val="006A41AB"/>
    <w:rsid w:val="006A437F"/>
    <w:rsid w:val="006A462C"/>
    <w:rsid w:val="006A4974"/>
    <w:rsid w:val="006A4D90"/>
    <w:rsid w:val="006A5C34"/>
    <w:rsid w:val="006A5D15"/>
    <w:rsid w:val="006A5F06"/>
    <w:rsid w:val="006A63F3"/>
    <w:rsid w:val="006A6842"/>
    <w:rsid w:val="006A689E"/>
    <w:rsid w:val="006A6B88"/>
    <w:rsid w:val="006A718B"/>
    <w:rsid w:val="006A74E5"/>
    <w:rsid w:val="006A7677"/>
    <w:rsid w:val="006B0052"/>
    <w:rsid w:val="006B06CC"/>
    <w:rsid w:val="006B0F7C"/>
    <w:rsid w:val="006B1114"/>
    <w:rsid w:val="006B12FD"/>
    <w:rsid w:val="006B2757"/>
    <w:rsid w:val="006B2768"/>
    <w:rsid w:val="006B277C"/>
    <w:rsid w:val="006B2E1A"/>
    <w:rsid w:val="006B35EB"/>
    <w:rsid w:val="006B3655"/>
    <w:rsid w:val="006B36D4"/>
    <w:rsid w:val="006B37D8"/>
    <w:rsid w:val="006B3855"/>
    <w:rsid w:val="006B3A65"/>
    <w:rsid w:val="006B3E71"/>
    <w:rsid w:val="006B3F78"/>
    <w:rsid w:val="006B40DC"/>
    <w:rsid w:val="006B4A9B"/>
    <w:rsid w:val="006B5509"/>
    <w:rsid w:val="006B5D94"/>
    <w:rsid w:val="006B5F8D"/>
    <w:rsid w:val="006B6649"/>
    <w:rsid w:val="006B6F37"/>
    <w:rsid w:val="006B76B6"/>
    <w:rsid w:val="006C00A9"/>
    <w:rsid w:val="006C05E6"/>
    <w:rsid w:val="006C06DE"/>
    <w:rsid w:val="006C14AD"/>
    <w:rsid w:val="006C1A22"/>
    <w:rsid w:val="006C234F"/>
    <w:rsid w:val="006C23CC"/>
    <w:rsid w:val="006C342C"/>
    <w:rsid w:val="006C3613"/>
    <w:rsid w:val="006C384D"/>
    <w:rsid w:val="006C3F1A"/>
    <w:rsid w:val="006C46B4"/>
    <w:rsid w:val="006C479A"/>
    <w:rsid w:val="006C4843"/>
    <w:rsid w:val="006C4C47"/>
    <w:rsid w:val="006C4EAD"/>
    <w:rsid w:val="006C52AE"/>
    <w:rsid w:val="006C56EE"/>
    <w:rsid w:val="006C6367"/>
    <w:rsid w:val="006C6526"/>
    <w:rsid w:val="006C672B"/>
    <w:rsid w:val="006C6FD9"/>
    <w:rsid w:val="006C769D"/>
    <w:rsid w:val="006C7990"/>
    <w:rsid w:val="006C7D0C"/>
    <w:rsid w:val="006C7EEC"/>
    <w:rsid w:val="006D0930"/>
    <w:rsid w:val="006D09D9"/>
    <w:rsid w:val="006D10F6"/>
    <w:rsid w:val="006D1675"/>
    <w:rsid w:val="006D1F84"/>
    <w:rsid w:val="006D2021"/>
    <w:rsid w:val="006D2143"/>
    <w:rsid w:val="006D2581"/>
    <w:rsid w:val="006D2F68"/>
    <w:rsid w:val="006D2FE0"/>
    <w:rsid w:val="006D3032"/>
    <w:rsid w:val="006D34DF"/>
    <w:rsid w:val="006D367C"/>
    <w:rsid w:val="006D3A17"/>
    <w:rsid w:val="006D4862"/>
    <w:rsid w:val="006D506D"/>
    <w:rsid w:val="006D5106"/>
    <w:rsid w:val="006D53A6"/>
    <w:rsid w:val="006D56F4"/>
    <w:rsid w:val="006D5B91"/>
    <w:rsid w:val="006D5C0A"/>
    <w:rsid w:val="006D5F92"/>
    <w:rsid w:val="006D5FD0"/>
    <w:rsid w:val="006D60DC"/>
    <w:rsid w:val="006D68FC"/>
    <w:rsid w:val="006D69B6"/>
    <w:rsid w:val="006D6B33"/>
    <w:rsid w:val="006D6EB6"/>
    <w:rsid w:val="006D73C2"/>
    <w:rsid w:val="006E005E"/>
    <w:rsid w:val="006E03D4"/>
    <w:rsid w:val="006E0C0D"/>
    <w:rsid w:val="006E14DF"/>
    <w:rsid w:val="006E1B0D"/>
    <w:rsid w:val="006E1F3C"/>
    <w:rsid w:val="006E2A03"/>
    <w:rsid w:val="006E2E62"/>
    <w:rsid w:val="006E3674"/>
    <w:rsid w:val="006E4821"/>
    <w:rsid w:val="006E4B04"/>
    <w:rsid w:val="006E4BEB"/>
    <w:rsid w:val="006E4EE2"/>
    <w:rsid w:val="006E53B2"/>
    <w:rsid w:val="006E5474"/>
    <w:rsid w:val="006E6165"/>
    <w:rsid w:val="006E61E2"/>
    <w:rsid w:val="006E648F"/>
    <w:rsid w:val="006E724B"/>
    <w:rsid w:val="006E766E"/>
    <w:rsid w:val="006E7706"/>
    <w:rsid w:val="006E772A"/>
    <w:rsid w:val="006F0C9C"/>
    <w:rsid w:val="006F15E2"/>
    <w:rsid w:val="006F171D"/>
    <w:rsid w:val="006F2005"/>
    <w:rsid w:val="006F25CF"/>
    <w:rsid w:val="006F2626"/>
    <w:rsid w:val="006F2648"/>
    <w:rsid w:val="006F2822"/>
    <w:rsid w:val="006F2C3B"/>
    <w:rsid w:val="006F2C74"/>
    <w:rsid w:val="006F357A"/>
    <w:rsid w:val="006F4226"/>
    <w:rsid w:val="006F465E"/>
    <w:rsid w:val="006F4BE5"/>
    <w:rsid w:val="006F5A10"/>
    <w:rsid w:val="006F6129"/>
    <w:rsid w:val="006F6318"/>
    <w:rsid w:val="006F674B"/>
    <w:rsid w:val="006F6B0A"/>
    <w:rsid w:val="006F6BFC"/>
    <w:rsid w:val="006F715D"/>
    <w:rsid w:val="006F71FC"/>
    <w:rsid w:val="006F7511"/>
    <w:rsid w:val="006F77AB"/>
    <w:rsid w:val="006F7805"/>
    <w:rsid w:val="006F79A6"/>
    <w:rsid w:val="006F7C4A"/>
    <w:rsid w:val="00700164"/>
    <w:rsid w:val="007003C2"/>
    <w:rsid w:val="0070187A"/>
    <w:rsid w:val="00701F8B"/>
    <w:rsid w:val="00702752"/>
    <w:rsid w:val="00702DB0"/>
    <w:rsid w:val="00703677"/>
    <w:rsid w:val="00703C5D"/>
    <w:rsid w:val="00703EA1"/>
    <w:rsid w:val="007047C0"/>
    <w:rsid w:val="00704C99"/>
    <w:rsid w:val="00704E5C"/>
    <w:rsid w:val="00704F5F"/>
    <w:rsid w:val="00704FB1"/>
    <w:rsid w:val="007051B4"/>
    <w:rsid w:val="0070520D"/>
    <w:rsid w:val="00705CA9"/>
    <w:rsid w:val="0070625F"/>
    <w:rsid w:val="007062AD"/>
    <w:rsid w:val="0070697E"/>
    <w:rsid w:val="00706C3D"/>
    <w:rsid w:val="00706D1F"/>
    <w:rsid w:val="00707B69"/>
    <w:rsid w:val="007105A7"/>
    <w:rsid w:val="007108B5"/>
    <w:rsid w:val="00710C65"/>
    <w:rsid w:val="00710E43"/>
    <w:rsid w:val="00710E46"/>
    <w:rsid w:val="00710EF2"/>
    <w:rsid w:val="007113A2"/>
    <w:rsid w:val="00711A10"/>
    <w:rsid w:val="00711A74"/>
    <w:rsid w:val="00711B09"/>
    <w:rsid w:val="00711FBE"/>
    <w:rsid w:val="00711FC3"/>
    <w:rsid w:val="007122ED"/>
    <w:rsid w:val="00712B12"/>
    <w:rsid w:val="00712C29"/>
    <w:rsid w:val="00712D88"/>
    <w:rsid w:val="00713741"/>
    <w:rsid w:val="007137BE"/>
    <w:rsid w:val="0071440E"/>
    <w:rsid w:val="007149EC"/>
    <w:rsid w:val="00714DAE"/>
    <w:rsid w:val="00714ED5"/>
    <w:rsid w:val="007151D3"/>
    <w:rsid w:val="00715D62"/>
    <w:rsid w:val="0071626A"/>
    <w:rsid w:val="007163C4"/>
    <w:rsid w:val="007165B8"/>
    <w:rsid w:val="00716658"/>
    <w:rsid w:val="00716809"/>
    <w:rsid w:val="007168DD"/>
    <w:rsid w:val="00716B9B"/>
    <w:rsid w:val="00716EF3"/>
    <w:rsid w:val="00717096"/>
    <w:rsid w:val="007175B1"/>
    <w:rsid w:val="007175D5"/>
    <w:rsid w:val="007177D6"/>
    <w:rsid w:val="00720200"/>
    <w:rsid w:val="007205D3"/>
    <w:rsid w:val="00720AB5"/>
    <w:rsid w:val="00720D2E"/>
    <w:rsid w:val="00720D61"/>
    <w:rsid w:val="0072220F"/>
    <w:rsid w:val="007229D7"/>
    <w:rsid w:val="007237B0"/>
    <w:rsid w:val="0072397E"/>
    <w:rsid w:val="007249CE"/>
    <w:rsid w:val="00724DB5"/>
    <w:rsid w:val="00725465"/>
    <w:rsid w:val="00725621"/>
    <w:rsid w:val="00725712"/>
    <w:rsid w:val="00725940"/>
    <w:rsid w:val="00726B0E"/>
    <w:rsid w:val="00726CF1"/>
    <w:rsid w:val="00726E19"/>
    <w:rsid w:val="00726E88"/>
    <w:rsid w:val="00726F35"/>
    <w:rsid w:val="00727956"/>
    <w:rsid w:val="00727A60"/>
    <w:rsid w:val="00727A66"/>
    <w:rsid w:val="00727A92"/>
    <w:rsid w:val="00727B86"/>
    <w:rsid w:val="00727D52"/>
    <w:rsid w:val="00727FDB"/>
    <w:rsid w:val="00730038"/>
    <w:rsid w:val="00730398"/>
    <w:rsid w:val="00730592"/>
    <w:rsid w:val="00731406"/>
    <w:rsid w:val="0073168D"/>
    <w:rsid w:val="007316C3"/>
    <w:rsid w:val="00731910"/>
    <w:rsid w:val="00731ED5"/>
    <w:rsid w:val="00732321"/>
    <w:rsid w:val="00732858"/>
    <w:rsid w:val="007328DD"/>
    <w:rsid w:val="007329FE"/>
    <w:rsid w:val="007334CB"/>
    <w:rsid w:val="0073393C"/>
    <w:rsid w:val="00733B28"/>
    <w:rsid w:val="00734137"/>
    <w:rsid w:val="00734729"/>
    <w:rsid w:val="0073488D"/>
    <w:rsid w:val="00734A7B"/>
    <w:rsid w:val="00734C5F"/>
    <w:rsid w:val="00735276"/>
    <w:rsid w:val="0073567B"/>
    <w:rsid w:val="007366BA"/>
    <w:rsid w:val="00736903"/>
    <w:rsid w:val="00736B4D"/>
    <w:rsid w:val="00736C14"/>
    <w:rsid w:val="00736C43"/>
    <w:rsid w:val="00737710"/>
    <w:rsid w:val="00737846"/>
    <w:rsid w:val="0073788A"/>
    <w:rsid w:val="00737A19"/>
    <w:rsid w:val="00737BD2"/>
    <w:rsid w:val="00737D12"/>
    <w:rsid w:val="00740721"/>
    <w:rsid w:val="00741071"/>
    <w:rsid w:val="007412A6"/>
    <w:rsid w:val="00741367"/>
    <w:rsid w:val="0074155B"/>
    <w:rsid w:val="00741E5D"/>
    <w:rsid w:val="0074217F"/>
    <w:rsid w:val="00742953"/>
    <w:rsid w:val="00742ADD"/>
    <w:rsid w:val="00743140"/>
    <w:rsid w:val="00743A5D"/>
    <w:rsid w:val="00743AB4"/>
    <w:rsid w:val="00744117"/>
    <w:rsid w:val="00744791"/>
    <w:rsid w:val="007451E1"/>
    <w:rsid w:val="007453B3"/>
    <w:rsid w:val="007457AA"/>
    <w:rsid w:val="00746359"/>
    <w:rsid w:val="00746928"/>
    <w:rsid w:val="00746D68"/>
    <w:rsid w:val="0074767B"/>
    <w:rsid w:val="0074790A"/>
    <w:rsid w:val="00747EBF"/>
    <w:rsid w:val="007501FB"/>
    <w:rsid w:val="007508BC"/>
    <w:rsid w:val="00750978"/>
    <w:rsid w:val="0075129F"/>
    <w:rsid w:val="00751483"/>
    <w:rsid w:val="00751680"/>
    <w:rsid w:val="0075187F"/>
    <w:rsid w:val="00752023"/>
    <w:rsid w:val="00753547"/>
    <w:rsid w:val="007537A8"/>
    <w:rsid w:val="0075444E"/>
    <w:rsid w:val="0075482E"/>
    <w:rsid w:val="007548DF"/>
    <w:rsid w:val="00754B4E"/>
    <w:rsid w:val="00754B7B"/>
    <w:rsid w:val="00755042"/>
    <w:rsid w:val="00755208"/>
    <w:rsid w:val="007553BC"/>
    <w:rsid w:val="00755ADF"/>
    <w:rsid w:val="00755B8E"/>
    <w:rsid w:val="00755C40"/>
    <w:rsid w:val="007563FC"/>
    <w:rsid w:val="00756F1F"/>
    <w:rsid w:val="00757B68"/>
    <w:rsid w:val="00757CA2"/>
    <w:rsid w:val="00760321"/>
    <w:rsid w:val="007608F7"/>
    <w:rsid w:val="007610FD"/>
    <w:rsid w:val="0076119F"/>
    <w:rsid w:val="007613E8"/>
    <w:rsid w:val="00761841"/>
    <w:rsid w:val="007618D8"/>
    <w:rsid w:val="00761D35"/>
    <w:rsid w:val="00761F35"/>
    <w:rsid w:val="007624B7"/>
    <w:rsid w:val="007627B3"/>
    <w:rsid w:val="0076280C"/>
    <w:rsid w:val="00762BD0"/>
    <w:rsid w:val="00762EA4"/>
    <w:rsid w:val="00762F50"/>
    <w:rsid w:val="0076313A"/>
    <w:rsid w:val="00763BDA"/>
    <w:rsid w:val="00763F1C"/>
    <w:rsid w:val="007653DF"/>
    <w:rsid w:val="0076597C"/>
    <w:rsid w:val="00765A71"/>
    <w:rsid w:val="007661CC"/>
    <w:rsid w:val="00766C7E"/>
    <w:rsid w:val="00767204"/>
    <w:rsid w:val="007672BE"/>
    <w:rsid w:val="007674C7"/>
    <w:rsid w:val="0076785B"/>
    <w:rsid w:val="007702C2"/>
    <w:rsid w:val="007705AD"/>
    <w:rsid w:val="00770768"/>
    <w:rsid w:val="007707C9"/>
    <w:rsid w:val="00770AA7"/>
    <w:rsid w:val="00770D69"/>
    <w:rsid w:val="00770E6F"/>
    <w:rsid w:val="007719A8"/>
    <w:rsid w:val="00771DE2"/>
    <w:rsid w:val="00771EB2"/>
    <w:rsid w:val="00771FD5"/>
    <w:rsid w:val="0077237B"/>
    <w:rsid w:val="00772BA6"/>
    <w:rsid w:val="00772BFF"/>
    <w:rsid w:val="00772F0D"/>
    <w:rsid w:val="00773040"/>
    <w:rsid w:val="00773113"/>
    <w:rsid w:val="00773245"/>
    <w:rsid w:val="007734D2"/>
    <w:rsid w:val="007737BE"/>
    <w:rsid w:val="00773C73"/>
    <w:rsid w:val="00773CA3"/>
    <w:rsid w:val="00773DA0"/>
    <w:rsid w:val="0077458A"/>
    <w:rsid w:val="007747C8"/>
    <w:rsid w:val="0077483E"/>
    <w:rsid w:val="00774CA2"/>
    <w:rsid w:val="007756FC"/>
    <w:rsid w:val="00775C58"/>
    <w:rsid w:val="007761B3"/>
    <w:rsid w:val="007769DD"/>
    <w:rsid w:val="00776E2C"/>
    <w:rsid w:val="00777376"/>
    <w:rsid w:val="007775EE"/>
    <w:rsid w:val="007801A7"/>
    <w:rsid w:val="00780313"/>
    <w:rsid w:val="00780A35"/>
    <w:rsid w:val="00780B46"/>
    <w:rsid w:val="00780C9C"/>
    <w:rsid w:val="00780DFF"/>
    <w:rsid w:val="00780F43"/>
    <w:rsid w:val="00781239"/>
    <w:rsid w:val="0078143A"/>
    <w:rsid w:val="00781648"/>
    <w:rsid w:val="007818D2"/>
    <w:rsid w:val="00781BA5"/>
    <w:rsid w:val="00781C54"/>
    <w:rsid w:val="0078228F"/>
    <w:rsid w:val="007823C0"/>
    <w:rsid w:val="007823F2"/>
    <w:rsid w:val="007827D2"/>
    <w:rsid w:val="00782DFB"/>
    <w:rsid w:val="00782E81"/>
    <w:rsid w:val="00783008"/>
    <w:rsid w:val="007831F8"/>
    <w:rsid w:val="00783493"/>
    <w:rsid w:val="0078356D"/>
    <w:rsid w:val="0078374E"/>
    <w:rsid w:val="00783A15"/>
    <w:rsid w:val="00783C67"/>
    <w:rsid w:val="00783D0D"/>
    <w:rsid w:val="00783F68"/>
    <w:rsid w:val="0078430B"/>
    <w:rsid w:val="00784342"/>
    <w:rsid w:val="007843B7"/>
    <w:rsid w:val="00784C36"/>
    <w:rsid w:val="00785939"/>
    <w:rsid w:val="007859DD"/>
    <w:rsid w:val="00785C48"/>
    <w:rsid w:val="00785DA5"/>
    <w:rsid w:val="00786144"/>
    <w:rsid w:val="007861A7"/>
    <w:rsid w:val="00786346"/>
    <w:rsid w:val="0078640A"/>
    <w:rsid w:val="0078687A"/>
    <w:rsid w:val="0078698C"/>
    <w:rsid w:val="00786C73"/>
    <w:rsid w:val="00786CED"/>
    <w:rsid w:val="00786D72"/>
    <w:rsid w:val="00786EE3"/>
    <w:rsid w:val="00787705"/>
    <w:rsid w:val="00787783"/>
    <w:rsid w:val="007879A5"/>
    <w:rsid w:val="00787E68"/>
    <w:rsid w:val="0079013F"/>
    <w:rsid w:val="007905C4"/>
    <w:rsid w:val="00791AD3"/>
    <w:rsid w:val="00791D5F"/>
    <w:rsid w:val="00791E56"/>
    <w:rsid w:val="0079268B"/>
    <w:rsid w:val="00792927"/>
    <w:rsid w:val="00792A2F"/>
    <w:rsid w:val="00792B85"/>
    <w:rsid w:val="00792F83"/>
    <w:rsid w:val="0079370D"/>
    <w:rsid w:val="00793C38"/>
    <w:rsid w:val="00793E6D"/>
    <w:rsid w:val="0079423A"/>
    <w:rsid w:val="0079449C"/>
    <w:rsid w:val="00794872"/>
    <w:rsid w:val="0079488A"/>
    <w:rsid w:val="00794943"/>
    <w:rsid w:val="00794B15"/>
    <w:rsid w:val="0079572D"/>
    <w:rsid w:val="00795797"/>
    <w:rsid w:val="00795869"/>
    <w:rsid w:val="00795963"/>
    <w:rsid w:val="00795DE9"/>
    <w:rsid w:val="00795F37"/>
    <w:rsid w:val="00796439"/>
    <w:rsid w:val="00796DA2"/>
    <w:rsid w:val="00797629"/>
    <w:rsid w:val="0079780F"/>
    <w:rsid w:val="00797D9B"/>
    <w:rsid w:val="00797EB9"/>
    <w:rsid w:val="007A01AE"/>
    <w:rsid w:val="007A03BB"/>
    <w:rsid w:val="007A05B7"/>
    <w:rsid w:val="007A05F2"/>
    <w:rsid w:val="007A0608"/>
    <w:rsid w:val="007A090E"/>
    <w:rsid w:val="007A0933"/>
    <w:rsid w:val="007A14D9"/>
    <w:rsid w:val="007A1AE5"/>
    <w:rsid w:val="007A21B0"/>
    <w:rsid w:val="007A2A7E"/>
    <w:rsid w:val="007A2C5E"/>
    <w:rsid w:val="007A2D41"/>
    <w:rsid w:val="007A3022"/>
    <w:rsid w:val="007A310C"/>
    <w:rsid w:val="007A3226"/>
    <w:rsid w:val="007A36BF"/>
    <w:rsid w:val="007A3841"/>
    <w:rsid w:val="007A407E"/>
    <w:rsid w:val="007A4591"/>
    <w:rsid w:val="007A4718"/>
    <w:rsid w:val="007A4C57"/>
    <w:rsid w:val="007A53AE"/>
    <w:rsid w:val="007A5749"/>
    <w:rsid w:val="007A5889"/>
    <w:rsid w:val="007A5F05"/>
    <w:rsid w:val="007A662E"/>
    <w:rsid w:val="007A6653"/>
    <w:rsid w:val="007A6693"/>
    <w:rsid w:val="007A6838"/>
    <w:rsid w:val="007A6872"/>
    <w:rsid w:val="007A6E31"/>
    <w:rsid w:val="007A6EA7"/>
    <w:rsid w:val="007A733F"/>
    <w:rsid w:val="007A7453"/>
    <w:rsid w:val="007B02D2"/>
    <w:rsid w:val="007B036B"/>
    <w:rsid w:val="007B04BA"/>
    <w:rsid w:val="007B0ACD"/>
    <w:rsid w:val="007B141A"/>
    <w:rsid w:val="007B163D"/>
    <w:rsid w:val="007B1816"/>
    <w:rsid w:val="007B1C9E"/>
    <w:rsid w:val="007B2009"/>
    <w:rsid w:val="007B25B1"/>
    <w:rsid w:val="007B2661"/>
    <w:rsid w:val="007B286B"/>
    <w:rsid w:val="007B313C"/>
    <w:rsid w:val="007B3320"/>
    <w:rsid w:val="007B3840"/>
    <w:rsid w:val="007B3FB0"/>
    <w:rsid w:val="007B4252"/>
    <w:rsid w:val="007B455F"/>
    <w:rsid w:val="007B487A"/>
    <w:rsid w:val="007B49E0"/>
    <w:rsid w:val="007B4B33"/>
    <w:rsid w:val="007B5719"/>
    <w:rsid w:val="007B6145"/>
    <w:rsid w:val="007B76EF"/>
    <w:rsid w:val="007B7991"/>
    <w:rsid w:val="007B7B37"/>
    <w:rsid w:val="007C019D"/>
    <w:rsid w:val="007C0857"/>
    <w:rsid w:val="007C089B"/>
    <w:rsid w:val="007C0A10"/>
    <w:rsid w:val="007C0FD1"/>
    <w:rsid w:val="007C1EBA"/>
    <w:rsid w:val="007C2553"/>
    <w:rsid w:val="007C2B35"/>
    <w:rsid w:val="007C2C30"/>
    <w:rsid w:val="007C3053"/>
    <w:rsid w:val="007C3168"/>
    <w:rsid w:val="007C3E05"/>
    <w:rsid w:val="007C3F52"/>
    <w:rsid w:val="007C41CC"/>
    <w:rsid w:val="007C442F"/>
    <w:rsid w:val="007C4D39"/>
    <w:rsid w:val="007C5183"/>
    <w:rsid w:val="007C521D"/>
    <w:rsid w:val="007C59C1"/>
    <w:rsid w:val="007C5EAD"/>
    <w:rsid w:val="007C6629"/>
    <w:rsid w:val="007C6987"/>
    <w:rsid w:val="007C6BC1"/>
    <w:rsid w:val="007C6F06"/>
    <w:rsid w:val="007C7595"/>
    <w:rsid w:val="007C79FE"/>
    <w:rsid w:val="007C7C8A"/>
    <w:rsid w:val="007C7FAD"/>
    <w:rsid w:val="007D03C7"/>
    <w:rsid w:val="007D04DA"/>
    <w:rsid w:val="007D0CC7"/>
    <w:rsid w:val="007D2130"/>
    <w:rsid w:val="007D21DA"/>
    <w:rsid w:val="007D2453"/>
    <w:rsid w:val="007D25F2"/>
    <w:rsid w:val="007D2645"/>
    <w:rsid w:val="007D2977"/>
    <w:rsid w:val="007D2E84"/>
    <w:rsid w:val="007D2ECA"/>
    <w:rsid w:val="007D3048"/>
    <w:rsid w:val="007D33F0"/>
    <w:rsid w:val="007D39DB"/>
    <w:rsid w:val="007D3EE1"/>
    <w:rsid w:val="007D4163"/>
    <w:rsid w:val="007D492B"/>
    <w:rsid w:val="007D49CF"/>
    <w:rsid w:val="007D4AF4"/>
    <w:rsid w:val="007D4C44"/>
    <w:rsid w:val="007D4DAD"/>
    <w:rsid w:val="007D5159"/>
    <w:rsid w:val="007D5859"/>
    <w:rsid w:val="007D5E9C"/>
    <w:rsid w:val="007D6774"/>
    <w:rsid w:val="007D6AA2"/>
    <w:rsid w:val="007D6D78"/>
    <w:rsid w:val="007D6FED"/>
    <w:rsid w:val="007D7497"/>
    <w:rsid w:val="007E0256"/>
    <w:rsid w:val="007E05FE"/>
    <w:rsid w:val="007E1352"/>
    <w:rsid w:val="007E22FE"/>
    <w:rsid w:val="007E23C8"/>
    <w:rsid w:val="007E28AD"/>
    <w:rsid w:val="007E30EF"/>
    <w:rsid w:val="007E323A"/>
    <w:rsid w:val="007E3541"/>
    <w:rsid w:val="007E39AB"/>
    <w:rsid w:val="007E39FF"/>
    <w:rsid w:val="007E3C3F"/>
    <w:rsid w:val="007E4586"/>
    <w:rsid w:val="007E4629"/>
    <w:rsid w:val="007E46A9"/>
    <w:rsid w:val="007E49D2"/>
    <w:rsid w:val="007E503D"/>
    <w:rsid w:val="007E547D"/>
    <w:rsid w:val="007E5DA6"/>
    <w:rsid w:val="007E5E47"/>
    <w:rsid w:val="007E6130"/>
    <w:rsid w:val="007E61B5"/>
    <w:rsid w:val="007E6326"/>
    <w:rsid w:val="007E6367"/>
    <w:rsid w:val="007E6740"/>
    <w:rsid w:val="007E69B0"/>
    <w:rsid w:val="007E70FF"/>
    <w:rsid w:val="007E7E8F"/>
    <w:rsid w:val="007E7F98"/>
    <w:rsid w:val="007F029A"/>
    <w:rsid w:val="007F05FD"/>
    <w:rsid w:val="007F0BC0"/>
    <w:rsid w:val="007F1140"/>
    <w:rsid w:val="007F1A37"/>
    <w:rsid w:val="007F1D2B"/>
    <w:rsid w:val="007F1D94"/>
    <w:rsid w:val="007F1FB8"/>
    <w:rsid w:val="007F2768"/>
    <w:rsid w:val="007F27F6"/>
    <w:rsid w:val="007F327D"/>
    <w:rsid w:val="007F3735"/>
    <w:rsid w:val="007F3840"/>
    <w:rsid w:val="007F3B88"/>
    <w:rsid w:val="007F3FA6"/>
    <w:rsid w:val="007F415A"/>
    <w:rsid w:val="007F48F3"/>
    <w:rsid w:val="007F4A37"/>
    <w:rsid w:val="007F4C77"/>
    <w:rsid w:val="007F4FC6"/>
    <w:rsid w:val="007F55FC"/>
    <w:rsid w:val="007F5AAE"/>
    <w:rsid w:val="007F6562"/>
    <w:rsid w:val="007F6B1F"/>
    <w:rsid w:val="007F74A0"/>
    <w:rsid w:val="007F79E8"/>
    <w:rsid w:val="007F7A24"/>
    <w:rsid w:val="008000C8"/>
    <w:rsid w:val="008000DE"/>
    <w:rsid w:val="0080016F"/>
    <w:rsid w:val="0080045E"/>
    <w:rsid w:val="00800663"/>
    <w:rsid w:val="008018E0"/>
    <w:rsid w:val="00801ABA"/>
    <w:rsid w:val="00801DCB"/>
    <w:rsid w:val="008023EC"/>
    <w:rsid w:val="008026B0"/>
    <w:rsid w:val="00802CAD"/>
    <w:rsid w:val="00802E87"/>
    <w:rsid w:val="008032E2"/>
    <w:rsid w:val="0080398B"/>
    <w:rsid w:val="00804645"/>
    <w:rsid w:val="00804788"/>
    <w:rsid w:val="00804985"/>
    <w:rsid w:val="008049F8"/>
    <w:rsid w:val="008049FD"/>
    <w:rsid w:val="00804B0D"/>
    <w:rsid w:val="00804B89"/>
    <w:rsid w:val="00804C6A"/>
    <w:rsid w:val="00805494"/>
    <w:rsid w:val="0080568F"/>
    <w:rsid w:val="0080572D"/>
    <w:rsid w:val="00805AED"/>
    <w:rsid w:val="00805D22"/>
    <w:rsid w:val="00805F41"/>
    <w:rsid w:val="00806AEE"/>
    <w:rsid w:val="0080767C"/>
    <w:rsid w:val="00807F35"/>
    <w:rsid w:val="00810CDB"/>
    <w:rsid w:val="00811076"/>
    <w:rsid w:val="008112BC"/>
    <w:rsid w:val="00811396"/>
    <w:rsid w:val="00811475"/>
    <w:rsid w:val="0081189C"/>
    <w:rsid w:val="00811A26"/>
    <w:rsid w:val="00811A88"/>
    <w:rsid w:val="00811B9D"/>
    <w:rsid w:val="00811C8E"/>
    <w:rsid w:val="008124E5"/>
    <w:rsid w:val="00812810"/>
    <w:rsid w:val="0081281B"/>
    <w:rsid w:val="0081290B"/>
    <w:rsid w:val="00812B33"/>
    <w:rsid w:val="00812C01"/>
    <w:rsid w:val="008130AF"/>
    <w:rsid w:val="00813220"/>
    <w:rsid w:val="00813A05"/>
    <w:rsid w:val="00813EAE"/>
    <w:rsid w:val="00814501"/>
    <w:rsid w:val="0081451F"/>
    <w:rsid w:val="008151BB"/>
    <w:rsid w:val="0081539C"/>
    <w:rsid w:val="008153F4"/>
    <w:rsid w:val="008156E4"/>
    <w:rsid w:val="008156F0"/>
    <w:rsid w:val="008157E3"/>
    <w:rsid w:val="00815C8E"/>
    <w:rsid w:val="00815DFE"/>
    <w:rsid w:val="0081603E"/>
    <w:rsid w:val="008160E7"/>
    <w:rsid w:val="00816188"/>
    <w:rsid w:val="00816572"/>
    <w:rsid w:val="0081720C"/>
    <w:rsid w:val="008172F4"/>
    <w:rsid w:val="00817937"/>
    <w:rsid w:val="00817B26"/>
    <w:rsid w:val="00817C70"/>
    <w:rsid w:val="0082051F"/>
    <w:rsid w:val="008206D2"/>
    <w:rsid w:val="00820F76"/>
    <w:rsid w:val="008213E6"/>
    <w:rsid w:val="0082172A"/>
    <w:rsid w:val="00821D66"/>
    <w:rsid w:val="00821EE6"/>
    <w:rsid w:val="00822378"/>
    <w:rsid w:val="00822467"/>
    <w:rsid w:val="0082257F"/>
    <w:rsid w:val="0082296D"/>
    <w:rsid w:val="008229AB"/>
    <w:rsid w:val="00822B29"/>
    <w:rsid w:val="00822C7C"/>
    <w:rsid w:val="00822CDB"/>
    <w:rsid w:val="00822ED6"/>
    <w:rsid w:val="00823986"/>
    <w:rsid w:val="00823C4D"/>
    <w:rsid w:val="00823CEE"/>
    <w:rsid w:val="0082426C"/>
    <w:rsid w:val="008243C8"/>
    <w:rsid w:val="00824445"/>
    <w:rsid w:val="008244A9"/>
    <w:rsid w:val="008246AD"/>
    <w:rsid w:val="00824A6C"/>
    <w:rsid w:val="00824B4E"/>
    <w:rsid w:val="008250F1"/>
    <w:rsid w:val="0082602E"/>
    <w:rsid w:val="0082604A"/>
    <w:rsid w:val="00826078"/>
    <w:rsid w:val="0082666F"/>
    <w:rsid w:val="00826BE8"/>
    <w:rsid w:val="0082737C"/>
    <w:rsid w:val="00830093"/>
    <w:rsid w:val="008303C6"/>
    <w:rsid w:val="00830A30"/>
    <w:rsid w:val="00830B7D"/>
    <w:rsid w:val="00830FB0"/>
    <w:rsid w:val="00832B88"/>
    <w:rsid w:val="00832CDA"/>
    <w:rsid w:val="00832DC7"/>
    <w:rsid w:val="00832FE4"/>
    <w:rsid w:val="008336FC"/>
    <w:rsid w:val="00833C22"/>
    <w:rsid w:val="00833CD0"/>
    <w:rsid w:val="00833DA4"/>
    <w:rsid w:val="00834389"/>
    <w:rsid w:val="00834584"/>
    <w:rsid w:val="00834AFD"/>
    <w:rsid w:val="00834BC9"/>
    <w:rsid w:val="00834CE0"/>
    <w:rsid w:val="00835113"/>
    <w:rsid w:val="0083534C"/>
    <w:rsid w:val="00835408"/>
    <w:rsid w:val="008358AA"/>
    <w:rsid w:val="00835C71"/>
    <w:rsid w:val="00835F20"/>
    <w:rsid w:val="008364EE"/>
    <w:rsid w:val="0083757E"/>
    <w:rsid w:val="00837819"/>
    <w:rsid w:val="00837FD1"/>
    <w:rsid w:val="008401EC"/>
    <w:rsid w:val="008403C0"/>
    <w:rsid w:val="008406DE"/>
    <w:rsid w:val="00840949"/>
    <w:rsid w:val="00840EBF"/>
    <w:rsid w:val="0084110C"/>
    <w:rsid w:val="00841289"/>
    <w:rsid w:val="00841963"/>
    <w:rsid w:val="00841B0F"/>
    <w:rsid w:val="00841BDB"/>
    <w:rsid w:val="00841F30"/>
    <w:rsid w:val="00842667"/>
    <w:rsid w:val="00842937"/>
    <w:rsid w:val="0084317A"/>
    <w:rsid w:val="008431B7"/>
    <w:rsid w:val="0084464B"/>
    <w:rsid w:val="00844660"/>
    <w:rsid w:val="00844CB1"/>
    <w:rsid w:val="00844DA7"/>
    <w:rsid w:val="00845307"/>
    <w:rsid w:val="008457FF"/>
    <w:rsid w:val="00845CE7"/>
    <w:rsid w:val="00845D25"/>
    <w:rsid w:val="00845E48"/>
    <w:rsid w:val="0084627B"/>
    <w:rsid w:val="008462FA"/>
    <w:rsid w:val="008466F8"/>
    <w:rsid w:val="00846ADA"/>
    <w:rsid w:val="00847724"/>
    <w:rsid w:val="00847986"/>
    <w:rsid w:val="00847EF3"/>
    <w:rsid w:val="00850225"/>
    <w:rsid w:val="008507C6"/>
    <w:rsid w:val="00850881"/>
    <w:rsid w:val="008509B5"/>
    <w:rsid w:val="00850A35"/>
    <w:rsid w:val="00850DB2"/>
    <w:rsid w:val="00850EF1"/>
    <w:rsid w:val="00851888"/>
    <w:rsid w:val="00851CD4"/>
    <w:rsid w:val="00851EEB"/>
    <w:rsid w:val="008525C2"/>
    <w:rsid w:val="0085269B"/>
    <w:rsid w:val="00852740"/>
    <w:rsid w:val="0085275D"/>
    <w:rsid w:val="00852D36"/>
    <w:rsid w:val="00852F0C"/>
    <w:rsid w:val="00852F8D"/>
    <w:rsid w:val="00852FC4"/>
    <w:rsid w:val="00852FCC"/>
    <w:rsid w:val="0085302E"/>
    <w:rsid w:val="008534F0"/>
    <w:rsid w:val="00853FF6"/>
    <w:rsid w:val="008545B1"/>
    <w:rsid w:val="00854673"/>
    <w:rsid w:val="00854692"/>
    <w:rsid w:val="00854AA5"/>
    <w:rsid w:val="00854AD3"/>
    <w:rsid w:val="00854DF4"/>
    <w:rsid w:val="00854F75"/>
    <w:rsid w:val="00855B6C"/>
    <w:rsid w:val="00855DED"/>
    <w:rsid w:val="008562D2"/>
    <w:rsid w:val="0085669D"/>
    <w:rsid w:val="00856CCD"/>
    <w:rsid w:val="008572CA"/>
    <w:rsid w:val="00857566"/>
    <w:rsid w:val="008579F9"/>
    <w:rsid w:val="00857C44"/>
    <w:rsid w:val="00857DFA"/>
    <w:rsid w:val="00860937"/>
    <w:rsid w:val="008611CC"/>
    <w:rsid w:val="0086150F"/>
    <w:rsid w:val="0086190E"/>
    <w:rsid w:val="00861924"/>
    <w:rsid w:val="00861C83"/>
    <w:rsid w:val="00861C94"/>
    <w:rsid w:val="00862A3F"/>
    <w:rsid w:val="00862C01"/>
    <w:rsid w:val="00862E0F"/>
    <w:rsid w:val="00862F5A"/>
    <w:rsid w:val="00863D78"/>
    <w:rsid w:val="008644EF"/>
    <w:rsid w:val="0086516F"/>
    <w:rsid w:val="008653C3"/>
    <w:rsid w:val="00865432"/>
    <w:rsid w:val="00865F4D"/>
    <w:rsid w:val="00866571"/>
    <w:rsid w:val="00866D01"/>
    <w:rsid w:val="00866F91"/>
    <w:rsid w:val="008673EC"/>
    <w:rsid w:val="008679E2"/>
    <w:rsid w:val="00867DB7"/>
    <w:rsid w:val="00870085"/>
    <w:rsid w:val="008709CD"/>
    <w:rsid w:val="00870D90"/>
    <w:rsid w:val="0087104B"/>
    <w:rsid w:val="008714DF"/>
    <w:rsid w:val="00871767"/>
    <w:rsid w:val="00871F4F"/>
    <w:rsid w:val="008720DA"/>
    <w:rsid w:val="008723D2"/>
    <w:rsid w:val="008729F1"/>
    <w:rsid w:val="008733F2"/>
    <w:rsid w:val="008735E1"/>
    <w:rsid w:val="0087386B"/>
    <w:rsid w:val="00873A13"/>
    <w:rsid w:val="00874389"/>
    <w:rsid w:val="00874480"/>
    <w:rsid w:val="00874C9F"/>
    <w:rsid w:val="00874F3A"/>
    <w:rsid w:val="008750B8"/>
    <w:rsid w:val="00875669"/>
    <w:rsid w:val="008756BF"/>
    <w:rsid w:val="00875759"/>
    <w:rsid w:val="00875B7D"/>
    <w:rsid w:val="00875BAB"/>
    <w:rsid w:val="00875F71"/>
    <w:rsid w:val="008762E4"/>
    <w:rsid w:val="0087688C"/>
    <w:rsid w:val="00876C83"/>
    <w:rsid w:val="0087751C"/>
    <w:rsid w:val="00877798"/>
    <w:rsid w:val="00877834"/>
    <w:rsid w:val="00877EF7"/>
    <w:rsid w:val="0088001D"/>
    <w:rsid w:val="00880A53"/>
    <w:rsid w:val="00880DE0"/>
    <w:rsid w:val="0088100A"/>
    <w:rsid w:val="00881050"/>
    <w:rsid w:val="0088120A"/>
    <w:rsid w:val="00881802"/>
    <w:rsid w:val="00881AF7"/>
    <w:rsid w:val="00881E63"/>
    <w:rsid w:val="0088208B"/>
    <w:rsid w:val="0088226C"/>
    <w:rsid w:val="0088251C"/>
    <w:rsid w:val="00883099"/>
    <w:rsid w:val="008835B3"/>
    <w:rsid w:val="008836D8"/>
    <w:rsid w:val="0088387C"/>
    <w:rsid w:val="008838E4"/>
    <w:rsid w:val="0088418C"/>
    <w:rsid w:val="00884334"/>
    <w:rsid w:val="008848FF"/>
    <w:rsid w:val="00885053"/>
    <w:rsid w:val="00885149"/>
    <w:rsid w:val="00885D29"/>
    <w:rsid w:val="008860CD"/>
    <w:rsid w:val="0088620D"/>
    <w:rsid w:val="00886707"/>
    <w:rsid w:val="00886757"/>
    <w:rsid w:val="00887550"/>
    <w:rsid w:val="008879B3"/>
    <w:rsid w:val="00887DCC"/>
    <w:rsid w:val="00890119"/>
    <w:rsid w:val="0089030C"/>
    <w:rsid w:val="008907B2"/>
    <w:rsid w:val="00890B4F"/>
    <w:rsid w:val="00890EFD"/>
    <w:rsid w:val="00890FD6"/>
    <w:rsid w:val="008914AA"/>
    <w:rsid w:val="00891615"/>
    <w:rsid w:val="00892C54"/>
    <w:rsid w:val="00892D1A"/>
    <w:rsid w:val="00892F2B"/>
    <w:rsid w:val="0089390F"/>
    <w:rsid w:val="00893A0A"/>
    <w:rsid w:val="00893C22"/>
    <w:rsid w:val="00893DE6"/>
    <w:rsid w:val="00894066"/>
    <w:rsid w:val="00894197"/>
    <w:rsid w:val="008941CC"/>
    <w:rsid w:val="00894254"/>
    <w:rsid w:val="00894635"/>
    <w:rsid w:val="00895701"/>
    <w:rsid w:val="00895EBB"/>
    <w:rsid w:val="00895FFB"/>
    <w:rsid w:val="008962FD"/>
    <w:rsid w:val="008967AB"/>
    <w:rsid w:val="00897183"/>
    <w:rsid w:val="008971F3"/>
    <w:rsid w:val="0089725F"/>
    <w:rsid w:val="0089743F"/>
    <w:rsid w:val="008979DE"/>
    <w:rsid w:val="008A00FD"/>
    <w:rsid w:val="008A0B7D"/>
    <w:rsid w:val="008A1216"/>
    <w:rsid w:val="008A1373"/>
    <w:rsid w:val="008A199F"/>
    <w:rsid w:val="008A21DF"/>
    <w:rsid w:val="008A2D6B"/>
    <w:rsid w:val="008A3048"/>
    <w:rsid w:val="008A3134"/>
    <w:rsid w:val="008A355A"/>
    <w:rsid w:val="008A36BC"/>
    <w:rsid w:val="008A37C9"/>
    <w:rsid w:val="008A3947"/>
    <w:rsid w:val="008A3C34"/>
    <w:rsid w:val="008A3DA4"/>
    <w:rsid w:val="008A3F84"/>
    <w:rsid w:val="008A4AB2"/>
    <w:rsid w:val="008A4F2E"/>
    <w:rsid w:val="008A500C"/>
    <w:rsid w:val="008A5294"/>
    <w:rsid w:val="008A54BA"/>
    <w:rsid w:val="008A5714"/>
    <w:rsid w:val="008A582A"/>
    <w:rsid w:val="008A5E6B"/>
    <w:rsid w:val="008A63F0"/>
    <w:rsid w:val="008A64BA"/>
    <w:rsid w:val="008A6502"/>
    <w:rsid w:val="008A6803"/>
    <w:rsid w:val="008A6978"/>
    <w:rsid w:val="008A6995"/>
    <w:rsid w:val="008A6A0A"/>
    <w:rsid w:val="008A6C0C"/>
    <w:rsid w:val="008A6E91"/>
    <w:rsid w:val="008A712B"/>
    <w:rsid w:val="008A728C"/>
    <w:rsid w:val="008A7423"/>
    <w:rsid w:val="008A77CC"/>
    <w:rsid w:val="008A7A39"/>
    <w:rsid w:val="008A7C47"/>
    <w:rsid w:val="008B06E3"/>
    <w:rsid w:val="008B0CEA"/>
    <w:rsid w:val="008B11CA"/>
    <w:rsid w:val="008B1CD7"/>
    <w:rsid w:val="008B2861"/>
    <w:rsid w:val="008B2E10"/>
    <w:rsid w:val="008B320A"/>
    <w:rsid w:val="008B35E5"/>
    <w:rsid w:val="008B36CC"/>
    <w:rsid w:val="008B3990"/>
    <w:rsid w:val="008B43DD"/>
    <w:rsid w:val="008B4485"/>
    <w:rsid w:val="008B472D"/>
    <w:rsid w:val="008B4A29"/>
    <w:rsid w:val="008B52DF"/>
    <w:rsid w:val="008B539A"/>
    <w:rsid w:val="008B5B43"/>
    <w:rsid w:val="008B5B8D"/>
    <w:rsid w:val="008B6541"/>
    <w:rsid w:val="008B6C1A"/>
    <w:rsid w:val="008B7474"/>
    <w:rsid w:val="008B74FD"/>
    <w:rsid w:val="008B7857"/>
    <w:rsid w:val="008C0064"/>
    <w:rsid w:val="008C0656"/>
    <w:rsid w:val="008C0B88"/>
    <w:rsid w:val="008C0D02"/>
    <w:rsid w:val="008C1208"/>
    <w:rsid w:val="008C13DF"/>
    <w:rsid w:val="008C1483"/>
    <w:rsid w:val="008C17CB"/>
    <w:rsid w:val="008C187D"/>
    <w:rsid w:val="008C2429"/>
    <w:rsid w:val="008C245D"/>
    <w:rsid w:val="008C2694"/>
    <w:rsid w:val="008C277E"/>
    <w:rsid w:val="008C29BD"/>
    <w:rsid w:val="008C2B6C"/>
    <w:rsid w:val="008C2E99"/>
    <w:rsid w:val="008C37F4"/>
    <w:rsid w:val="008C4444"/>
    <w:rsid w:val="008C44C8"/>
    <w:rsid w:val="008C4E57"/>
    <w:rsid w:val="008C4E93"/>
    <w:rsid w:val="008C4E9A"/>
    <w:rsid w:val="008C5150"/>
    <w:rsid w:val="008C5238"/>
    <w:rsid w:val="008C52F4"/>
    <w:rsid w:val="008C5937"/>
    <w:rsid w:val="008C607E"/>
    <w:rsid w:val="008C6482"/>
    <w:rsid w:val="008C6FE1"/>
    <w:rsid w:val="008C726A"/>
    <w:rsid w:val="008C73C8"/>
    <w:rsid w:val="008C7669"/>
    <w:rsid w:val="008C7CC2"/>
    <w:rsid w:val="008D03B0"/>
    <w:rsid w:val="008D047D"/>
    <w:rsid w:val="008D08ED"/>
    <w:rsid w:val="008D0F11"/>
    <w:rsid w:val="008D1B16"/>
    <w:rsid w:val="008D1CBA"/>
    <w:rsid w:val="008D1F0E"/>
    <w:rsid w:val="008D26B5"/>
    <w:rsid w:val="008D2A40"/>
    <w:rsid w:val="008D33D9"/>
    <w:rsid w:val="008D38C8"/>
    <w:rsid w:val="008D3AB9"/>
    <w:rsid w:val="008D3E3D"/>
    <w:rsid w:val="008D4033"/>
    <w:rsid w:val="008D4187"/>
    <w:rsid w:val="008D4617"/>
    <w:rsid w:val="008D4997"/>
    <w:rsid w:val="008D4AA4"/>
    <w:rsid w:val="008D513A"/>
    <w:rsid w:val="008D5644"/>
    <w:rsid w:val="008D588C"/>
    <w:rsid w:val="008D5A00"/>
    <w:rsid w:val="008D5C6B"/>
    <w:rsid w:val="008D5D57"/>
    <w:rsid w:val="008D60F6"/>
    <w:rsid w:val="008D61A4"/>
    <w:rsid w:val="008D6494"/>
    <w:rsid w:val="008D6507"/>
    <w:rsid w:val="008D65F9"/>
    <w:rsid w:val="008D6F48"/>
    <w:rsid w:val="008D6F68"/>
    <w:rsid w:val="008D78B2"/>
    <w:rsid w:val="008D7A28"/>
    <w:rsid w:val="008D7B0A"/>
    <w:rsid w:val="008D7D3A"/>
    <w:rsid w:val="008E00ED"/>
    <w:rsid w:val="008E0618"/>
    <w:rsid w:val="008E0CE4"/>
    <w:rsid w:val="008E0DC3"/>
    <w:rsid w:val="008E153C"/>
    <w:rsid w:val="008E1B6A"/>
    <w:rsid w:val="008E1FBE"/>
    <w:rsid w:val="008E294D"/>
    <w:rsid w:val="008E2B8F"/>
    <w:rsid w:val="008E2EC3"/>
    <w:rsid w:val="008E3239"/>
    <w:rsid w:val="008E3305"/>
    <w:rsid w:val="008E348E"/>
    <w:rsid w:val="008E3B88"/>
    <w:rsid w:val="008E3B97"/>
    <w:rsid w:val="008E3FD3"/>
    <w:rsid w:val="008E3FE0"/>
    <w:rsid w:val="008E42A6"/>
    <w:rsid w:val="008E471A"/>
    <w:rsid w:val="008E4A28"/>
    <w:rsid w:val="008E4F13"/>
    <w:rsid w:val="008E536C"/>
    <w:rsid w:val="008E54D4"/>
    <w:rsid w:val="008E69E5"/>
    <w:rsid w:val="008E6A1F"/>
    <w:rsid w:val="008E6AD9"/>
    <w:rsid w:val="008E6BEA"/>
    <w:rsid w:val="008E6E48"/>
    <w:rsid w:val="008E7234"/>
    <w:rsid w:val="008E72A3"/>
    <w:rsid w:val="008E72F6"/>
    <w:rsid w:val="008E788B"/>
    <w:rsid w:val="008E7E0C"/>
    <w:rsid w:val="008F00DB"/>
    <w:rsid w:val="008F10B0"/>
    <w:rsid w:val="008F1225"/>
    <w:rsid w:val="008F16A6"/>
    <w:rsid w:val="008F18E5"/>
    <w:rsid w:val="008F1CEE"/>
    <w:rsid w:val="008F1CFF"/>
    <w:rsid w:val="008F218D"/>
    <w:rsid w:val="008F29B8"/>
    <w:rsid w:val="008F2A64"/>
    <w:rsid w:val="008F2D86"/>
    <w:rsid w:val="008F30C7"/>
    <w:rsid w:val="008F32AD"/>
    <w:rsid w:val="008F3F67"/>
    <w:rsid w:val="008F3FDB"/>
    <w:rsid w:val="008F40D2"/>
    <w:rsid w:val="008F41DB"/>
    <w:rsid w:val="008F4379"/>
    <w:rsid w:val="008F4657"/>
    <w:rsid w:val="008F4683"/>
    <w:rsid w:val="008F4C6D"/>
    <w:rsid w:val="008F5152"/>
    <w:rsid w:val="008F5518"/>
    <w:rsid w:val="008F559D"/>
    <w:rsid w:val="008F58F9"/>
    <w:rsid w:val="008F62C4"/>
    <w:rsid w:val="008F6477"/>
    <w:rsid w:val="008F696E"/>
    <w:rsid w:val="008F69A3"/>
    <w:rsid w:val="008F73EA"/>
    <w:rsid w:val="008F7468"/>
    <w:rsid w:val="0090031B"/>
    <w:rsid w:val="00900508"/>
    <w:rsid w:val="009005A8"/>
    <w:rsid w:val="00900C43"/>
    <w:rsid w:val="00900DDA"/>
    <w:rsid w:val="00900E84"/>
    <w:rsid w:val="009013A7"/>
    <w:rsid w:val="00901473"/>
    <w:rsid w:val="009014B0"/>
    <w:rsid w:val="00901EFB"/>
    <w:rsid w:val="009020D1"/>
    <w:rsid w:val="009023A1"/>
    <w:rsid w:val="009023E4"/>
    <w:rsid w:val="00902731"/>
    <w:rsid w:val="00902820"/>
    <w:rsid w:val="009029E3"/>
    <w:rsid w:val="00902DF0"/>
    <w:rsid w:val="00902E0A"/>
    <w:rsid w:val="00903645"/>
    <w:rsid w:val="00903966"/>
    <w:rsid w:val="009039B8"/>
    <w:rsid w:val="00903DCB"/>
    <w:rsid w:val="00904394"/>
    <w:rsid w:val="00904861"/>
    <w:rsid w:val="00904F5C"/>
    <w:rsid w:val="009051E0"/>
    <w:rsid w:val="00905422"/>
    <w:rsid w:val="00905459"/>
    <w:rsid w:val="009055BE"/>
    <w:rsid w:val="009055DC"/>
    <w:rsid w:val="00905BBA"/>
    <w:rsid w:val="009061C0"/>
    <w:rsid w:val="00906953"/>
    <w:rsid w:val="00907B07"/>
    <w:rsid w:val="009100C6"/>
    <w:rsid w:val="0091021A"/>
    <w:rsid w:val="0091073A"/>
    <w:rsid w:val="009111B1"/>
    <w:rsid w:val="009118A2"/>
    <w:rsid w:val="009121C6"/>
    <w:rsid w:val="0091243B"/>
    <w:rsid w:val="009128C6"/>
    <w:rsid w:val="009130FA"/>
    <w:rsid w:val="00913970"/>
    <w:rsid w:val="00913FAB"/>
    <w:rsid w:val="00914236"/>
    <w:rsid w:val="00914288"/>
    <w:rsid w:val="009145AC"/>
    <w:rsid w:val="00914DD3"/>
    <w:rsid w:val="00915401"/>
    <w:rsid w:val="00915AA5"/>
    <w:rsid w:val="00915DAB"/>
    <w:rsid w:val="00915FFB"/>
    <w:rsid w:val="009164AC"/>
    <w:rsid w:val="009166B9"/>
    <w:rsid w:val="00916CEB"/>
    <w:rsid w:val="00916FDB"/>
    <w:rsid w:val="00917637"/>
    <w:rsid w:val="00920184"/>
    <w:rsid w:val="009205C8"/>
    <w:rsid w:val="00920C4C"/>
    <w:rsid w:val="0092136A"/>
    <w:rsid w:val="00921620"/>
    <w:rsid w:val="00921D76"/>
    <w:rsid w:val="00921F52"/>
    <w:rsid w:val="009222F7"/>
    <w:rsid w:val="00922AB8"/>
    <w:rsid w:val="00922B16"/>
    <w:rsid w:val="00922BC9"/>
    <w:rsid w:val="00922F64"/>
    <w:rsid w:val="0092400F"/>
    <w:rsid w:val="00924077"/>
    <w:rsid w:val="00924B51"/>
    <w:rsid w:val="00924FF3"/>
    <w:rsid w:val="0092514E"/>
    <w:rsid w:val="009251D6"/>
    <w:rsid w:val="009257D8"/>
    <w:rsid w:val="00925A1B"/>
    <w:rsid w:val="00925AEE"/>
    <w:rsid w:val="009261E2"/>
    <w:rsid w:val="009268D7"/>
    <w:rsid w:val="0092694E"/>
    <w:rsid w:val="00926FDB"/>
    <w:rsid w:val="00927619"/>
    <w:rsid w:val="009308EA"/>
    <w:rsid w:val="0093090A"/>
    <w:rsid w:val="009310A6"/>
    <w:rsid w:val="00931217"/>
    <w:rsid w:val="009326A0"/>
    <w:rsid w:val="00932795"/>
    <w:rsid w:val="0093311C"/>
    <w:rsid w:val="00933346"/>
    <w:rsid w:val="00934460"/>
    <w:rsid w:val="00934617"/>
    <w:rsid w:val="009346AF"/>
    <w:rsid w:val="00934842"/>
    <w:rsid w:val="00934B43"/>
    <w:rsid w:val="009351DE"/>
    <w:rsid w:val="00935398"/>
    <w:rsid w:val="00936143"/>
    <w:rsid w:val="009364A3"/>
    <w:rsid w:val="009364B4"/>
    <w:rsid w:val="00936542"/>
    <w:rsid w:val="00936B2A"/>
    <w:rsid w:val="00936CEF"/>
    <w:rsid w:val="0093721A"/>
    <w:rsid w:val="009379BE"/>
    <w:rsid w:val="00937B61"/>
    <w:rsid w:val="00937D1C"/>
    <w:rsid w:val="009401A6"/>
    <w:rsid w:val="00940652"/>
    <w:rsid w:val="00940BA5"/>
    <w:rsid w:val="00941009"/>
    <w:rsid w:val="00941245"/>
    <w:rsid w:val="00941696"/>
    <w:rsid w:val="009424BE"/>
    <w:rsid w:val="00942F06"/>
    <w:rsid w:val="00943519"/>
    <w:rsid w:val="00943B9B"/>
    <w:rsid w:val="00943C6E"/>
    <w:rsid w:val="009441D7"/>
    <w:rsid w:val="00944640"/>
    <w:rsid w:val="0094578F"/>
    <w:rsid w:val="00945AFA"/>
    <w:rsid w:val="00945CA2"/>
    <w:rsid w:val="009461C2"/>
    <w:rsid w:val="0094631D"/>
    <w:rsid w:val="0094670B"/>
    <w:rsid w:val="00946797"/>
    <w:rsid w:val="009467FB"/>
    <w:rsid w:val="00946AAC"/>
    <w:rsid w:val="00946C35"/>
    <w:rsid w:val="00946D91"/>
    <w:rsid w:val="009478CF"/>
    <w:rsid w:val="00947C17"/>
    <w:rsid w:val="00947CCD"/>
    <w:rsid w:val="00950101"/>
    <w:rsid w:val="0095038F"/>
    <w:rsid w:val="00950532"/>
    <w:rsid w:val="00950A65"/>
    <w:rsid w:val="00950B48"/>
    <w:rsid w:val="00950BEF"/>
    <w:rsid w:val="00951142"/>
    <w:rsid w:val="0095152C"/>
    <w:rsid w:val="00951657"/>
    <w:rsid w:val="009519CB"/>
    <w:rsid w:val="00951AFF"/>
    <w:rsid w:val="00951E09"/>
    <w:rsid w:val="00951E5B"/>
    <w:rsid w:val="009522DB"/>
    <w:rsid w:val="009527E7"/>
    <w:rsid w:val="00953019"/>
    <w:rsid w:val="00953A13"/>
    <w:rsid w:val="00953A66"/>
    <w:rsid w:val="00953EBA"/>
    <w:rsid w:val="00954BFD"/>
    <w:rsid w:val="009550C7"/>
    <w:rsid w:val="0095543B"/>
    <w:rsid w:val="00955848"/>
    <w:rsid w:val="00955D0E"/>
    <w:rsid w:val="0095634B"/>
    <w:rsid w:val="00956412"/>
    <w:rsid w:val="00956877"/>
    <w:rsid w:val="00956AA2"/>
    <w:rsid w:val="00956D39"/>
    <w:rsid w:val="00956D94"/>
    <w:rsid w:val="00956DB5"/>
    <w:rsid w:val="009570A1"/>
    <w:rsid w:val="009575F9"/>
    <w:rsid w:val="009576C2"/>
    <w:rsid w:val="00957939"/>
    <w:rsid w:val="00957A04"/>
    <w:rsid w:val="00957FD8"/>
    <w:rsid w:val="00960530"/>
    <w:rsid w:val="00960603"/>
    <w:rsid w:val="00960726"/>
    <w:rsid w:val="00961175"/>
    <w:rsid w:val="009613EB"/>
    <w:rsid w:val="009615CD"/>
    <w:rsid w:val="00961AAA"/>
    <w:rsid w:val="00962082"/>
    <w:rsid w:val="0096232A"/>
    <w:rsid w:val="009623C2"/>
    <w:rsid w:val="0096291B"/>
    <w:rsid w:val="00962E05"/>
    <w:rsid w:val="00963412"/>
    <w:rsid w:val="0096354A"/>
    <w:rsid w:val="009637CA"/>
    <w:rsid w:val="0096385E"/>
    <w:rsid w:val="009642A5"/>
    <w:rsid w:val="009643F7"/>
    <w:rsid w:val="00964705"/>
    <w:rsid w:val="00964C47"/>
    <w:rsid w:val="00965999"/>
    <w:rsid w:val="00965BA1"/>
    <w:rsid w:val="00966117"/>
    <w:rsid w:val="009662F0"/>
    <w:rsid w:val="00966326"/>
    <w:rsid w:val="009663E7"/>
    <w:rsid w:val="00966BC9"/>
    <w:rsid w:val="00966DF1"/>
    <w:rsid w:val="00966DFE"/>
    <w:rsid w:val="00966F7D"/>
    <w:rsid w:val="00967182"/>
    <w:rsid w:val="00967537"/>
    <w:rsid w:val="00967624"/>
    <w:rsid w:val="009677A8"/>
    <w:rsid w:val="00967A29"/>
    <w:rsid w:val="00967B3C"/>
    <w:rsid w:val="00967BEE"/>
    <w:rsid w:val="00971986"/>
    <w:rsid w:val="00971AF8"/>
    <w:rsid w:val="00971BCD"/>
    <w:rsid w:val="00971E77"/>
    <w:rsid w:val="009720F8"/>
    <w:rsid w:val="00972A06"/>
    <w:rsid w:val="00973180"/>
    <w:rsid w:val="009734E6"/>
    <w:rsid w:val="009734F9"/>
    <w:rsid w:val="009735BD"/>
    <w:rsid w:val="009742EA"/>
    <w:rsid w:val="00974B2D"/>
    <w:rsid w:val="00974DC9"/>
    <w:rsid w:val="00975288"/>
    <w:rsid w:val="009754A4"/>
    <w:rsid w:val="00975632"/>
    <w:rsid w:val="00975777"/>
    <w:rsid w:val="00975AFC"/>
    <w:rsid w:val="009762F8"/>
    <w:rsid w:val="00977A55"/>
    <w:rsid w:val="00977AAC"/>
    <w:rsid w:val="00977B14"/>
    <w:rsid w:val="00977D42"/>
    <w:rsid w:val="00980252"/>
    <w:rsid w:val="00980486"/>
    <w:rsid w:val="00980BCC"/>
    <w:rsid w:val="00980C86"/>
    <w:rsid w:val="009817E9"/>
    <w:rsid w:val="009818D5"/>
    <w:rsid w:val="0098213F"/>
    <w:rsid w:val="00982EF0"/>
    <w:rsid w:val="00982FDD"/>
    <w:rsid w:val="00983A4A"/>
    <w:rsid w:val="00984234"/>
    <w:rsid w:val="009849D1"/>
    <w:rsid w:val="00984DE3"/>
    <w:rsid w:val="0098574D"/>
    <w:rsid w:val="00985C24"/>
    <w:rsid w:val="00985C2D"/>
    <w:rsid w:val="00986CEF"/>
    <w:rsid w:val="00987653"/>
    <w:rsid w:val="00990921"/>
    <w:rsid w:val="00990FB0"/>
    <w:rsid w:val="00991550"/>
    <w:rsid w:val="00991569"/>
    <w:rsid w:val="009915D8"/>
    <w:rsid w:val="00991712"/>
    <w:rsid w:val="0099183E"/>
    <w:rsid w:val="00991922"/>
    <w:rsid w:val="00991F0C"/>
    <w:rsid w:val="00992D21"/>
    <w:rsid w:val="00993565"/>
    <w:rsid w:val="00993846"/>
    <w:rsid w:val="00993D53"/>
    <w:rsid w:val="00993F8C"/>
    <w:rsid w:val="0099422D"/>
    <w:rsid w:val="00994440"/>
    <w:rsid w:val="009945AC"/>
    <w:rsid w:val="00994628"/>
    <w:rsid w:val="00994923"/>
    <w:rsid w:val="009949B6"/>
    <w:rsid w:val="00994B80"/>
    <w:rsid w:val="00995407"/>
    <w:rsid w:val="0099610D"/>
    <w:rsid w:val="00996628"/>
    <w:rsid w:val="0099740D"/>
    <w:rsid w:val="00997725"/>
    <w:rsid w:val="009A2155"/>
    <w:rsid w:val="009A2832"/>
    <w:rsid w:val="009A3427"/>
    <w:rsid w:val="009A3621"/>
    <w:rsid w:val="009A36AB"/>
    <w:rsid w:val="009A3CBD"/>
    <w:rsid w:val="009A3DA9"/>
    <w:rsid w:val="009A4B36"/>
    <w:rsid w:val="009A4DD6"/>
    <w:rsid w:val="009A4E75"/>
    <w:rsid w:val="009A4FB8"/>
    <w:rsid w:val="009A516D"/>
    <w:rsid w:val="009A5977"/>
    <w:rsid w:val="009A5A55"/>
    <w:rsid w:val="009A5D3B"/>
    <w:rsid w:val="009A5F6C"/>
    <w:rsid w:val="009A5FE8"/>
    <w:rsid w:val="009A60F4"/>
    <w:rsid w:val="009A6A0C"/>
    <w:rsid w:val="009A7638"/>
    <w:rsid w:val="009A7841"/>
    <w:rsid w:val="009A7B32"/>
    <w:rsid w:val="009A7F72"/>
    <w:rsid w:val="009B08B4"/>
    <w:rsid w:val="009B147C"/>
    <w:rsid w:val="009B164C"/>
    <w:rsid w:val="009B1ADD"/>
    <w:rsid w:val="009B1C35"/>
    <w:rsid w:val="009B24CF"/>
    <w:rsid w:val="009B2C22"/>
    <w:rsid w:val="009B3261"/>
    <w:rsid w:val="009B33C5"/>
    <w:rsid w:val="009B3764"/>
    <w:rsid w:val="009B3DA0"/>
    <w:rsid w:val="009B3EB0"/>
    <w:rsid w:val="009B43ED"/>
    <w:rsid w:val="009B4D74"/>
    <w:rsid w:val="009B4D8F"/>
    <w:rsid w:val="009B4DE8"/>
    <w:rsid w:val="009B4F8D"/>
    <w:rsid w:val="009B58FF"/>
    <w:rsid w:val="009B5C4E"/>
    <w:rsid w:val="009B6524"/>
    <w:rsid w:val="009B659F"/>
    <w:rsid w:val="009B661F"/>
    <w:rsid w:val="009B6980"/>
    <w:rsid w:val="009B6ABF"/>
    <w:rsid w:val="009B7210"/>
    <w:rsid w:val="009B75AF"/>
    <w:rsid w:val="009B77A8"/>
    <w:rsid w:val="009B7A49"/>
    <w:rsid w:val="009B7EC8"/>
    <w:rsid w:val="009C07EF"/>
    <w:rsid w:val="009C0B84"/>
    <w:rsid w:val="009C1012"/>
    <w:rsid w:val="009C1BED"/>
    <w:rsid w:val="009C20B3"/>
    <w:rsid w:val="009C34D0"/>
    <w:rsid w:val="009C4387"/>
    <w:rsid w:val="009C4DFF"/>
    <w:rsid w:val="009C51A9"/>
    <w:rsid w:val="009C5A4B"/>
    <w:rsid w:val="009C5EC5"/>
    <w:rsid w:val="009C6A1F"/>
    <w:rsid w:val="009C7162"/>
    <w:rsid w:val="009C7921"/>
    <w:rsid w:val="009C7F14"/>
    <w:rsid w:val="009D064A"/>
    <w:rsid w:val="009D0B1D"/>
    <w:rsid w:val="009D16C0"/>
    <w:rsid w:val="009D181F"/>
    <w:rsid w:val="009D1A93"/>
    <w:rsid w:val="009D1E0F"/>
    <w:rsid w:val="009D3497"/>
    <w:rsid w:val="009D34A3"/>
    <w:rsid w:val="009D3F4E"/>
    <w:rsid w:val="009D47AB"/>
    <w:rsid w:val="009D4C17"/>
    <w:rsid w:val="009D4EB0"/>
    <w:rsid w:val="009D525A"/>
    <w:rsid w:val="009D5442"/>
    <w:rsid w:val="009D683C"/>
    <w:rsid w:val="009D6931"/>
    <w:rsid w:val="009D6B9D"/>
    <w:rsid w:val="009D7696"/>
    <w:rsid w:val="009D7763"/>
    <w:rsid w:val="009D7C08"/>
    <w:rsid w:val="009D7CE5"/>
    <w:rsid w:val="009E0027"/>
    <w:rsid w:val="009E00DB"/>
    <w:rsid w:val="009E030D"/>
    <w:rsid w:val="009E03AC"/>
    <w:rsid w:val="009E076C"/>
    <w:rsid w:val="009E08E3"/>
    <w:rsid w:val="009E14FD"/>
    <w:rsid w:val="009E16C1"/>
    <w:rsid w:val="009E1A2E"/>
    <w:rsid w:val="009E1B1B"/>
    <w:rsid w:val="009E1DAB"/>
    <w:rsid w:val="009E272C"/>
    <w:rsid w:val="009E2A22"/>
    <w:rsid w:val="009E2AB8"/>
    <w:rsid w:val="009E2C45"/>
    <w:rsid w:val="009E2F8F"/>
    <w:rsid w:val="009E3194"/>
    <w:rsid w:val="009E346A"/>
    <w:rsid w:val="009E35A4"/>
    <w:rsid w:val="009E3CF0"/>
    <w:rsid w:val="009E3DA2"/>
    <w:rsid w:val="009E4370"/>
    <w:rsid w:val="009E4430"/>
    <w:rsid w:val="009E4860"/>
    <w:rsid w:val="009E4992"/>
    <w:rsid w:val="009E51C5"/>
    <w:rsid w:val="009E52D2"/>
    <w:rsid w:val="009E5689"/>
    <w:rsid w:val="009E56EC"/>
    <w:rsid w:val="009E5AC5"/>
    <w:rsid w:val="009E63C5"/>
    <w:rsid w:val="009E6660"/>
    <w:rsid w:val="009E67E1"/>
    <w:rsid w:val="009E6CCB"/>
    <w:rsid w:val="009E6DB2"/>
    <w:rsid w:val="009E7B07"/>
    <w:rsid w:val="009F0144"/>
    <w:rsid w:val="009F04C5"/>
    <w:rsid w:val="009F0640"/>
    <w:rsid w:val="009F0865"/>
    <w:rsid w:val="009F153B"/>
    <w:rsid w:val="009F1722"/>
    <w:rsid w:val="009F1FE5"/>
    <w:rsid w:val="009F213D"/>
    <w:rsid w:val="009F31EF"/>
    <w:rsid w:val="009F409A"/>
    <w:rsid w:val="009F40BD"/>
    <w:rsid w:val="009F42B6"/>
    <w:rsid w:val="009F4515"/>
    <w:rsid w:val="009F5137"/>
    <w:rsid w:val="009F522A"/>
    <w:rsid w:val="009F56F7"/>
    <w:rsid w:val="009F5A26"/>
    <w:rsid w:val="009F63EC"/>
    <w:rsid w:val="009F6944"/>
    <w:rsid w:val="009F77FF"/>
    <w:rsid w:val="009F7A6E"/>
    <w:rsid w:val="009F7B11"/>
    <w:rsid w:val="00A00AFA"/>
    <w:rsid w:val="00A01EA6"/>
    <w:rsid w:val="00A01F96"/>
    <w:rsid w:val="00A020CF"/>
    <w:rsid w:val="00A02183"/>
    <w:rsid w:val="00A0223F"/>
    <w:rsid w:val="00A02473"/>
    <w:rsid w:val="00A0292C"/>
    <w:rsid w:val="00A03136"/>
    <w:rsid w:val="00A031A3"/>
    <w:rsid w:val="00A03613"/>
    <w:rsid w:val="00A044A1"/>
    <w:rsid w:val="00A04634"/>
    <w:rsid w:val="00A04648"/>
    <w:rsid w:val="00A04765"/>
    <w:rsid w:val="00A04A88"/>
    <w:rsid w:val="00A04A9C"/>
    <w:rsid w:val="00A04B50"/>
    <w:rsid w:val="00A04E93"/>
    <w:rsid w:val="00A04F54"/>
    <w:rsid w:val="00A051A3"/>
    <w:rsid w:val="00A0576C"/>
    <w:rsid w:val="00A0581F"/>
    <w:rsid w:val="00A059C3"/>
    <w:rsid w:val="00A0623D"/>
    <w:rsid w:val="00A068B4"/>
    <w:rsid w:val="00A06F4A"/>
    <w:rsid w:val="00A073A5"/>
    <w:rsid w:val="00A07661"/>
    <w:rsid w:val="00A0783B"/>
    <w:rsid w:val="00A07AFA"/>
    <w:rsid w:val="00A1028A"/>
    <w:rsid w:val="00A109DA"/>
    <w:rsid w:val="00A10B47"/>
    <w:rsid w:val="00A10ECD"/>
    <w:rsid w:val="00A1186B"/>
    <w:rsid w:val="00A12677"/>
    <w:rsid w:val="00A126D7"/>
    <w:rsid w:val="00A138C5"/>
    <w:rsid w:val="00A13DC3"/>
    <w:rsid w:val="00A143E5"/>
    <w:rsid w:val="00A14B8E"/>
    <w:rsid w:val="00A14FC7"/>
    <w:rsid w:val="00A150B5"/>
    <w:rsid w:val="00A15327"/>
    <w:rsid w:val="00A1562A"/>
    <w:rsid w:val="00A15685"/>
    <w:rsid w:val="00A158FD"/>
    <w:rsid w:val="00A15ABA"/>
    <w:rsid w:val="00A16038"/>
    <w:rsid w:val="00A1631B"/>
    <w:rsid w:val="00A16790"/>
    <w:rsid w:val="00A16A47"/>
    <w:rsid w:val="00A17495"/>
    <w:rsid w:val="00A1772B"/>
    <w:rsid w:val="00A177D6"/>
    <w:rsid w:val="00A1788E"/>
    <w:rsid w:val="00A17EB4"/>
    <w:rsid w:val="00A17FF1"/>
    <w:rsid w:val="00A20225"/>
    <w:rsid w:val="00A20466"/>
    <w:rsid w:val="00A2083F"/>
    <w:rsid w:val="00A20BA7"/>
    <w:rsid w:val="00A20C9C"/>
    <w:rsid w:val="00A217B4"/>
    <w:rsid w:val="00A2197C"/>
    <w:rsid w:val="00A21DB5"/>
    <w:rsid w:val="00A221BB"/>
    <w:rsid w:val="00A222C3"/>
    <w:rsid w:val="00A22D76"/>
    <w:rsid w:val="00A22F8E"/>
    <w:rsid w:val="00A2315F"/>
    <w:rsid w:val="00A2328D"/>
    <w:rsid w:val="00A233B0"/>
    <w:rsid w:val="00A24DE2"/>
    <w:rsid w:val="00A254FF"/>
    <w:rsid w:val="00A25986"/>
    <w:rsid w:val="00A25D1C"/>
    <w:rsid w:val="00A263E9"/>
    <w:rsid w:val="00A264C2"/>
    <w:rsid w:val="00A2662A"/>
    <w:rsid w:val="00A26968"/>
    <w:rsid w:val="00A26E83"/>
    <w:rsid w:val="00A27206"/>
    <w:rsid w:val="00A2760E"/>
    <w:rsid w:val="00A2784A"/>
    <w:rsid w:val="00A30262"/>
    <w:rsid w:val="00A3030F"/>
    <w:rsid w:val="00A303E5"/>
    <w:rsid w:val="00A309EE"/>
    <w:rsid w:val="00A312AF"/>
    <w:rsid w:val="00A3136B"/>
    <w:rsid w:val="00A31465"/>
    <w:rsid w:val="00A32318"/>
    <w:rsid w:val="00A3264D"/>
    <w:rsid w:val="00A32A0A"/>
    <w:rsid w:val="00A32B3D"/>
    <w:rsid w:val="00A32EE1"/>
    <w:rsid w:val="00A32F04"/>
    <w:rsid w:val="00A334A0"/>
    <w:rsid w:val="00A336DB"/>
    <w:rsid w:val="00A337DC"/>
    <w:rsid w:val="00A33F9D"/>
    <w:rsid w:val="00A33FED"/>
    <w:rsid w:val="00A341C0"/>
    <w:rsid w:val="00A343D8"/>
    <w:rsid w:val="00A34885"/>
    <w:rsid w:val="00A34D10"/>
    <w:rsid w:val="00A35A82"/>
    <w:rsid w:val="00A35BEC"/>
    <w:rsid w:val="00A35F3E"/>
    <w:rsid w:val="00A36318"/>
    <w:rsid w:val="00A3649B"/>
    <w:rsid w:val="00A371F3"/>
    <w:rsid w:val="00A376D7"/>
    <w:rsid w:val="00A378E6"/>
    <w:rsid w:val="00A37FA5"/>
    <w:rsid w:val="00A4008A"/>
    <w:rsid w:val="00A4038D"/>
    <w:rsid w:val="00A408F4"/>
    <w:rsid w:val="00A410F9"/>
    <w:rsid w:val="00A417A1"/>
    <w:rsid w:val="00A41883"/>
    <w:rsid w:val="00A41F50"/>
    <w:rsid w:val="00A420C3"/>
    <w:rsid w:val="00A422B8"/>
    <w:rsid w:val="00A42B0A"/>
    <w:rsid w:val="00A42E0A"/>
    <w:rsid w:val="00A43A32"/>
    <w:rsid w:val="00A43B63"/>
    <w:rsid w:val="00A43C83"/>
    <w:rsid w:val="00A43D65"/>
    <w:rsid w:val="00A441D1"/>
    <w:rsid w:val="00A441FC"/>
    <w:rsid w:val="00A456B3"/>
    <w:rsid w:val="00A46BDE"/>
    <w:rsid w:val="00A47167"/>
    <w:rsid w:val="00A476F5"/>
    <w:rsid w:val="00A477A4"/>
    <w:rsid w:val="00A47A98"/>
    <w:rsid w:val="00A47C20"/>
    <w:rsid w:val="00A47E91"/>
    <w:rsid w:val="00A507BC"/>
    <w:rsid w:val="00A508E3"/>
    <w:rsid w:val="00A5155D"/>
    <w:rsid w:val="00A51750"/>
    <w:rsid w:val="00A517AC"/>
    <w:rsid w:val="00A51944"/>
    <w:rsid w:val="00A52372"/>
    <w:rsid w:val="00A52B36"/>
    <w:rsid w:val="00A52F26"/>
    <w:rsid w:val="00A532BC"/>
    <w:rsid w:val="00A53CEC"/>
    <w:rsid w:val="00A53D2A"/>
    <w:rsid w:val="00A54126"/>
    <w:rsid w:val="00A5465A"/>
    <w:rsid w:val="00A54E37"/>
    <w:rsid w:val="00A5505B"/>
    <w:rsid w:val="00A55149"/>
    <w:rsid w:val="00A55D86"/>
    <w:rsid w:val="00A55EF6"/>
    <w:rsid w:val="00A56214"/>
    <w:rsid w:val="00A5621E"/>
    <w:rsid w:val="00A5671E"/>
    <w:rsid w:val="00A56D58"/>
    <w:rsid w:val="00A573D4"/>
    <w:rsid w:val="00A57699"/>
    <w:rsid w:val="00A578EA"/>
    <w:rsid w:val="00A6018B"/>
    <w:rsid w:val="00A6034B"/>
    <w:rsid w:val="00A60B61"/>
    <w:rsid w:val="00A60DB9"/>
    <w:rsid w:val="00A6118A"/>
    <w:rsid w:val="00A61811"/>
    <w:rsid w:val="00A618B3"/>
    <w:rsid w:val="00A6201E"/>
    <w:rsid w:val="00A62351"/>
    <w:rsid w:val="00A6271E"/>
    <w:rsid w:val="00A627FD"/>
    <w:rsid w:val="00A6290B"/>
    <w:rsid w:val="00A62E53"/>
    <w:rsid w:val="00A62F09"/>
    <w:rsid w:val="00A6362B"/>
    <w:rsid w:val="00A65000"/>
    <w:rsid w:val="00A65370"/>
    <w:rsid w:val="00A65ADB"/>
    <w:rsid w:val="00A65BB7"/>
    <w:rsid w:val="00A65F8B"/>
    <w:rsid w:val="00A66452"/>
    <w:rsid w:val="00A6668E"/>
    <w:rsid w:val="00A66E6F"/>
    <w:rsid w:val="00A66FB4"/>
    <w:rsid w:val="00A670AF"/>
    <w:rsid w:val="00A67A9C"/>
    <w:rsid w:val="00A67EF0"/>
    <w:rsid w:val="00A70279"/>
    <w:rsid w:val="00A70812"/>
    <w:rsid w:val="00A710A9"/>
    <w:rsid w:val="00A71112"/>
    <w:rsid w:val="00A7161B"/>
    <w:rsid w:val="00A716E7"/>
    <w:rsid w:val="00A71A22"/>
    <w:rsid w:val="00A71F26"/>
    <w:rsid w:val="00A722D6"/>
    <w:rsid w:val="00A7231E"/>
    <w:rsid w:val="00A72D52"/>
    <w:rsid w:val="00A7358E"/>
    <w:rsid w:val="00A73E01"/>
    <w:rsid w:val="00A74204"/>
    <w:rsid w:val="00A74389"/>
    <w:rsid w:val="00A743D1"/>
    <w:rsid w:val="00A74452"/>
    <w:rsid w:val="00A74589"/>
    <w:rsid w:val="00A74A60"/>
    <w:rsid w:val="00A74F59"/>
    <w:rsid w:val="00A75793"/>
    <w:rsid w:val="00A75DA2"/>
    <w:rsid w:val="00A75DA8"/>
    <w:rsid w:val="00A75DF5"/>
    <w:rsid w:val="00A76045"/>
    <w:rsid w:val="00A767D1"/>
    <w:rsid w:val="00A76AD2"/>
    <w:rsid w:val="00A770B9"/>
    <w:rsid w:val="00A7729F"/>
    <w:rsid w:val="00A77609"/>
    <w:rsid w:val="00A77E56"/>
    <w:rsid w:val="00A80A48"/>
    <w:rsid w:val="00A80B73"/>
    <w:rsid w:val="00A811C1"/>
    <w:rsid w:val="00A81579"/>
    <w:rsid w:val="00A81A17"/>
    <w:rsid w:val="00A81BA4"/>
    <w:rsid w:val="00A81E78"/>
    <w:rsid w:val="00A81F23"/>
    <w:rsid w:val="00A8203E"/>
    <w:rsid w:val="00A82D1B"/>
    <w:rsid w:val="00A831F8"/>
    <w:rsid w:val="00A83488"/>
    <w:rsid w:val="00A84356"/>
    <w:rsid w:val="00A844A5"/>
    <w:rsid w:val="00A84C12"/>
    <w:rsid w:val="00A850DE"/>
    <w:rsid w:val="00A85729"/>
    <w:rsid w:val="00A859FF"/>
    <w:rsid w:val="00A85C40"/>
    <w:rsid w:val="00A861C2"/>
    <w:rsid w:val="00A8632F"/>
    <w:rsid w:val="00A86828"/>
    <w:rsid w:val="00A86B7B"/>
    <w:rsid w:val="00A871A7"/>
    <w:rsid w:val="00A87445"/>
    <w:rsid w:val="00A879A4"/>
    <w:rsid w:val="00A9071B"/>
    <w:rsid w:val="00A90C0E"/>
    <w:rsid w:val="00A90CC9"/>
    <w:rsid w:val="00A90E6C"/>
    <w:rsid w:val="00A90ECF"/>
    <w:rsid w:val="00A910A4"/>
    <w:rsid w:val="00A9113A"/>
    <w:rsid w:val="00A91244"/>
    <w:rsid w:val="00A9169F"/>
    <w:rsid w:val="00A92D21"/>
    <w:rsid w:val="00A9348F"/>
    <w:rsid w:val="00A936A0"/>
    <w:rsid w:val="00A937BD"/>
    <w:rsid w:val="00A9387D"/>
    <w:rsid w:val="00A938ED"/>
    <w:rsid w:val="00A93C00"/>
    <w:rsid w:val="00A93DC7"/>
    <w:rsid w:val="00A94AA7"/>
    <w:rsid w:val="00A95091"/>
    <w:rsid w:val="00A95A68"/>
    <w:rsid w:val="00A95B4E"/>
    <w:rsid w:val="00A960E7"/>
    <w:rsid w:val="00A96A55"/>
    <w:rsid w:val="00A96C72"/>
    <w:rsid w:val="00A96EEB"/>
    <w:rsid w:val="00A97868"/>
    <w:rsid w:val="00A97A60"/>
    <w:rsid w:val="00A97B5D"/>
    <w:rsid w:val="00AA00E3"/>
    <w:rsid w:val="00AA02D4"/>
    <w:rsid w:val="00AA0DD8"/>
    <w:rsid w:val="00AA10BE"/>
    <w:rsid w:val="00AA111F"/>
    <w:rsid w:val="00AA192F"/>
    <w:rsid w:val="00AA1F21"/>
    <w:rsid w:val="00AA2516"/>
    <w:rsid w:val="00AA34D3"/>
    <w:rsid w:val="00AA3841"/>
    <w:rsid w:val="00AA3A39"/>
    <w:rsid w:val="00AA3B95"/>
    <w:rsid w:val="00AA3C96"/>
    <w:rsid w:val="00AA3E6E"/>
    <w:rsid w:val="00AA4517"/>
    <w:rsid w:val="00AA4556"/>
    <w:rsid w:val="00AA4932"/>
    <w:rsid w:val="00AA4BB3"/>
    <w:rsid w:val="00AA4EA1"/>
    <w:rsid w:val="00AA4F52"/>
    <w:rsid w:val="00AA505A"/>
    <w:rsid w:val="00AA5316"/>
    <w:rsid w:val="00AA576B"/>
    <w:rsid w:val="00AA5D8B"/>
    <w:rsid w:val="00AA5E79"/>
    <w:rsid w:val="00AA5EFF"/>
    <w:rsid w:val="00AA6898"/>
    <w:rsid w:val="00AA68F2"/>
    <w:rsid w:val="00AA7102"/>
    <w:rsid w:val="00AA7764"/>
    <w:rsid w:val="00AA7D5F"/>
    <w:rsid w:val="00AB0394"/>
    <w:rsid w:val="00AB0461"/>
    <w:rsid w:val="00AB04F5"/>
    <w:rsid w:val="00AB05E2"/>
    <w:rsid w:val="00AB088E"/>
    <w:rsid w:val="00AB090A"/>
    <w:rsid w:val="00AB0C0B"/>
    <w:rsid w:val="00AB1C4C"/>
    <w:rsid w:val="00AB2AF1"/>
    <w:rsid w:val="00AB2D1D"/>
    <w:rsid w:val="00AB2D94"/>
    <w:rsid w:val="00AB3176"/>
    <w:rsid w:val="00AB31C4"/>
    <w:rsid w:val="00AB38E8"/>
    <w:rsid w:val="00AB3D0B"/>
    <w:rsid w:val="00AB40D6"/>
    <w:rsid w:val="00AB4383"/>
    <w:rsid w:val="00AB478E"/>
    <w:rsid w:val="00AB4D58"/>
    <w:rsid w:val="00AB4D73"/>
    <w:rsid w:val="00AB4D94"/>
    <w:rsid w:val="00AB52B5"/>
    <w:rsid w:val="00AB54F2"/>
    <w:rsid w:val="00AB570C"/>
    <w:rsid w:val="00AB5FDF"/>
    <w:rsid w:val="00AB7459"/>
    <w:rsid w:val="00AB7A56"/>
    <w:rsid w:val="00AB7DF1"/>
    <w:rsid w:val="00AC0947"/>
    <w:rsid w:val="00AC0C51"/>
    <w:rsid w:val="00AC0CFD"/>
    <w:rsid w:val="00AC0E1B"/>
    <w:rsid w:val="00AC0FCE"/>
    <w:rsid w:val="00AC1C10"/>
    <w:rsid w:val="00AC1C7F"/>
    <w:rsid w:val="00AC2635"/>
    <w:rsid w:val="00AC28F3"/>
    <w:rsid w:val="00AC3136"/>
    <w:rsid w:val="00AC34A3"/>
    <w:rsid w:val="00AC3787"/>
    <w:rsid w:val="00AC3B20"/>
    <w:rsid w:val="00AC4037"/>
    <w:rsid w:val="00AC4400"/>
    <w:rsid w:val="00AC4AAA"/>
    <w:rsid w:val="00AC4DE0"/>
    <w:rsid w:val="00AC4DEE"/>
    <w:rsid w:val="00AC6325"/>
    <w:rsid w:val="00AC67A1"/>
    <w:rsid w:val="00AC6E1D"/>
    <w:rsid w:val="00AC7149"/>
    <w:rsid w:val="00AC74DF"/>
    <w:rsid w:val="00AC751C"/>
    <w:rsid w:val="00AC7776"/>
    <w:rsid w:val="00AC78FE"/>
    <w:rsid w:val="00AC7B58"/>
    <w:rsid w:val="00AC7E53"/>
    <w:rsid w:val="00AD0B6B"/>
    <w:rsid w:val="00AD0E78"/>
    <w:rsid w:val="00AD0ECC"/>
    <w:rsid w:val="00AD10F2"/>
    <w:rsid w:val="00AD1184"/>
    <w:rsid w:val="00AD13BB"/>
    <w:rsid w:val="00AD19C3"/>
    <w:rsid w:val="00AD1EFF"/>
    <w:rsid w:val="00AD22AE"/>
    <w:rsid w:val="00AD27F2"/>
    <w:rsid w:val="00AD2F06"/>
    <w:rsid w:val="00AD2F16"/>
    <w:rsid w:val="00AD2FF2"/>
    <w:rsid w:val="00AD3172"/>
    <w:rsid w:val="00AD32B1"/>
    <w:rsid w:val="00AD3442"/>
    <w:rsid w:val="00AD3A14"/>
    <w:rsid w:val="00AD3BDC"/>
    <w:rsid w:val="00AD3DF6"/>
    <w:rsid w:val="00AD3FD2"/>
    <w:rsid w:val="00AD40FB"/>
    <w:rsid w:val="00AD41FD"/>
    <w:rsid w:val="00AD4536"/>
    <w:rsid w:val="00AD613A"/>
    <w:rsid w:val="00AD68EB"/>
    <w:rsid w:val="00AD6E87"/>
    <w:rsid w:val="00AD7068"/>
    <w:rsid w:val="00AD747B"/>
    <w:rsid w:val="00AD7A7E"/>
    <w:rsid w:val="00AD7FC1"/>
    <w:rsid w:val="00AE0309"/>
    <w:rsid w:val="00AE03D2"/>
    <w:rsid w:val="00AE065E"/>
    <w:rsid w:val="00AE06D5"/>
    <w:rsid w:val="00AE08A7"/>
    <w:rsid w:val="00AE13ED"/>
    <w:rsid w:val="00AE184F"/>
    <w:rsid w:val="00AE19B6"/>
    <w:rsid w:val="00AE1E4D"/>
    <w:rsid w:val="00AE299F"/>
    <w:rsid w:val="00AE33D4"/>
    <w:rsid w:val="00AE36DD"/>
    <w:rsid w:val="00AE3753"/>
    <w:rsid w:val="00AE3850"/>
    <w:rsid w:val="00AE3879"/>
    <w:rsid w:val="00AE3993"/>
    <w:rsid w:val="00AE3E29"/>
    <w:rsid w:val="00AE4077"/>
    <w:rsid w:val="00AE5183"/>
    <w:rsid w:val="00AE5414"/>
    <w:rsid w:val="00AE5791"/>
    <w:rsid w:val="00AE5F2A"/>
    <w:rsid w:val="00AE6EFA"/>
    <w:rsid w:val="00AE743B"/>
    <w:rsid w:val="00AE75CE"/>
    <w:rsid w:val="00AF0EA7"/>
    <w:rsid w:val="00AF207E"/>
    <w:rsid w:val="00AF2425"/>
    <w:rsid w:val="00AF2616"/>
    <w:rsid w:val="00AF26DC"/>
    <w:rsid w:val="00AF2811"/>
    <w:rsid w:val="00AF2C3C"/>
    <w:rsid w:val="00AF2D38"/>
    <w:rsid w:val="00AF3F88"/>
    <w:rsid w:val="00AF4614"/>
    <w:rsid w:val="00AF4791"/>
    <w:rsid w:val="00AF4CBB"/>
    <w:rsid w:val="00AF4DBD"/>
    <w:rsid w:val="00AF50CD"/>
    <w:rsid w:val="00AF53EA"/>
    <w:rsid w:val="00AF53F7"/>
    <w:rsid w:val="00AF5729"/>
    <w:rsid w:val="00AF5B4D"/>
    <w:rsid w:val="00AF5CA6"/>
    <w:rsid w:val="00AF616A"/>
    <w:rsid w:val="00AF6CE4"/>
    <w:rsid w:val="00AF6D0A"/>
    <w:rsid w:val="00AF715A"/>
    <w:rsid w:val="00AF72EC"/>
    <w:rsid w:val="00AF75AB"/>
    <w:rsid w:val="00AF7DED"/>
    <w:rsid w:val="00B00053"/>
    <w:rsid w:val="00B000B2"/>
    <w:rsid w:val="00B001F2"/>
    <w:rsid w:val="00B00264"/>
    <w:rsid w:val="00B003D6"/>
    <w:rsid w:val="00B00596"/>
    <w:rsid w:val="00B00EAD"/>
    <w:rsid w:val="00B01708"/>
    <w:rsid w:val="00B018CB"/>
    <w:rsid w:val="00B018CF"/>
    <w:rsid w:val="00B01AB8"/>
    <w:rsid w:val="00B01BF5"/>
    <w:rsid w:val="00B02083"/>
    <w:rsid w:val="00B020CD"/>
    <w:rsid w:val="00B0228E"/>
    <w:rsid w:val="00B02355"/>
    <w:rsid w:val="00B024F4"/>
    <w:rsid w:val="00B02A67"/>
    <w:rsid w:val="00B02B33"/>
    <w:rsid w:val="00B02C8B"/>
    <w:rsid w:val="00B02E9A"/>
    <w:rsid w:val="00B03376"/>
    <w:rsid w:val="00B03436"/>
    <w:rsid w:val="00B0351E"/>
    <w:rsid w:val="00B0385A"/>
    <w:rsid w:val="00B039BF"/>
    <w:rsid w:val="00B03CF5"/>
    <w:rsid w:val="00B04825"/>
    <w:rsid w:val="00B049AE"/>
    <w:rsid w:val="00B04CB9"/>
    <w:rsid w:val="00B04E46"/>
    <w:rsid w:val="00B04EA5"/>
    <w:rsid w:val="00B04EB9"/>
    <w:rsid w:val="00B05453"/>
    <w:rsid w:val="00B06444"/>
    <w:rsid w:val="00B065C8"/>
    <w:rsid w:val="00B06A65"/>
    <w:rsid w:val="00B06FDA"/>
    <w:rsid w:val="00B07842"/>
    <w:rsid w:val="00B07F78"/>
    <w:rsid w:val="00B10804"/>
    <w:rsid w:val="00B109B9"/>
    <w:rsid w:val="00B10B96"/>
    <w:rsid w:val="00B10EBA"/>
    <w:rsid w:val="00B1104A"/>
    <w:rsid w:val="00B113FD"/>
    <w:rsid w:val="00B11686"/>
    <w:rsid w:val="00B1220F"/>
    <w:rsid w:val="00B12468"/>
    <w:rsid w:val="00B127A1"/>
    <w:rsid w:val="00B1285D"/>
    <w:rsid w:val="00B13900"/>
    <w:rsid w:val="00B140AD"/>
    <w:rsid w:val="00B14888"/>
    <w:rsid w:val="00B14C1A"/>
    <w:rsid w:val="00B14D61"/>
    <w:rsid w:val="00B1507D"/>
    <w:rsid w:val="00B15173"/>
    <w:rsid w:val="00B155B3"/>
    <w:rsid w:val="00B1575B"/>
    <w:rsid w:val="00B1638E"/>
    <w:rsid w:val="00B165C5"/>
    <w:rsid w:val="00B16D35"/>
    <w:rsid w:val="00B16DAE"/>
    <w:rsid w:val="00B16EE6"/>
    <w:rsid w:val="00B171D4"/>
    <w:rsid w:val="00B1721F"/>
    <w:rsid w:val="00B17CD7"/>
    <w:rsid w:val="00B17D17"/>
    <w:rsid w:val="00B17D91"/>
    <w:rsid w:val="00B2011A"/>
    <w:rsid w:val="00B203DF"/>
    <w:rsid w:val="00B2041B"/>
    <w:rsid w:val="00B2062A"/>
    <w:rsid w:val="00B2068B"/>
    <w:rsid w:val="00B20BAB"/>
    <w:rsid w:val="00B20E5C"/>
    <w:rsid w:val="00B21778"/>
    <w:rsid w:val="00B218BB"/>
    <w:rsid w:val="00B21A59"/>
    <w:rsid w:val="00B21CA8"/>
    <w:rsid w:val="00B21DE3"/>
    <w:rsid w:val="00B22096"/>
    <w:rsid w:val="00B220C8"/>
    <w:rsid w:val="00B22265"/>
    <w:rsid w:val="00B224C1"/>
    <w:rsid w:val="00B224D6"/>
    <w:rsid w:val="00B228B9"/>
    <w:rsid w:val="00B23259"/>
    <w:rsid w:val="00B24C08"/>
    <w:rsid w:val="00B2562D"/>
    <w:rsid w:val="00B25D2A"/>
    <w:rsid w:val="00B263B7"/>
    <w:rsid w:val="00B277FC"/>
    <w:rsid w:val="00B27B3C"/>
    <w:rsid w:val="00B3002C"/>
    <w:rsid w:val="00B30075"/>
    <w:rsid w:val="00B30201"/>
    <w:rsid w:val="00B30368"/>
    <w:rsid w:val="00B3047D"/>
    <w:rsid w:val="00B30650"/>
    <w:rsid w:val="00B3074E"/>
    <w:rsid w:val="00B30B38"/>
    <w:rsid w:val="00B311EF"/>
    <w:rsid w:val="00B320BF"/>
    <w:rsid w:val="00B3244C"/>
    <w:rsid w:val="00B32905"/>
    <w:rsid w:val="00B33412"/>
    <w:rsid w:val="00B337B8"/>
    <w:rsid w:val="00B3383E"/>
    <w:rsid w:val="00B33866"/>
    <w:rsid w:val="00B34053"/>
    <w:rsid w:val="00B3406C"/>
    <w:rsid w:val="00B341DE"/>
    <w:rsid w:val="00B347E4"/>
    <w:rsid w:val="00B349D6"/>
    <w:rsid w:val="00B3503F"/>
    <w:rsid w:val="00B35248"/>
    <w:rsid w:val="00B35693"/>
    <w:rsid w:val="00B35E03"/>
    <w:rsid w:val="00B36112"/>
    <w:rsid w:val="00B36E49"/>
    <w:rsid w:val="00B36E6A"/>
    <w:rsid w:val="00B371FA"/>
    <w:rsid w:val="00B377A8"/>
    <w:rsid w:val="00B37917"/>
    <w:rsid w:val="00B4005A"/>
    <w:rsid w:val="00B40F60"/>
    <w:rsid w:val="00B410B7"/>
    <w:rsid w:val="00B412A6"/>
    <w:rsid w:val="00B414B1"/>
    <w:rsid w:val="00B41546"/>
    <w:rsid w:val="00B4196E"/>
    <w:rsid w:val="00B419ED"/>
    <w:rsid w:val="00B419F1"/>
    <w:rsid w:val="00B41CB0"/>
    <w:rsid w:val="00B42195"/>
    <w:rsid w:val="00B42682"/>
    <w:rsid w:val="00B431AB"/>
    <w:rsid w:val="00B4365C"/>
    <w:rsid w:val="00B43B39"/>
    <w:rsid w:val="00B43E88"/>
    <w:rsid w:val="00B43EE4"/>
    <w:rsid w:val="00B4401C"/>
    <w:rsid w:val="00B4410B"/>
    <w:rsid w:val="00B44222"/>
    <w:rsid w:val="00B44334"/>
    <w:rsid w:val="00B444F4"/>
    <w:rsid w:val="00B448E2"/>
    <w:rsid w:val="00B449D0"/>
    <w:rsid w:val="00B44A43"/>
    <w:rsid w:val="00B44C1C"/>
    <w:rsid w:val="00B44CAF"/>
    <w:rsid w:val="00B44DFD"/>
    <w:rsid w:val="00B44F2B"/>
    <w:rsid w:val="00B459D4"/>
    <w:rsid w:val="00B463EA"/>
    <w:rsid w:val="00B4665D"/>
    <w:rsid w:val="00B46834"/>
    <w:rsid w:val="00B46893"/>
    <w:rsid w:val="00B46A28"/>
    <w:rsid w:val="00B46FDB"/>
    <w:rsid w:val="00B470F1"/>
    <w:rsid w:val="00B471FF"/>
    <w:rsid w:val="00B47481"/>
    <w:rsid w:val="00B47C8E"/>
    <w:rsid w:val="00B47E3E"/>
    <w:rsid w:val="00B47E5E"/>
    <w:rsid w:val="00B47EDD"/>
    <w:rsid w:val="00B47FE3"/>
    <w:rsid w:val="00B5044B"/>
    <w:rsid w:val="00B5049F"/>
    <w:rsid w:val="00B508EB"/>
    <w:rsid w:val="00B51041"/>
    <w:rsid w:val="00B513B6"/>
    <w:rsid w:val="00B51EB8"/>
    <w:rsid w:val="00B52682"/>
    <w:rsid w:val="00B52A77"/>
    <w:rsid w:val="00B52D3E"/>
    <w:rsid w:val="00B535BF"/>
    <w:rsid w:val="00B53A6F"/>
    <w:rsid w:val="00B54271"/>
    <w:rsid w:val="00B54338"/>
    <w:rsid w:val="00B5435B"/>
    <w:rsid w:val="00B5479A"/>
    <w:rsid w:val="00B54E26"/>
    <w:rsid w:val="00B5535E"/>
    <w:rsid w:val="00B55386"/>
    <w:rsid w:val="00B557AE"/>
    <w:rsid w:val="00B5608B"/>
    <w:rsid w:val="00B56309"/>
    <w:rsid w:val="00B56945"/>
    <w:rsid w:val="00B570DA"/>
    <w:rsid w:val="00B57209"/>
    <w:rsid w:val="00B5728C"/>
    <w:rsid w:val="00B57608"/>
    <w:rsid w:val="00B60662"/>
    <w:rsid w:val="00B60A24"/>
    <w:rsid w:val="00B60A8D"/>
    <w:rsid w:val="00B60C52"/>
    <w:rsid w:val="00B61151"/>
    <w:rsid w:val="00B6125C"/>
    <w:rsid w:val="00B619F7"/>
    <w:rsid w:val="00B62B50"/>
    <w:rsid w:val="00B62D32"/>
    <w:rsid w:val="00B633A9"/>
    <w:rsid w:val="00B633D5"/>
    <w:rsid w:val="00B636AE"/>
    <w:rsid w:val="00B636D6"/>
    <w:rsid w:val="00B63934"/>
    <w:rsid w:val="00B64040"/>
    <w:rsid w:val="00B640E0"/>
    <w:rsid w:val="00B64302"/>
    <w:rsid w:val="00B64A88"/>
    <w:rsid w:val="00B64D10"/>
    <w:rsid w:val="00B6559B"/>
    <w:rsid w:val="00B658DA"/>
    <w:rsid w:val="00B65E9D"/>
    <w:rsid w:val="00B66117"/>
    <w:rsid w:val="00B662A7"/>
    <w:rsid w:val="00B668C6"/>
    <w:rsid w:val="00B66A8B"/>
    <w:rsid w:val="00B66DDF"/>
    <w:rsid w:val="00B66F13"/>
    <w:rsid w:val="00B675CF"/>
    <w:rsid w:val="00B67642"/>
    <w:rsid w:val="00B67F7E"/>
    <w:rsid w:val="00B70B3E"/>
    <w:rsid w:val="00B710DE"/>
    <w:rsid w:val="00B712DA"/>
    <w:rsid w:val="00B7233B"/>
    <w:rsid w:val="00B72734"/>
    <w:rsid w:val="00B72DC6"/>
    <w:rsid w:val="00B72E03"/>
    <w:rsid w:val="00B72EFA"/>
    <w:rsid w:val="00B7497F"/>
    <w:rsid w:val="00B74A37"/>
    <w:rsid w:val="00B74FE2"/>
    <w:rsid w:val="00B75344"/>
    <w:rsid w:val="00B759F7"/>
    <w:rsid w:val="00B75BD5"/>
    <w:rsid w:val="00B76469"/>
    <w:rsid w:val="00B766DC"/>
    <w:rsid w:val="00B77749"/>
    <w:rsid w:val="00B777E0"/>
    <w:rsid w:val="00B77F45"/>
    <w:rsid w:val="00B802F1"/>
    <w:rsid w:val="00B804FE"/>
    <w:rsid w:val="00B80614"/>
    <w:rsid w:val="00B806C7"/>
    <w:rsid w:val="00B817D3"/>
    <w:rsid w:val="00B818A4"/>
    <w:rsid w:val="00B82120"/>
    <w:rsid w:val="00B82195"/>
    <w:rsid w:val="00B823BE"/>
    <w:rsid w:val="00B82523"/>
    <w:rsid w:val="00B8285E"/>
    <w:rsid w:val="00B8299C"/>
    <w:rsid w:val="00B82AA8"/>
    <w:rsid w:val="00B83001"/>
    <w:rsid w:val="00B83781"/>
    <w:rsid w:val="00B83A1C"/>
    <w:rsid w:val="00B83DA1"/>
    <w:rsid w:val="00B83E6D"/>
    <w:rsid w:val="00B83EC3"/>
    <w:rsid w:val="00B84A86"/>
    <w:rsid w:val="00B84D0C"/>
    <w:rsid w:val="00B84FEE"/>
    <w:rsid w:val="00B85283"/>
    <w:rsid w:val="00B856A5"/>
    <w:rsid w:val="00B85DEE"/>
    <w:rsid w:val="00B85F21"/>
    <w:rsid w:val="00B862DB"/>
    <w:rsid w:val="00B86B7F"/>
    <w:rsid w:val="00B86C18"/>
    <w:rsid w:val="00B86DFA"/>
    <w:rsid w:val="00B86E5B"/>
    <w:rsid w:val="00B87099"/>
    <w:rsid w:val="00B8752B"/>
    <w:rsid w:val="00B87728"/>
    <w:rsid w:val="00B901B1"/>
    <w:rsid w:val="00B901F6"/>
    <w:rsid w:val="00B90579"/>
    <w:rsid w:val="00B90EED"/>
    <w:rsid w:val="00B9182A"/>
    <w:rsid w:val="00B919A4"/>
    <w:rsid w:val="00B91CA5"/>
    <w:rsid w:val="00B92559"/>
    <w:rsid w:val="00B92571"/>
    <w:rsid w:val="00B9269D"/>
    <w:rsid w:val="00B928C5"/>
    <w:rsid w:val="00B9366A"/>
    <w:rsid w:val="00B93A96"/>
    <w:rsid w:val="00B93B7C"/>
    <w:rsid w:val="00B93CAB"/>
    <w:rsid w:val="00B93E62"/>
    <w:rsid w:val="00B949B0"/>
    <w:rsid w:val="00B94B0D"/>
    <w:rsid w:val="00B94B1F"/>
    <w:rsid w:val="00B94C6F"/>
    <w:rsid w:val="00B95028"/>
    <w:rsid w:val="00B954D3"/>
    <w:rsid w:val="00B9557C"/>
    <w:rsid w:val="00B957F4"/>
    <w:rsid w:val="00B95FEB"/>
    <w:rsid w:val="00B9604F"/>
    <w:rsid w:val="00B9613A"/>
    <w:rsid w:val="00B9621A"/>
    <w:rsid w:val="00B965EF"/>
    <w:rsid w:val="00B967D0"/>
    <w:rsid w:val="00B977F9"/>
    <w:rsid w:val="00B978E2"/>
    <w:rsid w:val="00B97AEF"/>
    <w:rsid w:val="00B97D32"/>
    <w:rsid w:val="00BA0282"/>
    <w:rsid w:val="00BA02DC"/>
    <w:rsid w:val="00BA04E1"/>
    <w:rsid w:val="00BA0AFA"/>
    <w:rsid w:val="00BA12E5"/>
    <w:rsid w:val="00BA169F"/>
    <w:rsid w:val="00BA1B7A"/>
    <w:rsid w:val="00BA1C9E"/>
    <w:rsid w:val="00BA1F84"/>
    <w:rsid w:val="00BA22D7"/>
    <w:rsid w:val="00BA24A4"/>
    <w:rsid w:val="00BA2B79"/>
    <w:rsid w:val="00BA2BBA"/>
    <w:rsid w:val="00BA2C83"/>
    <w:rsid w:val="00BA2DB2"/>
    <w:rsid w:val="00BA307D"/>
    <w:rsid w:val="00BA33A5"/>
    <w:rsid w:val="00BA36AD"/>
    <w:rsid w:val="00BA420A"/>
    <w:rsid w:val="00BA44CD"/>
    <w:rsid w:val="00BA4504"/>
    <w:rsid w:val="00BA49D7"/>
    <w:rsid w:val="00BA4A9C"/>
    <w:rsid w:val="00BA4D78"/>
    <w:rsid w:val="00BA4E3F"/>
    <w:rsid w:val="00BA4E68"/>
    <w:rsid w:val="00BA55AF"/>
    <w:rsid w:val="00BA57DD"/>
    <w:rsid w:val="00BA5E7F"/>
    <w:rsid w:val="00BA601C"/>
    <w:rsid w:val="00BA61BA"/>
    <w:rsid w:val="00BA7C27"/>
    <w:rsid w:val="00BA7E55"/>
    <w:rsid w:val="00BA7F14"/>
    <w:rsid w:val="00BB0C3B"/>
    <w:rsid w:val="00BB124F"/>
    <w:rsid w:val="00BB12C1"/>
    <w:rsid w:val="00BB1541"/>
    <w:rsid w:val="00BB1A8D"/>
    <w:rsid w:val="00BB2193"/>
    <w:rsid w:val="00BB22AB"/>
    <w:rsid w:val="00BB291D"/>
    <w:rsid w:val="00BB2C46"/>
    <w:rsid w:val="00BB2C61"/>
    <w:rsid w:val="00BB2E30"/>
    <w:rsid w:val="00BB2EA4"/>
    <w:rsid w:val="00BB308E"/>
    <w:rsid w:val="00BB492C"/>
    <w:rsid w:val="00BB540B"/>
    <w:rsid w:val="00BB5DA5"/>
    <w:rsid w:val="00BB6A89"/>
    <w:rsid w:val="00BB7208"/>
    <w:rsid w:val="00BB7291"/>
    <w:rsid w:val="00BB736F"/>
    <w:rsid w:val="00BB7555"/>
    <w:rsid w:val="00BC0723"/>
    <w:rsid w:val="00BC0AD9"/>
    <w:rsid w:val="00BC0D1B"/>
    <w:rsid w:val="00BC0F49"/>
    <w:rsid w:val="00BC0F90"/>
    <w:rsid w:val="00BC16F5"/>
    <w:rsid w:val="00BC1A54"/>
    <w:rsid w:val="00BC1C5C"/>
    <w:rsid w:val="00BC1D5B"/>
    <w:rsid w:val="00BC2097"/>
    <w:rsid w:val="00BC232D"/>
    <w:rsid w:val="00BC2756"/>
    <w:rsid w:val="00BC2817"/>
    <w:rsid w:val="00BC2A47"/>
    <w:rsid w:val="00BC3A05"/>
    <w:rsid w:val="00BC3FC9"/>
    <w:rsid w:val="00BC420C"/>
    <w:rsid w:val="00BC424D"/>
    <w:rsid w:val="00BC45AD"/>
    <w:rsid w:val="00BC4CB1"/>
    <w:rsid w:val="00BC58E6"/>
    <w:rsid w:val="00BC5F64"/>
    <w:rsid w:val="00BC6324"/>
    <w:rsid w:val="00BC644F"/>
    <w:rsid w:val="00BC6A22"/>
    <w:rsid w:val="00BC732A"/>
    <w:rsid w:val="00BC7341"/>
    <w:rsid w:val="00BC742D"/>
    <w:rsid w:val="00BC7447"/>
    <w:rsid w:val="00BC7547"/>
    <w:rsid w:val="00BC7730"/>
    <w:rsid w:val="00BC794D"/>
    <w:rsid w:val="00BC7CD6"/>
    <w:rsid w:val="00BD0895"/>
    <w:rsid w:val="00BD0B46"/>
    <w:rsid w:val="00BD0B63"/>
    <w:rsid w:val="00BD10B9"/>
    <w:rsid w:val="00BD1430"/>
    <w:rsid w:val="00BD1DE0"/>
    <w:rsid w:val="00BD264F"/>
    <w:rsid w:val="00BD2D55"/>
    <w:rsid w:val="00BD3394"/>
    <w:rsid w:val="00BD3448"/>
    <w:rsid w:val="00BD3B28"/>
    <w:rsid w:val="00BD3CDF"/>
    <w:rsid w:val="00BD3DFF"/>
    <w:rsid w:val="00BD3E10"/>
    <w:rsid w:val="00BD40F0"/>
    <w:rsid w:val="00BD43EE"/>
    <w:rsid w:val="00BD4638"/>
    <w:rsid w:val="00BD4C86"/>
    <w:rsid w:val="00BD4E72"/>
    <w:rsid w:val="00BD57F3"/>
    <w:rsid w:val="00BD5D60"/>
    <w:rsid w:val="00BD5F8A"/>
    <w:rsid w:val="00BD601F"/>
    <w:rsid w:val="00BD642A"/>
    <w:rsid w:val="00BD66C7"/>
    <w:rsid w:val="00BD67A7"/>
    <w:rsid w:val="00BD6903"/>
    <w:rsid w:val="00BD6BF4"/>
    <w:rsid w:val="00BD745F"/>
    <w:rsid w:val="00BD7E3D"/>
    <w:rsid w:val="00BE021D"/>
    <w:rsid w:val="00BE023F"/>
    <w:rsid w:val="00BE088F"/>
    <w:rsid w:val="00BE098E"/>
    <w:rsid w:val="00BE0BE5"/>
    <w:rsid w:val="00BE0F35"/>
    <w:rsid w:val="00BE1110"/>
    <w:rsid w:val="00BE12C8"/>
    <w:rsid w:val="00BE1433"/>
    <w:rsid w:val="00BE1A84"/>
    <w:rsid w:val="00BE1ACF"/>
    <w:rsid w:val="00BE258F"/>
    <w:rsid w:val="00BE2A17"/>
    <w:rsid w:val="00BE31D6"/>
    <w:rsid w:val="00BE3277"/>
    <w:rsid w:val="00BE334D"/>
    <w:rsid w:val="00BE3804"/>
    <w:rsid w:val="00BE3A7A"/>
    <w:rsid w:val="00BE3D86"/>
    <w:rsid w:val="00BE4793"/>
    <w:rsid w:val="00BE4821"/>
    <w:rsid w:val="00BE5340"/>
    <w:rsid w:val="00BE5789"/>
    <w:rsid w:val="00BE57A0"/>
    <w:rsid w:val="00BE5B4D"/>
    <w:rsid w:val="00BE5FBC"/>
    <w:rsid w:val="00BE67A6"/>
    <w:rsid w:val="00BE6D9D"/>
    <w:rsid w:val="00BE7188"/>
    <w:rsid w:val="00BE7945"/>
    <w:rsid w:val="00BE79A7"/>
    <w:rsid w:val="00BE7DB4"/>
    <w:rsid w:val="00BF05BE"/>
    <w:rsid w:val="00BF0C30"/>
    <w:rsid w:val="00BF13D2"/>
    <w:rsid w:val="00BF1499"/>
    <w:rsid w:val="00BF1A68"/>
    <w:rsid w:val="00BF1F6A"/>
    <w:rsid w:val="00BF1FB6"/>
    <w:rsid w:val="00BF2164"/>
    <w:rsid w:val="00BF2249"/>
    <w:rsid w:val="00BF28EB"/>
    <w:rsid w:val="00BF31AF"/>
    <w:rsid w:val="00BF31EF"/>
    <w:rsid w:val="00BF3942"/>
    <w:rsid w:val="00BF39CA"/>
    <w:rsid w:val="00BF3C30"/>
    <w:rsid w:val="00BF4360"/>
    <w:rsid w:val="00BF458A"/>
    <w:rsid w:val="00BF479E"/>
    <w:rsid w:val="00BF586E"/>
    <w:rsid w:val="00BF5F35"/>
    <w:rsid w:val="00BF628D"/>
    <w:rsid w:val="00BF6547"/>
    <w:rsid w:val="00BF6896"/>
    <w:rsid w:val="00BF6F22"/>
    <w:rsid w:val="00BF73AB"/>
    <w:rsid w:val="00BF76DF"/>
    <w:rsid w:val="00BF789A"/>
    <w:rsid w:val="00BF7A17"/>
    <w:rsid w:val="00C0037E"/>
    <w:rsid w:val="00C003DE"/>
    <w:rsid w:val="00C00579"/>
    <w:rsid w:val="00C00C3E"/>
    <w:rsid w:val="00C00E96"/>
    <w:rsid w:val="00C012FC"/>
    <w:rsid w:val="00C01CE9"/>
    <w:rsid w:val="00C01E25"/>
    <w:rsid w:val="00C01FF5"/>
    <w:rsid w:val="00C02443"/>
    <w:rsid w:val="00C030A4"/>
    <w:rsid w:val="00C0310F"/>
    <w:rsid w:val="00C0358B"/>
    <w:rsid w:val="00C03B71"/>
    <w:rsid w:val="00C03DC1"/>
    <w:rsid w:val="00C049E9"/>
    <w:rsid w:val="00C04E2C"/>
    <w:rsid w:val="00C052B6"/>
    <w:rsid w:val="00C05559"/>
    <w:rsid w:val="00C05651"/>
    <w:rsid w:val="00C057F3"/>
    <w:rsid w:val="00C05D1F"/>
    <w:rsid w:val="00C06379"/>
    <w:rsid w:val="00C0679B"/>
    <w:rsid w:val="00C06D8B"/>
    <w:rsid w:val="00C07153"/>
    <w:rsid w:val="00C075E4"/>
    <w:rsid w:val="00C07773"/>
    <w:rsid w:val="00C07A73"/>
    <w:rsid w:val="00C10172"/>
    <w:rsid w:val="00C10310"/>
    <w:rsid w:val="00C10A2E"/>
    <w:rsid w:val="00C10CDC"/>
    <w:rsid w:val="00C10CF6"/>
    <w:rsid w:val="00C1110E"/>
    <w:rsid w:val="00C11A4E"/>
    <w:rsid w:val="00C11DBC"/>
    <w:rsid w:val="00C11FE4"/>
    <w:rsid w:val="00C12252"/>
    <w:rsid w:val="00C12519"/>
    <w:rsid w:val="00C12B0A"/>
    <w:rsid w:val="00C12BB8"/>
    <w:rsid w:val="00C13367"/>
    <w:rsid w:val="00C144DA"/>
    <w:rsid w:val="00C14582"/>
    <w:rsid w:val="00C14710"/>
    <w:rsid w:val="00C1571D"/>
    <w:rsid w:val="00C158F3"/>
    <w:rsid w:val="00C15DBC"/>
    <w:rsid w:val="00C16B62"/>
    <w:rsid w:val="00C16D2C"/>
    <w:rsid w:val="00C16E42"/>
    <w:rsid w:val="00C175F6"/>
    <w:rsid w:val="00C206FC"/>
    <w:rsid w:val="00C20A79"/>
    <w:rsid w:val="00C20DE6"/>
    <w:rsid w:val="00C2102B"/>
    <w:rsid w:val="00C216C3"/>
    <w:rsid w:val="00C21800"/>
    <w:rsid w:val="00C21839"/>
    <w:rsid w:val="00C22180"/>
    <w:rsid w:val="00C22F25"/>
    <w:rsid w:val="00C2354D"/>
    <w:rsid w:val="00C23613"/>
    <w:rsid w:val="00C241BB"/>
    <w:rsid w:val="00C24C3F"/>
    <w:rsid w:val="00C2501D"/>
    <w:rsid w:val="00C255DB"/>
    <w:rsid w:val="00C2651B"/>
    <w:rsid w:val="00C271CE"/>
    <w:rsid w:val="00C27937"/>
    <w:rsid w:val="00C27D7D"/>
    <w:rsid w:val="00C27DAF"/>
    <w:rsid w:val="00C30A89"/>
    <w:rsid w:val="00C3162D"/>
    <w:rsid w:val="00C318D5"/>
    <w:rsid w:val="00C31ABA"/>
    <w:rsid w:val="00C31E2B"/>
    <w:rsid w:val="00C32437"/>
    <w:rsid w:val="00C3258A"/>
    <w:rsid w:val="00C3270A"/>
    <w:rsid w:val="00C32819"/>
    <w:rsid w:val="00C3295C"/>
    <w:rsid w:val="00C329A1"/>
    <w:rsid w:val="00C32CFB"/>
    <w:rsid w:val="00C32FBF"/>
    <w:rsid w:val="00C337EC"/>
    <w:rsid w:val="00C339E4"/>
    <w:rsid w:val="00C33D0F"/>
    <w:rsid w:val="00C341F9"/>
    <w:rsid w:val="00C34564"/>
    <w:rsid w:val="00C349AC"/>
    <w:rsid w:val="00C34E2F"/>
    <w:rsid w:val="00C35008"/>
    <w:rsid w:val="00C3556A"/>
    <w:rsid w:val="00C355BE"/>
    <w:rsid w:val="00C35A5E"/>
    <w:rsid w:val="00C36395"/>
    <w:rsid w:val="00C36D28"/>
    <w:rsid w:val="00C36E4F"/>
    <w:rsid w:val="00C36FD6"/>
    <w:rsid w:val="00C37291"/>
    <w:rsid w:val="00C401A5"/>
    <w:rsid w:val="00C40BFC"/>
    <w:rsid w:val="00C416FA"/>
    <w:rsid w:val="00C417E4"/>
    <w:rsid w:val="00C41A49"/>
    <w:rsid w:val="00C41A62"/>
    <w:rsid w:val="00C41D33"/>
    <w:rsid w:val="00C41F5B"/>
    <w:rsid w:val="00C42591"/>
    <w:rsid w:val="00C4328D"/>
    <w:rsid w:val="00C433E2"/>
    <w:rsid w:val="00C435F5"/>
    <w:rsid w:val="00C43763"/>
    <w:rsid w:val="00C439E1"/>
    <w:rsid w:val="00C43C4B"/>
    <w:rsid w:val="00C44380"/>
    <w:rsid w:val="00C44E94"/>
    <w:rsid w:val="00C44F43"/>
    <w:rsid w:val="00C454E1"/>
    <w:rsid w:val="00C4582C"/>
    <w:rsid w:val="00C45847"/>
    <w:rsid w:val="00C45D32"/>
    <w:rsid w:val="00C46077"/>
    <w:rsid w:val="00C46112"/>
    <w:rsid w:val="00C46471"/>
    <w:rsid w:val="00C4658D"/>
    <w:rsid w:val="00C46794"/>
    <w:rsid w:val="00C46C12"/>
    <w:rsid w:val="00C46D90"/>
    <w:rsid w:val="00C46F0C"/>
    <w:rsid w:val="00C46FA1"/>
    <w:rsid w:val="00C471C1"/>
    <w:rsid w:val="00C47984"/>
    <w:rsid w:val="00C47EBC"/>
    <w:rsid w:val="00C50323"/>
    <w:rsid w:val="00C50BF4"/>
    <w:rsid w:val="00C51DEC"/>
    <w:rsid w:val="00C5200F"/>
    <w:rsid w:val="00C531D1"/>
    <w:rsid w:val="00C53DE1"/>
    <w:rsid w:val="00C542B9"/>
    <w:rsid w:val="00C54A23"/>
    <w:rsid w:val="00C54DED"/>
    <w:rsid w:val="00C5502B"/>
    <w:rsid w:val="00C55347"/>
    <w:rsid w:val="00C55408"/>
    <w:rsid w:val="00C557B9"/>
    <w:rsid w:val="00C5586E"/>
    <w:rsid w:val="00C56235"/>
    <w:rsid w:val="00C56673"/>
    <w:rsid w:val="00C569AB"/>
    <w:rsid w:val="00C570B1"/>
    <w:rsid w:val="00C5773C"/>
    <w:rsid w:val="00C57D73"/>
    <w:rsid w:val="00C57DC1"/>
    <w:rsid w:val="00C60E19"/>
    <w:rsid w:val="00C60FA6"/>
    <w:rsid w:val="00C61042"/>
    <w:rsid w:val="00C616CB"/>
    <w:rsid w:val="00C61D60"/>
    <w:rsid w:val="00C63298"/>
    <w:rsid w:val="00C63520"/>
    <w:rsid w:val="00C635A5"/>
    <w:rsid w:val="00C638C1"/>
    <w:rsid w:val="00C641DF"/>
    <w:rsid w:val="00C64427"/>
    <w:rsid w:val="00C64D4E"/>
    <w:rsid w:val="00C64FE0"/>
    <w:rsid w:val="00C65A5C"/>
    <w:rsid w:val="00C65BEB"/>
    <w:rsid w:val="00C65EAC"/>
    <w:rsid w:val="00C65EB1"/>
    <w:rsid w:val="00C66110"/>
    <w:rsid w:val="00C66C48"/>
    <w:rsid w:val="00C672C5"/>
    <w:rsid w:val="00C67701"/>
    <w:rsid w:val="00C67BB7"/>
    <w:rsid w:val="00C70026"/>
    <w:rsid w:val="00C70779"/>
    <w:rsid w:val="00C70D97"/>
    <w:rsid w:val="00C71135"/>
    <w:rsid w:val="00C71605"/>
    <w:rsid w:val="00C71AC4"/>
    <w:rsid w:val="00C71D12"/>
    <w:rsid w:val="00C723D1"/>
    <w:rsid w:val="00C723EB"/>
    <w:rsid w:val="00C723FE"/>
    <w:rsid w:val="00C726CF"/>
    <w:rsid w:val="00C72A8F"/>
    <w:rsid w:val="00C73197"/>
    <w:rsid w:val="00C733EE"/>
    <w:rsid w:val="00C736E6"/>
    <w:rsid w:val="00C73C44"/>
    <w:rsid w:val="00C74175"/>
    <w:rsid w:val="00C745C3"/>
    <w:rsid w:val="00C747CD"/>
    <w:rsid w:val="00C74CBC"/>
    <w:rsid w:val="00C75326"/>
    <w:rsid w:val="00C753E5"/>
    <w:rsid w:val="00C753FD"/>
    <w:rsid w:val="00C756B7"/>
    <w:rsid w:val="00C764CD"/>
    <w:rsid w:val="00C76CEF"/>
    <w:rsid w:val="00C7735D"/>
    <w:rsid w:val="00C77C33"/>
    <w:rsid w:val="00C8054E"/>
    <w:rsid w:val="00C807FC"/>
    <w:rsid w:val="00C80FBC"/>
    <w:rsid w:val="00C8142F"/>
    <w:rsid w:val="00C8197E"/>
    <w:rsid w:val="00C81A4C"/>
    <w:rsid w:val="00C82CE1"/>
    <w:rsid w:val="00C838F1"/>
    <w:rsid w:val="00C83E39"/>
    <w:rsid w:val="00C8415D"/>
    <w:rsid w:val="00C8426B"/>
    <w:rsid w:val="00C84720"/>
    <w:rsid w:val="00C848C3"/>
    <w:rsid w:val="00C84C93"/>
    <w:rsid w:val="00C84DED"/>
    <w:rsid w:val="00C84F86"/>
    <w:rsid w:val="00C85B37"/>
    <w:rsid w:val="00C85E20"/>
    <w:rsid w:val="00C865A0"/>
    <w:rsid w:val="00C86788"/>
    <w:rsid w:val="00C86FA8"/>
    <w:rsid w:val="00C87074"/>
    <w:rsid w:val="00C872BE"/>
    <w:rsid w:val="00C874C5"/>
    <w:rsid w:val="00C8762D"/>
    <w:rsid w:val="00C8778E"/>
    <w:rsid w:val="00C87DB1"/>
    <w:rsid w:val="00C90266"/>
    <w:rsid w:val="00C90BEA"/>
    <w:rsid w:val="00C90FF0"/>
    <w:rsid w:val="00C9102B"/>
    <w:rsid w:val="00C91140"/>
    <w:rsid w:val="00C91781"/>
    <w:rsid w:val="00C9179C"/>
    <w:rsid w:val="00C91BA0"/>
    <w:rsid w:val="00C91E53"/>
    <w:rsid w:val="00C9233A"/>
    <w:rsid w:val="00C92AD2"/>
    <w:rsid w:val="00C92E7D"/>
    <w:rsid w:val="00C9364E"/>
    <w:rsid w:val="00C93790"/>
    <w:rsid w:val="00C9387A"/>
    <w:rsid w:val="00C93D00"/>
    <w:rsid w:val="00C93DF9"/>
    <w:rsid w:val="00C93FA4"/>
    <w:rsid w:val="00C94077"/>
    <w:rsid w:val="00C9421A"/>
    <w:rsid w:val="00C94274"/>
    <w:rsid w:val="00C9431C"/>
    <w:rsid w:val="00C94349"/>
    <w:rsid w:val="00C950EF"/>
    <w:rsid w:val="00C959AA"/>
    <w:rsid w:val="00C95B42"/>
    <w:rsid w:val="00C963CB"/>
    <w:rsid w:val="00C96924"/>
    <w:rsid w:val="00C96DB1"/>
    <w:rsid w:val="00C975A8"/>
    <w:rsid w:val="00C97A92"/>
    <w:rsid w:val="00C97B91"/>
    <w:rsid w:val="00C97FD0"/>
    <w:rsid w:val="00CA0A93"/>
    <w:rsid w:val="00CA0EEA"/>
    <w:rsid w:val="00CA130D"/>
    <w:rsid w:val="00CA13DE"/>
    <w:rsid w:val="00CA141D"/>
    <w:rsid w:val="00CA156D"/>
    <w:rsid w:val="00CA160B"/>
    <w:rsid w:val="00CA19A2"/>
    <w:rsid w:val="00CA1E50"/>
    <w:rsid w:val="00CA227F"/>
    <w:rsid w:val="00CA260D"/>
    <w:rsid w:val="00CA2EF6"/>
    <w:rsid w:val="00CA2F53"/>
    <w:rsid w:val="00CA324C"/>
    <w:rsid w:val="00CA33CC"/>
    <w:rsid w:val="00CA362F"/>
    <w:rsid w:val="00CA36F1"/>
    <w:rsid w:val="00CA42D6"/>
    <w:rsid w:val="00CA53C2"/>
    <w:rsid w:val="00CA55EF"/>
    <w:rsid w:val="00CA59D9"/>
    <w:rsid w:val="00CA5AE3"/>
    <w:rsid w:val="00CA5B6A"/>
    <w:rsid w:val="00CA5E69"/>
    <w:rsid w:val="00CA6385"/>
    <w:rsid w:val="00CA6789"/>
    <w:rsid w:val="00CA6A42"/>
    <w:rsid w:val="00CA6EE5"/>
    <w:rsid w:val="00CA752A"/>
    <w:rsid w:val="00CA7803"/>
    <w:rsid w:val="00CA7B7D"/>
    <w:rsid w:val="00CA7C78"/>
    <w:rsid w:val="00CB0313"/>
    <w:rsid w:val="00CB050D"/>
    <w:rsid w:val="00CB0E84"/>
    <w:rsid w:val="00CB12E3"/>
    <w:rsid w:val="00CB1392"/>
    <w:rsid w:val="00CB161B"/>
    <w:rsid w:val="00CB1647"/>
    <w:rsid w:val="00CB1D48"/>
    <w:rsid w:val="00CB1F03"/>
    <w:rsid w:val="00CB215A"/>
    <w:rsid w:val="00CB2471"/>
    <w:rsid w:val="00CB26CF"/>
    <w:rsid w:val="00CB2F24"/>
    <w:rsid w:val="00CB3A07"/>
    <w:rsid w:val="00CB3F04"/>
    <w:rsid w:val="00CB405C"/>
    <w:rsid w:val="00CB455D"/>
    <w:rsid w:val="00CB47F0"/>
    <w:rsid w:val="00CB4A94"/>
    <w:rsid w:val="00CB5198"/>
    <w:rsid w:val="00CB5510"/>
    <w:rsid w:val="00CB5605"/>
    <w:rsid w:val="00CB5C07"/>
    <w:rsid w:val="00CB6419"/>
    <w:rsid w:val="00CB6757"/>
    <w:rsid w:val="00CB68A4"/>
    <w:rsid w:val="00CB68B3"/>
    <w:rsid w:val="00CB692E"/>
    <w:rsid w:val="00CB6E25"/>
    <w:rsid w:val="00CB71D0"/>
    <w:rsid w:val="00CB72B6"/>
    <w:rsid w:val="00CB74BD"/>
    <w:rsid w:val="00CB751C"/>
    <w:rsid w:val="00CB7E9A"/>
    <w:rsid w:val="00CC0114"/>
    <w:rsid w:val="00CC026C"/>
    <w:rsid w:val="00CC051F"/>
    <w:rsid w:val="00CC0800"/>
    <w:rsid w:val="00CC0B0A"/>
    <w:rsid w:val="00CC1A26"/>
    <w:rsid w:val="00CC1F78"/>
    <w:rsid w:val="00CC27AC"/>
    <w:rsid w:val="00CC2AFD"/>
    <w:rsid w:val="00CC2D7B"/>
    <w:rsid w:val="00CC38AD"/>
    <w:rsid w:val="00CC3C1A"/>
    <w:rsid w:val="00CC411F"/>
    <w:rsid w:val="00CC4269"/>
    <w:rsid w:val="00CC454B"/>
    <w:rsid w:val="00CC4580"/>
    <w:rsid w:val="00CC4A61"/>
    <w:rsid w:val="00CC4D77"/>
    <w:rsid w:val="00CC5083"/>
    <w:rsid w:val="00CC52D2"/>
    <w:rsid w:val="00CC588A"/>
    <w:rsid w:val="00CC5EAF"/>
    <w:rsid w:val="00CC65CB"/>
    <w:rsid w:val="00CC6A04"/>
    <w:rsid w:val="00CC6A1C"/>
    <w:rsid w:val="00CC7111"/>
    <w:rsid w:val="00CC7D0B"/>
    <w:rsid w:val="00CC7E08"/>
    <w:rsid w:val="00CD0288"/>
    <w:rsid w:val="00CD0293"/>
    <w:rsid w:val="00CD02A4"/>
    <w:rsid w:val="00CD04F9"/>
    <w:rsid w:val="00CD08F0"/>
    <w:rsid w:val="00CD0E3D"/>
    <w:rsid w:val="00CD19D0"/>
    <w:rsid w:val="00CD1AF5"/>
    <w:rsid w:val="00CD2177"/>
    <w:rsid w:val="00CD2518"/>
    <w:rsid w:val="00CD2D0B"/>
    <w:rsid w:val="00CD2F5F"/>
    <w:rsid w:val="00CD3592"/>
    <w:rsid w:val="00CD35AD"/>
    <w:rsid w:val="00CD3740"/>
    <w:rsid w:val="00CD404E"/>
    <w:rsid w:val="00CD40D2"/>
    <w:rsid w:val="00CD4283"/>
    <w:rsid w:val="00CD43D7"/>
    <w:rsid w:val="00CD4EF0"/>
    <w:rsid w:val="00CD5717"/>
    <w:rsid w:val="00CD5896"/>
    <w:rsid w:val="00CD59AA"/>
    <w:rsid w:val="00CD6057"/>
    <w:rsid w:val="00CD6655"/>
    <w:rsid w:val="00CD66EB"/>
    <w:rsid w:val="00CD689D"/>
    <w:rsid w:val="00CD6A7E"/>
    <w:rsid w:val="00CD6C39"/>
    <w:rsid w:val="00CD6C8E"/>
    <w:rsid w:val="00CD7B63"/>
    <w:rsid w:val="00CD7CA2"/>
    <w:rsid w:val="00CD7ED2"/>
    <w:rsid w:val="00CD7F76"/>
    <w:rsid w:val="00CE0A4E"/>
    <w:rsid w:val="00CE0F3F"/>
    <w:rsid w:val="00CE1467"/>
    <w:rsid w:val="00CE14F5"/>
    <w:rsid w:val="00CE1592"/>
    <w:rsid w:val="00CE1704"/>
    <w:rsid w:val="00CE2158"/>
    <w:rsid w:val="00CE281C"/>
    <w:rsid w:val="00CE2DF7"/>
    <w:rsid w:val="00CE344D"/>
    <w:rsid w:val="00CE3467"/>
    <w:rsid w:val="00CE3745"/>
    <w:rsid w:val="00CE3934"/>
    <w:rsid w:val="00CE3A84"/>
    <w:rsid w:val="00CE4356"/>
    <w:rsid w:val="00CE4E0A"/>
    <w:rsid w:val="00CE50B2"/>
    <w:rsid w:val="00CE5240"/>
    <w:rsid w:val="00CE56BB"/>
    <w:rsid w:val="00CE5915"/>
    <w:rsid w:val="00CE5E5F"/>
    <w:rsid w:val="00CE627A"/>
    <w:rsid w:val="00CE65B8"/>
    <w:rsid w:val="00CE66E6"/>
    <w:rsid w:val="00CE6DAC"/>
    <w:rsid w:val="00CE6F9A"/>
    <w:rsid w:val="00CE7605"/>
    <w:rsid w:val="00CE7798"/>
    <w:rsid w:val="00CE7B39"/>
    <w:rsid w:val="00CE7EFA"/>
    <w:rsid w:val="00CF193E"/>
    <w:rsid w:val="00CF1C1C"/>
    <w:rsid w:val="00CF1EF9"/>
    <w:rsid w:val="00CF21B2"/>
    <w:rsid w:val="00CF2478"/>
    <w:rsid w:val="00CF278F"/>
    <w:rsid w:val="00CF2A02"/>
    <w:rsid w:val="00CF2DA3"/>
    <w:rsid w:val="00CF332C"/>
    <w:rsid w:val="00CF4043"/>
    <w:rsid w:val="00CF4584"/>
    <w:rsid w:val="00CF48D5"/>
    <w:rsid w:val="00CF544F"/>
    <w:rsid w:val="00CF5A73"/>
    <w:rsid w:val="00CF5B8E"/>
    <w:rsid w:val="00CF5F02"/>
    <w:rsid w:val="00CF631E"/>
    <w:rsid w:val="00CF64B8"/>
    <w:rsid w:val="00CF6830"/>
    <w:rsid w:val="00CF6879"/>
    <w:rsid w:val="00CF7332"/>
    <w:rsid w:val="00D00132"/>
    <w:rsid w:val="00D0035E"/>
    <w:rsid w:val="00D005ED"/>
    <w:rsid w:val="00D00804"/>
    <w:rsid w:val="00D0083E"/>
    <w:rsid w:val="00D00845"/>
    <w:rsid w:val="00D00F38"/>
    <w:rsid w:val="00D0154F"/>
    <w:rsid w:val="00D01619"/>
    <w:rsid w:val="00D01BCB"/>
    <w:rsid w:val="00D01D81"/>
    <w:rsid w:val="00D022EA"/>
    <w:rsid w:val="00D02C98"/>
    <w:rsid w:val="00D02EE9"/>
    <w:rsid w:val="00D03F49"/>
    <w:rsid w:val="00D044C0"/>
    <w:rsid w:val="00D04796"/>
    <w:rsid w:val="00D04DBB"/>
    <w:rsid w:val="00D04FB0"/>
    <w:rsid w:val="00D0559A"/>
    <w:rsid w:val="00D05ACA"/>
    <w:rsid w:val="00D05B87"/>
    <w:rsid w:val="00D05C85"/>
    <w:rsid w:val="00D061F3"/>
    <w:rsid w:val="00D0649C"/>
    <w:rsid w:val="00D0654D"/>
    <w:rsid w:val="00D06987"/>
    <w:rsid w:val="00D06A15"/>
    <w:rsid w:val="00D06C4F"/>
    <w:rsid w:val="00D06EF2"/>
    <w:rsid w:val="00D071DB"/>
    <w:rsid w:val="00D07C79"/>
    <w:rsid w:val="00D101DA"/>
    <w:rsid w:val="00D1030C"/>
    <w:rsid w:val="00D104C6"/>
    <w:rsid w:val="00D10E6D"/>
    <w:rsid w:val="00D1112F"/>
    <w:rsid w:val="00D1198A"/>
    <w:rsid w:val="00D123CA"/>
    <w:rsid w:val="00D1254F"/>
    <w:rsid w:val="00D12C96"/>
    <w:rsid w:val="00D1383B"/>
    <w:rsid w:val="00D13F7B"/>
    <w:rsid w:val="00D140C7"/>
    <w:rsid w:val="00D144A1"/>
    <w:rsid w:val="00D144CA"/>
    <w:rsid w:val="00D14A2E"/>
    <w:rsid w:val="00D14C57"/>
    <w:rsid w:val="00D14DD2"/>
    <w:rsid w:val="00D14E3C"/>
    <w:rsid w:val="00D15DF1"/>
    <w:rsid w:val="00D16163"/>
    <w:rsid w:val="00D1654F"/>
    <w:rsid w:val="00D16760"/>
    <w:rsid w:val="00D16870"/>
    <w:rsid w:val="00D17940"/>
    <w:rsid w:val="00D17BFA"/>
    <w:rsid w:val="00D17EB8"/>
    <w:rsid w:val="00D20261"/>
    <w:rsid w:val="00D2063C"/>
    <w:rsid w:val="00D209BA"/>
    <w:rsid w:val="00D20C0F"/>
    <w:rsid w:val="00D20D16"/>
    <w:rsid w:val="00D217BE"/>
    <w:rsid w:val="00D21A03"/>
    <w:rsid w:val="00D21A2B"/>
    <w:rsid w:val="00D21EE9"/>
    <w:rsid w:val="00D21F79"/>
    <w:rsid w:val="00D22349"/>
    <w:rsid w:val="00D22A02"/>
    <w:rsid w:val="00D22BEC"/>
    <w:rsid w:val="00D22C17"/>
    <w:rsid w:val="00D23111"/>
    <w:rsid w:val="00D2337A"/>
    <w:rsid w:val="00D23D34"/>
    <w:rsid w:val="00D23EE7"/>
    <w:rsid w:val="00D23F23"/>
    <w:rsid w:val="00D240F3"/>
    <w:rsid w:val="00D24A46"/>
    <w:rsid w:val="00D24B0A"/>
    <w:rsid w:val="00D250EE"/>
    <w:rsid w:val="00D250F4"/>
    <w:rsid w:val="00D254F5"/>
    <w:rsid w:val="00D25BD0"/>
    <w:rsid w:val="00D25ECA"/>
    <w:rsid w:val="00D267EB"/>
    <w:rsid w:val="00D26AAE"/>
    <w:rsid w:val="00D26DD4"/>
    <w:rsid w:val="00D26E51"/>
    <w:rsid w:val="00D27336"/>
    <w:rsid w:val="00D276E4"/>
    <w:rsid w:val="00D27950"/>
    <w:rsid w:val="00D279A1"/>
    <w:rsid w:val="00D27BCB"/>
    <w:rsid w:val="00D302BC"/>
    <w:rsid w:val="00D306D0"/>
    <w:rsid w:val="00D30AED"/>
    <w:rsid w:val="00D30F17"/>
    <w:rsid w:val="00D31260"/>
    <w:rsid w:val="00D313EC"/>
    <w:rsid w:val="00D31FFC"/>
    <w:rsid w:val="00D32697"/>
    <w:rsid w:val="00D328CC"/>
    <w:rsid w:val="00D32D08"/>
    <w:rsid w:val="00D32D0C"/>
    <w:rsid w:val="00D33151"/>
    <w:rsid w:val="00D331F8"/>
    <w:rsid w:val="00D340DC"/>
    <w:rsid w:val="00D342EA"/>
    <w:rsid w:val="00D348A3"/>
    <w:rsid w:val="00D35907"/>
    <w:rsid w:val="00D35F89"/>
    <w:rsid w:val="00D35FC7"/>
    <w:rsid w:val="00D35FEE"/>
    <w:rsid w:val="00D36AB0"/>
    <w:rsid w:val="00D36DE0"/>
    <w:rsid w:val="00D36E72"/>
    <w:rsid w:val="00D3721C"/>
    <w:rsid w:val="00D374FB"/>
    <w:rsid w:val="00D376DC"/>
    <w:rsid w:val="00D400AC"/>
    <w:rsid w:val="00D40532"/>
    <w:rsid w:val="00D40AEC"/>
    <w:rsid w:val="00D40DEB"/>
    <w:rsid w:val="00D423B8"/>
    <w:rsid w:val="00D426EC"/>
    <w:rsid w:val="00D42965"/>
    <w:rsid w:val="00D438E0"/>
    <w:rsid w:val="00D43BE4"/>
    <w:rsid w:val="00D43DE5"/>
    <w:rsid w:val="00D4421C"/>
    <w:rsid w:val="00D44887"/>
    <w:rsid w:val="00D44BA0"/>
    <w:rsid w:val="00D44F7D"/>
    <w:rsid w:val="00D45C95"/>
    <w:rsid w:val="00D463FE"/>
    <w:rsid w:val="00D4684F"/>
    <w:rsid w:val="00D46B2F"/>
    <w:rsid w:val="00D46CB3"/>
    <w:rsid w:val="00D4744B"/>
    <w:rsid w:val="00D474B6"/>
    <w:rsid w:val="00D479A7"/>
    <w:rsid w:val="00D47A21"/>
    <w:rsid w:val="00D47D76"/>
    <w:rsid w:val="00D50165"/>
    <w:rsid w:val="00D50D12"/>
    <w:rsid w:val="00D51622"/>
    <w:rsid w:val="00D516B7"/>
    <w:rsid w:val="00D51A2D"/>
    <w:rsid w:val="00D5255E"/>
    <w:rsid w:val="00D527CD"/>
    <w:rsid w:val="00D52D0A"/>
    <w:rsid w:val="00D52DC7"/>
    <w:rsid w:val="00D53132"/>
    <w:rsid w:val="00D5315E"/>
    <w:rsid w:val="00D53392"/>
    <w:rsid w:val="00D53716"/>
    <w:rsid w:val="00D53A8F"/>
    <w:rsid w:val="00D53CDE"/>
    <w:rsid w:val="00D544A4"/>
    <w:rsid w:val="00D54570"/>
    <w:rsid w:val="00D546DA"/>
    <w:rsid w:val="00D54E00"/>
    <w:rsid w:val="00D54ECD"/>
    <w:rsid w:val="00D5545A"/>
    <w:rsid w:val="00D555D3"/>
    <w:rsid w:val="00D55959"/>
    <w:rsid w:val="00D56C6A"/>
    <w:rsid w:val="00D5702A"/>
    <w:rsid w:val="00D572F8"/>
    <w:rsid w:val="00D5746A"/>
    <w:rsid w:val="00D6040C"/>
    <w:rsid w:val="00D60ADC"/>
    <w:rsid w:val="00D614B7"/>
    <w:rsid w:val="00D62644"/>
    <w:rsid w:val="00D62926"/>
    <w:rsid w:val="00D62E00"/>
    <w:rsid w:val="00D63286"/>
    <w:rsid w:val="00D63384"/>
    <w:rsid w:val="00D63404"/>
    <w:rsid w:val="00D63918"/>
    <w:rsid w:val="00D63CAB"/>
    <w:rsid w:val="00D645A4"/>
    <w:rsid w:val="00D647C7"/>
    <w:rsid w:val="00D64A71"/>
    <w:rsid w:val="00D64AC5"/>
    <w:rsid w:val="00D6515A"/>
    <w:rsid w:val="00D66540"/>
    <w:rsid w:val="00D6744E"/>
    <w:rsid w:val="00D67761"/>
    <w:rsid w:val="00D678ED"/>
    <w:rsid w:val="00D678FB"/>
    <w:rsid w:val="00D679E3"/>
    <w:rsid w:val="00D67D27"/>
    <w:rsid w:val="00D67E94"/>
    <w:rsid w:val="00D704F7"/>
    <w:rsid w:val="00D70549"/>
    <w:rsid w:val="00D70A72"/>
    <w:rsid w:val="00D7105B"/>
    <w:rsid w:val="00D7108A"/>
    <w:rsid w:val="00D71825"/>
    <w:rsid w:val="00D721E8"/>
    <w:rsid w:val="00D7245B"/>
    <w:rsid w:val="00D72751"/>
    <w:rsid w:val="00D72EDB"/>
    <w:rsid w:val="00D73B78"/>
    <w:rsid w:val="00D73BAC"/>
    <w:rsid w:val="00D749A6"/>
    <w:rsid w:val="00D74A0A"/>
    <w:rsid w:val="00D74E41"/>
    <w:rsid w:val="00D74F1B"/>
    <w:rsid w:val="00D74F2A"/>
    <w:rsid w:val="00D75021"/>
    <w:rsid w:val="00D75676"/>
    <w:rsid w:val="00D756E6"/>
    <w:rsid w:val="00D75878"/>
    <w:rsid w:val="00D75C11"/>
    <w:rsid w:val="00D7621A"/>
    <w:rsid w:val="00D765F8"/>
    <w:rsid w:val="00D76846"/>
    <w:rsid w:val="00D76863"/>
    <w:rsid w:val="00D76BCC"/>
    <w:rsid w:val="00D776FF"/>
    <w:rsid w:val="00D779D7"/>
    <w:rsid w:val="00D77C1C"/>
    <w:rsid w:val="00D80402"/>
    <w:rsid w:val="00D80606"/>
    <w:rsid w:val="00D80853"/>
    <w:rsid w:val="00D8093C"/>
    <w:rsid w:val="00D80D7F"/>
    <w:rsid w:val="00D814BE"/>
    <w:rsid w:val="00D8159B"/>
    <w:rsid w:val="00D81D39"/>
    <w:rsid w:val="00D8204A"/>
    <w:rsid w:val="00D822A9"/>
    <w:rsid w:val="00D823BA"/>
    <w:rsid w:val="00D82631"/>
    <w:rsid w:val="00D8292C"/>
    <w:rsid w:val="00D829F9"/>
    <w:rsid w:val="00D82D48"/>
    <w:rsid w:val="00D82F48"/>
    <w:rsid w:val="00D83070"/>
    <w:rsid w:val="00D8440C"/>
    <w:rsid w:val="00D847B1"/>
    <w:rsid w:val="00D8499C"/>
    <w:rsid w:val="00D84ABF"/>
    <w:rsid w:val="00D8501B"/>
    <w:rsid w:val="00D8523F"/>
    <w:rsid w:val="00D85251"/>
    <w:rsid w:val="00D855CE"/>
    <w:rsid w:val="00D85F5A"/>
    <w:rsid w:val="00D86172"/>
    <w:rsid w:val="00D86343"/>
    <w:rsid w:val="00D872A3"/>
    <w:rsid w:val="00D87882"/>
    <w:rsid w:val="00D87D2E"/>
    <w:rsid w:val="00D87DC8"/>
    <w:rsid w:val="00D90C43"/>
    <w:rsid w:val="00D90F6A"/>
    <w:rsid w:val="00D91800"/>
    <w:rsid w:val="00D9235C"/>
    <w:rsid w:val="00D927A4"/>
    <w:rsid w:val="00D92B97"/>
    <w:rsid w:val="00D93B44"/>
    <w:rsid w:val="00D93C48"/>
    <w:rsid w:val="00D94157"/>
    <w:rsid w:val="00D9419E"/>
    <w:rsid w:val="00D942A1"/>
    <w:rsid w:val="00D945D6"/>
    <w:rsid w:val="00D94E49"/>
    <w:rsid w:val="00D94E59"/>
    <w:rsid w:val="00D950CD"/>
    <w:rsid w:val="00D9547A"/>
    <w:rsid w:val="00D958E3"/>
    <w:rsid w:val="00D95958"/>
    <w:rsid w:val="00D95E80"/>
    <w:rsid w:val="00D95FE2"/>
    <w:rsid w:val="00D9633A"/>
    <w:rsid w:val="00D96547"/>
    <w:rsid w:val="00D96B60"/>
    <w:rsid w:val="00D96BC6"/>
    <w:rsid w:val="00D9751C"/>
    <w:rsid w:val="00D9796F"/>
    <w:rsid w:val="00D97F6B"/>
    <w:rsid w:val="00DA092F"/>
    <w:rsid w:val="00DA0E56"/>
    <w:rsid w:val="00DA1E8D"/>
    <w:rsid w:val="00DA1EAA"/>
    <w:rsid w:val="00DA1FA8"/>
    <w:rsid w:val="00DA225F"/>
    <w:rsid w:val="00DA2717"/>
    <w:rsid w:val="00DA28D8"/>
    <w:rsid w:val="00DA2B29"/>
    <w:rsid w:val="00DA305D"/>
    <w:rsid w:val="00DA371B"/>
    <w:rsid w:val="00DA37DD"/>
    <w:rsid w:val="00DA3F04"/>
    <w:rsid w:val="00DA4061"/>
    <w:rsid w:val="00DA45DB"/>
    <w:rsid w:val="00DA4AD0"/>
    <w:rsid w:val="00DA5BF5"/>
    <w:rsid w:val="00DA6311"/>
    <w:rsid w:val="00DA631E"/>
    <w:rsid w:val="00DA64C5"/>
    <w:rsid w:val="00DA65BF"/>
    <w:rsid w:val="00DA6D53"/>
    <w:rsid w:val="00DA71DB"/>
    <w:rsid w:val="00DA72DF"/>
    <w:rsid w:val="00DA7A06"/>
    <w:rsid w:val="00DA7C6C"/>
    <w:rsid w:val="00DB023D"/>
    <w:rsid w:val="00DB0630"/>
    <w:rsid w:val="00DB0B95"/>
    <w:rsid w:val="00DB0D44"/>
    <w:rsid w:val="00DB1009"/>
    <w:rsid w:val="00DB197D"/>
    <w:rsid w:val="00DB2058"/>
    <w:rsid w:val="00DB222C"/>
    <w:rsid w:val="00DB2441"/>
    <w:rsid w:val="00DB270A"/>
    <w:rsid w:val="00DB2BFA"/>
    <w:rsid w:val="00DB2F5C"/>
    <w:rsid w:val="00DB3654"/>
    <w:rsid w:val="00DB3793"/>
    <w:rsid w:val="00DB3B68"/>
    <w:rsid w:val="00DB3CD1"/>
    <w:rsid w:val="00DB44C3"/>
    <w:rsid w:val="00DB44F5"/>
    <w:rsid w:val="00DB45D4"/>
    <w:rsid w:val="00DB475A"/>
    <w:rsid w:val="00DB4A77"/>
    <w:rsid w:val="00DB4B57"/>
    <w:rsid w:val="00DB569D"/>
    <w:rsid w:val="00DB57E6"/>
    <w:rsid w:val="00DB5A75"/>
    <w:rsid w:val="00DB5BA9"/>
    <w:rsid w:val="00DB5D40"/>
    <w:rsid w:val="00DB636D"/>
    <w:rsid w:val="00DB66D6"/>
    <w:rsid w:val="00DB700C"/>
    <w:rsid w:val="00DB7370"/>
    <w:rsid w:val="00DB73A0"/>
    <w:rsid w:val="00DB73B8"/>
    <w:rsid w:val="00DB746A"/>
    <w:rsid w:val="00DB7A3A"/>
    <w:rsid w:val="00DB7B22"/>
    <w:rsid w:val="00DB7DFD"/>
    <w:rsid w:val="00DB7E88"/>
    <w:rsid w:val="00DC1762"/>
    <w:rsid w:val="00DC1B14"/>
    <w:rsid w:val="00DC1E62"/>
    <w:rsid w:val="00DC225C"/>
    <w:rsid w:val="00DC2295"/>
    <w:rsid w:val="00DC23A7"/>
    <w:rsid w:val="00DC251F"/>
    <w:rsid w:val="00DC2602"/>
    <w:rsid w:val="00DC2B3D"/>
    <w:rsid w:val="00DC3052"/>
    <w:rsid w:val="00DC3A77"/>
    <w:rsid w:val="00DC3FCC"/>
    <w:rsid w:val="00DC4538"/>
    <w:rsid w:val="00DC51A2"/>
    <w:rsid w:val="00DC530A"/>
    <w:rsid w:val="00DC5491"/>
    <w:rsid w:val="00DC5580"/>
    <w:rsid w:val="00DC5C44"/>
    <w:rsid w:val="00DC5FAD"/>
    <w:rsid w:val="00DC61E7"/>
    <w:rsid w:val="00DC676E"/>
    <w:rsid w:val="00DC6F0C"/>
    <w:rsid w:val="00DC6F88"/>
    <w:rsid w:val="00DC74E3"/>
    <w:rsid w:val="00DC7682"/>
    <w:rsid w:val="00DC7B7C"/>
    <w:rsid w:val="00DD028D"/>
    <w:rsid w:val="00DD06C9"/>
    <w:rsid w:val="00DD0DE6"/>
    <w:rsid w:val="00DD147F"/>
    <w:rsid w:val="00DD167E"/>
    <w:rsid w:val="00DD1782"/>
    <w:rsid w:val="00DD17ED"/>
    <w:rsid w:val="00DD1AC6"/>
    <w:rsid w:val="00DD1F4B"/>
    <w:rsid w:val="00DD2173"/>
    <w:rsid w:val="00DD3F15"/>
    <w:rsid w:val="00DD4929"/>
    <w:rsid w:val="00DD56F9"/>
    <w:rsid w:val="00DD5860"/>
    <w:rsid w:val="00DD5F41"/>
    <w:rsid w:val="00DD614A"/>
    <w:rsid w:val="00DD6D9A"/>
    <w:rsid w:val="00DD6E17"/>
    <w:rsid w:val="00DD713B"/>
    <w:rsid w:val="00DD72DC"/>
    <w:rsid w:val="00DD7522"/>
    <w:rsid w:val="00DD7936"/>
    <w:rsid w:val="00DD7999"/>
    <w:rsid w:val="00DD7FA7"/>
    <w:rsid w:val="00DE01DB"/>
    <w:rsid w:val="00DE0555"/>
    <w:rsid w:val="00DE06D4"/>
    <w:rsid w:val="00DE1475"/>
    <w:rsid w:val="00DE17DB"/>
    <w:rsid w:val="00DE1827"/>
    <w:rsid w:val="00DE1E22"/>
    <w:rsid w:val="00DE20D1"/>
    <w:rsid w:val="00DE26A3"/>
    <w:rsid w:val="00DE29C0"/>
    <w:rsid w:val="00DE2B6A"/>
    <w:rsid w:val="00DE2C6B"/>
    <w:rsid w:val="00DE3D70"/>
    <w:rsid w:val="00DE4650"/>
    <w:rsid w:val="00DE4FBF"/>
    <w:rsid w:val="00DE5009"/>
    <w:rsid w:val="00DE5446"/>
    <w:rsid w:val="00DE55D4"/>
    <w:rsid w:val="00DE6208"/>
    <w:rsid w:val="00DE6445"/>
    <w:rsid w:val="00DE6611"/>
    <w:rsid w:val="00DE66BD"/>
    <w:rsid w:val="00DE670D"/>
    <w:rsid w:val="00DE6886"/>
    <w:rsid w:val="00DE6F81"/>
    <w:rsid w:val="00DE7148"/>
    <w:rsid w:val="00DE71C5"/>
    <w:rsid w:val="00DE759A"/>
    <w:rsid w:val="00DE7813"/>
    <w:rsid w:val="00DF047D"/>
    <w:rsid w:val="00DF0620"/>
    <w:rsid w:val="00DF094D"/>
    <w:rsid w:val="00DF0FCD"/>
    <w:rsid w:val="00DF0FD2"/>
    <w:rsid w:val="00DF1143"/>
    <w:rsid w:val="00DF18B0"/>
    <w:rsid w:val="00DF18B6"/>
    <w:rsid w:val="00DF1A1D"/>
    <w:rsid w:val="00DF1A37"/>
    <w:rsid w:val="00DF1DBD"/>
    <w:rsid w:val="00DF20EF"/>
    <w:rsid w:val="00DF26CB"/>
    <w:rsid w:val="00DF276D"/>
    <w:rsid w:val="00DF27AE"/>
    <w:rsid w:val="00DF2BDE"/>
    <w:rsid w:val="00DF34FB"/>
    <w:rsid w:val="00DF362D"/>
    <w:rsid w:val="00DF3F36"/>
    <w:rsid w:val="00DF433E"/>
    <w:rsid w:val="00DF445D"/>
    <w:rsid w:val="00DF49D2"/>
    <w:rsid w:val="00DF4E2C"/>
    <w:rsid w:val="00DF4EAD"/>
    <w:rsid w:val="00DF4FCD"/>
    <w:rsid w:val="00DF5058"/>
    <w:rsid w:val="00DF517A"/>
    <w:rsid w:val="00DF531D"/>
    <w:rsid w:val="00DF5405"/>
    <w:rsid w:val="00DF5665"/>
    <w:rsid w:val="00DF5B4B"/>
    <w:rsid w:val="00DF6DF9"/>
    <w:rsid w:val="00DF6E9F"/>
    <w:rsid w:val="00DF6F05"/>
    <w:rsid w:val="00DF762A"/>
    <w:rsid w:val="00E0053D"/>
    <w:rsid w:val="00E00597"/>
    <w:rsid w:val="00E0066C"/>
    <w:rsid w:val="00E0080F"/>
    <w:rsid w:val="00E00A62"/>
    <w:rsid w:val="00E00B47"/>
    <w:rsid w:val="00E00F50"/>
    <w:rsid w:val="00E015FD"/>
    <w:rsid w:val="00E01CB9"/>
    <w:rsid w:val="00E01D8F"/>
    <w:rsid w:val="00E02011"/>
    <w:rsid w:val="00E02536"/>
    <w:rsid w:val="00E0306C"/>
    <w:rsid w:val="00E030BF"/>
    <w:rsid w:val="00E03323"/>
    <w:rsid w:val="00E03DFD"/>
    <w:rsid w:val="00E03FFB"/>
    <w:rsid w:val="00E04642"/>
    <w:rsid w:val="00E047C9"/>
    <w:rsid w:val="00E047CF"/>
    <w:rsid w:val="00E049AD"/>
    <w:rsid w:val="00E04C4F"/>
    <w:rsid w:val="00E051DE"/>
    <w:rsid w:val="00E05211"/>
    <w:rsid w:val="00E0546D"/>
    <w:rsid w:val="00E05470"/>
    <w:rsid w:val="00E05480"/>
    <w:rsid w:val="00E05BFF"/>
    <w:rsid w:val="00E0642A"/>
    <w:rsid w:val="00E0689B"/>
    <w:rsid w:val="00E069A3"/>
    <w:rsid w:val="00E069A9"/>
    <w:rsid w:val="00E07146"/>
    <w:rsid w:val="00E0748A"/>
    <w:rsid w:val="00E07770"/>
    <w:rsid w:val="00E07844"/>
    <w:rsid w:val="00E10150"/>
    <w:rsid w:val="00E1061C"/>
    <w:rsid w:val="00E10D91"/>
    <w:rsid w:val="00E11140"/>
    <w:rsid w:val="00E112EC"/>
    <w:rsid w:val="00E1138D"/>
    <w:rsid w:val="00E123D5"/>
    <w:rsid w:val="00E12765"/>
    <w:rsid w:val="00E12ED9"/>
    <w:rsid w:val="00E13296"/>
    <w:rsid w:val="00E13908"/>
    <w:rsid w:val="00E145BE"/>
    <w:rsid w:val="00E146DA"/>
    <w:rsid w:val="00E14A2F"/>
    <w:rsid w:val="00E155A2"/>
    <w:rsid w:val="00E155FD"/>
    <w:rsid w:val="00E15A56"/>
    <w:rsid w:val="00E15FE6"/>
    <w:rsid w:val="00E1617D"/>
    <w:rsid w:val="00E162D7"/>
    <w:rsid w:val="00E16CBC"/>
    <w:rsid w:val="00E16D1F"/>
    <w:rsid w:val="00E171A8"/>
    <w:rsid w:val="00E1724B"/>
    <w:rsid w:val="00E174A3"/>
    <w:rsid w:val="00E20328"/>
    <w:rsid w:val="00E20715"/>
    <w:rsid w:val="00E208FD"/>
    <w:rsid w:val="00E20B9C"/>
    <w:rsid w:val="00E20C14"/>
    <w:rsid w:val="00E211F4"/>
    <w:rsid w:val="00E2123A"/>
    <w:rsid w:val="00E21B01"/>
    <w:rsid w:val="00E22219"/>
    <w:rsid w:val="00E22341"/>
    <w:rsid w:val="00E22796"/>
    <w:rsid w:val="00E228B4"/>
    <w:rsid w:val="00E22956"/>
    <w:rsid w:val="00E22FE7"/>
    <w:rsid w:val="00E232D0"/>
    <w:rsid w:val="00E237A8"/>
    <w:rsid w:val="00E238C7"/>
    <w:rsid w:val="00E23D42"/>
    <w:rsid w:val="00E23D4C"/>
    <w:rsid w:val="00E24084"/>
    <w:rsid w:val="00E241D3"/>
    <w:rsid w:val="00E243A4"/>
    <w:rsid w:val="00E245FB"/>
    <w:rsid w:val="00E24767"/>
    <w:rsid w:val="00E25294"/>
    <w:rsid w:val="00E25FC3"/>
    <w:rsid w:val="00E266CF"/>
    <w:rsid w:val="00E27183"/>
    <w:rsid w:val="00E27B3C"/>
    <w:rsid w:val="00E27DAF"/>
    <w:rsid w:val="00E3024C"/>
    <w:rsid w:val="00E30733"/>
    <w:rsid w:val="00E307D1"/>
    <w:rsid w:val="00E30CB5"/>
    <w:rsid w:val="00E30EB0"/>
    <w:rsid w:val="00E312A5"/>
    <w:rsid w:val="00E31487"/>
    <w:rsid w:val="00E3191F"/>
    <w:rsid w:val="00E3193E"/>
    <w:rsid w:val="00E31C6F"/>
    <w:rsid w:val="00E3211E"/>
    <w:rsid w:val="00E32BAE"/>
    <w:rsid w:val="00E3359C"/>
    <w:rsid w:val="00E339BA"/>
    <w:rsid w:val="00E33A81"/>
    <w:rsid w:val="00E34AFE"/>
    <w:rsid w:val="00E35620"/>
    <w:rsid w:val="00E35A2D"/>
    <w:rsid w:val="00E35A57"/>
    <w:rsid w:val="00E36587"/>
    <w:rsid w:val="00E3668B"/>
    <w:rsid w:val="00E36741"/>
    <w:rsid w:val="00E36815"/>
    <w:rsid w:val="00E36B1F"/>
    <w:rsid w:val="00E36BC4"/>
    <w:rsid w:val="00E36F35"/>
    <w:rsid w:val="00E37198"/>
    <w:rsid w:val="00E3786B"/>
    <w:rsid w:val="00E40538"/>
    <w:rsid w:val="00E408FA"/>
    <w:rsid w:val="00E40958"/>
    <w:rsid w:val="00E409AB"/>
    <w:rsid w:val="00E40D51"/>
    <w:rsid w:val="00E40F2D"/>
    <w:rsid w:val="00E411BE"/>
    <w:rsid w:val="00E4125B"/>
    <w:rsid w:val="00E412D4"/>
    <w:rsid w:val="00E42789"/>
    <w:rsid w:val="00E42AEF"/>
    <w:rsid w:val="00E42B66"/>
    <w:rsid w:val="00E43221"/>
    <w:rsid w:val="00E4374D"/>
    <w:rsid w:val="00E43E59"/>
    <w:rsid w:val="00E43F81"/>
    <w:rsid w:val="00E4512A"/>
    <w:rsid w:val="00E4579B"/>
    <w:rsid w:val="00E45CF2"/>
    <w:rsid w:val="00E45F18"/>
    <w:rsid w:val="00E46276"/>
    <w:rsid w:val="00E4658A"/>
    <w:rsid w:val="00E46B78"/>
    <w:rsid w:val="00E471CA"/>
    <w:rsid w:val="00E47282"/>
    <w:rsid w:val="00E47637"/>
    <w:rsid w:val="00E4783E"/>
    <w:rsid w:val="00E47B0B"/>
    <w:rsid w:val="00E50045"/>
    <w:rsid w:val="00E5026F"/>
    <w:rsid w:val="00E50674"/>
    <w:rsid w:val="00E50B00"/>
    <w:rsid w:val="00E50ECD"/>
    <w:rsid w:val="00E50F37"/>
    <w:rsid w:val="00E5155E"/>
    <w:rsid w:val="00E52454"/>
    <w:rsid w:val="00E531B3"/>
    <w:rsid w:val="00E54051"/>
    <w:rsid w:val="00E5496D"/>
    <w:rsid w:val="00E54C9C"/>
    <w:rsid w:val="00E54ED9"/>
    <w:rsid w:val="00E54F5B"/>
    <w:rsid w:val="00E55189"/>
    <w:rsid w:val="00E560F7"/>
    <w:rsid w:val="00E564DE"/>
    <w:rsid w:val="00E56560"/>
    <w:rsid w:val="00E56A14"/>
    <w:rsid w:val="00E56E43"/>
    <w:rsid w:val="00E570A9"/>
    <w:rsid w:val="00E574C5"/>
    <w:rsid w:val="00E57A18"/>
    <w:rsid w:val="00E57B03"/>
    <w:rsid w:val="00E57C22"/>
    <w:rsid w:val="00E57D7B"/>
    <w:rsid w:val="00E60220"/>
    <w:rsid w:val="00E6147F"/>
    <w:rsid w:val="00E61B2A"/>
    <w:rsid w:val="00E61B77"/>
    <w:rsid w:val="00E622AD"/>
    <w:rsid w:val="00E62ACA"/>
    <w:rsid w:val="00E62B12"/>
    <w:rsid w:val="00E6310D"/>
    <w:rsid w:val="00E63162"/>
    <w:rsid w:val="00E632AF"/>
    <w:rsid w:val="00E6335C"/>
    <w:rsid w:val="00E633E5"/>
    <w:rsid w:val="00E634E1"/>
    <w:rsid w:val="00E6351E"/>
    <w:rsid w:val="00E6353C"/>
    <w:rsid w:val="00E6364A"/>
    <w:rsid w:val="00E63904"/>
    <w:rsid w:val="00E63AE1"/>
    <w:rsid w:val="00E63B02"/>
    <w:rsid w:val="00E63E9A"/>
    <w:rsid w:val="00E63F61"/>
    <w:rsid w:val="00E6460C"/>
    <w:rsid w:val="00E64B12"/>
    <w:rsid w:val="00E64E41"/>
    <w:rsid w:val="00E657C5"/>
    <w:rsid w:val="00E659FF"/>
    <w:rsid w:val="00E65C20"/>
    <w:rsid w:val="00E65CEA"/>
    <w:rsid w:val="00E65E98"/>
    <w:rsid w:val="00E660FC"/>
    <w:rsid w:val="00E6637B"/>
    <w:rsid w:val="00E66486"/>
    <w:rsid w:val="00E66778"/>
    <w:rsid w:val="00E6719A"/>
    <w:rsid w:val="00E67240"/>
    <w:rsid w:val="00E67455"/>
    <w:rsid w:val="00E7021B"/>
    <w:rsid w:val="00E70392"/>
    <w:rsid w:val="00E70907"/>
    <w:rsid w:val="00E70AB0"/>
    <w:rsid w:val="00E70EDC"/>
    <w:rsid w:val="00E70FD5"/>
    <w:rsid w:val="00E721BC"/>
    <w:rsid w:val="00E72BD9"/>
    <w:rsid w:val="00E72EFF"/>
    <w:rsid w:val="00E730E3"/>
    <w:rsid w:val="00E7338A"/>
    <w:rsid w:val="00E74085"/>
    <w:rsid w:val="00E74167"/>
    <w:rsid w:val="00E74213"/>
    <w:rsid w:val="00E745E5"/>
    <w:rsid w:val="00E74AB0"/>
    <w:rsid w:val="00E752CB"/>
    <w:rsid w:val="00E75733"/>
    <w:rsid w:val="00E75763"/>
    <w:rsid w:val="00E75BF5"/>
    <w:rsid w:val="00E769BF"/>
    <w:rsid w:val="00E7728D"/>
    <w:rsid w:val="00E776AF"/>
    <w:rsid w:val="00E77DED"/>
    <w:rsid w:val="00E80143"/>
    <w:rsid w:val="00E80905"/>
    <w:rsid w:val="00E812D0"/>
    <w:rsid w:val="00E8168E"/>
    <w:rsid w:val="00E821F8"/>
    <w:rsid w:val="00E823A3"/>
    <w:rsid w:val="00E82739"/>
    <w:rsid w:val="00E8281A"/>
    <w:rsid w:val="00E82EC5"/>
    <w:rsid w:val="00E82FE1"/>
    <w:rsid w:val="00E83033"/>
    <w:rsid w:val="00E83170"/>
    <w:rsid w:val="00E83284"/>
    <w:rsid w:val="00E832D8"/>
    <w:rsid w:val="00E83586"/>
    <w:rsid w:val="00E8369E"/>
    <w:rsid w:val="00E838B5"/>
    <w:rsid w:val="00E83BD8"/>
    <w:rsid w:val="00E83D2F"/>
    <w:rsid w:val="00E850CB"/>
    <w:rsid w:val="00E85220"/>
    <w:rsid w:val="00E86064"/>
    <w:rsid w:val="00E860B0"/>
    <w:rsid w:val="00E866C7"/>
    <w:rsid w:val="00E866E8"/>
    <w:rsid w:val="00E86A3C"/>
    <w:rsid w:val="00E86D36"/>
    <w:rsid w:val="00E87148"/>
    <w:rsid w:val="00E87232"/>
    <w:rsid w:val="00E8767F"/>
    <w:rsid w:val="00E87EEE"/>
    <w:rsid w:val="00E87FAC"/>
    <w:rsid w:val="00E9014B"/>
    <w:rsid w:val="00E9026C"/>
    <w:rsid w:val="00E90923"/>
    <w:rsid w:val="00E90DA4"/>
    <w:rsid w:val="00E9100C"/>
    <w:rsid w:val="00E912A9"/>
    <w:rsid w:val="00E913C7"/>
    <w:rsid w:val="00E91A5B"/>
    <w:rsid w:val="00E91D25"/>
    <w:rsid w:val="00E91E00"/>
    <w:rsid w:val="00E91F87"/>
    <w:rsid w:val="00E92053"/>
    <w:rsid w:val="00E92611"/>
    <w:rsid w:val="00E92D32"/>
    <w:rsid w:val="00E930AB"/>
    <w:rsid w:val="00E93370"/>
    <w:rsid w:val="00E93534"/>
    <w:rsid w:val="00E939A3"/>
    <w:rsid w:val="00E93F47"/>
    <w:rsid w:val="00E941BE"/>
    <w:rsid w:val="00E9427F"/>
    <w:rsid w:val="00E94624"/>
    <w:rsid w:val="00E94691"/>
    <w:rsid w:val="00E946EC"/>
    <w:rsid w:val="00E947BE"/>
    <w:rsid w:val="00E94841"/>
    <w:rsid w:val="00E951C1"/>
    <w:rsid w:val="00E951FF"/>
    <w:rsid w:val="00E958AD"/>
    <w:rsid w:val="00E95B9E"/>
    <w:rsid w:val="00E9653C"/>
    <w:rsid w:val="00E96DA7"/>
    <w:rsid w:val="00E971A5"/>
    <w:rsid w:val="00E971AB"/>
    <w:rsid w:val="00E97765"/>
    <w:rsid w:val="00EA0224"/>
    <w:rsid w:val="00EA0288"/>
    <w:rsid w:val="00EA05CE"/>
    <w:rsid w:val="00EA09DA"/>
    <w:rsid w:val="00EA0D7B"/>
    <w:rsid w:val="00EA0DF2"/>
    <w:rsid w:val="00EA147A"/>
    <w:rsid w:val="00EA1AE9"/>
    <w:rsid w:val="00EA26AF"/>
    <w:rsid w:val="00EA280D"/>
    <w:rsid w:val="00EA28F6"/>
    <w:rsid w:val="00EA2E96"/>
    <w:rsid w:val="00EA30BA"/>
    <w:rsid w:val="00EA325A"/>
    <w:rsid w:val="00EA3607"/>
    <w:rsid w:val="00EA397B"/>
    <w:rsid w:val="00EA3C63"/>
    <w:rsid w:val="00EA3FB8"/>
    <w:rsid w:val="00EA4F39"/>
    <w:rsid w:val="00EA51C0"/>
    <w:rsid w:val="00EA52F6"/>
    <w:rsid w:val="00EA5675"/>
    <w:rsid w:val="00EA5E6B"/>
    <w:rsid w:val="00EA5E82"/>
    <w:rsid w:val="00EA5F70"/>
    <w:rsid w:val="00EA6685"/>
    <w:rsid w:val="00EA7742"/>
    <w:rsid w:val="00EA7C84"/>
    <w:rsid w:val="00EA7FD8"/>
    <w:rsid w:val="00EB051E"/>
    <w:rsid w:val="00EB0ABE"/>
    <w:rsid w:val="00EB0DD1"/>
    <w:rsid w:val="00EB0F21"/>
    <w:rsid w:val="00EB129F"/>
    <w:rsid w:val="00EB1326"/>
    <w:rsid w:val="00EB1433"/>
    <w:rsid w:val="00EB14AE"/>
    <w:rsid w:val="00EB1842"/>
    <w:rsid w:val="00EB198B"/>
    <w:rsid w:val="00EB1A23"/>
    <w:rsid w:val="00EB1F10"/>
    <w:rsid w:val="00EB1F35"/>
    <w:rsid w:val="00EB1FA7"/>
    <w:rsid w:val="00EB2689"/>
    <w:rsid w:val="00EB284D"/>
    <w:rsid w:val="00EB3244"/>
    <w:rsid w:val="00EB327A"/>
    <w:rsid w:val="00EB3520"/>
    <w:rsid w:val="00EB371B"/>
    <w:rsid w:val="00EB3BF4"/>
    <w:rsid w:val="00EB4635"/>
    <w:rsid w:val="00EB4827"/>
    <w:rsid w:val="00EB48CA"/>
    <w:rsid w:val="00EB4BAF"/>
    <w:rsid w:val="00EB53DD"/>
    <w:rsid w:val="00EB5509"/>
    <w:rsid w:val="00EB5832"/>
    <w:rsid w:val="00EB5C6E"/>
    <w:rsid w:val="00EB69FF"/>
    <w:rsid w:val="00EB6A45"/>
    <w:rsid w:val="00EB6C67"/>
    <w:rsid w:val="00EB6C7A"/>
    <w:rsid w:val="00EB72A5"/>
    <w:rsid w:val="00EB74B0"/>
    <w:rsid w:val="00EB77E7"/>
    <w:rsid w:val="00EB79FA"/>
    <w:rsid w:val="00EB7C4F"/>
    <w:rsid w:val="00EC01ED"/>
    <w:rsid w:val="00EC116E"/>
    <w:rsid w:val="00EC1186"/>
    <w:rsid w:val="00EC205E"/>
    <w:rsid w:val="00EC2152"/>
    <w:rsid w:val="00EC2628"/>
    <w:rsid w:val="00EC2CE0"/>
    <w:rsid w:val="00EC2DAB"/>
    <w:rsid w:val="00EC2EAA"/>
    <w:rsid w:val="00EC31DD"/>
    <w:rsid w:val="00EC3A3A"/>
    <w:rsid w:val="00EC3E0D"/>
    <w:rsid w:val="00EC4467"/>
    <w:rsid w:val="00EC485F"/>
    <w:rsid w:val="00EC4963"/>
    <w:rsid w:val="00EC4E32"/>
    <w:rsid w:val="00EC5EAC"/>
    <w:rsid w:val="00EC64B8"/>
    <w:rsid w:val="00EC6510"/>
    <w:rsid w:val="00EC65D9"/>
    <w:rsid w:val="00EC6A74"/>
    <w:rsid w:val="00EC6CA9"/>
    <w:rsid w:val="00EC7108"/>
    <w:rsid w:val="00EC793E"/>
    <w:rsid w:val="00ED06F5"/>
    <w:rsid w:val="00ED0A87"/>
    <w:rsid w:val="00ED0C53"/>
    <w:rsid w:val="00ED0EA5"/>
    <w:rsid w:val="00ED18AA"/>
    <w:rsid w:val="00ED191B"/>
    <w:rsid w:val="00ED1E51"/>
    <w:rsid w:val="00ED20A0"/>
    <w:rsid w:val="00ED2597"/>
    <w:rsid w:val="00ED2CCE"/>
    <w:rsid w:val="00ED3991"/>
    <w:rsid w:val="00ED3B8D"/>
    <w:rsid w:val="00ED3F66"/>
    <w:rsid w:val="00ED44A1"/>
    <w:rsid w:val="00ED483F"/>
    <w:rsid w:val="00ED573A"/>
    <w:rsid w:val="00ED588A"/>
    <w:rsid w:val="00ED5B8D"/>
    <w:rsid w:val="00ED68C5"/>
    <w:rsid w:val="00ED6A22"/>
    <w:rsid w:val="00ED7202"/>
    <w:rsid w:val="00ED7260"/>
    <w:rsid w:val="00ED72AC"/>
    <w:rsid w:val="00ED7F7C"/>
    <w:rsid w:val="00EE00C9"/>
    <w:rsid w:val="00EE06E7"/>
    <w:rsid w:val="00EE0DD8"/>
    <w:rsid w:val="00EE1182"/>
    <w:rsid w:val="00EE138A"/>
    <w:rsid w:val="00EE1BF2"/>
    <w:rsid w:val="00EE2AB5"/>
    <w:rsid w:val="00EE3276"/>
    <w:rsid w:val="00EE3715"/>
    <w:rsid w:val="00EE3B67"/>
    <w:rsid w:val="00EE3E89"/>
    <w:rsid w:val="00EE4683"/>
    <w:rsid w:val="00EE50F7"/>
    <w:rsid w:val="00EE5228"/>
    <w:rsid w:val="00EE540C"/>
    <w:rsid w:val="00EE5440"/>
    <w:rsid w:val="00EE5538"/>
    <w:rsid w:val="00EE5AA2"/>
    <w:rsid w:val="00EE65E8"/>
    <w:rsid w:val="00EE6B65"/>
    <w:rsid w:val="00EE6D7F"/>
    <w:rsid w:val="00EE70A7"/>
    <w:rsid w:val="00EE7942"/>
    <w:rsid w:val="00EE7E2E"/>
    <w:rsid w:val="00EE7E61"/>
    <w:rsid w:val="00EF002F"/>
    <w:rsid w:val="00EF0558"/>
    <w:rsid w:val="00EF065B"/>
    <w:rsid w:val="00EF0BE2"/>
    <w:rsid w:val="00EF1135"/>
    <w:rsid w:val="00EF1240"/>
    <w:rsid w:val="00EF1329"/>
    <w:rsid w:val="00EF160B"/>
    <w:rsid w:val="00EF1D26"/>
    <w:rsid w:val="00EF2904"/>
    <w:rsid w:val="00EF32A6"/>
    <w:rsid w:val="00EF3769"/>
    <w:rsid w:val="00EF3AFE"/>
    <w:rsid w:val="00EF432E"/>
    <w:rsid w:val="00EF450D"/>
    <w:rsid w:val="00EF4914"/>
    <w:rsid w:val="00EF49D8"/>
    <w:rsid w:val="00EF4CAC"/>
    <w:rsid w:val="00EF4D60"/>
    <w:rsid w:val="00EF4EF8"/>
    <w:rsid w:val="00EF52C8"/>
    <w:rsid w:val="00EF58FC"/>
    <w:rsid w:val="00EF5A43"/>
    <w:rsid w:val="00EF5A7D"/>
    <w:rsid w:val="00EF5F51"/>
    <w:rsid w:val="00EF61F6"/>
    <w:rsid w:val="00EF6F4F"/>
    <w:rsid w:val="00EF70B5"/>
    <w:rsid w:val="00F00277"/>
    <w:rsid w:val="00F00318"/>
    <w:rsid w:val="00F00475"/>
    <w:rsid w:val="00F00AD3"/>
    <w:rsid w:val="00F017F4"/>
    <w:rsid w:val="00F01A66"/>
    <w:rsid w:val="00F0227D"/>
    <w:rsid w:val="00F0249C"/>
    <w:rsid w:val="00F02BB4"/>
    <w:rsid w:val="00F03663"/>
    <w:rsid w:val="00F03A15"/>
    <w:rsid w:val="00F0402C"/>
    <w:rsid w:val="00F0410B"/>
    <w:rsid w:val="00F04319"/>
    <w:rsid w:val="00F0480E"/>
    <w:rsid w:val="00F04F90"/>
    <w:rsid w:val="00F05AF2"/>
    <w:rsid w:val="00F05B0A"/>
    <w:rsid w:val="00F0618C"/>
    <w:rsid w:val="00F066B9"/>
    <w:rsid w:val="00F06764"/>
    <w:rsid w:val="00F06876"/>
    <w:rsid w:val="00F06BD7"/>
    <w:rsid w:val="00F06E75"/>
    <w:rsid w:val="00F06EC5"/>
    <w:rsid w:val="00F06FFC"/>
    <w:rsid w:val="00F079BA"/>
    <w:rsid w:val="00F07B6D"/>
    <w:rsid w:val="00F1078D"/>
    <w:rsid w:val="00F10D0A"/>
    <w:rsid w:val="00F10EF0"/>
    <w:rsid w:val="00F111E5"/>
    <w:rsid w:val="00F11824"/>
    <w:rsid w:val="00F119C8"/>
    <w:rsid w:val="00F11DDD"/>
    <w:rsid w:val="00F11E12"/>
    <w:rsid w:val="00F129F7"/>
    <w:rsid w:val="00F12C4F"/>
    <w:rsid w:val="00F12FC3"/>
    <w:rsid w:val="00F134DE"/>
    <w:rsid w:val="00F1351B"/>
    <w:rsid w:val="00F13745"/>
    <w:rsid w:val="00F1412F"/>
    <w:rsid w:val="00F14D25"/>
    <w:rsid w:val="00F1522F"/>
    <w:rsid w:val="00F15300"/>
    <w:rsid w:val="00F1534C"/>
    <w:rsid w:val="00F157A9"/>
    <w:rsid w:val="00F15862"/>
    <w:rsid w:val="00F15AC5"/>
    <w:rsid w:val="00F15F1B"/>
    <w:rsid w:val="00F15FB6"/>
    <w:rsid w:val="00F160F3"/>
    <w:rsid w:val="00F162DF"/>
    <w:rsid w:val="00F16550"/>
    <w:rsid w:val="00F16C3F"/>
    <w:rsid w:val="00F17051"/>
    <w:rsid w:val="00F17AB7"/>
    <w:rsid w:val="00F17EB9"/>
    <w:rsid w:val="00F17F72"/>
    <w:rsid w:val="00F20257"/>
    <w:rsid w:val="00F20947"/>
    <w:rsid w:val="00F20E2D"/>
    <w:rsid w:val="00F21499"/>
    <w:rsid w:val="00F2153F"/>
    <w:rsid w:val="00F217F6"/>
    <w:rsid w:val="00F2221F"/>
    <w:rsid w:val="00F22807"/>
    <w:rsid w:val="00F228B0"/>
    <w:rsid w:val="00F228C2"/>
    <w:rsid w:val="00F228E3"/>
    <w:rsid w:val="00F2291F"/>
    <w:rsid w:val="00F22AF1"/>
    <w:rsid w:val="00F22BF4"/>
    <w:rsid w:val="00F22F0D"/>
    <w:rsid w:val="00F2321F"/>
    <w:rsid w:val="00F2328C"/>
    <w:rsid w:val="00F2341A"/>
    <w:rsid w:val="00F23670"/>
    <w:rsid w:val="00F23D01"/>
    <w:rsid w:val="00F24EB7"/>
    <w:rsid w:val="00F2543C"/>
    <w:rsid w:val="00F25655"/>
    <w:rsid w:val="00F2565B"/>
    <w:rsid w:val="00F25C4F"/>
    <w:rsid w:val="00F25CB7"/>
    <w:rsid w:val="00F263AC"/>
    <w:rsid w:val="00F263DA"/>
    <w:rsid w:val="00F2674C"/>
    <w:rsid w:val="00F27664"/>
    <w:rsid w:val="00F279AB"/>
    <w:rsid w:val="00F30C6A"/>
    <w:rsid w:val="00F31068"/>
    <w:rsid w:val="00F313EA"/>
    <w:rsid w:val="00F3163E"/>
    <w:rsid w:val="00F31C73"/>
    <w:rsid w:val="00F31E33"/>
    <w:rsid w:val="00F32098"/>
    <w:rsid w:val="00F32E5C"/>
    <w:rsid w:val="00F33647"/>
    <w:rsid w:val="00F33659"/>
    <w:rsid w:val="00F3453B"/>
    <w:rsid w:val="00F353EB"/>
    <w:rsid w:val="00F3649A"/>
    <w:rsid w:val="00F364B2"/>
    <w:rsid w:val="00F364C2"/>
    <w:rsid w:val="00F36B1E"/>
    <w:rsid w:val="00F36CF1"/>
    <w:rsid w:val="00F37A32"/>
    <w:rsid w:val="00F4068C"/>
    <w:rsid w:val="00F40A50"/>
    <w:rsid w:val="00F40D7C"/>
    <w:rsid w:val="00F41130"/>
    <w:rsid w:val="00F413A9"/>
    <w:rsid w:val="00F414BC"/>
    <w:rsid w:val="00F41EBE"/>
    <w:rsid w:val="00F42EB0"/>
    <w:rsid w:val="00F432A3"/>
    <w:rsid w:val="00F43556"/>
    <w:rsid w:val="00F4371E"/>
    <w:rsid w:val="00F43C80"/>
    <w:rsid w:val="00F43ECE"/>
    <w:rsid w:val="00F4462B"/>
    <w:rsid w:val="00F44781"/>
    <w:rsid w:val="00F44B66"/>
    <w:rsid w:val="00F44C5A"/>
    <w:rsid w:val="00F44EB3"/>
    <w:rsid w:val="00F4525D"/>
    <w:rsid w:val="00F4659B"/>
    <w:rsid w:val="00F46745"/>
    <w:rsid w:val="00F472CC"/>
    <w:rsid w:val="00F472DA"/>
    <w:rsid w:val="00F478B0"/>
    <w:rsid w:val="00F47AA9"/>
    <w:rsid w:val="00F47AE9"/>
    <w:rsid w:val="00F47F20"/>
    <w:rsid w:val="00F47FAF"/>
    <w:rsid w:val="00F50565"/>
    <w:rsid w:val="00F50BA1"/>
    <w:rsid w:val="00F5140E"/>
    <w:rsid w:val="00F51495"/>
    <w:rsid w:val="00F5173D"/>
    <w:rsid w:val="00F51CDE"/>
    <w:rsid w:val="00F51CFB"/>
    <w:rsid w:val="00F51D0F"/>
    <w:rsid w:val="00F525A5"/>
    <w:rsid w:val="00F52C11"/>
    <w:rsid w:val="00F53024"/>
    <w:rsid w:val="00F53056"/>
    <w:rsid w:val="00F53701"/>
    <w:rsid w:val="00F53806"/>
    <w:rsid w:val="00F54117"/>
    <w:rsid w:val="00F5415F"/>
    <w:rsid w:val="00F54409"/>
    <w:rsid w:val="00F54A77"/>
    <w:rsid w:val="00F54B92"/>
    <w:rsid w:val="00F54E34"/>
    <w:rsid w:val="00F5615B"/>
    <w:rsid w:val="00F562AD"/>
    <w:rsid w:val="00F56A14"/>
    <w:rsid w:val="00F56D7A"/>
    <w:rsid w:val="00F56F3F"/>
    <w:rsid w:val="00F5714E"/>
    <w:rsid w:val="00F57907"/>
    <w:rsid w:val="00F60781"/>
    <w:rsid w:val="00F60B17"/>
    <w:rsid w:val="00F612B3"/>
    <w:rsid w:val="00F615E2"/>
    <w:rsid w:val="00F61A15"/>
    <w:rsid w:val="00F61B75"/>
    <w:rsid w:val="00F61E02"/>
    <w:rsid w:val="00F631C0"/>
    <w:rsid w:val="00F6396E"/>
    <w:rsid w:val="00F63D17"/>
    <w:rsid w:val="00F64BE7"/>
    <w:rsid w:val="00F65540"/>
    <w:rsid w:val="00F658B4"/>
    <w:rsid w:val="00F6607A"/>
    <w:rsid w:val="00F669C7"/>
    <w:rsid w:val="00F66AB5"/>
    <w:rsid w:val="00F67103"/>
    <w:rsid w:val="00F67152"/>
    <w:rsid w:val="00F671FC"/>
    <w:rsid w:val="00F7064A"/>
    <w:rsid w:val="00F70A71"/>
    <w:rsid w:val="00F71832"/>
    <w:rsid w:val="00F72E11"/>
    <w:rsid w:val="00F72FA0"/>
    <w:rsid w:val="00F74493"/>
    <w:rsid w:val="00F744DA"/>
    <w:rsid w:val="00F74665"/>
    <w:rsid w:val="00F747CA"/>
    <w:rsid w:val="00F74E50"/>
    <w:rsid w:val="00F74FD3"/>
    <w:rsid w:val="00F750B6"/>
    <w:rsid w:val="00F75427"/>
    <w:rsid w:val="00F754E4"/>
    <w:rsid w:val="00F7581D"/>
    <w:rsid w:val="00F7592E"/>
    <w:rsid w:val="00F762A9"/>
    <w:rsid w:val="00F77007"/>
    <w:rsid w:val="00F771EC"/>
    <w:rsid w:val="00F77B41"/>
    <w:rsid w:val="00F80A44"/>
    <w:rsid w:val="00F81013"/>
    <w:rsid w:val="00F8152C"/>
    <w:rsid w:val="00F819BC"/>
    <w:rsid w:val="00F8223A"/>
    <w:rsid w:val="00F829EF"/>
    <w:rsid w:val="00F8339D"/>
    <w:rsid w:val="00F83B3A"/>
    <w:rsid w:val="00F83C56"/>
    <w:rsid w:val="00F84F8A"/>
    <w:rsid w:val="00F8547E"/>
    <w:rsid w:val="00F860B1"/>
    <w:rsid w:val="00F865FA"/>
    <w:rsid w:val="00F86B90"/>
    <w:rsid w:val="00F86E71"/>
    <w:rsid w:val="00F87458"/>
    <w:rsid w:val="00F876D3"/>
    <w:rsid w:val="00F8789A"/>
    <w:rsid w:val="00F87F96"/>
    <w:rsid w:val="00F90152"/>
    <w:rsid w:val="00F901C9"/>
    <w:rsid w:val="00F90420"/>
    <w:rsid w:val="00F90813"/>
    <w:rsid w:val="00F9087A"/>
    <w:rsid w:val="00F91D9A"/>
    <w:rsid w:val="00F91E42"/>
    <w:rsid w:val="00F924CB"/>
    <w:rsid w:val="00F92974"/>
    <w:rsid w:val="00F92B43"/>
    <w:rsid w:val="00F92F0C"/>
    <w:rsid w:val="00F93472"/>
    <w:rsid w:val="00F93647"/>
    <w:rsid w:val="00F93967"/>
    <w:rsid w:val="00F93A43"/>
    <w:rsid w:val="00F93DB9"/>
    <w:rsid w:val="00F94539"/>
    <w:rsid w:val="00F94AF5"/>
    <w:rsid w:val="00F94D4B"/>
    <w:rsid w:val="00F951EB"/>
    <w:rsid w:val="00F9568B"/>
    <w:rsid w:val="00F95B85"/>
    <w:rsid w:val="00F95C45"/>
    <w:rsid w:val="00F96B3F"/>
    <w:rsid w:val="00F96E04"/>
    <w:rsid w:val="00F973F1"/>
    <w:rsid w:val="00F97663"/>
    <w:rsid w:val="00F976BA"/>
    <w:rsid w:val="00F97F2E"/>
    <w:rsid w:val="00F97F61"/>
    <w:rsid w:val="00FA0408"/>
    <w:rsid w:val="00FA0D4C"/>
    <w:rsid w:val="00FA0E3C"/>
    <w:rsid w:val="00FA1574"/>
    <w:rsid w:val="00FA16C3"/>
    <w:rsid w:val="00FA194C"/>
    <w:rsid w:val="00FA1976"/>
    <w:rsid w:val="00FA207A"/>
    <w:rsid w:val="00FA217A"/>
    <w:rsid w:val="00FA2ACB"/>
    <w:rsid w:val="00FA2FB4"/>
    <w:rsid w:val="00FA384A"/>
    <w:rsid w:val="00FA3ED3"/>
    <w:rsid w:val="00FA42BB"/>
    <w:rsid w:val="00FA4774"/>
    <w:rsid w:val="00FA480E"/>
    <w:rsid w:val="00FA4D1B"/>
    <w:rsid w:val="00FA588F"/>
    <w:rsid w:val="00FA58EA"/>
    <w:rsid w:val="00FA6290"/>
    <w:rsid w:val="00FA65B7"/>
    <w:rsid w:val="00FA6785"/>
    <w:rsid w:val="00FA7191"/>
    <w:rsid w:val="00FA74DF"/>
    <w:rsid w:val="00FA7B14"/>
    <w:rsid w:val="00FA7B55"/>
    <w:rsid w:val="00FA7D90"/>
    <w:rsid w:val="00FB02F6"/>
    <w:rsid w:val="00FB086F"/>
    <w:rsid w:val="00FB0AF7"/>
    <w:rsid w:val="00FB1078"/>
    <w:rsid w:val="00FB11E9"/>
    <w:rsid w:val="00FB159E"/>
    <w:rsid w:val="00FB16E9"/>
    <w:rsid w:val="00FB1832"/>
    <w:rsid w:val="00FB1877"/>
    <w:rsid w:val="00FB234C"/>
    <w:rsid w:val="00FB2434"/>
    <w:rsid w:val="00FB25B4"/>
    <w:rsid w:val="00FB2E6E"/>
    <w:rsid w:val="00FB3249"/>
    <w:rsid w:val="00FB3813"/>
    <w:rsid w:val="00FB3904"/>
    <w:rsid w:val="00FB3B3E"/>
    <w:rsid w:val="00FB3B75"/>
    <w:rsid w:val="00FB3C04"/>
    <w:rsid w:val="00FB3C6D"/>
    <w:rsid w:val="00FB3FDB"/>
    <w:rsid w:val="00FB43EF"/>
    <w:rsid w:val="00FB4E07"/>
    <w:rsid w:val="00FB4EC6"/>
    <w:rsid w:val="00FB53A4"/>
    <w:rsid w:val="00FB5A54"/>
    <w:rsid w:val="00FB5B83"/>
    <w:rsid w:val="00FB5ED8"/>
    <w:rsid w:val="00FB625F"/>
    <w:rsid w:val="00FB6460"/>
    <w:rsid w:val="00FB6B30"/>
    <w:rsid w:val="00FB6CAB"/>
    <w:rsid w:val="00FB6F7C"/>
    <w:rsid w:val="00FB7001"/>
    <w:rsid w:val="00FB72E0"/>
    <w:rsid w:val="00FB75F7"/>
    <w:rsid w:val="00FB7970"/>
    <w:rsid w:val="00FB7FF1"/>
    <w:rsid w:val="00FC0723"/>
    <w:rsid w:val="00FC0CF9"/>
    <w:rsid w:val="00FC0FD6"/>
    <w:rsid w:val="00FC14D2"/>
    <w:rsid w:val="00FC1957"/>
    <w:rsid w:val="00FC1CF1"/>
    <w:rsid w:val="00FC20EC"/>
    <w:rsid w:val="00FC23D2"/>
    <w:rsid w:val="00FC2873"/>
    <w:rsid w:val="00FC3049"/>
    <w:rsid w:val="00FC34D7"/>
    <w:rsid w:val="00FC34DD"/>
    <w:rsid w:val="00FC369C"/>
    <w:rsid w:val="00FC3718"/>
    <w:rsid w:val="00FC3772"/>
    <w:rsid w:val="00FC3984"/>
    <w:rsid w:val="00FC3E99"/>
    <w:rsid w:val="00FC401B"/>
    <w:rsid w:val="00FC4898"/>
    <w:rsid w:val="00FC57AC"/>
    <w:rsid w:val="00FC5DC7"/>
    <w:rsid w:val="00FC6027"/>
    <w:rsid w:val="00FC6045"/>
    <w:rsid w:val="00FC632A"/>
    <w:rsid w:val="00FC64B3"/>
    <w:rsid w:val="00FC66D5"/>
    <w:rsid w:val="00FC6DD0"/>
    <w:rsid w:val="00FC6E3E"/>
    <w:rsid w:val="00FC6F8E"/>
    <w:rsid w:val="00FC7717"/>
    <w:rsid w:val="00FC77E8"/>
    <w:rsid w:val="00FC7959"/>
    <w:rsid w:val="00FC7984"/>
    <w:rsid w:val="00FC7DEC"/>
    <w:rsid w:val="00FC7E3B"/>
    <w:rsid w:val="00FC7FA6"/>
    <w:rsid w:val="00FD0060"/>
    <w:rsid w:val="00FD0093"/>
    <w:rsid w:val="00FD00A6"/>
    <w:rsid w:val="00FD0178"/>
    <w:rsid w:val="00FD0A5C"/>
    <w:rsid w:val="00FD0E0C"/>
    <w:rsid w:val="00FD18E8"/>
    <w:rsid w:val="00FD1994"/>
    <w:rsid w:val="00FD1ADE"/>
    <w:rsid w:val="00FD1B2D"/>
    <w:rsid w:val="00FD1CA4"/>
    <w:rsid w:val="00FD2B1A"/>
    <w:rsid w:val="00FD2EF1"/>
    <w:rsid w:val="00FD31F0"/>
    <w:rsid w:val="00FD369E"/>
    <w:rsid w:val="00FD37C9"/>
    <w:rsid w:val="00FD3C3A"/>
    <w:rsid w:val="00FD419C"/>
    <w:rsid w:val="00FD521B"/>
    <w:rsid w:val="00FD572D"/>
    <w:rsid w:val="00FD5BE0"/>
    <w:rsid w:val="00FD609F"/>
    <w:rsid w:val="00FD6A04"/>
    <w:rsid w:val="00FD7131"/>
    <w:rsid w:val="00FD7B85"/>
    <w:rsid w:val="00FD7BC1"/>
    <w:rsid w:val="00FD7C96"/>
    <w:rsid w:val="00FD7DB7"/>
    <w:rsid w:val="00FE014E"/>
    <w:rsid w:val="00FE04A4"/>
    <w:rsid w:val="00FE073E"/>
    <w:rsid w:val="00FE1149"/>
    <w:rsid w:val="00FE18ED"/>
    <w:rsid w:val="00FE1A38"/>
    <w:rsid w:val="00FE1A90"/>
    <w:rsid w:val="00FE21F2"/>
    <w:rsid w:val="00FE226C"/>
    <w:rsid w:val="00FE25E7"/>
    <w:rsid w:val="00FE2891"/>
    <w:rsid w:val="00FE290F"/>
    <w:rsid w:val="00FE2D28"/>
    <w:rsid w:val="00FE325D"/>
    <w:rsid w:val="00FE38A5"/>
    <w:rsid w:val="00FE3CCD"/>
    <w:rsid w:val="00FE3CF6"/>
    <w:rsid w:val="00FE3D81"/>
    <w:rsid w:val="00FE4A76"/>
    <w:rsid w:val="00FE4E71"/>
    <w:rsid w:val="00FE52A3"/>
    <w:rsid w:val="00FE54C0"/>
    <w:rsid w:val="00FE57DF"/>
    <w:rsid w:val="00FE5B7B"/>
    <w:rsid w:val="00FE5D38"/>
    <w:rsid w:val="00FE5F25"/>
    <w:rsid w:val="00FE662C"/>
    <w:rsid w:val="00FE683A"/>
    <w:rsid w:val="00FE6890"/>
    <w:rsid w:val="00FE7FF7"/>
    <w:rsid w:val="00FF038C"/>
    <w:rsid w:val="00FF0428"/>
    <w:rsid w:val="00FF0AC8"/>
    <w:rsid w:val="00FF0D07"/>
    <w:rsid w:val="00FF0D41"/>
    <w:rsid w:val="00FF1730"/>
    <w:rsid w:val="00FF2025"/>
    <w:rsid w:val="00FF28B9"/>
    <w:rsid w:val="00FF3D69"/>
    <w:rsid w:val="00FF4612"/>
    <w:rsid w:val="00FF47AB"/>
    <w:rsid w:val="00FF4B94"/>
    <w:rsid w:val="00FF50E3"/>
    <w:rsid w:val="00FF56FC"/>
    <w:rsid w:val="00FF650A"/>
    <w:rsid w:val="00FF6F96"/>
    <w:rsid w:val="00FF74F2"/>
    <w:rsid w:val="00FF77A3"/>
    <w:rsid w:val="00FF79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5d2fd,#558ed5"/>
    </o:shapedefaults>
    <o:shapelayout v:ext="edit">
      <o:idmap v:ext="edit" data="1"/>
    </o:shapelayout>
  </w:shapeDefaults>
  <w:decimalSymbol w:val=","/>
  <w:listSeparator w:val=";"/>
  <w14:docId w14:val="3E88F5A4"/>
  <w15:docId w15:val="{83AB5F15-D831-4C45-8296-D2118248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FE5B7B"/>
    <w:rPr>
      <w:lang w:val="en-GB" w:eastAsia="en-US"/>
    </w:rPr>
  </w:style>
  <w:style w:type="paragraph" w:styleId="1">
    <w:name w:val="heading 1"/>
    <w:basedOn w:val="a3"/>
    <w:next w:val="a3"/>
    <w:link w:val="1Char"/>
    <w:qFormat/>
    <w:rsid w:val="00237247"/>
    <w:pPr>
      <w:keepNext/>
      <w:outlineLvl w:val="0"/>
    </w:pPr>
    <w:rPr>
      <w:b/>
      <w:bCs/>
      <w:sz w:val="24"/>
      <w:szCs w:val="24"/>
      <w:lang w:val="x-none" w:eastAsia="x-none"/>
    </w:rPr>
  </w:style>
  <w:style w:type="paragraph" w:styleId="2">
    <w:name w:val="heading 2"/>
    <w:basedOn w:val="a3"/>
    <w:next w:val="a3"/>
    <w:link w:val="2Char"/>
    <w:qFormat/>
    <w:rsid w:val="00237247"/>
    <w:pPr>
      <w:keepNext/>
      <w:jc w:val="both"/>
      <w:outlineLvl w:val="1"/>
    </w:pPr>
    <w:rPr>
      <w:rFonts w:ascii="Tahoma" w:hAnsi="Tahoma"/>
      <w:sz w:val="24"/>
      <w:lang w:val="x-none"/>
    </w:rPr>
  </w:style>
  <w:style w:type="paragraph" w:styleId="3">
    <w:name w:val="heading 3"/>
    <w:basedOn w:val="a3"/>
    <w:next w:val="a3"/>
    <w:link w:val="3Char"/>
    <w:qFormat/>
    <w:rsid w:val="00237247"/>
    <w:pPr>
      <w:keepNext/>
      <w:jc w:val="center"/>
      <w:outlineLvl w:val="2"/>
    </w:pPr>
    <w:rPr>
      <w:rFonts w:ascii="Tahoma" w:hAnsi="Tahoma"/>
      <w:b/>
      <w:bCs/>
      <w:sz w:val="24"/>
      <w:lang w:val="x-none"/>
    </w:rPr>
  </w:style>
  <w:style w:type="paragraph" w:styleId="4">
    <w:name w:val="heading 4"/>
    <w:basedOn w:val="a3"/>
    <w:next w:val="a3"/>
    <w:link w:val="4Char"/>
    <w:qFormat/>
    <w:rsid w:val="00237247"/>
    <w:pPr>
      <w:keepNext/>
      <w:jc w:val="both"/>
      <w:outlineLvl w:val="3"/>
    </w:pPr>
    <w:rPr>
      <w:b/>
      <w:bCs/>
      <w:sz w:val="24"/>
      <w:szCs w:val="24"/>
      <w:lang w:val="x-none" w:eastAsia="x-none"/>
    </w:rPr>
  </w:style>
  <w:style w:type="paragraph" w:styleId="5">
    <w:name w:val="heading 5"/>
    <w:basedOn w:val="a3"/>
    <w:next w:val="a3"/>
    <w:link w:val="5Char"/>
    <w:qFormat/>
    <w:rsid w:val="00237247"/>
    <w:pPr>
      <w:keepNext/>
      <w:jc w:val="both"/>
      <w:outlineLvl w:val="4"/>
    </w:pPr>
    <w:rPr>
      <w:rFonts w:ascii="Arial" w:hAnsi="Arial"/>
      <w:b/>
      <w:bCs/>
      <w:i/>
      <w:iCs/>
      <w:sz w:val="26"/>
      <w:szCs w:val="24"/>
      <w:lang w:val="x-none" w:eastAsia="x-none"/>
    </w:rPr>
  </w:style>
  <w:style w:type="paragraph" w:styleId="6">
    <w:name w:val="heading 6"/>
    <w:basedOn w:val="a3"/>
    <w:next w:val="a3"/>
    <w:link w:val="6Char"/>
    <w:qFormat/>
    <w:rsid w:val="00237247"/>
    <w:pPr>
      <w:keepNext/>
      <w:jc w:val="both"/>
      <w:outlineLvl w:val="5"/>
    </w:pPr>
    <w:rPr>
      <w:rFonts w:ascii="Arial" w:hAnsi="Arial"/>
      <w:b/>
      <w:bCs/>
      <w:i/>
      <w:iCs/>
      <w:sz w:val="24"/>
      <w:szCs w:val="24"/>
      <w:lang w:val="x-none" w:eastAsia="x-none"/>
    </w:rPr>
  </w:style>
  <w:style w:type="paragraph" w:styleId="7">
    <w:name w:val="heading 7"/>
    <w:basedOn w:val="a3"/>
    <w:next w:val="a3"/>
    <w:link w:val="7Char"/>
    <w:qFormat/>
    <w:rsid w:val="00237247"/>
    <w:pPr>
      <w:keepNext/>
      <w:ind w:left="720"/>
      <w:jc w:val="both"/>
      <w:outlineLvl w:val="6"/>
    </w:pPr>
    <w:rPr>
      <w:rFonts w:ascii="Arial" w:hAnsi="Arial"/>
      <w:b/>
      <w:bCs/>
      <w:i/>
      <w:iCs/>
      <w:sz w:val="22"/>
      <w:szCs w:val="24"/>
      <w:lang w:val="x-none" w:eastAsia="x-none"/>
    </w:rPr>
  </w:style>
  <w:style w:type="paragraph" w:styleId="8">
    <w:name w:val="heading 8"/>
    <w:basedOn w:val="a3"/>
    <w:next w:val="a3"/>
    <w:link w:val="8Char"/>
    <w:qFormat/>
    <w:rsid w:val="00237247"/>
    <w:pPr>
      <w:keepNext/>
      <w:jc w:val="both"/>
      <w:outlineLvl w:val="7"/>
    </w:pPr>
    <w:rPr>
      <w:rFonts w:ascii="Arial" w:hAnsi="Arial"/>
      <w:i/>
      <w:iCs/>
      <w:sz w:val="22"/>
      <w:szCs w:val="24"/>
      <w:lang w:val="x-none" w:eastAsia="x-none"/>
    </w:rPr>
  </w:style>
  <w:style w:type="paragraph" w:styleId="9">
    <w:name w:val="heading 9"/>
    <w:basedOn w:val="a3"/>
    <w:next w:val="a3"/>
    <w:link w:val="9Char"/>
    <w:qFormat/>
    <w:rsid w:val="00237247"/>
    <w:pPr>
      <w:keepNext/>
      <w:jc w:val="center"/>
      <w:outlineLvl w:val="8"/>
    </w:pPr>
    <w:rPr>
      <w:b/>
      <w:bCs/>
      <w:i/>
      <w:iCs/>
      <w:sz w:val="24"/>
      <w:szCs w:val="24"/>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harChar2CharCharCharCharCharCharCharChar1CharCharCharCharCharCharCharCharCharCharCharCharCharCharCharCharCharCharCharCharCharCharCharChar">
    <w:name w:val="Char Char2 Char Char Char Char Char Char Char Char1 Char Char Char Char Char Char Char Char Char Char Char Char Char Char Char Char Char Char Char Char Char Char Char Char"/>
    <w:basedOn w:val="a3"/>
    <w:rsid w:val="00237247"/>
    <w:pPr>
      <w:spacing w:after="160" w:line="240" w:lineRule="exact"/>
    </w:pPr>
    <w:rPr>
      <w:rFonts w:ascii="Tahoma" w:hAnsi="Tahoma"/>
      <w:lang w:val="en-US"/>
    </w:rPr>
  </w:style>
  <w:style w:type="paragraph" w:styleId="a7">
    <w:name w:val="header"/>
    <w:basedOn w:val="a3"/>
    <w:link w:val="Char"/>
    <w:uiPriority w:val="99"/>
    <w:rsid w:val="00237247"/>
    <w:pPr>
      <w:tabs>
        <w:tab w:val="center" w:pos="4153"/>
        <w:tab w:val="right" w:pos="8306"/>
      </w:tabs>
    </w:pPr>
  </w:style>
  <w:style w:type="paragraph" w:styleId="a8">
    <w:name w:val="footer"/>
    <w:basedOn w:val="a3"/>
    <w:link w:val="Char0"/>
    <w:rsid w:val="00237247"/>
    <w:pPr>
      <w:tabs>
        <w:tab w:val="center" w:pos="4153"/>
        <w:tab w:val="right" w:pos="8306"/>
      </w:tabs>
    </w:pPr>
  </w:style>
  <w:style w:type="character" w:styleId="-">
    <w:name w:val="Hyperlink"/>
    <w:rsid w:val="00237247"/>
    <w:rPr>
      <w:color w:val="0000FF"/>
      <w:u w:val="single"/>
    </w:rPr>
  </w:style>
  <w:style w:type="paragraph" w:styleId="20">
    <w:name w:val="Body Text Indent 2"/>
    <w:basedOn w:val="a3"/>
    <w:link w:val="2Char0"/>
    <w:rsid w:val="00237247"/>
    <w:pPr>
      <w:ind w:left="360"/>
      <w:jc w:val="both"/>
    </w:pPr>
    <w:rPr>
      <w:rFonts w:ascii="Arial" w:hAnsi="Arial"/>
      <w:sz w:val="22"/>
      <w:szCs w:val="28"/>
      <w:lang w:val="x-none" w:eastAsia="x-none"/>
    </w:rPr>
  </w:style>
  <w:style w:type="paragraph" w:customStyle="1" w:styleId="PRContact">
    <w:name w:val="PR Contact"/>
    <w:basedOn w:val="a3"/>
    <w:rsid w:val="00237247"/>
    <w:pPr>
      <w:tabs>
        <w:tab w:val="left" w:pos="3600"/>
        <w:tab w:val="left" w:pos="5040"/>
      </w:tabs>
      <w:suppressAutoHyphens/>
    </w:pPr>
    <w:rPr>
      <w:sz w:val="24"/>
      <w:lang w:val="en-US"/>
    </w:rPr>
  </w:style>
  <w:style w:type="character" w:styleId="a9">
    <w:name w:val="page number"/>
    <w:basedOn w:val="a4"/>
    <w:rsid w:val="00237247"/>
  </w:style>
  <w:style w:type="paragraph" w:styleId="Web">
    <w:name w:val="Normal (Web)"/>
    <w:basedOn w:val="a3"/>
    <w:uiPriority w:val="99"/>
    <w:rsid w:val="00237247"/>
    <w:pPr>
      <w:spacing w:before="100" w:beforeAutospacing="1" w:after="100" w:afterAutospacing="1"/>
    </w:pPr>
    <w:rPr>
      <w:rFonts w:ascii="Verdana" w:eastAsia="Arial Unicode MS" w:hAnsi="Verdana" w:cs="Arial Unicode MS"/>
      <w:color w:val="000000"/>
      <w:sz w:val="16"/>
      <w:szCs w:val="16"/>
      <w:lang w:val="el-GR" w:eastAsia="el-GR"/>
    </w:rPr>
  </w:style>
  <w:style w:type="paragraph" w:styleId="aa">
    <w:name w:val="Title"/>
    <w:basedOn w:val="a3"/>
    <w:link w:val="Char1"/>
    <w:qFormat/>
    <w:rsid w:val="00237247"/>
    <w:pPr>
      <w:jc w:val="center"/>
    </w:pPr>
    <w:rPr>
      <w:sz w:val="28"/>
      <w:szCs w:val="24"/>
      <w:lang w:val="x-none"/>
    </w:rPr>
  </w:style>
  <w:style w:type="paragraph" w:styleId="ab">
    <w:name w:val="Body Text"/>
    <w:basedOn w:val="a3"/>
    <w:link w:val="Char2"/>
    <w:rsid w:val="00237247"/>
    <w:rPr>
      <w:sz w:val="28"/>
      <w:szCs w:val="24"/>
      <w:lang w:val="x-none"/>
    </w:rPr>
  </w:style>
  <w:style w:type="paragraph" w:styleId="21">
    <w:name w:val="Body Text 2"/>
    <w:basedOn w:val="a3"/>
    <w:link w:val="2Char1"/>
    <w:rsid w:val="00237247"/>
    <w:pPr>
      <w:jc w:val="both"/>
    </w:pPr>
    <w:rPr>
      <w:rFonts w:ascii="Tahoma" w:hAnsi="Tahoma"/>
      <w:sz w:val="24"/>
      <w:lang w:val="x-none"/>
    </w:rPr>
  </w:style>
  <w:style w:type="paragraph" w:customStyle="1" w:styleId="Aaoeeu">
    <w:name w:val="Aaoeeu"/>
    <w:rsid w:val="00237247"/>
    <w:pPr>
      <w:widowControl w:val="0"/>
    </w:pPr>
  </w:style>
  <w:style w:type="paragraph" w:styleId="30">
    <w:name w:val="Body Text 3"/>
    <w:basedOn w:val="a3"/>
    <w:link w:val="3Char0"/>
    <w:rsid w:val="00237247"/>
    <w:pPr>
      <w:jc w:val="both"/>
    </w:pPr>
    <w:rPr>
      <w:rFonts w:ascii="Arial" w:hAnsi="Arial"/>
      <w:sz w:val="22"/>
      <w:szCs w:val="24"/>
      <w:lang w:val="x-none" w:eastAsia="x-none"/>
    </w:rPr>
  </w:style>
  <w:style w:type="paragraph" w:customStyle="1" w:styleId="NormalWeb1">
    <w:name w:val="Normal (Web)1"/>
    <w:basedOn w:val="a3"/>
    <w:rsid w:val="00237247"/>
    <w:pPr>
      <w:spacing w:before="100" w:beforeAutospacing="1" w:after="100" w:afterAutospacing="1"/>
    </w:pPr>
    <w:rPr>
      <w:rFonts w:ascii="Arial Unicode MS" w:eastAsia="Arial Unicode MS" w:hAnsi="Arial Unicode MS" w:cs="Arial Unicode MS" w:hint="eastAsia"/>
      <w:sz w:val="24"/>
      <w:szCs w:val="24"/>
      <w:lang w:val="el-GR" w:eastAsia="el-GR"/>
    </w:rPr>
  </w:style>
  <w:style w:type="character" w:styleId="-0">
    <w:name w:val="FollowedHyperlink"/>
    <w:rsid w:val="00237247"/>
    <w:rPr>
      <w:color w:val="800080"/>
      <w:u w:val="single"/>
    </w:rPr>
  </w:style>
  <w:style w:type="paragraph" w:customStyle="1" w:styleId="CharCharCharCharCharChar">
    <w:name w:val="Char Char Char Char Char Char"/>
    <w:basedOn w:val="a3"/>
    <w:rsid w:val="00237247"/>
    <w:pPr>
      <w:spacing w:after="160" w:line="240" w:lineRule="exact"/>
    </w:pPr>
    <w:rPr>
      <w:rFonts w:ascii="Verdana" w:hAnsi="Verdana" w:cs="Verdana"/>
    </w:rPr>
  </w:style>
  <w:style w:type="character" w:styleId="ac">
    <w:name w:val="Strong"/>
    <w:uiPriority w:val="22"/>
    <w:qFormat/>
    <w:rsid w:val="00237247"/>
    <w:rPr>
      <w:b/>
      <w:bCs/>
    </w:rPr>
  </w:style>
  <w:style w:type="character" w:styleId="ad">
    <w:name w:val="Emphasis"/>
    <w:uiPriority w:val="20"/>
    <w:qFormat/>
    <w:rsid w:val="00237247"/>
    <w:rPr>
      <w:i/>
      <w:iCs/>
    </w:rPr>
  </w:style>
  <w:style w:type="paragraph" w:customStyle="1" w:styleId="CharCharCharChar">
    <w:name w:val="Char Char Char Char"/>
    <w:basedOn w:val="a3"/>
    <w:rsid w:val="00237247"/>
    <w:pPr>
      <w:spacing w:after="160" w:line="240" w:lineRule="exact"/>
    </w:pPr>
    <w:rPr>
      <w:rFonts w:ascii="Tahoma" w:hAnsi="Tahoma"/>
      <w:lang w:val="en-US"/>
    </w:rPr>
  </w:style>
  <w:style w:type="paragraph" w:customStyle="1" w:styleId="CharCharCharCharCharCharChar1">
    <w:name w:val="Char Char Char Char Char Char Char1"/>
    <w:basedOn w:val="a3"/>
    <w:rsid w:val="00237247"/>
    <w:pPr>
      <w:spacing w:after="160" w:line="240" w:lineRule="exact"/>
    </w:pPr>
    <w:rPr>
      <w:rFonts w:ascii="Tahoma" w:hAnsi="Tahoma"/>
      <w:lang w:val="en-US"/>
    </w:rPr>
  </w:style>
  <w:style w:type="paragraph" w:customStyle="1" w:styleId="CharChar">
    <w:name w:val="Char Char"/>
    <w:basedOn w:val="a3"/>
    <w:rsid w:val="00237247"/>
    <w:pPr>
      <w:spacing w:after="160" w:line="240" w:lineRule="exact"/>
    </w:pPr>
    <w:rPr>
      <w:rFonts w:ascii="Verdana" w:hAnsi="Verdana" w:cs="Verdana"/>
    </w:rPr>
  </w:style>
  <w:style w:type="paragraph" w:styleId="ae">
    <w:name w:val="Body Text Indent"/>
    <w:basedOn w:val="a3"/>
    <w:link w:val="Char3"/>
    <w:rsid w:val="00237247"/>
    <w:pPr>
      <w:ind w:left="567"/>
      <w:jc w:val="both"/>
    </w:pPr>
    <w:rPr>
      <w:rFonts w:ascii="Tahoma" w:hAnsi="Tahoma"/>
      <w:b/>
      <w:sz w:val="22"/>
      <w:szCs w:val="22"/>
      <w:lang w:val="x-none"/>
    </w:rPr>
  </w:style>
  <w:style w:type="table" w:styleId="af">
    <w:name w:val="Table Grid"/>
    <w:basedOn w:val="a5"/>
    <w:rsid w:val="00237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
    <w:name w:val="xl37"/>
    <w:basedOn w:val="a3"/>
    <w:rsid w:val="00237247"/>
    <w:pPr>
      <w:spacing w:before="100" w:beforeAutospacing="1" w:after="100" w:afterAutospacing="1"/>
      <w:jc w:val="center"/>
    </w:pPr>
    <w:rPr>
      <w:rFonts w:ascii="Tahoma" w:eastAsia="Arial Unicode MS" w:hAnsi="Tahoma" w:cs="Tahoma"/>
      <w:b/>
      <w:bCs/>
      <w:sz w:val="22"/>
      <w:szCs w:val="22"/>
    </w:rPr>
  </w:style>
  <w:style w:type="paragraph" w:customStyle="1" w:styleId="xl48">
    <w:name w:val="xl48"/>
    <w:basedOn w:val="a3"/>
    <w:rsid w:val="00237247"/>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sz w:val="22"/>
      <w:szCs w:val="22"/>
    </w:rPr>
  </w:style>
  <w:style w:type="paragraph" w:customStyle="1" w:styleId="CharCharCharChar1CharCharCharCharCharCharCharCharCharCharCharCharCharCharCharChar1CharCharCharCharCharCharCharCharCharCharCharCharCharChar">
    <w:name w:val="Char Char Char Char1 Char Char Char Char Char Char Char Char Char Char Char Char Char Char Char Char1 Char Char Char Char Char Char Char Char Char Char Char Char Char Char"/>
    <w:basedOn w:val="a3"/>
    <w:rsid w:val="00237247"/>
    <w:pPr>
      <w:spacing w:after="160" w:line="240" w:lineRule="exact"/>
    </w:pPr>
    <w:rPr>
      <w:rFonts w:ascii="Tahoma" w:hAnsi="Tahoma"/>
      <w:lang w:val="en-US"/>
    </w:rPr>
  </w:style>
  <w:style w:type="paragraph" w:customStyle="1" w:styleId="CharCharCharChar1CharCharCharCharCharChar1CharCharCharCharCharCharCharCharCharCharCharCharCharCharCharCharCharChar">
    <w:name w:val="Char Char Char Char1 Char Char Char Char Char Char1 Char Char Char Char Char Char Char Char Char Char Char Char Char Char Char Char Char Char"/>
    <w:basedOn w:val="a3"/>
    <w:rsid w:val="00237247"/>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
    <w:name w:val="Char Char Char Char1 Char Char Char Char Char Char1 Char Char Char Char Char Char Char Char Char Char Char Char Char Char Char Char Char Char Char Char Char Char"/>
    <w:basedOn w:val="a3"/>
    <w:rsid w:val="00237247"/>
    <w:pPr>
      <w:spacing w:after="160" w:line="240" w:lineRule="exact"/>
    </w:pPr>
    <w:rPr>
      <w:rFonts w:ascii="Tahoma" w:hAnsi="Tahoma"/>
      <w:lang w:val="en-US"/>
    </w:rPr>
  </w:style>
  <w:style w:type="paragraph" w:customStyle="1" w:styleId="CharChar1">
    <w:name w:val="Char Char1"/>
    <w:basedOn w:val="a3"/>
    <w:rsid w:val="00237247"/>
    <w:pPr>
      <w:spacing w:after="160" w:line="240" w:lineRule="exact"/>
    </w:pPr>
    <w:rPr>
      <w:rFonts w:ascii="Tahoma" w:hAnsi="Tahoma"/>
      <w:lang w:val="en-US"/>
    </w:rPr>
  </w:style>
  <w:style w:type="paragraph" w:customStyle="1" w:styleId="CharCharCharChar1CharCharCharCharCharChar1CharCharCharChar">
    <w:name w:val="Char Char Char Char1 Char Char Char Char Char Char1 Char Char Char Char"/>
    <w:basedOn w:val="a3"/>
    <w:rsid w:val="00237247"/>
    <w:pPr>
      <w:spacing w:after="160" w:line="240" w:lineRule="exact"/>
    </w:pPr>
    <w:rPr>
      <w:rFonts w:ascii="Tahoma" w:hAnsi="Tahoma"/>
      <w:lang w:val="en-US"/>
    </w:rPr>
  </w:style>
  <w:style w:type="paragraph" w:customStyle="1" w:styleId="CharCharCharChar1CharCharCharCharCharChar1CharCharCharCharChar">
    <w:name w:val="Char Char Char Char1 Char Char Char Char Char Char1 Char Char Char Char Char"/>
    <w:basedOn w:val="a3"/>
    <w:rsid w:val="00F97A4A"/>
    <w:pPr>
      <w:spacing w:after="160" w:line="240" w:lineRule="exact"/>
    </w:pPr>
    <w:rPr>
      <w:rFonts w:ascii="Tahoma" w:hAnsi="Tahoma"/>
      <w:lang w:val="en-US"/>
    </w:rPr>
  </w:style>
  <w:style w:type="character" w:customStyle="1" w:styleId="DellNewPc">
    <w:name w:val="DellNewPc"/>
    <w:semiHidden/>
    <w:rsid w:val="00F97A4A"/>
    <w:rPr>
      <w:rFonts w:ascii="Arial" w:hAnsi="Arial" w:cs="Arial"/>
      <w:color w:val="auto"/>
      <w:sz w:val="20"/>
      <w:szCs w:val="20"/>
    </w:rPr>
  </w:style>
  <w:style w:type="paragraph" w:customStyle="1" w:styleId="PRFirstline">
    <w:name w:val="PR First line"/>
    <w:basedOn w:val="a3"/>
    <w:next w:val="a3"/>
    <w:rsid w:val="00F97A4A"/>
    <w:pPr>
      <w:suppressAutoHyphens/>
    </w:pPr>
    <w:rPr>
      <w:b/>
      <w:bCs/>
      <w:sz w:val="24"/>
      <w:szCs w:val="24"/>
      <w:u w:val="single"/>
      <w:lang w:val="en-US"/>
    </w:rPr>
  </w:style>
  <w:style w:type="paragraph" w:customStyle="1" w:styleId="BodyText3-Contempora">
    <w:name w:val="Body Text 3 - Contempora"/>
    <w:basedOn w:val="a3"/>
    <w:rsid w:val="00F97A4A"/>
    <w:pPr>
      <w:spacing w:line="200" w:lineRule="exact"/>
    </w:pPr>
    <w:rPr>
      <w:sz w:val="24"/>
      <w:szCs w:val="24"/>
      <w:lang w:eastAsia="el-GR"/>
    </w:rPr>
  </w:style>
  <w:style w:type="paragraph" w:customStyle="1" w:styleId="xl41">
    <w:name w:val="xl41"/>
    <w:basedOn w:val="a3"/>
    <w:rsid w:val="00F97A4A"/>
    <w:pPr>
      <w:pBdr>
        <w:bottom w:val="single" w:sz="8" w:space="0" w:color="auto"/>
      </w:pBdr>
      <w:spacing w:before="100" w:after="100"/>
      <w:jc w:val="center"/>
    </w:pPr>
    <w:rPr>
      <w:rFonts w:eastAsia="Arial Unicode MS"/>
      <w:b/>
      <w:bCs/>
      <w:sz w:val="24"/>
      <w:szCs w:val="24"/>
      <w:lang w:val="el-GR" w:eastAsia="el-GR"/>
    </w:rPr>
  </w:style>
  <w:style w:type="paragraph" w:customStyle="1" w:styleId="xl27">
    <w:name w:val="xl27"/>
    <w:basedOn w:val="a3"/>
    <w:rsid w:val="00F97A4A"/>
    <w:pPr>
      <w:pBdr>
        <w:lef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styleId="31">
    <w:name w:val="Body Text Indent 3"/>
    <w:basedOn w:val="a3"/>
    <w:link w:val="3Char1"/>
    <w:rsid w:val="00F97A4A"/>
    <w:pPr>
      <w:ind w:left="990" w:hanging="706"/>
    </w:pPr>
    <w:rPr>
      <w:sz w:val="24"/>
      <w:szCs w:val="24"/>
      <w:lang w:val="en-US" w:eastAsia="x-none"/>
    </w:rPr>
  </w:style>
  <w:style w:type="paragraph" w:styleId="af0">
    <w:name w:val="Block Text"/>
    <w:basedOn w:val="a3"/>
    <w:rsid w:val="00F97A4A"/>
    <w:pPr>
      <w:ind w:left="284" w:right="561"/>
      <w:jc w:val="both"/>
    </w:pPr>
    <w:rPr>
      <w:sz w:val="24"/>
      <w:szCs w:val="24"/>
      <w:lang w:eastAsia="el-GR"/>
    </w:rPr>
  </w:style>
  <w:style w:type="paragraph" w:customStyle="1" w:styleId="xl30">
    <w:name w:val="xl30"/>
    <w:basedOn w:val="a3"/>
    <w:rsid w:val="00F97A4A"/>
    <w:pPr>
      <w:pBdr>
        <w:left w:val="single" w:sz="8" w:space="0" w:color="auto"/>
      </w:pBdr>
      <w:spacing w:before="100" w:beforeAutospacing="1" w:after="100" w:afterAutospacing="1"/>
    </w:pPr>
    <w:rPr>
      <w:rFonts w:ascii="PA-SansSerif" w:eastAsia="Arial Unicode MS" w:hAnsi="PA-SansSerif" w:cs="PA-SansSerif"/>
      <w:sz w:val="12"/>
      <w:szCs w:val="12"/>
      <w:lang w:val="el-GR" w:eastAsia="el-GR"/>
    </w:rPr>
  </w:style>
  <w:style w:type="paragraph" w:customStyle="1" w:styleId="xl26">
    <w:name w:val="xl26"/>
    <w:basedOn w:val="a3"/>
    <w:rsid w:val="00F97A4A"/>
    <w:pPr>
      <w:pBdr>
        <w:top w:val="single" w:sz="8" w:space="0" w:color="auto"/>
        <w:bottom w:val="single" w:sz="8" w:space="0" w:color="auto"/>
        <w:righ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customStyle="1" w:styleId="02bullet">
    <w:name w:val="02 bullet"/>
    <w:basedOn w:val="a3"/>
    <w:rsid w:val="00F97A4A"/>
    <w:pPr>
      <w:numPr>
        <w:numId w:val="1"/>
      </w:numPr>
    </w:pPr>
    <w:rPr>
      <w:lang w:val="en-US"/>
    </w:rPr>
  </w:style>
  <w:style w:type="paragraph" w:styleId="af1">
    <w:name w:val="footnote text"/>
    <w:aliases w:val="Schriftart: 9 pt,Schriftart: 10 pt,Schriftart: 8 pt,WB-Fußnotentext,fn,Footnotes,Footnote ak,Footnote"/>
    <w:basedOn w:val="a3"/>
    <w:link w:val="Char4"/>
    <w:rsid w:val="00F97A4A"/>
    <w:rPr>
      <w:lang w:val="en-US"/>
    </w:rPr>
  </w:style>
  <w:style w:type="character" w:styleId="af2">
    <w:name w:val="footnote reference"/>
    <w:aliases w:val="Footnote symbol"/>
    <w:uiPriority w:val="99"/>
    <w:rsid w:val="00F97A4A"/>
    <w:rPr>
      <w:vertAlign w:val="superscript"/>
    </w:rPr>
  </w:style>
  <w:style w:type="paragraph" w:customStyle="1" w:styleId="xl24">
    <w:name w:val="xl24"/>
    <w:basedOn w:val="a3"/>
    <w:rsid w:val="00F97A4A"/>
    <w:pPr>
      <w:spacing w:before="100" w:beforeAutospacing="1" w:after="100" w:afterAutospacing="1"/>
      <w:textAlignment w:val="top"/>
    </w:pPr>
    <w:rPr>
      <w:rFonts w:eastAsia="Arial Unicode MS"/>
      <w:sz w:val="24"/>
      <w:szCs w:val="24"/>
    </w:rPr>
  </w:style>
  <w:style w:type="paragraph" w:customStyle="1" w:styleId="xl25">
    <w:name w:val="xl25"/>
    <w:basedOn w:val="a3"/>
    <w:rsid w:val="00F97A4A"/>
    <w:pPr>
      <w:spacing w:before="100" w:beforeAutospacing="1" w:after="100" w:afterAutospacing="1"/>
      <w:textAlignment w:val="top"/>
    </w:pPr>
    <w:rPr>
      <w:rFonts w:ascii="Tahoma" w:eastAsia="Arial Unicode MS" w:hAnsi="Tahoma" w:cs="Tahoma"/>
      <w:sz w:val="18"/>
      <w:szCs w:val="18"/>
    </w:rPr>
  </w:style>
  <w:style w:type="paragraph" w:customStyle="1" w:styleId="xl28">
    <w:name w:val="xl28"/>
    <w:basedOn w:val="a3"/>
    <w:rsid w:val="00F97A4A"/>
    <w:pPr>
      <w:spacing w:before="100" w:beforeAutospacing="1" w:after="100" w:afterAutospacing="1"/>
      <w:jc w:val="center"/>
      <w:textAlignment w:val="top"/>
    </w:pPr>
    <w:rPr>
      <w:rFonts w:ascii="Tahoma" w:eastAsia="Arial Unicode MS" w:hAnsi="Tahoma" w:cs="Tahoma"/>
      <w:b/>
      <w:bCs/>
      <w:sz w:val="24"/>
      <w:szCs w:val="24"/>
    </w:rPr>
  </w:style>
  <w:style w:type="paragraph" w:customStyle="1" w:styleId="xl29">
    <w:name w:val="xl29"/>
    <w:basedOn w:val="a3"/>
    <w:rsid w:val="00F97A4A"/>
    <w:pPr>
      <w:spacing w:before="100" w:beforeAutospacing="1" w:after="100" w:afterAutospacing="1"/>
      <w:textAlignment w:val="top"/>
    </w:pPr>
    <w:rPr>
      <w:rFonts w:ascii="Tahoma" w:eastAsia="Arial Unicode MS" w:hAnsi="Tahoma" w:cs="Tahoma"/>
      <w:sz w:val="24"/>
      <w:szCs w:val="24"/>
    </w:rPr>
  </w:style>
  <w:style w:type="paragraph" w:customStyle="1" w:styleId="xl31">
    <w:name w:val="xl31"/>
    <w:basedOn w:val="a3"/>
    <w:rsid w:val="00F97A4A"/>
    <w:pPr>
      <w:spacing w:before="100" w:beforeAutospacing="1" w:after="100" w:afterAutospacing="1"/>
      <w:jc w:val="right"/>
      <w:textAlignment w:val="top"/>
    </w:pPr>
    <w:rPr>
      <w:rFonts w:ascii="Tahoma" w:eastAsia="Arial Unicode MS" w:hAnsi="Tahoma" w:cs="Tahoma"/>
      <w:sz w:val="24"/>
      <w:szCs w:val="24"/>
    </w:rPr>
  </w:style>
  <w:style w:type="paragraph" w:customStyle="1" w:styleId="xl32">
    <w:name w:val="xl32"/>
    <w:basedOn w:val="a3"/>
    <w:rsid w:val="00F97A4A"/>
    <w:pPr>
      <w:pBdr>
        <w:bottom w:val="double" w:sz="6"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3">
    <w:name w:val="xl33"/>
    <w:basedOn w:val="a3"/>
    <w:rsid w:val="00F97A4A"/>
    <w:pPr>
      <w:pBdr>
        <w:bottom w:val="dotted" w:sz="4"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4">
    <w:name w:val="xl34"/>
    <w:basedOn w:val="a3"/>
    <w:rsid w:val="00F97A4A"/>
    <w:pPr>
      <w:spacing w:before="100" w:beforeAutospacing="1" w:after="100" w:afterAutospacing="1"/>
      <w:textAlignment w:val="top"/>
    </w:pPr>
    <w:rPr>
      <w:rFonts w:ascii="Tahoma" w:eastAsia="Arial Unicode MS" w:hAnsi="Tahoma" w:cs="Tahoma"/>
      <w:sz w:val="24"/>
      <w:szCs w:val="24"/>
    </w:rPr>
  </w:style>
  <w:style w:type="paragraph" w:customStyle="1" w:styleId="xl35">
    <w:name w:val="xl35"/>
    <w:basedOn w:val="a3"/>
    <w:rsid w:val="00F97A4A"/>
    <w:pPr>
      <w:pBdr>
        <w:bottom w:val="single" w:sz="4"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6">
    <w:name w:val="xl36"/>
    <w:basedOn w:val="a3"/>
    <w:rsid w:val="00F97A4A"/>
    <w:pPr>
      <w:pBdr>
        <w:bottom w:val="single" w:sz="4" w:space="0" w:color="auto"/>
      </w:pBdr>
      <w:spacing w:before="100" w:beforeAutospacing="1" w:after="100" w:afterAutospacing="1"/>
      <w:jc w:val="center"/>
    </w:pPr>
    <w:rPr>
      <w:rFonts w:eastAsia="Arial Unicode MS"/>
      <w:sz w:val="24"/>
      <w:szCs w:val="24"/>
    </w:rPr>
  </w:style>
  <w:style w:type="paragraph" w:customStyle="1" w:styleId="xl38">
    <w:name w:val="xl38"/>
    <w:basedOn w:val="a3"/>
    <w:rsid w:val="00F97A4A"/>
    <w:pPr>
      <w:spacing w:before="100" w:beforeAutospacing="1" w:after="100" w:afterAutospacing="1"/>
      <w:textAlignment w:val="top"/>
    </w:pPr>
    <w:rPr>
      <w:rFonts w:eastAsia="Arial Unicode MS"/>
      <w:i/>
      <w:iCs/>
      <w:sz w:val="24"/>
      <w:szCs w:val="24"/>
    </w:rPr>
  </w:style>
  <w:style w:type="paragraph" w:customStyle="1" w:styleId="xl39">
    <w:name w:val="xl39"/>
    <w:basedOn w:val="a3"/>
    <w:rsid w:val="00F97A4A"/>
    <w:pPr>
      <w:spacing w:before="100" w:beforeAutospacing="1" w:after="100" w:afterAutospacing="1"/>
      <w:jc w:val="center"/>
    </w:pPr>
    <w:rPr>
      <w:rFonts w:ascii="Tahoma" w:eastAsia="Arial Unicode MS" w:hAnsi="Tahoma" w:cs="Tahoma"/>
      <w:i/>
      <w:iCs/>
      <w:sz w:val="24"/>
      <w:szCs w:val="24"/>
    </w:rPr>
  </w:style>
  <w:style w:type="paragraph" w:customStyle="1" w:styleId="xl40">
    <w:name w:val="xl40"/>
    <w:basedOn w:val="a3"/>
    <w:rsid w:val="00F97A4A"/>
    <w:pPr>
      <w:pBdr>
        <w:bottom w:val="double" w:sz="6" w:space="0" w:color="auto"/>
      </w:pBdr>
      <w:spacing w:before="100" w:beforeAutospacing="1" w:after="100" w:afterAutospacing="1"/>
      <w:jc w:val="center"/>
    </w:pPr>
    <w:rPr>
      <w:rFonts w:eastAsia="Arial Unicode MS"/>
      <w:i/>
      <w:iCs/>
      <w:sz w:val="24"/>
      <w:szCs w:val="24"/>
    </w:rPr>
  </w:style>
  <w:style w:type="paragraph" w:customStyle="1" w:styleId="xl42">
    <w:name w:val="xl42"/>
    <w:basedOn w:val="a3"/>
    <w:rsid w:val="00F97A4A"/>
    <w:pPr>
      <w:spacing w:before="100" w:beforeAutospacing="1" w:after="100" w:afterAutospacing="1"/>
      <w:jc w:val="center"/>
    </w:pPr>
    <w:rPr>
      <w:rFonts w:eastAsia="Arial Unicode MS"/>
      <w:i/>
      <w:iCs/>
      <w:sz w:val="24"/>
      <w:szCs w:val="24"/>
    </w:rPr>
  </w:style>
  <w:style w:type="paragraph" w:customStyle="1" w:styleId="xl43">
    <w:name w:val="xl43"/>
    <w:basedOn w:val="a3"/>
    <w:rsid w:val="00F97A4A"/>
    <w:pPr>
      <w:spacing w:before="100" w:beforeAutospacing="1" w:after="100" w:afterAutospacing="1"/>
      <w:jc w:val="center"/>
    </w:pPr>
    <w:rPr>
      <w:rFonts w:ascii="Tahoma" w:eastAsia="Arial Unicode MS" w:hAnsi="Tahoma" w:cs="Tahoma"/>
      <w:i/>
      <w:iCs/>
      <w:color w:val="000000"/>
      <w:sz w:val="24"/>
      <w:szCs w:val="24"/>
    </w:rPr>
  </w:style>
  <w:style w:type="paragraph" w:customStyle="1" w:styleId="xl44">
    <w:name w:val="xl44"/>
    <w:basedOn w:val="a3"/>
    <w:rsid w:val="00F97A4A"/>
    <w:pPr>
      <w:pBdr>
        <w:bottom w:val="single" w:sz="4" w:space="0" w:color="auto"/>
      </w:pBdr>
      <w:spacing w:before="100" w:beforeAutospacing="1" w:after="100" w:afterAutospacing="1"/>
      <w:jc w:val="center"/>
    </w:pPr>
    <w:rPr>
      <w:rFonts w:eastAsia="Arial Unicode MS"/>
      <w:i/>
      <w:iCs/>
      <w:sz w:val="24"/>
      <w:szCs w:val="24"/>
    </w:rPr>
  </w:style>
  <w:style w:type="paragraph" w:customStyle="1" w:styleId="xl45">
    <w:name w:val="xl45"/>
    <w:basedOn w:val="a3"/>
    <w:rsid w:val="00F97A4A"/>
    <w:pPr>
      <w:pBdr>
        <w:bottom w:val="double" w:sz="6" w:space="0" w:color="auto"/>
      </w:pBdr>
      <w:spacing w:before="100" w:beforeAutospacing="1" w:after="100" w:afterAutospacing="1"/>
      <w:jc w:val="center"/>
    </w:pPr>
    <w:rPr>
      <w:rFonts w:ascii="Tahoma" w:eastAsia="Arial Unicode MS" w:hAnsi="Tahoma" w:cs="Tahoma"/>
      <w:i/>
      <w:iCs/>
      <w:sz w:val="24"/>
      <w:szCs w:val="24"/>
    </w:rPr>
  </w:style>
  <w:style w:type="paragraph" w:customStyle="1" w:styleId="xl46">
    <w:name w:val="xl46"/>
    <w:basedOn w:val="a3"/>
    <w:rsid w:val="00F97A4A"/>
    <w:pPr>
      <w:spacing w:before="100" w:beforeAutospacing="1" w:after="100" w:afterAutospacing="1"/>
      <w:textAlignment w:val="top"/>
    </w:pPr>
    <w:rPr>
      <w:rFonts w:ascii="Tahoma" w:eastAsia="Arial Unicode MS" w:hAnsi="Tahoma" w:cs="Tahoma"/>
      <w:b/>
      <w:bCs/>
      <w:sz w:val="24"/>
      <w:szCs w:val="24"/>
    </w:rPr>
  </w:style>
  <w:style w:type="paragraph" w:customStyle="1" w:styleId="xl47">
    <w:name w:val="xl47"/>
    <w:basedOn w:val="a3"/>
    <w:rsid w:val="00F97A4A"/>
    <w:pPr>
      <w:spacing w:before="100" w:beforeAutospacing="1" w:after="100" w:afterAutospacing="1"/>
      <w:textAlignment w:val="top"/>
    </w:pPr>
    <w:rPr>
      <w:rFonts w:ascii="Tahoma" w:eastAsia="Arial Unicode MS" w:hAnsi="Tahoma" w:cs="Tahoma"/>
      <w:b/>
      <w:bCs/>
      <w:i/>
      <w:iCs/>
      <w:sz w:val="24"/>
      <w:szCs w:val="24"/>
    </w:rPr>
  </w:style>
  <w:style w:type="paragraph" w:customStyle="1" w:styleId="font5">
    <w:name w:val="font5"/>
    <w:basedOn w:val="a3"/>
    <w:rsid w:val="00F97A4A"/>
    <w:pPr>
      <w:spacing w:before="100" w:beforeAutospacing="1" w:after="100" w:afterAutospacing="1"/>
    </w:pPr>
    <w:rPr>
      <w:rFonts w:ascii="Tahoma" w:eastAsia="Arial Unicode MS" w:hAnsi="Tahoma" w:cs="Tahoma"/>
      <w:b/>
      <w:bCs/>
    </w:rPr>
  </w:style>
  <w:style w:type="paragraph" w:customStyle="1" w:styleId="font6">
    <w:name w:val="font6"/>
    <w:basedOn w:val="a3"/>
    <w:rsid w:val="00F97A4A"/>
    <w:pPr>
      <w:spacing w:before="100" w:beforeAutospacing="1" w:after="100" w:afterAutospacing="1"/>
    </w:pPr>
    <w:rPr>
      <w:rFonts w:ascii="Tahoma" w:eastAsia="Arial Unicode MS" w:hAnsi="Tahoma" w:cs="Tahoma"/>
      <w:color w:val="000000"/>
      <w:sz w:val="16"/>
      <w:szCs w:val="16"/>
    </w:rPr>
  </w:style>
  <w:style w:type="paragraph" w:customStyle="1" w:styleId="xl49">
    <w:name w:val="xl49"/>
    <w:basedOn w:val="a3"/>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sz w:val="22"/>
      <w:szCs w:val="22"/>
    </w:rPr>
  </w:style>
  <w:style w:type="paragraph" w:customStyle="1" w:styleId="xl50">
    <w:name w:val="xl50"/>
    <w:basedOn w:val="a3"/>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customStyle="1" w:styleId="xl51">
    <w:name w:val="xl51"/>
    <w:basedOn w:val="a3"/>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2">
    <w:name w:val="xl52"/>
    <w:basedOn w:val="a3"/>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customStyle="1" w:styleId="xl53">
    <w:name w:val="xl53"/>
    <w:basedOn w:val="a3"/>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4">
    <w:name w:val="xl54"/>
    <w:basedOn w:val="a3"/>
    <w:rsid w:val="00F97A4A"/>
    <w:pPr>
      <w:pBdr>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5">
    <w:name w:val="xl55"/>
    <w:basedOn w:val="a3"/>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6">
    <w:name w:val="xl56"/>
    <w:basedOn w:val="a3"/>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7">
    <w:name w:val="xl57"/>
    <w:basedOn w:val="a3"/>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8">
    <w:name w:val="xl58"/>
    <w:basedOn w:val="a3"/>
    <w:rsid w:val="00F97A4A"/>
    <w:pPr>
      <w:pBdr>
        <w:top w:val="single" w:sz="4" w:space="0" w:color="808080"/>
        <w:left w:val="single" w:sz="4" w:space="0" w:color="808080"/>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9">
    <w:name w:val="xl59"/>
    <w:basedOn w:val="a3"/>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60">
    <w:name w:val="xl60"/>
    <w:basedOn w:val="a3"/>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styleId="a">
    <w:name w:val="List Bullet"/>
    <w:basedOn w:val="a3"/>
    <w:autoRedefine/>
    <w:rsid w:val="00F97A4A"/>
    <w:pPr>
      <w:widowControl w:val="0"/>
      <w:numPr>
        <w:numId w:val="2"/>
      </w:numPr>
      <w:autoSpaceDE w:val="0"/>
      <w:autoSpaceDN w:val="0"/>
      <w:adjustRightInd w:val="0"/>
    </w:pPr>
    <w:rPr>
      <w:lang w:val="en-US"/>
    </w:rPr>
  </w:style>
  <w:style w:type="paragraph" w:customStyle="1" w:styleId="bodytext3-contempora0">
    <w:name w:val="bodytext3-contempora0"/>
    <w:basedOn w:val="a3"/>
    <w:rsid w:val="00F97A4A"/>
    <w:rPr>
      <w:sz w:val="24"/>
      <w:szCs w:val="24"/>
      <w:lang w:val="el-GR" w:eastAsia="el-GR"/>
    </w:rPr>
  </w:style>
  <w:style w:type="paragraph" w:customStyle="1" w:styleId="xl61">
    <w:name w:val="xl61"/>
    <w:basedOn w:val="a3"/>
    <w:rsid w:val="00F97A4A"/>
    <w:pPr>
      <w:spacing w:before="100" w:beforeAutospacing="1" w:after="100" w:afterAutospacing="1"/>
      <w:jc w:val="center"/>
    </w:pPr>
    <w:rPr>
      <w:rFonts w:ascii="Tahoma" w:eastAsia="Arial Unicode MS" w:hAnsi="Tahoma" w:cs="Tahoma"/>
      <w:b/>
      <w:bCs/>
      <w:i/>
      <w:iCs/>
      <w:sz w:val="24"/>
      <w:szCs w:val="24"/>
      <w:lang w:val="el-GR" w:eastAsia="el-GR"/>
    </w:rPr>
  </w:style>
  <w:style w:type="paragraph" w:customStyle="1" w:styleId="xl62">
    <w:name w:val="xl62"/>
    <w:basedOn w:val="a3"/>
    <w:rsid w:val="00F97A4A"/>
    <w:pPr>
      <w:spacing w:before="100" w:beforeAutospacing="1" w:after="100" w:afterAutospacing="1"/>
      <w:jc w:val="right"/>
      <w:textAlignment w:val="center"/>
    </w:pPr>
    <w:rPr>
      <w:rFonts w:ascii="Tahoma" w:eastAsia="Arial Unicode MS" w:hAnsi="Tahoma" w:cs="Tahoma"/>
      <w:color w:val="000000"/>
      <w:sz w:val="18"/>
      <w:szCs w:val="18"/>
      <w:lang w:val="el-GR" w:eastAsia="el-GR"/>
    </w:rPr>
  </w:style>
  <w:style w:type="paragraph" w:customStyle="1" w:styleId="xl63">
    <w:name w:val="xl63"/>
    <w:basedOn w:val="a3"/>
    <w:rsid w:val="00F97A4A"/>
    <w:pPr>
      <w:spacing w:before="100" w:beforeAutospacing="1" w:after="100" w:afterAutospacing="1"/>
      <w:jc w:val="center"/>
      <w:textAlignment w:val="center"/>
    </w:pPr>
    <w:rPr>
      <w:rFonts w:ascii="Tahoma" w:eastAsia="Arial Unicode MS" w:hAnsi="Tahoma" w:cs="Tahoma"/>
      <w:i/>
      <w:iCs/>
      <w:sz w:val="24"/>
      <w:szCs w:val="24"/>
      <w:lang w:val="el-GR" w:eastAsia="el-GR"/>
    </w:rPr>
  </w:style>
  <w:style w:type="paragraph" w:customStyle="1" w:styleId="xl64">
    <w:name w:val="xl64"/>
    <w:basedOn w:val="a3"/>
    <w:rsid w:val="00F97A4A"/>
    <w:pPr>
      <w:spacing w:before="100" w:beforeAutospacing="1" w:after="100" w:afterAutospacing="1"/>
      <w:jc w:val="center"/>
    </w:pPr>
    <w:rPr>
      <w:rFonts w:ascii="Tahoma" w:eastAsia="Arial Unicode MS" w:hAnsi="Tahoma" w:cs="Tahoma"/>
      <w:i/>
      <w:iCs/>
      <w:color w:val="000000"/>
      <w:sz w:val="24"/>
      <w:szCs w:val="24"/>
      <w:lang w:val="el-GR" w:eastAsia="el-GR"/>
    </w:rPr>
  </w:style>
  <w:style w:type="paragraph" w:customStyle="1" w:styleId="xl65">
    <w:name w:val="xl65"/>
    <w:basedOn w:val="a3"/>
    <w:rsid w:val="00F97A4A"/>
    <w:pPr>
      <w:spacing w:before="100" w:beforeAutospacing="1" w:after="100" w:afterAutospacing="1"/>
      <w:ind w:firstLineChars="100" w:firstLine="100"/>
      <w:textAlignment w:val="top"/>
    </w:pPr>
    <w:rPr>
      <w:rFonts w:ascii="Tahoma" w:eastAsia="Arial Unicode MS" w:hAnsi="Tahoma" w:cs="Tahoma"/>
      <w:sz w:val="18"/>
      <w:szCs w:val="18"/>
      <w:lang w:val="el-GR" w:eastAsia="el-GR"/>
    </w:rPr>
  </w:style>
  <w:style w:type="paragraph" w:customStyle="1" w:styleId="xl66">
    <w:name w:val="xl66"/>
    <w:basedOn w:val="a3"/>
    <w:rsid w:val="00F97A4A"/>
    <w:pPr>
      <w:spacing w:before="100" w:beforeAutospacing="1" w:after="100" w:afterAutospacing="1"/>
      <w:textAlignment w:val="top"/>
    </w:pPr>
    <w:rPr>
      <w:rFonts w:ascii="Tahoma" w:eastAsia="Arial Unicode MS" w:hAnsi="Tahoma" w:cs="Tahoma"/>
      <w:sz w:val="24"/>
      <w:szCs w:val="24"/>
      <w:lang w:val="el-GR" w:eastAsia="el-GR"/>
    </w:rPr>
  </w:style>
  <w:style w:type="paragraph" w:customStyle="1" w:styleId="xl67">
    <w:name w:val="xl67"/>
    <w:basedOn w:val="a3"/>
    <w:rsid w:val="00F97A4A"/>
    <w:pPr>
      <w:spacing w:before="100" w:beforeAutospacing="1" w:after="100" w:afterAutospacing="1"/>
      <w:ind w:firstLineChars="100" w:firstLine="100"/>
    </w:pPr>
    <w:rPr>
      <w:rFonts w:ascii="Tahoma" w:eastAsia="Arial Unicode MS" w:hAnsi="Tahoma" w:cs="Tahoma"/>
      <w:b/>
      <w:bCs/>
      <w:sz w:val="24"/>
      <w:szCs w:val="24"/>
      <w:lang w:val="el-GR" w:eastAsia="el-GR"/>
    </w:rPr>
  </w:style>
  <w:style w:type="character" w:customStyle="1" w:styleId="text">
    <w:name w:val="text"/>
    <w:basedOn w:val="a4"/>
    <w:rsid w:val="00F97A4A"/>
  </w:style>
  <w:style w:type="paragraph" w:customStyle="1" w:styleId="Default">
    <w:name w:val="Default"/>
    <w:rsid w:val="00F97A4A"/>
    <w:pPr>
      <w:autoSpaceDE w:val="0"/>
      <w:autoSpaceDN w:val="0"/>
      <w:adjustRightInd w:val="0"/>
    </w:pPr>
    <w:rPr>
      <w:rFonts w:ascii="Tahoma" w:hAnsi="Tahoma"/>
      <w:color w:val="000000"/>
      <w:sz w:val="24"/>
      <w:szCs w:val="24"/>
    </w:rPr>
  </w:style>
  <w:style w:type="paragraph" w:customStyle="1" w:styleId="as">
    <w:name w:val=".as..."/>
    <w:basedOn w:val="Default"/>
    <w:next w:val="Default"/>
    <w:rsid w:val="00F97A4A"/>
    <w:rPr>
      <w:color w:val="auto"/>
    </w:rPr>
  </w:style>
  <w:style w:type="paragraph" w:customStyle="1" w:styleId="CharCharCharChar1CharCharCharCharCharCharCharCharCharCharCharCharCharCharCharChar">
    <w:name w:val="Char Char Char Char1 Char Char Char Char Char Char Char Char Char Char Char Char Char Char Char Char"/>
    <w:basedOn w:val="a3"/>
    <w:rsid w:val="00F97A4A"/>
    <w:pPr>
      <w:spacing w:after="160" w:line="240" w:lineRule="exact"/>
    </w:pPr>
    <w:rPr>
      <w:rFonts w:ascii="Tahoma" w:hAnsi="Tahoma"/>
      <w:lang w:val="en-US"/>
    </w:rPr>
  </w:style>
  <w:style w:type="paragraph" w:customStyle="1" w:styleId="Char5">
    <w:name w:val="Char"/>
    <w:basedOn w:val="a3"/>
    <w:rsid w:val="00F97A4A"/>
    <w:pPr>
      <w:spacing w:after="160" w:line="240" w:lineRule="exact"/>
    </w:pPr>
    <w:rPr>
      <w:rFonts w:ascii="Tahoma" w:hAnsi="Tahoma"/>
      <w:lang w:val="en-US"/>
    </w:rPr>
  </w:style>
  <w:style w:type="paragraph" w:styleId="af3">
    <w:name w:val="Balloon Text"/>
    <w:basedOn w:val="a3"/>
    <w:link w:val="Char6"/>
    <w:semiHidden/>
    <w:rsid w:val="00F97A4A"/>
    <w:rPr>
      <w:rFonts w:ascii="Tahoma" w:hAnsi="Tahoma"/>
      <w:sz w:val="16"/>
      <w:szCs w:val="16"/>
      <w:lang w:val="en-US"/>
    </w:rPr>
  </w:style>
  <w:style w:type="paragraph" w:customStyle="1" w:styleId="CharCharCharChar1CharCharCharCharCharCharCharCharCharChar">
    <w:name w:val="Char Char Char Char1 Char Char Char Char Char Char Char Char Char Char"/>
    <w:basedOn w:val="a3"/>
    <w:rsid w:val="00F97A4A"/>
    <w:pPr>
      <w:spacing w:after="160" w:line="240" w:lineRule="exact"/>
    </w:pPr>
    <w:rPr>
      <w:rFonts w:ascii="Tahoma" w:hAnsi="Tahoma"/>
      <w:lang w:val="en-US"/>
    </w:rPr>
  </w:style>
  <w:style w:type="paragraph" w:customStyle="1" w:styleId="CharCharCharChar1CharCharCharCharCharChar">
    <w:name w:val="Char Char Char Char1 Char Char Char Char Char Char"/>
    <w:basedOn w:val="a3"/>
    <w:rsid w:val="00F97A4A"/>
    <w:pPr>
      <w:spacing w:after="160" w:line="240" w:lineRule="exact"/>
    </w:pPr>
    <w:rPr>
      <w:rFonts w:ascii="Tahoma" w:hAnsi="Tahoma"/>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a3"/>
    <w:rsid w:val="00F97A4A"/>
    <w:pPr>
      <w:spacing w:after="160" w:line="240" w:lineRule="exact"/>
    </w:pPr>
    <w:rPr>
      <w:rFonts w:ascii="Tahoma" w:hAnsi="Tahoma"/>
      <w:lang w:val="en-US"/>
    </w:rPr>
  </w:style>
  <w:style w:type="character" w:customStyle="1" w:styleId="title21">
    <w:name w:val="title21"/>
    <w:rsid w:val="00F97A4A"/>
    <w:rPr>
      <w:rFonts w:ascii="Tahoma" w:hAnsi="Tahoma" w:cs="Tahoma" w:hint="default"/>
      <w:b/>
      <w:bCs/>
      <w:strike w:val="0"/>
      <w:dstrike w:val="0"/>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a3"/>
    <w:rsid w:val="00F97A4A"/>
    <w:pPr>
      <w:spacing w:after="160" w:line="240" w:lineRule="exact"/>
    </w:pPr>
    <w:rPr>
      <w:rFonts w:ascii="Tahoma" w:hAnsi="Tahoma"/>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a3"/>
    <w:rsid w:val="00F97A4A"/>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a3"/>
    <w:rsid w:val="00F97A4A"/>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a3"/>
    <w:rsid w:val="00F97A4A"/>
    <w:pPr>
      <w:spacing w:after="160" w:line="240" w:lineRule="exact"/>
    </w:pPr>
    <w:rPr>
      <w:rFonts w:ascii="Tahoma" w:hAnsi="Tahoma"/>
      <w:lang w:val="en-US"/>
    </w:rPr>
  </w:style>
  <w:style w:type="paragraph" w:customStyle="1" w:styleId="CharCharCharChar1CharCharCharCharCharChar1CharCharCharCharCharChar">
    <w:name w:val="Char Char Char Char1 Char Char Char Char Char Char1 Char Char Char Char Char Char"/>
    <w:basedOn w:val="a3"/>
    <w:rsid w:val="00F97A4A"/>
    <w:pPr>
      <w:spacing w:after="160" w:line="240" w:lineRule="exact"/>
    </w:pPr>
    <w:rPr>
      <w:rFonts w:ascii="Tahoma" w:hAnsi="Tahoma"/>
      <w:lang w:val="en-US"/>
    </w:rPr>
  </w:style>
  <w:style w:type="paragraph" w:customStyle="1" w:styleId="CharChar1CharCharCharCharCharCharCharCharCharCharCharCharCharCharChar">
    <w:name w:val="Char Char1 Char Char Char Char Char Char Char Char Char Char Char Char Char Char Char"/>
    <w:basedOn w:val="a3"/>
    <w:rsid w:val="00F97A4A"/>
    <w:pPr>
      <w:spacing w:after="160" w:line="240" w:lineRule="exact"/>
    </w:pPr>
    <w:rPr>
      <w:rFonts w:ascii="Tahoma" w:hAnsi="Tahoma"/>
      <w:lang w:val="en-US"/>
    </w:rPr>
  </w:style>
  <w:style w:type="paragraph" w:customStyle="1" w:styleId="CharCharChar">
    <w:name w:val="Char Char Char"/>
    <w:basedOn w:val="a3"/>
    <w:rsid w:val="00F97A4A"/>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
    <w:name w:val="Char Char Char Char1 Char Char Char Char Char Char1 Char Char Char Char Char Char1 Char Char Char Char Char Char Char Char Char Char Char Char Char Char Char Char"/>
    <w:basedOn w:val="a3"/>
    <w:rsid w:val="003E2780"/>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Char">
    <w:name w:val="Char Char Char Char1 Char Char Char Char Char Char1 Char Char Char Char Char Char1 Char Char Char Char Char Char Char Char Char Char Char Char Char Char Char Char Char Char Char Char1 Char Char Char Char Char Char Char Char"/>
    <w:basedOn w:val="a3"/>
    <w:rsid w:val="00E932D7"/>
    <w:pPr>
      <w:spacing w:after="160" w:line="240" w:lineRule="exact"/>
    </w:pPr>
    <w:rPr>
      <w:rFonts w:ascii="Tahoma" w:hAnsi="Tahoma"/>
      <w:lang w:val="en-US"/>
    </w:rPr>
  </w:style>
  <w:style w:type="paragraph" w:customStyle="1" w:styleId="CharChar2CharCharCharCharCharCharCharChar">
    <w:name w:val="Char Char2 Char Char Char Char Char Char Char Char"/>
    <w:basedOn w:val="a3"/>
    <w:rsid w:val="003C6A8B"/>
    <w:pPr>
      <w:spacing w:after="160" w:line="240" w:lineRule="exact"/>
    </w:pPr>
    <w:rPr>
      <w:rFonts w:ascii="Tahoma" w:hAnsi="Tahoma"/>
      <w:lang w:val="en-US"/>
    </w:rPr>
  </w:style>
  <w:style w:type="paragraph" w:customStyle="1" w:styleId="CharChar1CharCharCharChar">
    <w:name w:val="Char Char1 Char Char Char Char"/>
    <w:basedOn w:val="a3"/>
    <w:rsid w:val="001329D3"/>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1CharChar">
    <w:name w:val="Char Char Char Char1 Char Char Char Char Char Char1 Char Char Char Char Char Char1 Char Char Char Char Char Char Char Char Char Char Char Char Char Char Char Char Char Char Char Char1 Char Char Char Char Char Char Char1 Char Char"/>
    <w:basedOn w:val="a3"/>
    <w:rsid w:val="006F42F6"/>
    <w:pPr>
      <w:spacing w:after="160" w:line="240" w:lineRule="exact"/>
    </w:pPr>
    <w:rPr>
      <w:rFonts w:ascii="Tahoma" w:hAnsi="Tahoma"/>
      <w:lang w:val="en-US"/>
    </w:rPr>
  </w:style>
  <w:style w:type="paragraph" w:customStyle="1" w:styleId="CharChar2CharCharCharCharCharCharCharCharCharCharCharCharCharCharCharChar">
    <w:name w:val="Char Char2 Char Char Char Char Char Char Char Char Char Char Char Char Char Char Char Char"/>
    <w:basedOn w:val="a3"/>
    <w:rsid w:val="00300C46"/>
    <w:pPr>
      <w:spacing w:after="160" w:line="240" w:lineRule="exact"/>
    </w:pPr>
    <w:rPr>
      <w:rFonts w:ascii="Tahoma" w:hAnsi="Tahoma"/>
      <w:lang w:val="en-US"/>
    </w:rPr>
  </w:style>
  <w:style w:type="paragraph" w:customStyle="1" w:styleId="CharChar1CharCharCharCharCharCharCharCharCharCharCharCharChar">
    <w:name w:val="Char Char1 Char Char Char Char Char Char Char Char Char Char Char Char Char"/>
    <w:basedOn w:val="a3"/>
    <w:rsid w:val="00A66F42"/>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a3"/>
    <w:rsid w:val="004D1E32"/>
    <w:pPr>
      <w:spacing w:after="160" w:line="240" w:lineRule="exact"/>
    </w:pPr>
    <w:rPr>
      <w:rFonts w:ascii="Tahoma" w:hAnsi="Tahoma"/>
      <w:lang w:val="en-US"/>
    </w:rPr>
  </w:style>
  <w:style w:type="paragraph" w:customStyle="1" w:styleId="CharChar2CharCharCharChar">
    <w:name w:val="Char Char2 Char Char Char Char"/>
    <w:basedOn w:val="a3"/>
    <w:rsid w:val="00BF3450"/>
    <w:pPr>
      <w:spacing w:after="160" w:line="240" w:lineRule="exact"/>
    </w:pPr>
    <w:rPr>
      <w:rFonts w:ascii="Tahoma" w:hAnsi="Tahoma"/>
      <w:lang w:val="en-US"/>
    </w:rPr>
  </w:style>
  <w:style w:type="character" w:customStyle="1" w:styleId="Administrator">
    <w:name w:val="Administrator"/>
    <w:semiHidden/>
    <w:rsid w:val="000444B6"/>
    <w:rPr>
      <w:rFonts w:ascii="Arial" w:hAnsi="Arial" w:cs="Arial"/>
      <w:color w:val="auto"/>
      <w:sz w:val="20"/>
      <w:szCs w:val="20"/>
    </w:rPr>
  </w:style>
  <w:style w:type="paragraph" w:customStyle="1" w:styleId="CharChar1CharCharCharCharCharCharCharCharCharCharCharChar1CharCharCharCharCharCharCharCharCharCharCharCharCharCharCharChar">
    <w:name w:val="Char Char1 Char Char Char Char Char Char Char Char Char Char Char Char1 Char Char Char Char Char Char Char Char Char Char Char Char Char Char Char Char"/>
    <w:basedOn w:val="a3"/>
    <w:rsid w:val="00BB47B7"/>
    <w:pPr>
      <w:spacing w:after="160" w:line="240" w:lineRule="exact"/>
    </w:pPr>
    <w:rPr>
      <w:rFonts w:ascii="Tahoma" w:hAnsi="Tahoma"/>
      <w:lang w:val="en-US"/>
    </w:rPr>
  </w:style>
  <w:style w:type="paragraph" w:customStyle="1" w:styleId="CharChar2CharCharCharCharCharCharCharChar1CharCharCharChar">
    <w:name w:val="Char Char2 Char Char Char Char Char Char Char Char1 Char Char Char Char"/>
    <w:basedOn w:val="a3"/>
    <w:rsid w:val="007848BA"/>
    <w:pPr>
      <w:spacing w:after="160" w:line="240" w:lineRule="exact"/>
    </w:pPr>
    <w:rPr>
      <w:rFonts w:ascii="Tahoma" w:hAnsi="Tahoma"/>
      <w:lang w:val="en-US"/>
    </w:rPr>
  </w:style>
  <w:style w:type="character" w:customStyle="1" w:styleId="apple-style-span">
    <w:name w:val="apple-style-span"/>
    <w:basedOn w:val="a4"/>
    <w:rsid w:val="00A42670"/>
  </w:style>
  <w:style w:type="character" w:customStyle="1" w:styleId="descriptionid1siteid133">
    <w:name w:val="descriptionid1siteid133"/>
    <w:basedOn w:val="a4"/>
    <w:rsid w:val="00A42670"/>
  </w:style>
  <w:style w:type="paragraph" w:customStyle="1" w:styleId="CharChar2CharCharCharCharCharCharCharChar1CharCharCharCharCharCharCharCharCharCharCharChar">
    <w:name w:val="Char Char2 Char Char Char Char Char Char Char Char1 Char Char Char Char Char Char Char Char Char Char Char Char"/>
    <w:basedOn w:val="a3"/>
    <w:rsid w:val="003D5E12"/>
    <w:pPr>
      <w:spacing w:after="160" w:line="240" w:lineRule="exact"/>
    </w:pPr>
    <w:rPr>
      <w:rFonts w:ascii="Tahoma" w:hAnsi="Tahoma"/>
      <w:lang w:val="en-US"/>
    </w:rPr>
  </w:style>
  <w:style w:type="paragraph" w:customStyle="1" w:styleId="CharChar2CharCharCharCharCharCharCharChar1CharCharCharCharCharCharCharCharCharCharCharCharCharCharCharCharCharCharCharChar">
    <w:name w:val="Char Char2 Char Char Char Char Char Char Char Char1 Char Char Char Char Char Char Char Char Char Char Char Char Char Char Char Char Char Char Char Char"/>
    <w:basedOn w:val="a3"/>
    <w:rsid w:val="004A40E8"/>
    <w:pPr>
      <w:spacing w:after="160" w:line="240" w:lineRule="exact"/>
    </w:pPr>
    <w:rPr>
      <w:rFonts w:ascii="Tahoma" w:hAnsi="Tahoma"/>
      <w:lang w:val="en-US"/>
    </w:rPr>
  </w:style>
  <w:style w:type="paragraph" w:customStyle="1" w:styleId="af4">
    <w:name w:val="κειμενο οτε"/>
    <w:basedOn w:val="a3"/>
    <w:link w:val="Char7"/>
    <w:rsid w:val="002310BE"/>
    <w:pPr>
      <w:tabs>
        <w:tab w:val="left" w:pos="0"/>
      </w:tabs>
      <w:jc w:val="both"/>
    </w:pPr>
    <w:rPr>
      <w:rFonts w:ascii="Franklin Gothic Book" w:hAnsi="Franklin Gothic Book"/>
      <w:szCs w:val="24"/>
      <w:lang w:val="x-none" w:eastAsia="x-none"/>
    </w:rPr>
  </w:style>
  <w:style w:type="character" w:customStyle="1" w:styleId="Char7">
    <w:name w:val="κειμενο οτε Char"/>
    <w:link w:val="af4"/>
    <w:rsid w:val="002310BE"/>
    <w:rPr>
      <w:rFonts w:ascii="Franklin Gothic Book" w:hAnsi="Franklin Gothic Book"/>
      <w:szCs w:val="24"/>
    </w:rPr>
  </w:style>
  <w:style w:type="character" w:customStyle="1" w:styleId="2Char1">
    <w:name w:val="Σώμα κείμενου 2 Char"/>
    <w:link w:val="21"/>
    <w:rsid w:val="00A65A1F"/>
    <w:rPr>
      <w:rFonts w:ascii="Tahoma" w:hAnsi="Tahoma" w:cs="Tahoma"/>
      <w:sz w:val="24"/>
      <w:lang w:eastAsia="en-US"/>
    </w:rPr>
  </w:style>
  <w:style w:type="character" w:customStyle="1" w:styleId="Char">
    <w:name w:val="Κεφαλίδα Char"/>
    <w:link w:val="a7"/>
    <w:uiPriority w:val="99"/>
    <w:rsid w:val="00F546FB"/>
    <w:rPr>
      <w:lang w:val="en-GB" w:eastAsia="en-US"/>
    </w:rPr>
  </w:style>
  <w:style w:type="paragraph" w:customStyle="1" w:styleId="a0">
    <w:name w:val="κείμενο οτε κουκίδα"/>
    <w:basedOn w:val="a3"/>
    <w:link w:val="Char8"/>
    <w:rsid w:val="00F01F09"/>
    <w:pPr>
      <w:numPr>
        <w:numId w:val="3"/>
      </w:numPr>
      <w:jc w:val="both"/>
    </w:pPr>
    <w:rPr>
      <w:rFonts w:ascii="Franklin Gothic Book" w:hAnsi="Franklin Gothic Book"/>
      <w:lang w:val="x-none" w:eastAsia="x-none"/>
    </w:rPr>
  </w:style>
  <w:style w:type="character" w:customStyle="1" w:styleId="Char8">
    <w:name w:val="κείμενο οτε κουκίδα Char"/>
    <w:link w:val="a0"/>
    <w:rsid w:val="00F01F09"/>
    <w:rPr>
      <w:rFonts w:ascii="Franklin Gothic Book" w:hAnsi="Franklin Gothic Book"/>
      <w:lang w:val="x-none" w:eastAsia="x-none"/>
    </w:rPr>
  </w:style>
  <w:style w:type="character" w:customStyle="1" w:styleId="Char4">
    <w:name w:val="Κείμενο υποσημείωσης Char"/>
    <w:aliases w:val="Schriftart: 9 pt Char,Schriftart: 10 pt Char,Schriftart: 8 pt Char,WB-Fußnotentext Char,fn Char,Footnotes Char,Footnote ak Char,Footnote Char"/>
    <w:link w:val="af1"/>
    <w:rsid w:val="00F07C15"/>
    <w:rPr>
      <w:lang w:val="en-US" w:eastAsia="en-US"/>
    </w:rPr>
  </w:style>
  <w:style w:type="paragraph" w:customStyle="1" w:styleId="10">
    <w:name w:val="Παράγραφος λίστας1"/>
    <w:basedOn w:val="a3"/>
    <w:uiPriority w:val="34"/>
    <w:qFormat/>
    <w:rsid w:val="00F07C15"/>
    <w:pPr>
      <w:ind w:left="720"/>
    </w:pPr>
    <w:rPr>
      <w:rFonts w:ascii="Tahoma" w:eastAsia="Calibri" w:hAnsi="Tahoma" w:cs="Tahoma"/>
      <w:lang w:val="el-GR" w:eastAsia="el-GR"/>
    </w:rPr>
  </w:style>
  <w:style w:type="paragraph" w:styleId="af5">
    <w:name w:val="Plain Text"/>
    <w:basedOn w:val="a3"/>
    <w:link w:val="Char9"/>
    <w:uiPriority w:val="99"/>
    <w:unhideWhenUsed/>
    <w:rsid w:val="007270D4"/>
    <w:rPr>
      <w:rFonts w:ascii="Consolas" w:eastAsia="Calibri" w:hAnsi="Consolas"/>
      <w:sz w:val="21"/>
      <w:szCs w:val="21"/>
      <w:lang w:val="en-US"/>
    </w:rPr>
  </w:style>
  <w:style w:type="character" w:customStyle="1" w:styleId="Char9">
    <w:name w:val="Απλό κείμενο Char"/>
    <w:link w:val="af5"/>
    <w:uiPriority w:val="99"/>
    <w:rsid w:val="007270D4"/>
    <w:rPr>
      <w:rFonts w:ascii="Consolas" w:eastAsia="Calibri" w:hAnsi="Consolas"/>
      <w:sz w:val="21"/>
      <w:szCs w:val="21"/>
      <w:lang w:val="en-US" w:eastAsia="en-US"/>
    </w:rPr>
  </w:style>
  <w:style w:type="paragraph" w:customStyle="1" w:styleId="testclassnenad">
    <w:name w:val="testclassnenad"/>
    <w:basedOn w:val="a3"/>
    <w:rsid w:val="00E6413E"/>
    <w:pPr>
      <w:spacing w:before="100" w:beforeAutospacing="1" w:after="100" w:afterAutospacing="1"/>
    </w:pPr>
    <w:rPr>
      <w:rFonts w:ascii="Tahoma" w:hAnsi="Tahoma" w:cs="Tahoma"/>
      <w:color w:val="000000"/>
      <w:sz w:val="17"/>
      <w:szCs w:val="17"/>
      <w:lang w:val="el-GR" w:eastAsia="el-GR"/>
    </w:rPr>
  </w:style>
  <w:style w:type="character" w:customStyle="1" w:styleId="textbook">
    <w:name w:val="text book"/>
    <w:rsid w:val="000F6267"/>
    <w:rPr>
      <w:rFonts w:ascii="TheFutura-Book" w:hAnsi="TheFutura-Book"/>
      <w:color w:val="000000"/>
      <w:sz w:val="18"/>
      <w:vertAlign w:val="baseline"/>
    </w:rPr>
  </w:style>
  <w:style w:type="character" w:styleId="af6">
    <w:name w:val="annotation reference"/>
    <w:uiPriority w:val="99"/>
    <w:rsid w:val="00A07915"/>
    <w:rPr>
      <w:sz w:val="16"/>
      <w:szCs w:val="16"/>
    </w:rPr>
  </w:style>
  <w:style w:type="paragraph" w:styleId="af7">
    <w:name w:val="annotation text"/>
    <w:basedOn w:val="a3"/>
    <w:link w:val="Chara"/>
    <w:uiPriority w:val="99"/>
    <w:rsid w:val="00A07915"/>
  </w:style>
  <w:style w:type="character" w:customStyle="1" w:styleId="Chara">
    <w:name w:val="Κείμενο σχολίου Char"/>
    <w:link w:val="af7"/>
    <w:uiPriority w:val="99"/>
    <w:rsid w:val="00A07915"/>
    <w:rPr>
      <w:lang w:val="en-GB" w:eastAsia="en-US"/>
    </w:rPr>
  </w:style>
  <w:style w:type="paragraph" w:styleId="af8">
    <w:name w:val="annotation subject"/>
    <w:basedOn w:val="af7"/>
    <w:next w:val="af7"/>
    <w:link w:val="Charb"/>
    <w:rsid w:val="00A07915"/>
    <w:rPr>
      <w:b/>
      <w:bCs/>
    </w:rPr>
  </w:style>
  <w:style w:type="character" w:customStyle="1" w:styleId="Charb">
    <w:name w:val="Θέμα σχολίου Char"/>
    <w:link w:val="af8"/>
    <w:rsid w:val="00A07915"/>
    <w:rPr>
      <w:b/>
      <w:bCs/>
      <w:lang w:val="en-GB" w:eastAsia="en-US"/>
    </w:rPr>
  </w:style>
  <w:style w:type="character" w:customStyle="1" w:styleId="1Char">
    <w:name w:val="Επικεφαλίδα 1 Char"/>
    <w:link w:val="1"/>
    <w:rsid w:val="00307199"/>
    <w:rPr>
      <w:b/>
      <w:bCs/>
      <w:sz w:val="24"/>
      <w:szCs w:val="24"/>
    </w:rPr>
  </w:style>
  <w:style w:type="character" w:customStyle="1" w:styleId="2Char">
    <w:name w:val="Επικεφαλίδα 2 Char"/>
    <w:link w:val="2"/>
    <w:rsid w:val="00307199"/>
    <w:rPr>
      <w:rFonts w:ascii="Tahoma" w:hAnsi="Tahoma" w:cs="Tahoma"/>
      <w:sz w:val="24"/>
      <w:lang w:eastAsia="en-US"/>
    </w:rPr>
  </w:style>
  <w:style w:type="character" w:customStyle="1" w:styleId="3Char">
    <w:name w:val="Επικεφαλίδα 3 Char"/>
    <w:link w:val="3"/>
    <w:rsid w:val="00307199"/>
    <w:rPr>
      <w:rFonts w:ascii="Tahoma" w:hAnsi="Tahoma" w:cs="Tahoma"/>
      <w:b/>
      <w:bCs/>
      <w:sz w:val="24"/>
      <w:lang w:eastAsia="en-US"/>
    </w:rPr>
  </w:style>
  <w:style w:type="character" w:customStyle="1" w:styleId="4Char">
    <w:name w:val="Επικεφαλίδα 4 Char"/>
    <w:link w:val="4"/>
    <w:rsid w:val="00307199"/>
    <w:rPr>
      <w:b/>
      <w:bCs/>
      <w:sz w:val="24"/>
      <w:szCs w:val="24"/>
    </w:rPr>
  </w:style>
  <w:style w:type="character" w:customStyle="1" w:styleId="5Char">
    <w:name w:val="Επικεφαλίδα 5 Char"/>
    <w:link w:val="5"/>
    <w:rsid w:val="00307199"/>
    <w:rPr>
      <w:rFonts w:ascii="Arial" w:hAnsi="Arial" w:cs="Arial"/>
      <w:b/>
      <w:bCs/>
      <w:i/>
      <w:iCs/>
      <w:sz w:val="26"/>
      <w:szCs w:val="24"/>
    </w:rPr>
  </w:style>
  <w:style w:type="character" w:customStyle="1" w:styleId="6Char">
    <w:name w:val="Επικεφαλίδα 6 Char"/>
    <w:link w:val="6"/>
    <w:rsid w:val="00307199"/>
    <w:rPr>
      <w:rFonts w:ascii="Arial" w:hAnsi="Arial" w:cs="Arial"/>
      <w:b/>
      <w:bCs/>
      <w:i/>
      <w:iCs/>
      <w:sz w:val="24"/>
      <w:szCs w:val="24"/>
    </w:rPr>
  </w:style>
  <w:style w:type="character" w:customStyle="1" w:styleId="7Char">
    <w:name w:val="Επικεφαλίδα 7 Char"/>
    <w:link w:val="7"/>
    <w:rsid w:val="00307199"/>
    <w:rPr>
      <w:rFonts w:ascii="Arial" w:hAnsi="Arial" w:cs="Arial"/>
      <w:b/>
      <w:bCs/>
      <w:i/>
      <w:iCs/>
      <w:sz w:val="22"/>
      <w:szCs w:val="24"/>
    </w:rPr>
  </w:style>
  <w:style w:type="character" w:customStyle="1" w:styleId="8Char">
    <w:name w:val="Επικεφαλίδα 8 Char"/>
    <w:link w:val="8"/>
    <w:rsid w:val="00307199"/>
    <w:rPr>
      <w:rFonts w:ascii="Arial" w:hAnsi="Arial" w:cs="Arial"/>
      <w:i/>
      <w:iCs/>
      <w:sz w:val="22"/>
      <w:szCs w:val="24"/>
    </w:rPr>
  </w:style>
  <w:style w:type="character" w:customStyle="1" w:styleId="9Char">
    <w:name w:val="Επικεφαλίδα 9 Char"/>
    <w:link w:val="9"/>
    <w:rsid w:val="00307199"/>
    <w:rPr>
      <w:b/>
      <w:bCs/>
      <w:i/>
      <w:iCs/>
      <w:sz w:val="24"/>
      <w:szCs w:val="24"/>
    </w:rPr>
  </w:style>
  <w:style w:type="character" w:customStyle="1" w:styleId="Char0">
    <w:name w:val="Υποσέλιδο Char"/>
    <w:link w:val="a8"/>
    <w:rsid w:val="00307199"/>
    <w:rPr>
      <w:lang w:val="en-GB" w:eastAsia="en-US"/>
    </w:rPr>
  </w:style>
  <w:style w:type="character" w:customStyle="1" w:styleId="2Char0">
    <w:name w:val="Σώμα κείμενου με εσοχή 2 Char"/>
    <w:link w:val="20"/>
    <w:rsid w:val="00307199"/>
    <w:rPr>
      <w:rFonts w:ascii="Arial" w:hAnsi="Arial" w:cs="Arial"/>
      <w:sz w:val="22"/>
      <w:szCs w:val="28"/>
    </w:rPr>
  </w:style>
  <w:style w:type="character" w:customStyle="1" w:styleId="Char1">
    <w:name w:val="Τίτλος Char"/>
    <w:link w:val="aa"/>
    <w:rsid w:val="00307199"/>
    <w:rPr>
      <w:sz w:val="28"/>
      <w:szCs w:val="24"/>
      <w:lang w:eastAsia="en-US"/>
    </w:rPr>
  </w:style>
  <w:style w:type="character" w:customStyle="1" w:styleId="Char2">
    <w:name w:val="Σώμα κειμένου Char"/>
    <w:link w:val="ab"/>
    <w:rsid w:val="00307199"/>
    <w:rPr>
      <w:sz w:val="28"/>
      <w:szCs w:val="24"/>
      <w:lang w:eastAsia="en-US"/>
    </w:rPr>
  </w:style>
  <w:style w:type="character" w:customStyle="1" w:styleId="3Char0">
    <w:name w:val="Σώμα κείμενου 3 Char"/>
    <w:link w:val="30"/>
    <w:rsid w:val="00307199"/>
    <w:rPr>
      <w:rFonts w:ascii="Arial" w:hAnsi="Arial" w:cs="Arial"/>
      <w:sz w:val="22"/>
      <w:szCs w:val="24"/>
    </w:rPr>
  </w:style>
  <w:style w:type="character" w:customStyle="1" w:styleId="Char3">
    <w:name w:val="Σώμα κείμενου με εσοχή Char"/>
    <w:link w:val="ae"/>
    <w:rsid w:val="00307199"/>
    <w:rPr>
      <w:rFonts w:ascii="Tahoma" w:hAnsi="Tahoma" w:cs="Tahoma"/>
      <w:b/>
      <w:sz w:val="22"/>
      <w:szCs w:val="22"/>
      <w:lang w:eastAsia="en-US"/>
    </w:rPr>
  </w:style>
  <w:style w:type="character" w:customStyle="1" w:styleId="3Char1">
    <w:name w:val="Σώμα κείμενου με εσοχή 3 Char"/>
    <w:link w:val="31"/>
    <w:rsid w:val="00307199"/>
    <w:rPr>
      <w:sz w:val="24"/>
      <w:szCs w:val="24"/>
      <w:lang w:val="en-US"/>
    </w:rPr>
  </w:style>
  <w:style w:type="character" w:customStyle="1" w:styleId="Char6">
    <w:name w:val="Κείμενο πλαισίου Char"/>
    <w:link w:val="af3"/>
    <w:semiHidden/>
    <w:rsid w:val="00307199"/>
    <w:rPr>
      <w:rFonts w:ascii="Tahoma" w:hAnsi="Tahoma" w:cs="Tahoma"/>
      <w:sz w:val="16"/>
      <w:szCs w:val="16"/>
      <w:lang w:val="en-US" w:eastAsia="en-US"/>
    </w:rPr>
  </w:style>
  <w:style w:type="paragraph" w:customStyle="1" w:styleId="a2">
    <w:name w:val="ΕΠΙΚΕΦΑΛΙΔΑ ΟΤΕ"/>
    <w:basedOn w:val="a3"/>
    <w:rsid w:val="00961D03"/>
    <w:pPr>
      <w:keepNext/>
      <w:numPr>
        <w:ilvl w:val="2"/>
        <w:numId w:val="5"/>
      </w:numPr>
      <w:jc w:val="both"/>
    </w:pPr>
    <w:rPr>
      <w:rFonts w:ascii="Franklin Gothic Book" w:eastAsia="Calibri" w:hAnsi="Franklin Gothic Book"/>
      <w:b/>
      <w:bCs/>
      <w:color w:val="0051A2"/>
      <w:spacing w:val="30"/>
      <w:sz w:val="22"/>
      <w:szCs w:val="22"/>
      <w:lang w:val="el-GR" w:eastAsia="el-GR"/>
    </w:rPr>
  </w:style>
  <w:style w:type="paragraph" w:customStyle="1" w:styleId="ColorfulList-Accent11">
    <w:name w:val="Colorful List - Accent 11"/>
    <w:basedOn w:val="a3"/>
    <w:uiPriority w:val="34"/>
    <w:qFormat/>
    <w:rsid w:val="00655B91"/>
    <w:pPr>
      <w:ind w:left="720"/>
      <w:contextualSpacing/>
    </w:pPr>
    <w:rPr>
      <w:lang w:val="en-US"/>
    </w:rPr>
  </w:style>
  <w:style w:type="paragraph" w:customStyle="1" w:styleId="ColorfulList-Accent110">
    <w:name w:val="Colorful List - Accent 11"/>
    <w:basedOn w:val="a3"/>
    <w:qFormat/>
    <w:rsid w:val="00D226FB"/>
    <w:pPr>
      <w:ind w:left="720"/>
      <w:contextualSpacing/>
    </w:pPr>
    <w:rPr>
      <w:lang w:val="en-US"/>
    </w:rPr>
  </w:style>
  <w:style w:type="paragraph" w:styleId="af9">
    <w:name w:val="Revision"/>
    <w:hidden/>
    <w:uiPriority w:val="71"/>
    <w:semiHidden/>
    <w:rsid w:val="00E211F4"/>
    <w:rPr>
      <w:lang w:val="en-GB" w:eastAsia="en-US"/>
    </w:rPr>
  </w:style>
  <w:style w:type="paragraph" w:customStyle="1" w:styleId="afa">
    <w:name w:val="ΚΕΙΜΕΝΟ ΟΤΕ"/>
    <w:basedOn w:val="a3"/>
    <w:link w:val="Charc"/>
    <w:autoRedefine/>
    <w:rsid w:val="00F56F3F"/>
    <w:pPr>
      <w:jc w:val="both"/>
    </w:pPr>
    <w:rPr>
      <w:rFonts w:ascii="Franklin Gothic Book" w:hAnsi="Franklin Gothic Book"/>
      <w:lang w:val="en-US" w:eastAsia="x-none"/>
    </w:rPr>
  </w:style>
  <w:style w:type="character" w:customStyle="1" w:styleId="Charc">
    <w:name w:val="ΚΕΙΜΕΝΟ ΟΤΕ Char"/>
    <w:link w:val="afa"/>
    <w:rsid w:val="00F56F3F"/>
    <w:rPr>
      <w:rFonts w:ascii="Franklin Gothic Book" w:hAnsi="Franklin Gothic Book"/>
      <w:lang w:val="en-US"/>
    </w:rPr>
  </w:style>
  <w:style w:type="paragraph" w:customStyle="1" w:styleId="a1">
    <w:name w:val="ΚΟΥΚΙΔΕΣ"/>
    <w:basedOn w:val="a3"/>
    <w:rsid w:val="00F56F3F"/>
    <w:pPr>
      <w:numPr>
        <w:numId w:val="6"/>
      </w:numPr>
      <w:jc w:val="both"/>
    </w:pPr>
    <w:rPr>
      <w:rFonts w:ascii="Franklin Gothic Book" w:hAnsi="Franklin Gothic Book"/>
      <w:lang w:val="en-US"/>
    </w:rPr>
  </w:style>
  <w:style w:type="paragraph" w:styleId="afb">
    <w:name w:val="List Paragraph"/>
    <w:basedOn w:val="a3"/>
    <w:link w:val="Chard"/>
    <w:uiPriority w:val="34"/>
    <w:qFormat/>
    <w:rsid w:val="00DF1A37"/>
    <w:pPr>
      <w:ind w:left="720"/>
      <w:contextualSpacing/>
    </w:pPr>
    <w:rPr>
      <w:lang w:val="en-US"/>
    </w:rPr>
  </w:style>
  <w:style w:type="paragraph" w:customStyle="1" w:styleId="CharChar1CharCharCharCharCharCharCharCharCharCharCharCharCharChar">
    <w:name w:val="Char Char1 Char Char Char Char Char Char Char Char Char Char Char Char Char Char"/>
    <w:basedOn w:val="a3"/>
    <w:rsid w:val="0022571A"/>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a3"/>
    <w:rsid w:val="0022571A"/>
    <w:pPr>
      <w:spacing w:after="160" w:line="240" w:lineRule="exact"/>
    </w:pPr>
    <w:rPr>
      <w:rFonts w:ascii="Tahoma" w:hAnsi="Tahoma"/>
      <w:lang w:val="en-US"/>
    </w:rPr>
  </w:style>
  <w:style w:type="character" w:styleId="HTML">
    <w:name w:val="HTML Typewriter"/>
    <w:rsid w:val="0022571A"/>
    <w:rPr>
      <w:rFonts w:ascii="Courier New" w:hAnsi="Courier New"/>
      <w:sz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a3"/>
    <w:rsid w:val="0022571A"/>
    <w:pPr>
      <w:spacing w:after="160" w:line="240" w:lineRule="exact"/>
    </w:pPr>
    <w:rPr>
      <w:rFonts w:ascii="Tahoma" w:hAnsi="Tahoma"/>
      <w:lang w:val="en-US"/>
    </w:rPr>
  </w:style>
  <w:style w:type="paragraph" w:customStyle="1" w:styleId="CharCharCharChar1CharCharCharCharCharChar1CharCharCharCharCharChar1CharCharCharChar">
    <w:name w:val="Char Char Char Char1 Char Char Char Char Char Char1 Char Char Char Char Char Char1 Char Char Char Char"/>
    <w:basedOn w:val="a3"/>
    <w:rsid w:val="0022571A"/>
    <w:pPr>
      <w:spacing w:after="160" w:line="240" w:lineRule="exact"/>
    </w:pPr>
    <w:rPr>
      <w:rFonts w:ascii="Tahoma" w:hAnsi="Tahoma"/>
      <w:lang w:val="en-US"/>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a3"/>
    <w:rsid w:val="0022571A"/>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a3"/>
    <w:rsid w:val="0022571A"/>
    <w:pPr>
      <w:spacing w:after="160" w:line="240" w:lineRule="exact"/>
    </w:pPr>
    <w:rPr>
      <w:rFonts w:ascii="Tahoma" w:hAnsi="Tahoma"/>
      <w:lang w:val="en-US"/>
    </w:rPr>
  </w:style>
  <w:style w:type="paragraph" w:customStyle="1" w:styleId="CharChar1CharCharCharCharCharCharCharCharCharCharCharChar">
    <w:name w:val="Char Char1 Char Char Char Char Char Char Char Char Char Char Char Char"/>
    <w:basedOn w:val="a3"/>
    <w:rsid w:val="0022571A"/>
    <w:pPr>
      <w:spacing w:after="160" w:line="240" w:lineRule="exact"/>
    </w:pPr>
    <w:rPr>
      <w:rFonts w:ascii="Tahoma" w:hAnsi="Tahoma"/>
      <w:lang w:val="en-US"/>
    </w:rPr>
  </w:style>
  <w:style w:type="paragraph" w:customStyle="1" w:styleId="Tahoma">
    <w:name w:val="Βασικό + Tahoma"/>
    <w:aliases w:val="11 pt,Κόκκινο"/>
    <w:basedOn w:val="a3"/>
    <w:rsid w:val="0022571A"/>
    <w:rPr>
      <w:rFonts w:ascii="Tahoma" w:hAnsi="Tahoma" w:cs="Tahoma"/>
      <w:color w:val="FF0000"/>
      <w:sz w:val="22"/>
      <w:szCs w:val="22"/>
      <w:lang w:val="en-US"/>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a3"/>
    <w:rsid w:val="0022571A"/>
    <w:pPr>
      <w:spacing w:after="160" w:line="240" w:lineRule="exact"/>
    </w:pPr>
    <w:rPr>
      <w:rFonts w:ascii="Tahoma" w:hAnsi="Tahoma"/>
      <w:lang w:val="en-US"/>
    </w:rPr>
  </w:style>
  <w:style w:type="character" w:customStyle="1" w:styleId="CharChar2">
    <w:name w:val="Char Char2"/>
    <w:rsid w:val="0022571A"/>
    <w:rPr>
      <w:rFonts w:ascii="Tahoma" w:hAnsi="Tahom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a3"/>
    <w:rsid w:val="0022571A"/>
    <w:pPr>
      <w:spacing w:after="160" w:line="240" w:lineRule="exact"/>
    </w:pPr>
    <w:rPr>
      <w:rFonts w:ascii="Tahoma" w:hAnsi="Tahoma"/>
      <w:lang w:val="en-US"/>
    </w:rPr>
  </w:style>
  <w:style w:type="character" w:customStyle="1" w:styleId="CharChar6">
    <w:name w:val="Char Char6"/>
    <w:rsid w:val="0022571A"/>
    <w:rPr>
      <w:rFonts w:ascii="Tahoma" w:hAnsi="Tahoma"/>
      <w:lang w:val="en-US" w:eastAsia="en-US"/>
    </w:rPr>
  </w:style>
  <w:style w:type="paragraph" w:customStyle="1" w:styleId="CharCharCharCharCharChar1CharCharCharCharCharCharCharChar">
    <w:name w:val="Char Char Char Char Char Char1 Char Char Char Char Char Char Char Char"/>
    <w:basedOn w:val="a3"/>
    <w:rsid w:val="0022571A"/>
    <w:pPr>
      <w:spacing w:after="160" w:line="240" w:lineRule="exact"/>
    </w:pPr>
    <w:rPr>
      <w:rFonts w:ascii="Tahoma" w:hAnsi="Tahoma"/>
      <w:lang w:val="en-US"/>
    </w:rPr>
  </w:style>
  <w:style w:type="paragraph" w:customStyle="1" w:styleId="CharCharCharCharCharCharCharCharCharCharCharChar">
    <w:name w:val="Char Char Char Char Char Char Char Char Char Char Char Char"/>
    <w:basedOn w:val="a3"/>
    <w:rsid w:val="0022571A"/>
    <w:pPr>
      <w:spacing w:after="160" w:line="240" w:lineRule="exact"/>
    </w:pPr>
    <w:rPr>
      <w:rFonts w:ascii="Tahoma" w:hAnsi="Tahoma"/>
      <w:lang w:val="en-US"/>
    </w:rPr>
  </w:style>
  <w:style w:type="paragraph" w:customStyle="1" w:styleId="CharChar1CharCharCharCharCharCharCharCharCharCharCharChar1CharCharCharChar">
    <w:name w:val="Char Char1 Char Char Char Char Char Char Char Char Char Char Char Char1 Char Char Char Char"/>
    <w:basedOn w:val="a3"/>
    <w:rsid w:val="0022571A"/>
    <w:pPr>
      <w:spacing w:after="160" w:line="240" w:lineRule="exact"/>
    </w:pPr>
    <w:rPr>
      <w:rFonts w:ascii="Tahoma" w:hAnsi="Tahoma"/>
      <w:lang w:val="en-US"/>
    </w:rPr>
  </w:style>
  <w:style w:type="paragraph" w:styleId="afc">
    <w:name w:val="Intense Quote"/>
    <w:basedOn w:val="a3"/>
    <w:next w:val="a3"/>
    <w:link w:val="Chare"/>
    <w:uiPriority w:val="60"/>
    <w:qFormat/>
    <w:rsid w:val="0022571A"/>
    <w:pPr>
      <w:pBdr>
        <w:bottom w:val="single" w:sz="4" w:space="4" w:color="4F81BD"/>
      </w:pBdr>
      <w:spacing w:before="200" w:after="280"/>
      <w:ind w:left="936" w:right="936"/>
    </w:pPr>
    <w:rPr>
      <w:b/>
      <w:bCs/>
      <w:i/>
      <w:iCs/>
      <w:color w:val="4F81BD"/>
      <w:lang w:val="en-US"/>
    </w:rPr>
  </w:style>
  <w:style w:type="character" w:customStyle="1" w:styleId="Chare">
    <w:name w:val="Έντονο απόσπ. Char"/>
    <w:link w:val="afc"/>
    <w:uiPriority w:val="60"/>
    <w:rsid w:val="0022571A"/>
    <w:rPr>
      <w:b/>
      <w:bCs/>
      <w:i/>
      <w:iCs/>
      <w:color w:val="4F81BD"/>
      <w:lang w:val="en-US" w:eastAsia="en-US"/>
    </w:rPr>
  </w:style>
  <w:style w:type="paragraph" w:customStyle="1" w:styleId="prcontactc">
    <w:name w:val="prcontactc"/>
    <w:basedOn w:val="a3"/>
    <w:uiPriority w:val="99"/>
    <w:rsid w:val="0022571A"/>
    <w:rPr>
      <w:rFonts w:eastAsia="Calibri"/>
      <w:sz w:val="24"/>
      <w:szCs w:val="24"/>
      <w:lang w:val="en-US"/>
    </w:rPr>
  </w:style>
  <w:style w:type="character" w:styleId="afd">
    <w:name w:val="Placeholder Text"/>
    <w:uiPriority w:val="99"/>
    <w:semiHidden/>
    <w:rsid w:val="0022571A"/>
    <w:rPr>
      <w:color w:val="808080"/>
    </w:rPr>
  </w:style>
  <w:style w:type="paragraph" w:customStyle="1" w:styleId="11">
    <w:name w:val="ΕΠΙΚΕΦΑΛΙΔΕΣ 1"/>
    <w:basedOn w:val="a3"/>
    <w:autoRedefine/>
    <w:rsid w:val="0022571A"/>
    <w:pPr>
      <w:ind w:left="-1202" w:firstLine="1202"/>
    </w:pPr>
    <w:rPr>
      <w:rFonts w:ascii="Franklin Gothic Book" w:hAnsi="Franklin Gothic Book"/>
      <w:b/>
      <w:bCs/>
      <w:color w:val="0051A2"/>
      <w:spacing w:val="30"/>
      <w:sz w:val="22"/>
      <w:szCs w:val="22"/>
      <w:lang w:eastAsia="el-GR"/>
    </w:rPr>
  </w:style>
  <w:style w:type="paragraph" w:styleId="-HTML">
    <w:name w:val="HTML Preformatted"/>
    <w:basedOn w:val="a3"/>
    <w:link w:val="-HTMLChar"/>
    <w:uiPriority w:val="99"/>
    <w:unhideWhenUsed/>
    <w:rsid w:val="006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eastAsia="el-GR"/>
    </w:rPr>
  </w:style>
  <w:style w:type="character" w:customStyle="1" w:styleId="-HTMLChar">
    <w:name w:val="Προ-διαμορφωμένο HTML Char"/>
    <w:basedOn w:val="a4"/>
    <w:link w:val="-HTML"/>
    <w:uiPriority w:val="99"/>
    <w:rsid w:val="006868BA"/>
    <w:rPr>
      <w:rFonts w:ascii="Courier New" w:hAnsi="Courier New" w:cs="Courier New"/>
    </w:rPr>
  </w:style>
  <w:style w:type="character" w:customStyle="1" w:styleId="highlight">
    <w:name w:val="highlight"/>
    <w:basedOn w:val="a4"/>
    <w:rsid w:val="00336841"/>
  </w:style>
  <w:style w:type="character" w:customStyle="1" w:styleId="st">
    <w:name w:val="st"/>
    <w:basedOn w:val="a4"/>
    <w:rsid w:val="005A3B9B"/>
  </w:style>
  <w:style w:type="character" w:customStyle="1" w:styleId="Chard">
    <w:name w:val="Παράγραφος λίστας Char"/>
    <w:link w:val="afb"/>
    <w:uiPriority w:val="34"/>
    <w:qFormat/>
    <w:locked/>
    <w:rsid w:val="00CA2EF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8493">
      <w:bodyDiv w:val="1"/>
      <w:marLeft w:val="0"/>
      <w:marRight w:val="0"/>
      <w:marTop w:val="0"/>
      <w:marBottom w:val="0"/>
      <w:divBdr>
        <w:top w:val="none" w:sz="0" w:space="0" w:color="auto"/>
        <w:left w:val="none" w:sz="0" w:space="0" w:color="auto"/>
        <w:bottom w:val="none" w:sz="0" w:space="0" w:color="auto"/>
        <w:right w:val="none" w:sz="0" w:space="0" w:color="auto"/>
      </w:divBdr>
    </w:div>
    <w:div w:id="155608268">
      <w:bodyDiv w:val="1"/>
      <w:marLeft w:val="0"/>
      <w:marRight w:val="0"/>
      <w:marTop w:val="0"/>
      <w:marBottom w:val="0"/>
      <w:divBdr>
        <w:top w:val="none" w:sz="0" w:space="0" w:color="auto"/>
        <w:left w:val="none" w:sz="0" w:space="0" w:color="auto"/>
        <w:bottom w:val="none" w:sz="0" w:space="0" w:color="auto"/>
        <w:right w:val="none" w:sz="0" w:space="0" w:color="auto"/>
      </w:divBdr>
    </w:div>
    <w:div w:id="166407461">
      <w:bodyDiv w:val="1"/>
      <w:marLeft w:val="0"/>
      <w:marRight w:val="0"/>
      <w:marTop w:val="0"/>
      <w:marBottom w:val="0"/>
      <w:divBdr>
        <w:top w:val="none" w:sz="0" w:space="0" w:color="auto"/>
        <w:left w:val="none" w:sz="0" w:space="0" w:color="auto"/>
        <w:bottom w:val="none" w:sz="0" w:space="0" w:color="auto"/>
        <w:right w:val="none" w:sz="0" w:space="0" w:color="auto"/>
      </w:divBdr>
    </w:div>
    <w:div w:id="178279848">
      <w:bodyDiv w:val="1"/>
      <w:marLeft w:val="0"/>
      <w:marRight w:val="0"/>
      <w:marTop w:val="0"/>
      <w:marBottom w:val="0"/>
      <w:divBdr>
        <w:top w:val="none" w:sz="0" w:space="0" w:color="auto"/>
        <w:left w:val="none" w:sz="0" w:space="0" w:color="auto"/>
        <w:bottom w:val="none" w:sz="0" w:space="0" w:color="auto"/>
        <w:right w:val="none" w:sz="0" w:space="0" w:color="auto"/>
      </w:divBdr>
    </w:div>
    <w:div w:id="236282463">
      <w:bodyDiv w:val="1"/>
      <w:marLeft w:val="0"/>
      <w:marRight w:val="0"/>
      <w:marTop w:val="0"/>
      <w:marBottom w:val="0"/>
      <w:divBdr>
        <w:top w:val="none" w:sz="0" w:space="0" w:color="auto"/>
        <w:left w:val="none" w:sz="0" w:space="0" w:color="auto"/>
        <w:bottom w:val="none" w:sz="0" w:space="0" w:color="auto"/>
        <w:right w:val="none" w:sz="0" w:space="0" w:color="auto"/>
      </w:divBdr>
    </w:div>
    <w:div w:id="349989591">
      <w:bodyDiv w:val="1"/>
      <w:marLeft w:val="0"/>
      <w:marRight w:val="0"/>
      <w:marTop w:val="0"/>
      <w:marBottom w:val="0"/>
      <w:divBdr>
        <w:top w:val="none" w:sz="0" w:space="0" w:color="auto"/>
        <w:left w:val="none" w:sz="0" w:space="0" w:color="auto"/>
        <w:bottom w:val="none" w:sz="0" w:space="0" w:color="auto"/>
        <w:right w:val="none" w:sz="0" w:space="0" w:color="auto"/>
      </w:divBdr>
    </w:div>
    <w:div w:id="362563372">
      <w:bodyDiv w:val="1"/>
      <w:marLeft w:val="0"/>
      <w:marRight w:val="0"/>
      <w:marTop w:val="0"/>
      <w:marBottom w:val="0"/>
      <w:divBdr>
        <w:top w:val="none" w:sz="0" w:space="0" w:color="auto"/>
        <w:left w:val="none" w:sz="0" w:space="0" w:color="auto"/>
        <w:bottom w:val="none" w:sz="0" w:space="0" w:color="auto"/>
        <w:right w:val="none" w:sz="0" w:space="0" w:color="auto"/>
      </w:divBdr>
    </w:div>
    <w:div w:id="382289870">
      <w:bodyDiv w:val="1"/>
      <w:marLeft w:val="0"/>
      <w:marRight w:val="0"/>
      <w:marTop w:val="0"/>
      <w:marBottom w:val="0"/>
      <w:divBdr>
        <w:top w:val="none" w:sz="0" w:space="0" w:color="auto"/>
        <w:left w:val="none" w:sz="0" w:space="0" w:color="auto"/>
        <w:bottom w:val="none" w:sz="0" w:space="0" w:color="auto"/>
        <w:right w:val="none" w:sz="0" w:space="0" w:color="auto"/>
      </w:divBdr>
    </w:div>
    <w:div w:id="398869265">
      <w:bodyDiv w:val="1"/>
      <w:marLeft w:val="0"/>
      <w:marRight w:val="0"/>
      <w:marTop w:val="0"/>
      <w:marBottom w:val="0"/>
      <w:divBdr>
        <w:top w:val="none" w:sz="0" w:space="0" w:color="auto"/>
        <w:left w:val="none" w:sz="0" w:space="0" w:color="auto"/>
        <w:bottom w:val="none" w:sz="0" w:space="0" w:color="auto"/>
        <w:right w:val="none" w:sz="0" w:space="0" w:color="auto"/>
      </w:divBdr>
    </w:div>
    <w:div w:id="427848019">
      <w:bodyDiv w:val="1"/>
      <w:marLeft w:val="0"/>
      <w:marRight w:val="0"/>
      <w:marTop w:val="0"/>
      <w:marBottom w:val="0"/>
      <w:divBdr>
        <w:top w:val="none" w:sz="0" w:space="0" w:color="auto"/>
        <w:left w:val="none" w:sz="0" w:space="0" w:color="auto"/>
        <w:bottom w:val="none" w:sz="0" w:space="0" w:color="auto"/>
        <w:right w:val="none" w:sz="0" w:space="0" w:color="auto"/>
      </w:divBdr>
    </w:div>
    <w:div w:id="455805315">
      <w:bodyDiv w:val="1"/>
      <w:marLeft w:val="0"/>
      <w:marRight w:val="0"/>
      <w:marTop w:val="0"/>
      <w:marBottom w:val="0"/>
      <w:divBdr>
        <w:top w:val="none" w:sz="0" w:space="0" w:color="auto"/>
        <w:left w:val="none" w:sz="0" w:space="0" w:color="auto"/>
        <w:bottom w:val="none" w:sz="0" w:space="0" w:color="auto"/>
        <w:right w:val="none" w:sz="0" w:space="0" w:color="auto"/>
      </w:divBdr>
    </w:div>
    <w:div w:id="494230006">
      <w:bodyDiv w:val="1"/>
      <w:marLeft w:val="0"/>
      <w:marRight w:val="0"/>
      <w:marTop w:val="0"/>
      <w:marBottom w:val="0"/>
      <w:divBdr>
        <w:top w:val="none" w:sz="0" w:space="0" w:color="auto"/>
        <w:left w:val="none" w:sz="0" w:space="0" w:color="auto"/>
        <w:bottom w:val="none" w:sz="0" w:space="0" w:color="auto"/>
        <w:right w:val="none" w:sz="0" w:space="0" w:color="auto"/>
      </w:divBdr>
    </w:div>
    <w:div w:id="535047228">
      <w:bodyDiv w:val="1"/>
      <w:marLeft w:val="0"/>
      <w:marRight w:val="0"/>
      <w:marTop w:val="0"/>
      <w:marBottom w:val="0"/>
      <w:divBdr>
        <w:top w:val="none" w:sz="0" w:space="0" w:color="auto"/>
        <w:left w:val="none" w:sz="0" w:space="0" w:color="auto"/>
        <w:bottom w:val="none" w:sz="0" w:space="0" w:color="auto"/>
        <w:right w:val="none" w:sz="0" w:space="0" w:color="auto"/>
      </w:divBdr>
    </w:div>
    <w:div w:id="675309655">
      <w:bodyDiv w:val="1"/>
      <w:marLeft w:val="0"/>
      <w:marRight w:val="0"/>
      <w:marTop w:val="0"/>
      <w:marBottom w:val="0"/>
      <w:divBdr>
        <w:top w:val="none" w:sz="0" w:space="0" w:color="auto"/>
        <w:left w:val="none" w:sz="0" w:space="0" w:color="auto"/>
        <w:bottom w:val="none" w:sz="0" w:space="0" w:color="auto"/>
        <w:right w:val="none" w:sz="0" w:space="0" w:color="auto"/>
      </w:divBdr>
    </w:div>
    <w:div w:id="695230296">
      <w:bodyDiv w:val="1"/>
      <w:marLeft w:val="0"/>
      <w:marRight w:val="0"/>
      <w:marTop w:val="0"/>
      <w:marBottom w:val="0"/>
      <w:divBdr>
        <w:top w:val="none" w:sz="0" w:space="0" w:color="auto"/>
        <w:left w:val="none" w:sz="0" w:space="0" w:color="auto"/>
        <w:bottom w:val="none" w:sz="0" w:space="0" w:color="auto"/>
        <w:right w:val="none" w:sz="0" w:space="0" w:color="auto"/>
      </w:divBdr>
      <w:divsChild>
        <w:div w:id="917638640">
          <w:marLeft w:val="0"/>
          <w:marRight w:val="0"/>
          <w:marTop w:val="0"/>
          <w:marBottom w:val="0"/>
          <w:divBdr>
            <w:top w:val="none" w:sz="0" w:space="0" w:color="auto"/>
            <w:left w:val="none" w:sz="0" w:space="0" w:color="auto"/>
            <w:bottom w:val="none" w:sz="0" w:space="0" w:color="auto"/>
            <w:right w:val="none" w:sz="0" w:space="0" w:color="auto"/>
          </w:divBdr>
        </w:div>
        <w:div w:id="1274826178">
          <w:marLeft w:val="0"/>
          <w:marRight w:val="0"/>
          <w:marTop w:val="0"/>
          <w:marBottom w:val="0"/>
          <w:divBdr>
            <w:top w:val="none" w:sz="0" w:space="0" w:color="auto"/>
            <w:left w:val="none" w:sz="0" w:space="0" w:color="auto"/>
            <w:bottom w:val="none" w:sz="0" w:space="0" w:color="auto"/>
            <w:right w:val="none" w:sz="0" w:space="0" w:color="auto"/>
          </w:divBdr>
        </w:div>
        <w:div w:id="425032874">
          <w:marLeft w:val="0"/>
          <w:marRight w:val="0"/>
          <w:marTop w:val="0"/>
          <w:marBottom w:val="0"/>
          <w:divBdr>
            <w:top w:val="none" w:sz="0" w:space="0" w:color="auto"/>
            <w:left w:val="none" w:sz="0" w:space="0" w:color="auto"/>
            <w:bottom w:val="none" w:sz="0" w:space="0" w:color="auto"/>
            <w:right w:val="none" w:sz="0" w:space="0" w:color="auto"/>
          </w:divBdr>
        </w:div>
        <w:div w:id="1156653921">
          <w:marLeft w:val="0"/>
          <w:marRight w:val="0"/>
          <w:marTop w:val="0"/>
          <w:marBottom w:val="0"/>
          <w:divBdr>
            <w:top w:val="none" w:sz="0" w:space="0" w:color="auto"/>
            <w:left w:val="none" w:sz="0" w:space="0" w:color="auto"/>
            <w:bottom w:val="none" w:sz="0" w:space="0" w:color="auto"/>
            <w:right w:val="none" w:sz="0" w:space="0" w:color="auto"/>
          </w:divBdr>
        </w:div>
        <w:div w:id="1574467302">
          <w:marLeft w:val="0"/>
          <w:marRight w:val="0"/>
          <w:marTop w:val="0"/>
          <w:marBottom w:val="0"/>
          <w:divBdr>
            <w:top w:val="none" w:sz="0" w:space="0" w:color="auto"/>
            <w:left w:val="none" w:sz="0" w:space="0" w:color="auto"/>
            <w:bottom w:val="none" w:sz="0" w:space="0" w:color="auto"/>
            <w:right w:val="none" w:sz="0" w:space="0" w:color="auto"/>
          </w:divBdr>
        </w:div>
        <w:div w:id="115150162">
          <w:marLeft w:val="0"/>
          <w:marRight w:val="0"/>
          <w:marTop w:val="0"/>
          <w:marBottom w:val="0"/>
          <w:divBdr>
            <w:top w:val="none" w:sz="0" w:space="0" w:color="auto"/>
            <w:left w:val="none" w:sz="0" w:space="0" w:color="auto"/>
            <w:bottom w:val="none" w:sz="0" w:space="0" w:color="auto"/>
            <w:right w:val="none" w:sz="0" w:space="0" w:color="auto"/>
          </w:divBdr>
        </w:div>
        <w:div w:id="537668424">
          <w:marLeft w:val="0"/>
          <w:marRight w:val="0"/>
          <w:marTop w:val="0"/>
          <w:marBottom w:val="0"/>
          <w:divBdr>
            <w:top w:val="none" w:sz="0" w:space="0" w:color="auto"/>
            <w:left w:val="none" w:sz="0" w:space="0" w:color="auto"/>
            <w:bottom w:val="none" w:sz="0" w:space="0" w:color="auto"/>
            <w:right w:val="none" w:sz="0" w:space="0" w:color="auto"/>
          </w:divBdr>
        </w:div>
        <w:div w:id="1855459990">
          <w:marLeft w:val="0"/>
          <w:marRight w:val="0"/>
          <w:marTop w:val="0"/>
          <w:marBottom w:val="0"/>
          <w:divBdr>
            <w:top w:val="none" w:sz="0" w:space="0" w:color="auto"/>
            <w:left w:val="none" w:sz="0" w:space="0" w:color="auto"/>
            <w:bottom w:val="none" w:sz="0" w:space="0" w:color="auto"/>
            <w:right w:val="none" w:sz="0" w:space="0" w:color="auto"/>
          </w:divBdr>
        </w:div>
        <w:div w:id="76295707">
          <w:marLeft w:val="0"/>
          <w:marRight w:val="0"/>
          <w:marTop w:val="0"/>
          <w:marBottom w:val="0"/>
          <w:divBdr>
            <w:top w:val="none" w:sz="0" w:space="0" w:color="auto"/>
            <w:left w:val="none" w:sz="0" w:space="0" w:color="auto"/>
            <w:bottom w:val="none" w:sz="0" w:space="0" w:color="auto"/>
            <w:right w:val="none" w:sz="0" w:space="0" w:color="auto"/>
          </w:divBdr>
        </w:div>
        <w:div w:id="1775400198">
          <w:marLeft w:val="0"/>
          <w:marRight w:val="0"/>
          <w:marTop w:val="0"/>
          <w:marBottom w:val="0"/>
          <w:divBdr>
            <w:top w:val="none" w:sz="0" w:space="0" w:color="auto"/>
            <w:left w:val="none" w:sz="0" w:space="0" w:color="auto"/>
            <w:bottom w:val="none" w:sz="0" w:space="0" w:color="auto"/>
            <w:right w:val="none" w:sz="0" w:space="0" w:color="auto"/>
          </w:divBdr>
        </w:div>
        <w:div w:id="539510081">
          <w:marLeft w:val="0"/>
          <w:marRight w:val="0"/>
          <w:marTop w:val="0"/>
          <w:marBottom w:val="0"/>
          <w:divBdr>
            <w:top w:val="none" w:sz="0" w:space="0" w:color="auto"/>
            <w:left w:val="none" w:sz="0" w:space="0" w:color="auto"/>
            <w:bottom w:val="none" w:sz="0" w:space="0" w:color="auto"/>
            <w:right w:val="none" w:sz="0" w:space="0" w:color="auto"/>
          </w:divBdr>
        </w:div>
        <w:div w:id="1604066579">
          <w:marLeft w:val="0"/>
          <w:marRight w:val="0"/>
          <w:marTop w:val="0"/>
          <w:marBottom w:val="0"/>
          <w:divBdr>
            <w:top w:val="none" w:sz="0" w:space="0" w:color="auto"/>
            <w:left w:val="none" w:sz="0" w:space="0" w:color="auto"/>
            <w:bottom w:val="none" w:sz="0" w:space="0" w:color="auto"/>
            <w:right w:val="none" w:sz="0" w:space="0" w:color="auto"/>
          </w:divBdr>
        </w:div>
        <w:div w:id="1828783229">
          <w:marLeft w:val="0"/>
          <w:marRight w:val="0"/>
          <w:marTop w:val="0"/>
          <w:marBottom w:val="0"/>
          <w:divBdr>
            <w:top w:val="none" w:sz="0" w:space="0" w:color="auto"/>
            <w:left w:val="none" w:sz="0" w:space="0" w:color="auto"/>
            <w:bottom w:val="none" w:sz="0" w:space="0" w:color="auto"/>
            <w:right w:val="none" w:sz="0" w:space="0" w:color="auto"/>
          </w:divBdr>
        </w:div>
        <w:div w:id="820536600">
          <w:marLeft w:val="0"/>
          <w:marRight w:val="0"/>
          <w:marTop w:val="0"/>
          <w:marBottom w:val="0"/>
          <w:divBdr>
            <w:top w:val="none" w:sz="0" w:space="0" w:color="auto"/>
            <w:left w:val="none" w:sz="0" w:space="0" w:color="auto"/>
            <w:bottom w:val="none" w:sz="0" w:space="0" w:color="auto"/>
            <w:right w:val="none" w:sz="0" w:space="0" w:color="auto"/>
          </w:divBdr>
        </w:div>
        <w:div w:id="1751777579">
          <w:marLeft w:val="0"/>
          <w:marRight w:val="0"/>
          <w:marTop w:val="0"/>
          <w:marBottom w:val="0"/>
          <w:divBdr>
            <w:top w:val="none" w:sz="0" w:space="0" w:color="auto"/>
            <w:left w:val="none" w:sz="0" w:space="0" w:color="auto"/>
            <w:bottom w:val="none" w:sz="0" w:space="0" w:color="auto"/>
            <w:right w:val="none" w:sz="0" w:space="0" w:color="auto"/>
          </w:divBdr>
        </w:div>
        <w:div w:id="1339968182">
          <w:marLeft w:val="0"/>
          <w:marRight w:val="0"/>
          <w:marTop w:val="0"/>
          <w:marBottom w:val="0"/>
          <w:divBdr>
            <w:top w:val="none" w:sz="0" w:space="0" w:color="auto"/>
            <w:left w:val="none" w:sz="0" w:space="0" w:color="auto"/>
            <w:bottom w:val="none" w:sz="0" w:space="0" w:color="auto"/>
            <w:right w:val="none" w:sz="0" w:space="0" w:color="auto"/>
          </w:divBdr>
        </w:div>
        <w:div w:id="1460144451">
          <w:marLeft w:val="0"/>
          <w:marRight w:val="0"/>
          <w:marTop w:val="0"/>
          <w:marBottom w:val="0"/>
          <w:divBdr>
            <w:top w:val="none" w:sz="0" w:space="0" w:color="auto"/>
            <w:left w:val="none" w:sz="0" w:space="0" w:color="auto"/>
            <w:bottom w:val="none" w:sz="0" w:space="0" w:color="auto"/>
            <w:right w:val="none" w:sz="0" w:space="0" w:color="auto"/>
          </w:divBdr>
        </w:div>
        <w:div w:id="1526333514">
          <w:marLeft w:val="0"/>
          <w:marRight w:val="0"/>
          <w:marTop w:val="0"/>
          <w:marBottom w:val="0"/>
          <w:divBdr>
            <w:top w:val="none" w:sz="0" w:space="0" w:color="auto"/>
            <w:left w:val="none" w:sz="0" w:space="0" w:color="auto"/>
            <w:bottom w:val="none" w:sz="0" w:space="0" w:color="auto"/>
            <w:right w:val="none" w:sz="0" w:space="0" w:color="auto"/>
          </w:divBdr>
        </w:div>
        <w:div w:id="546332585">
          <w:marLeft w:val="0"/>
          <w:marRight w:val="0"/>
          <w:marTop w:val="0"/>
          <w:marBottom w:val="0"/>
          <w:divBdr>
            <w:top w:val="none" w:sz="0" w:space="0" w:color="auto"/>
            <w:left w:val="none" w:sz="0" w:space="0" w:color="auto"/>
            <w:bottom w:val="none" w:sz="0" w:space="0" w:color="auto"/>
            <w:right w:val="none" w:sz="0" w:space="0" w:color="auto"/>
          </w:divBdr>
        </w:div>
        <w:div w:id="1906990469">
          <w:marLeft w:val="0"/>
          <w:marRight w:val="0"/>
          <w:marTop w:val="0"/>
          <w:marBottom w:val="0"/>
          <w:divBdr>
            <w:top w:val="none" w:sz="0" w:space="0" w:color="auto"/>
            <w:left w:val="none" w:sz="0" w:space="0" w:color="auto"/>
            <w:bottom w:val="none" w:sz="0" w:space="0" w:color="auto"/>
            <w:right w:val="none" w:sz="0" w:space="0" w:color="auto"/>
          </w:divBdr>
        </w:div>
        <w:div w:id="1797333778">
          <w:marLeft w:val="0"/>
          <w:marRight w:val="0"/>
          <w:marTop w:val="0"/>
          <w:marBottom w:val="0"/>
          <w:divBdr>
            <w:top w:val="none" w:sz="0" w:space="0" w:color="auto"/>
            <w:left w:val="none" w:sz="0" w:space="0" w:color="auto"/>
            <w:bottom w:val="none" w:sz="0" w:space="0" w:color="auto"/>
            <w:right w:val="none" w:sz="0" w:space="0" w:color="auto"/>
          </w:divBdr>
        </w:div>
        <w:div w:id="110900790">
          <w:marLeft w:val="0"/>
          <w:marRight w:val="0"/>
          <w:marTop w:val="0"/>
          <w:marBottom w:val="0"/>
          <w:divBdr>
            <w:top w:val="none" w:sz="0" w:space="0" w:color="auto"/>
            <w:left w:val="none" w:sz="0" w:space="0" w:color="auto"/>
            <w:bottom w:val="none" w:sz="0" w:space="0" w:color="auto"/>
            <w:right w:val="none" w:sz="0" w:space="0" w:color="auto"/>
          </w:divBdr>
        </w:div>
        <w:div w:id="1489400674">
          <w:marLeft w:val="0"/>
          <w:marRight w:val="0"/>
          <w:marTop w:val="0"/>
          <w:marBottom w:val="0"/>
          <w:divBdr>
            <w:top w:val="none" w:sz="0" w:space="0" w:color="auto"/>
            <w:left w:val="none" w:sz="0" w:space="0" w:color="auto"/>
            <w:bottom w:val="none" w:sz="0" w:space="0" w:color="auto"/>
            <w:right w:val="none" w:sz="0" w:space="0" w:color="auto"/>
          </w:divBdr>
        </w:div>
        <w:div w:id="337932337">
          <w:marLeft w:val="0"/>
          <w:marRight w:val="0"/>
          <w:marTop w:val="0"/>
          <w:marBottom w:val="0"/>
          <w:divBdr>
            <w:top w:val="none" w:sz="0" w:space="0" w:color="auto"/>
            <w:left w:val="none" w:sz="0" w:space="0" w:color="auto"/>
            <w:bottom w:val="none" w:sz="0" w:space="0" w:color="auto"/>
            <w:right w:val="none" w:sz="0" w:space="0" w:color="auto"/>
          </w:divBdr>
        </w:div>
      </w:divsChild>
    </w:div>
    <w:div w:id="695740468">
      <w:bodyDiv w:val="1"/>
      <w:marLeft w:val="0"/>
      <w:marRight w:val="0"/>
      <w:marTop w:val="0"/>
      <w:marBottom w:val="0"/>
      <w:divBdr>
        <w:top w:val="none" w:sz="0" w:space="0" w:color="auto"/>
        <w:left w:val="none" w:sz="0" w:space="0" w:color="auto"/>
        <w:bottom w:val="none" w:sz="0" w:space="0" w:color="auto"/>
        <w:right w:val="none" w:sz="0" w:space="0" w:color="auto"/>
      </w:divBdr>
    </w:div>
    <w:div w:id="700201658">
      <w:bodyDiv w:val="1"/>
      <w:marLeft w:val="0"/>
      <w:marRight w:val="0"/>
      <w:marTop w:val="0"/>
      <w:marBottom w:val="0"/>
      <w:divBdr>
        <w:top w:val="none" w:sz="0" w:space="0" w:color="auto"/>
        <w:left w:val="none" w:sz="0" w:space="0" w:color="auto"/>
        <w:bottom w:val="none" w:sz="0" w:space="0" w:color="auto"/>
        <w:right w:val="none" w:sz="0" w:space="0" w:color="auto"/>
      </w:divBdr>
    </w:div>
    <w:div w:id="793910504">
      <w:bodyDiv w:val="1"/>
      <w:marLeft w:val="0"/>
      <w:marRight w:val="0"/>
      <w:marTop w:val="0"/>
      <w:marBottom w:val="0"/>
      <w:divBdr>
        <w:top w:val="none" w:sz="0" w:space="0" w:color="auto"/>
        <w:left w:val="none" w:sz="0" w:space="0" w:color="auto"/>
        <w:bottom w:val="none" w:sz="0" w:space="0" w:color="auto"/>
        <w:right w:val="none" w:sz="0" w:space="0" w:color="auto"/>
      </w:divBdr>
      <w:divsChild>
        <w:div w:id="492331163">
          <w:marLeft w:val="0"/>
          <w:marRight w:val="0"/>
          <w:marTop w:val="0"/>
          <w:marBottom w:val="0"/>
          <w:divBdr>
            <w:top w:val="none" w:sz="0" w:space="0" w:color="auto"/>
            <w:left w:val="none" w:sz="0" w:space="0" w:color="auto"/>
            <w:bottom w:val="none" w:sz="0" w:space="0" w:color="auto"/>
            <w:right w:val="none" w:sz="0" w:space="0" w:color="auto"/>
          </w:divBdr>
        </w:div>
        <w:div w:id="779570498">
          <w:marLeft w:val="0"/>
          <w:marRight w:val="0"/>
          <w:marTop w:val="0"/>
          <w:marBottom w:val="0"/>
          <w:divBdr>
            <w:top w:val="none" w:sz="0" w:space="0" w:color="auto"/>
            <w:left w:val="none" w:sz="0" w:space="0" w:color="auto"/>
            <w:bottom w:val="none" w:sz="0" w:space="0" w:color="auto"/>
            <w:right w:val="none" w:sz="0" w:space="0" w:color="auto"/>
          </w:divBdr>
        </w:div>
        <w:div w:id="2088337387">
          <w:marLeft w:val="0"/>
          <w:marRight w:val="0"/>
          <w:marTop w:val="0"/>
          <w:marBottom w:val="0"/>
          <w:divBdr>
            <w:top w:val="none" w:sz="0" w:space="0" w:color="auto"/>
            <w:left w:val="none" w:sz="0" w:space="0" w:color="auto"/>
            <w:bottom w:val="none" w:sz="0" w:space="0" w:color="auto"/>
            <w:right w:val="none" w:sz="0" w:space="0" w:color="auto"/>
          </w:divBdr>
        </w:div>
        <w:div w:id="198788787">
          <w:marLeft w:val="0"/>
          <w:marRight w:val="0"/>
          <w:marTop w:val="0"/>
          <w:marBottom w:val="0"/>
          <w:divBdr>
            <w:top w:val="none" w:sz="0" w:space="0" w:color="auto"/>
            <w:left w:val="none" w:sz="0" w:space="0" w:color="auto"/>
            <w:bottom w:val="none" w:sz="0" w:space="0" w:color="auto"/>
            <w:right w:val="none" w:sz="0" w:space="0" w:color="auto"/>
          </w:divBdr>
        </w:div>
        <w:div w:id="1630161949">
          <w:marLeft w:val="0"/>
          <w:marRight w:val="0"/>
          <w:marTop w:val="0"/>
          <w:marBottom w:val="0"/>
          <w:divBdr>
            <w:top w:val="none" w:sz="0" w:space="0" w:color="auto"/>
            <w:left w:val="none" w:sz="0" w:space="0" w:color="auto"/>
            <w:bottom w:val="none" w:sz="0" w:space="0" w:color="auto"/>
            <w:right w:val="none" w:sz="0" w:space="0" w:color="auto"/>
          </w:divBdr>
        </w:div>
        <w:div w:id="201093592">
          <w:marLeft w:val="0"/>
          <w:marRight w:val="0"/>
          <w:marTop w:val="0"/>
          <w:marBottom w:val="0"/>
          <w:divBdr>
            <w:top w:val="none" w:sz="0" w:space="0" w:color="auto"/>
            <w:left w:val="none" w:sz="0" w:space="0" w:color="auto"/>
            <w:bottom w:val="none" w:sz="0" w:space="0" w:color="auto"/>
            <w:right w:val="none" w:sz="0" w:space="0" w:color="auto"/>
          </w:divBdr>
        </w:div>
        <w:div w:id="234631729">
          <w:marLeft w:val="0"/>
          <w:marRight w:val="0"/>
          <w:marTop w:val="0"/>
          <w:marBottom w:val="0"/>
          <w:divBdr>
            <w:top w:val="none" w:sz="0" w:space="0" w:color="auto"/>
            <w:left w:val="none" w:sz="0" w:space="0" w:color="auto"/>
            <w:bottom w:val="none" w:sz="0" w:space="0" w:color="auto"/>
            <w:right w:val="none" w:sz="0" w:space="0" w:color="auto"/>
          </w:divBdr>
        </w:div>
        <w:div w:id="428896718">
          <w:marLeft w:val="0"/>
          <w:marRight w:val="0"/>
          <w:marTop w:val="0"/>
          <w:marBottom w:val="0"/>
          <w:divBdr>
            <w:top w:val="none" w:sz="0" w:space="0" w:color="auto"/>
            <w:left w:val="none" w:sz="0" w:space="0" w:color="auto"/>
            <w:bottom w:val="none" w:sz="0" w:space="0" w:color="auto"/>
            <w:right w:val="none" w:sz="0" w:space="0" w:color="auto"/>
          </w:divBdr>
        </w:div>
        <w:div w:id="425350195">
          <w:marLeft w:val="0"/>
          <w:marRight w:val="0"/>
          <w:marTop w:val="0"/>
          <w:marBottom w:val="0"/>
          <w:divBdr>
            <w:top w:val="none" w:sz="0" w:space="0" w:color="auto"/>
            <w:left w:val="none" w:sz="0" w:space="0" w:color="auto"/>
            <w:bottom w:val="none" w:sz="0" w:space="0" w:color="auto"/>
            <w:right w:val="none" w:sz="0" w:space="0" w:color="auto"/>
          </w:divBdr>
        </w:div>
        <w:div w:id="1412385104">
          <w:marLeft w:val="0"/>
          <w:marRight w:val="0"/>
          <w:marTop w:val="0"/>
          <w:marBottom w:val="0"/>
          <w:divBdr>
            <w:top w:val="none" w:sz="0" w:space="0" w:color="auto"/>
            <w:left w:val="none" w:sz="0" w:space="0" w:color="auto"/>
            <w:bottom w:val="none" w:sz="0" w:space="0" w:color="auto"/>
            <w:right w:val="none" w:sz="0" w:space="0" w:color="auto"/>
          </w:divBdr>
        </w:div>
        <w:div w:id="571231411">
          <w:marLeft w:val="0"/>
          <w:marRight w:val="0"/>
          <w:marTop w:val="0"/>
          <w:marBottom w:val="0"/>
          <w:divBdr>
            <w:top w:val="none" w:sz="0" w:space="0" w:color="auto"/>
            <w:left w:val="none" w:sz="0" w:space="0" w:color="auto"/>
            <w:bottom w:val="none" w:sz="0" w:space="0" w:color="auto"/>
            <w:right w:val="none" w:sz="0" w:space="0" w:color="auto"/>
          </w:divBdr>
        </w:div>
        <w:div w:id="199899788">
          <w:marLeft w:val="0"/>
          <w:marRight w:val="0"/>
          <w:marTop w:val="0"/>
          <w:marBottom w:val="0"/>
          <w:divBdr>
            <w:top w:val="none" w:sz="0" w:space="0" w:color="auto"/>
            <w:left w:val="none" w:sz="0" w:space="0" w:color="auto"/>
            <w:bottom w:val="none" w:sz="0" w:space="0" w:color="auto"/>
            <w:right w:val="none" w:sz="0" w:space="0" w:color="auto"/>
          </w:divBdr>
        </w:div>
        <w:div w:id="877551286">
          <w:marLeft w:val="0"/>
          <w:marRight w:val="0"/>
          <w:marTop w:val="0"/>
          <w:marBottom w:val="0"/>
          <w:divBdr>
            <w:top w:val="none" w:sz="0" w:space="0" w:color="auto"/>
            <w:left w:val="none" w:sz="0" w:space="0" w:color="auto"/>
            <w:bottom w:val="none" w:sz="0" w:space="0" w:color="auto"/>
            <w:right w:val="none" w:sz="0" w:space="0" w:color="auto"/>
          </w:divBdr>
        </w:div>
        <w:div w:id="297607818">
          <w:marLeft w:val="0"/>
          <w:marRight w:val="0"/>
          <w:marTop w:val="0"/>
          <w:marBottom w:val="0"/>
          <w:divBdr>
            <w:top w:val="none" w:sz="0" w:space="0" w:color="auto"/>
            <w:left w:val="none" w:sz="0" w:space="0" w:color="auto"/>
            <w:bottom w:val="none" w:sz="0" w:space="0" w:color="auto"/>
            <w:right w:val="none" w:sz="0" w:space="0" w:color="auto"/>
          </w:divBdr>
        </w:div>
        <w:div w:id="488860668">
          <w:marLeft w:val="0"/>
          <w:marRight w:val="0"/>
          <w:marTop w:val="0"/>
          <w:marBottom w:val="0"/>
          <w:divBdr>
            <w:top w:val="none" w:sz="0" w:space="0" w:color="auto"/>
            <w:left w:val="none" w:sz="0" w:space="0" w:color="auto"/>
            <w:bottom w:val="none" w:sz="0" w:space="0" w:color="auto"/>
            <w:right w:val="none" w:sz="0" w:space="0" w:color="auto"/>
          </w:divBdr>
        </w:div>
        <w:div w:id="977959455">
          <w:marLeft w:val="0"/>
          <w:marRight w:val="0"/>
          <w:marTop w:val="0"/>
          <w:marBottom w:val="0"/>
          <w:divBdr>
            <w:top w:val="none" w:sz="0" w:space="0" w:color="auto"/>
            <w:left w:val="none" w:sz="0" w:space="0" w:color="auto"/>
            <w:bottom w:val="none" w:sz="0" w:space="0" w:color="auto"/>
            <w:right w:val="none" w:sz="0" w:space="0" w:color="auto"/>
          </w:divBdr>
        </w:div>
        <w:div w:id="769589320">
          <w:marLeft w:val="0"/>
          <w:marRight w:val="0"/>
          <w:marTop w:val="0"/>
          <w:marBottom w:val="0"/>
          <w:divBdr>
            <w:top w:val="none" w:sz="0" w:space="0" w:color="auto"/>
            <w:left w:val="none" w:sz="0" w:space="0" w:color="auto"/>
            <w:bottom w:val="none" w:sz="0" w:space="0" w:color="auto"/>
            <w:right w:val="none" w:sz="0" w:space="0" w:color="auto"/>
          </w:divBdr>
        </w:div>
        <w:div w:id="1277712172">
          <w:marLeft w:val="0"/>
          <w:marRight w:val="0"/>
          <w:marTop w:val="0"/>
          <w:marBottom w:val="0"/>
          <w:divBdr>
            <w:top w:val="none" w:sz="0" w:space="0" w:color="auto"/>
            <w:left w:val="none" w:sz="0" w:space="0" w:color="auto"/>
            <w:bottom w:val="none" w:sz="0" w:space="0" w:color="auto"/>
            <w:right w:val="none" w:sz="0" w:space="0" w:color="auto"/>
          </w:divBdr>
        </w:div>
        <w:div w:id="1653177500">
          <w:marLeft w:val="0"/>
          <w:marRight w:val="0"/>
          <w:marTop w:val="0"/>
          <w:marBottom w:val="0"/>
          <w:divBdr>
            <w:top w:val="none" w:sz="0" w:space="0" w:color="auto"/>
            <w:left w:val="none" w:sz="0" w:space="0" w:color="auto"/>
            <w:bottom w:val="none" w:sz="0" w:space="0" w:color="auto"/>
            <w:right w:val="none" w:sz="0" w:space="0" w:color="auto"/>
          </w:divBdr>
        </w:div>
        <w:div w:id="190382465">
          <w:marLeft w:val="0"/>
          <w:marRight w:val="0"/>
          <w:marTop w:val="0"/>
          <w:marBottom w:val="0"/>
          <w:divBdr>
            <w:top w:val="none" w:sz="0" w:space="0" w:color="auto"/>
            <w:left w:val="none" w:sz="0" w:space="0" w:color="auto"/>
            <w:bottom w:val="none" w:sz="0" w:space="0" w:color="auto"/>
            <w:right w:val="none" w:sz="0" w:space="0" w:color="auto"/>
          </w:divBdr>
        </w:div>
        <w:div w:id="804200602">
          <w:marLeft w:val="0"/>
          <w:marRight w:val="0"/>
          <w:marTop w:val="0"/>
          <w:marBottom w:val="0"/>
          <w:divBdr>
            <w:top w:val="none" w:sz="0" w:space="0" w:color="auto"/>
            <w:left w:val="none" w:sz="0" w:space="0" w:color="auto"/>
            <w:bottom w:val="none" w:sz="0" w:space="0" w:color="auto"/>
            <w:right w:val="none" w:sz="0" w:space="0" w:color="auto"/>
          </w:divBdr>
        </w:div>
        <w:div w:id="1247886058">
          <w:marLeft w:val="0"/>
          <w:marRight w:val="0"/>
          <w:marTop w:val="0"/>
          <w:marBottom w:val="0"/>
          <w:divBdr>
            <w:top w:val="none" w:sz="0" w:space="0" w:color="auto"/>
            <w:left w:val="none" w:sz="0" w:space="0" w:color="auto"/>
            <w:bottom w:val="none" w:sz="0" w:space="0" w:color="auto"/>
            <w:right w:val="none" w:sz="0" w:space="0" w:color="auto"/>
          </w:divBdr>
        </w:div>
        <w:div w:id="1079182179">
          <w:marLeft w:val="0"/>
          <w:marRight w:val="0"/>
          <w:marTop w:val="0"/>
          <w:marBottom w:val="0"/>
          <w:divBdr>
            <w:top w:val="none" w:sz="0" w:space="0" w:color="auto"/>
            <w:left w:val="none" w:sz="0" w:space="0" w:color="auto"/>
            <w:bottom w:val="none" w:sz="0" w:space="0" w:color="auto"/>
            <w:right w:val="none" w:sz="0" w:space="0" w:color="auto"/>
          </w:divBdr>
        </w:div>
        <w:div w:id="1884750388">
          <w:marLeft w:val="0"/>
          <w:marRight w:val="0"/>
          <w:marTop w:val="0"/>
          <w:marBottom w:val="0"/>
          <w:divBdr>
            <w:top w:val="none" w:sz="0" w:space="0" w:color="auto"/>
            <w:left w:val="none" w:sz="0" w:space="0" w:color="auto"/>
            <w:bottom w:val="none" w:sz="0" w:space="0" w:color="auto"/>
            <w:right w:val="none" w:sz="0" w:space="0" w:color="auto"/>
          </w:divBdr>
        </w:div>
        <w:div w:id="501316714">
          <w:marLeft w:val="0"/>
          <w:marRight w:val="0"/>
          <w:marTop w:val="0"/>
          <w:marBottom w:val="0"/>
          <w:divBdr>
            <w:top w:val="none" w:sz="0" w:space="0" w:color="auto"/>
            <w:left w:val="none" w:sz="0" w:space="0" w:color="auto"/>
            <w:bottom w:val="none" w:sz="0" w:space="0" w:color="auto"/>
            <w:right w:val="none" w:sz="0" w:space="0" w:color="auto"/>
          </w:divBdr>
        </w:div>
        <w:div w:id="302345199">
          <w:marLeft w:val="0"/>
          <w:marRight w:val="0"/>
          <w:marTop w:val="0"/>
          <w:marBottom w:val="0"/>
          <w:divBdr>
            <w:top w:val="none" w:sz="0" w:space="0" w:color="auto"/>
            <w:left w:val="none" w:sz="0" w:space="0" w:color="auto"/>
            <w:bottom w:val="none" w:sz="0" w:space="0" w:color="auto"/>
            <w:right w:val="none" w:sz="0" w:space="0" w:color="auto"/>
          </w:divBdr>
        </w:div>
        <w:div w:id="1201212075">
          <w:marLeft w:val="0"/>
          <w:marRight w:val="0"/>
          <w:marTop w:val="0"/>
          <w:marBottom w:val="0"/>
          <w:divBdr>
            <w:top w:val="none" w:sz="0" w:space="0" w:color="auto"/>
            <w:left w:val="none" w:sz="0" w:space="0" w:color="auto"/>
            <w:bottom w:val="none" w:sz="0" w:space="0" w:color="auto"/>
            <w:right w:val="none" w:sz="0" w:space="0" w:color="auto"/>
          </w:divBdr>
        </w:div>
        <w:div w:id="1481069813">
          <w:marLeft w:val="0"/>
          <w:marRight w:val="0"/>
          <w:marTop w:val="0"/>
          <w:marBottom w:val="0"/>
          <w:divBdr>
            <w:top w:val="none" w:sz="0" w:space="0" w:color="auto"/>
            <w:left w:val="none" w:sz="0" w:space="0" w:color="auto"/>
            <w:bottom w:val="none" w:sz="0" w:space="0" w:color="auto"/>
            <w:right w:val="none" w:sz="0" w:space="0" w:color="auto"/>
          </w:divBdr>
        </w:div>
        <w:div w:id="1479224758">
          <w:marLeft w:val="0"/>
          <w:marRight w:val="0"/>
          <w:marTop w:val="0"/>
          <w:marBottom w:val="0"/>
          <w:divBdr>
            <w:top w:val="none" w:sz="0" w:space="0" w:color="auto"/>
            <w:left w:val="none" w:sz="0" w:space="0" w:color="auto"/>
            <w:bottom w:val="none" w:sz="0" w:space="0" w:color="auto"/>
            <w:right w:val="none" w:sz="0" w:space="0" w:color="auto"/>
          </w:divBdr>
        </w:div>
        <w:div w:id="897395527">
          <w:marLeft w:val="0"/>
          <w:marRight w:val="0"/>
          <w:marTop w:val="0"/>
          <w:marBottom w:val="0"/>
          <w:divBdr>
            <w:top w:val="none" w:sz="0" w:space="0" w:color="auto"/>
            <w:left w:val="none" w:sz="0" w:space="0" w:color="auto"/>
            <w:bottom w:val="none" w:sz="0" w:space="0" w:color="auto"/>
            <w:right w:val="none" w:sz="0" w:space="0" w:color="auto"/>
          </w:divBdr>
        </w:div>
        <w:div w:id="1631474169">
          <w:marLeft w:val="0"/>
          <w:marRight w:val="0"/>
          <w:marTop w:val="0"/>
          <w:marBottom w:val="0"/>
          <w:divBdr>
            <w:top w:val="none" w:sz="0" w:space="0" w:color="auto"/>
            <w:left w:val="none" w:sz="0" w:space="0" w:color="auto"/>
            <w:bottom w:val="none" w:sz="0" w:space="0" w:color="auto"/>
            <w:right w:val="none" w:sz="0" w:space="0" w:color="auto"/>
          </w:divBdr>
        </w:div>
        <w:div w:id="1638953082">
          <w:marLeft w:val="0"/>
          <w:marRight w:val="0"/>
          <w:marTop w:val="0"/>
          <w:marBottom w:val="0"/>
          <w:divBdr>
            <w:top w:val="none" w:sz="0" w:space="0" w:color="auto"/>
            <w:left w:val="none" w:sz="0" w:space="0" w:color="auto"/>
            <w:bottom w:val="none" w:sz="0" w:space="0" w:color="auto"/>
            <w:right w:val="none" w:sz="0" w:space="0" w:color="auto"/>
          </w:divBdr>
        </w:div>
        <w:div w:id="394091032">
          <w:marLeft w:val="0"/>
          <w:marRight w:val="0"/>
          <w:marTop w:val="0"/>
          <w:marBottom w:val="0"/>
          <w:divBdr>
            <w:top w:val="none" w:sz="0" w:space="0" w:color="auto"/>
            <w:left w:val="none" w:sz="0" w:space="0" w:color="auto"/>
            <w:bottom w:val="none" w:sz="0" w:space="0" w:color="auto"/>
            <w:right w:val="none" w:sz="0" w:space="0" w:color="auto"/>
          </w:divBdr>
        </w:div>
        <w:div w:id="2003846569">
          <w:marLeft w:val="0"/>
          <w:marRight w:val="0"/>
          <w:marTop w:val="0"/>
          <w:marBottom w:val="0"/>
          <w:divBdr>
            <w:top w:val="none" w:sz="0" w:space="0" w:color="auto"/>
            <w:left w:val="none" w:sz="0" w:space="0" w:color="auto"/>
            <w:bottom w:val="none" w:sz="0" w:space="0" w:color="auto"/>
            <w:right w:val="none" w:sz="0" w:space="0" w:color="auto"/>
          </w:divBdr>
        </w:div>
        <w:div w:id="2015767742">
          <w:marLeft w:val="0"/>
          <w:marRight w:val="0"/>
          <w:marTop w:val="0"/>
          <w:marBottom w:val="0"/>
          <w:divBdr>
            <w:top w:val="none" w:sz="0" w:space="0" w:color="auto"/>
            <w:left w:val="none" w:sz="0" w:space="0" w:color="auto"/>
            <w:bottom w:val="none" w:sz="0" w:space="0" w:color="auto"/>
            <w:right w:val="none" w:sz="0" w:space="0" w:color="auto"/>
          </w:divBdr>
        </w:div>
        <w:div w:id="133180193">
          <w:marLeft w:val="0"/>
          <w:marRight w:val="0"/>
          <w:marTop w:val="0"/>
          <w:marBottom w:val="0"/>
          <w:divBdr>
            <w:top w:val="none" w:sz="0" w:space="0" w:color="auto"/>
            <w:left w:val="none" w:sz="0" w:space="0" w:color="auto"/>
            <w:bottom w:val="none" w:sz="0" w:space="0" w:color="auto"/>
            <w:right w:val="none" w:sz="0" w:space="0" w:color="auto"/>
          </w:divBdr>
        </w:div>
        <w:div w:id="890774134">
          <w:marLeft w:val="0"/>
          <w:marRight w:val="0"/>
          <w:marTop w:val="0"/>
          <w:marBottom w:val="0"/>
          <w:divBdr>
            <w:top w:val="none" w:sz="0" w:space="0" w:color="auto"/>
            <w:left w:val="none" w:sz="0" w:space="0" w:color="auto"/>
            <w:bottom w:val="none" w:sz="0" w:space="0" w:color="auto"/>
            <w:right w:val="none" w:sz="0" w:space="0" w:color="auto"/>
          </w:divBdr>
        </w:div>
        <w:div w:id="248663690">
          <w:marLeft w:val="0"/>
          <w:marRight w:val="0"/>
          <w:marTop w:val="0"/>
          <w:marBottom w:val="0"/>
          <w:divBdr>
            <w:top w:val="none" w:sz="0" w:space="0" w:color="auto"/>
            <w:left w:val="none" w:sz="0" w:space="0" w:color="auto"/>
            <w:bottom w:val="none" w:sz="0" w:space="0" w:color="auto"/>
            <w:right w:val="none" w:sz="0" w:space="0" w:color="auto"/>
          </w:divBdr>
        </w:div>
        <w:div w:id="870611225">
          <w:marLeft w:val="0"/>
          <w:marRight w:val="0"/>
          <w:marTop w:val="0"/>
          <w:marBottom w:val="0"/>
          <w:divBdr>
            <w:top w:val="none" w:sz="0" w:space="0" w:color="auto"/>
            <w:left w:val="none" w:sz="0" w:space="0" w:color="auto"/>
            <w:bottom w:val="none" w:sz="0" w:space="0" w:color="auto"/>
            <w:right w:val="none" w:sz="0" w:space="0" w:color="auto"/>
          </w:divBdr>
        </w:div>
        <w:div w:id="1567110755">
          <w:marLeft w:val="0"/>
          <w:marRight w:val="0"/>
          <w:marTop w:val="0"/>
          <w:marBottom w:val="0"/>
          <w:divBdr>
            <w:top w:val="none" w:sz="0" w:space="0" w:color="auto"/>
            <w:left w:val="none" w:sz="0" w:space="0" w:color="auto"/>
            <w:bottom w:val="none" w:sz="0" w:space="0" w:color="auto"/>
            <w:right w:val="none" w:sz="0" w:space="0" w:color="auto"/>
          </w:divBdr>
        </w:div>
        <w:div w:id="317462574">
          <w:marLeft w:val="0"/>
          <w:marRight w:val="0"/>
          <w:marTop w:val="0"/>
          <w:marBottom w:val="0"/>
          <w:divBdr>
            <w:top w:val="none" w:sz="0" w:space="0" w:color="auto"/>
            <w:left w:val="none" w:sz="0" w:space="0" w:color="auto"/>
            <w:bottom w:val="none" w:sz="0" w:space="0" w:color="auto"/>
            <w:right w:val="none" w:sz="0" w:space="0" w:color="auto"/>
          </w:divBdr>
        </w:div>
      </w:divsChild>
    </w:div>
    <w:div w:id="799222539">
      <w:bodyDiv w:val="1"/>
      <w:marLeft w:val="0"/>
      <w:marRight w:val="0"/>
      <w:marTop w:val="0"/>
      <w:marBottom w:val="0"/>
      <w:divBdr>
        <w:top w:val="none" w:sz="0" w:space="0" w:color="auto"/>
        <w:left w:val="none" w:sz="0" w:space="0" w:color="auto"/>
        <w:bottom w:val="none" w:sz="0" w:space="0" w:color="auto"/>
        <w:right w:val="none" w:sz="0" w:space="0" w:color="auto"/>
      </w:divBdr>
      <w:divsChild>
        <w:div w:id="1628317001">
          <w:marLeft w:val="0"/>
          <w:marRight w:val="0"/>
          <w:marTop w:val="0"/>
          <w:marBottom w:val="0"/>
          <w:divBdr>
            <w:top w:val="none" w:sz="0" w:space="0" w:color="auto"/>
            <w:left w:val="none" w:sz="0" w:space="0" w:color="auto"/>
            <w:bottom w:val="none" w:sz="0" w:space="0" w:color="auto"/>
            <w:right w:val="none" w:sz="0" w:space="0" w:color="auto"/>
          </w:divBdr>
        </w:div>
        <w:div w:id="2000032201">
          <w:marLeft w:val="0"/>
          <w:marRight w:val="0"/>
          <w:marTop w:val="0"/>
          <w:marBottom w:val="0"/>
          <w:divBdr>
            <w:top w:val="none" w:sz="0" w:space="0" w:color="auto"/>
            <w:left w:val="none" w:sz="0" w:space="0" w:color="auto"/>
            <w:bottom w:val="none" w:sz="0" w:space="0" w:color="auto"/>
            <w:right w:val="none" w:sz="0" w:space="0" w:color="auto"/>
          </w:divBdr>
        </w:div>
        <w:div w:id="1280991070">
          <w:marLeft w:val="0"/>
          <w:marRight w:val="0"/>
          <w:marTop w:val="0"/>
          <w:marBottom w:val="0"/>
          <w:divBdr>
            <w:top w:val="none" w:sz="0" w:space="0" w:color="auto"/>
            <w:left w:val="none" w:sz="0" w:space="0" w:color="auto"/>
            <w:bottom w:val="none" w:sz="0" w:space="0" w:color="auto"/>
            <w:right w:val="none" w:sz="0" w:space="0" w:color="auto"/>
          </w:divBdr>
        </w:div>
        <w:div w:id="1170606135">
          <w:marLeft w:val="0"/>
          <w:marRight w:val="0"/>
          <w:marTop w:val="0"/>
          <w:marBottom w:val="0"/>
          <w:divBdr>
            <w:top w:val="none" w:sz="0" w:space="0" w:color="auto"/>
            <w:left w:val="none" w:sz="0" w:space="0" w:color="auto"/>
            <w:bottom w:val="none" w:sz="0" w:space="0" w:color="auto"/>
            <w:right w:val="none" w:sz="0" w:space="0" w:color="auto"/>
          </w:divBdr>
        </w:div>
        <w:div w:id="1052339583">
          <w:marLeft w:val="0"/>
          <w:marRight w:val="0"/>
          <w:marTop w:val="0"/>
          <w:marBottom w:val="0"/>
          <w:divBdr>
            <w:top w:val="none" w:sz="0" w:space="0" w:color="auto"/>
            <w:left w:val="none" w:sz="0" w:space="0" w:color="auto"/>
            <w:bottom w:val="none" w:sz="0" w:space="0" w:color="auto"/>
            <w:right w:val="none" w:sz="0" w:space="0" w:color="auto"/>
          </w:divBdr>
        </w:div>
        <w:div w:id="1209605127">
          <w:marLeft w:val="0"/>
          <w:marRight w:val="0"/>
          <w:marTop w:val="0"/>
          <w:marBottom w:val="0"/>
          <w:divBdr>
            <w:top w:val="none" w:sz="0" w:space="0" w:color="auto"/>
            <w:left w:val="none" w:sz="0" w:space="0" w:color="auto"/>
            <w:bottom w:val="none" w:sz="0" w:space="0" w:color="auto"/>
            <w:right w:val="none" w:sz="0" w:space="0" w:color="auto"/>
          </w:divBdr>
        </w:div>
        <w:div w:id="1491485744">
          <w:marLeft w:val="0"/>
          <w:marRight w:val="0"/>
          <w:marTop w:val="0"/>
          <w:marBottom w:val="0"/>
          <w:divBdr>
            <w:top w:val="none" w:sz="0" w:space="0" w:color="auto"/>
            <w:left w:val="none" w:sz="0" w:space="0" w:color="auto"/>
            <w:bottom w:val="none" w:sz="0" w:space="0" w:color="auto"/>
            <w:right w:val="none" w:sz="0" w:space="0" w:color="auto"/>
          </w:divBdr>
        </w:div>
        <w:div w:id="327096327">
          <w:marLeft w:val="0"/>
          <w:marRight w:val="0"/>
          <w:marTop w:val="0"/>
          <w:marBottom w:val="0"/>
          <w:divBdr>
            <w:top w:val="none" w:sz="0" w:space="0" w:color="auto"/>
            <w:left w:val="none" w:sz="0" w:space="0" w:color="auto"/>
            <w:bottom w:val="none" w:sz="0" w:space="0" w:color="auto"/>
            <w:right w:val="none" w:sz="0" w:space="0" w:color="auto"/>
          </w:divBdr>
        </w:div>
        <w:div w:id="1231841424">
          <w:marLeft w:val="0"/>
          <w:marRight w:val="0"/>
          <w:marTop w:val="0"/>
          <w:marBottom w:val="0"/>
          <w:divBdr>
            <w:top w:val="none" w:sz="0" w:space="0" w:color="auto"/>
            <w:left w:val="none" w:sz="0" w:space="0" w:color="auto"/>
            <w:bottom w:val="none" w:sz="0" w:space="0" w:color="auto"/>
            <w:right w:val="none" w:sz="0" w:space="0" w:color="auto"/>
          </w:divBdr>
        </w:div>
        <w:div w:id="2066875060">
          <w:marLeft w:val="0"/>
          <w:marRight w:val="0"/>
          <w:marTop w:val="0"/>
          <w:marBottom w:val="0"/>
          <w:divBdr>
            <w:top w:val="none" w:sz="0" w:space="0" w:color="auto"/>
            <w:left w:val="none" w:sz="0" w:space="0" w:color="auto"/>
            <w:bottom w:val="none" w:sz="0" w:space="0" w:color="auto"/>
            <w:right w:val="none" w:sz="0" w:space="0" w:color="auto"/>
          </w:divBdr>
        </w:div>
        <w:div w:id="933129265">
          <w:marLeft w:val="0"/>
          <w:marRight w:val="0"/>
          <w:marTop w:val="0"/>
          <w:marBottom w:val="0"/>
          <w:divBdr>
            <w:top w:val="none" w:sz="0" w:space="0" w:color="auto"/>
            <w:left w:val="none" w:sz="0" w:space="0" w:color="auto"/>
            <w:bottom w:val="none" w:sz="0" w:space="0" w:color="auto"/>
            <w:right w:val="none" w:sz="0" w:space="0" w:color="auto"/>
          </w:divBdr>
        </w:div>
      </w:divsChild>
    </w:div>
    <w:div w:id="858273924">
      <w:bodyDiv w:val="1"/>
      <w:marLeft w:val="0"/>
      <w:marRight w:val="0"/>
      <w:marTop w:val="0"/>
      <w:marBottom w:val="0"/>
      <w:divBdr>
        <w:top w:val="none" w:sz="0" w:space="0" w:color="auto"/>
        <w:left w:val="none" w:sz="0" w:space="0" w:color="auto"/>
        <w:bottom w:val="none" w:sz="0" w:space="0" w:color="auto"/>
        <w:right w:val="none" w:sz="0" w:space="0" w:color="auto"/>
      </w:divBdr>
    </w:div>
    <w:div w:id="875855334">
      <w:bodyDiv w:val="1"/>
      <w:marLeft w:val="0"/>
      <w:marRight w:val="0"/>
      <w:marTop w:val="0"/>
      <w:marBottom w:val="0"/>
      <w:divBdr>
        <w:top w:val="none" w:sz="0" w:space="0" w:color="auto"/>
        <w:left w:val="none" w:sz="0" w:space="0" w:color="auto"/>
        <w:bottom w:val="none" w:sz="0" w:space="0" w:color="auto"/>
        <w:right w:val="none" w:sz="0" w:space="0" w:color="auto"/>
      </w:divBdr>
    </w:div>
    <w:div w:id="933054244">
      <w:bodyDiv w:val="1"/>
      <w:marLeft w:val="0"/>
      <w:marRight w:val="0"/>
      <w:marTop w:val="0"/>
      <w:marBottom w:val="0"/>
      <w:divBdr>
        <w:top w:val="none" w:sz="0" w:space="0" w:color="auto"/>
        <w:left w:val="none" w:sz="0" w:space="0" w:color="auto"/>
        <w:bottom w:val="none" w:sz="0" w:space="0" w:color="auto"/>
        <w:right w:val="none" w:sz="0" w:space="0" w:color="auto"/>
      </w:divBdr>
    </w:div>
    <w:div w:id="940186112">
      <w:bodyDiv w:val="1"/>
      <w:marLeft w:val="0"/>
      <w:marRight w:val="0"/>
      <w:marTop w:val="0"/>
      <w:marBottom w:val="0"/>
      <w:divBdr>
        <w:top w:val="none" w:sz="0" w:space="0" w:color="auto"/>
        <w:left w:val="none" w:sz="0" w:space="0" w:color="auto"/>
        <w:bottom w:val="none" w:sz="0" w:space="0" w:color="auto"/>
        <w:right w:val="none" w:sz="0" w:space="0" w:color="auto"/>
      </w:divBdr>
      <w:divsChild>
        <w:div w:id="2070036020">
          <w:marLeft w:val="0"/>
          <w:marRight w:val="0"/>
          <w:marTop w:val="0"/>
          <w:marBottom w:val="0"/>
          <w:divBdr>
            <w:top w:val="none" w:sz="0" w:space="0" w:color="auto"/>
            <w:left w:val="none" w:sz="0" w:space="0" w:color="auto"/>
            <w:bottom w:val="none" w:sz="0" w:space="0" w:color="auto"/>
            <w:right w:val="none" w:sz="0" w:space="0" w:color="auto"/>
          </w:divBdr>
        </w:div>
        <w:div w:id="1999653441">
          <w:marLeft w:val="0"/>
          <w:marRight w:val="0"/>
          <w:marTop w:val="0"/>
          <w:marBottom w:val="0"/>
          <w:divBdr>
            <w:top w:val="none" w:sz="0" w:space="0" w:color="auto"/>
            <w:left w:val="none" w:sz="0" w:space="0" w:color="auto"/>
            <w:bottom w:val="none" w:sz="0" w:space="0" w:color="auto"/>
            <w:right w:val="none" w:sz="0" w:space="0" w:color="auto"/>
          </w:divBdr>
        </w:div>
        <w:div w:id="1285691763">
          <w:marLeft w:val="0"/>
          <w:marRight w:val="0"/>
          <w:marTop w:val="0"/>
          <w:marBottom w:val="0"/>
          <w:divBdr>
            <w:top w:val="none" w:sz="0" w:space="0" w:color="auto"/>
            <w:left w:val="none" w:sz="0" w:space="0" w:color="auto"/>
            <w:bottom w:val="none" w:sz="0" w:space="0" w:color="auto"/>
            <w:right w:val="none" w:sz="0" w:space="0" w:color="auto"/>
          </w:divBdr>
        </w:div>
        <w:div w:id="1355381110">
          <w:marLeft w:val="0"/>
          <w:marRight w:val="0"/>
          <w:marTop w:val="0"/>
          <w:marBottom w:val="0"/>
          <w:divBdr>
            <w:top w:val="none" w:sz="0" w:space="0" w:color="auto"/>
            <w:left w:val="none" w:sz="0" w:space="0" w:color="auto"/>
            <w:bottom w:val="none" w:sz="0" w:space="0" w:color="auto"/>
            <w:right w:val="none" w:sz="0" w:space="0" w:color="auto"/>
          </w:divBdr>
        </w:div>
        <w:div w:id="1567956968">
          <w:marLeft w:val="0"/>
          <w:marRight w:val="0"/>
          <w:marTop w:val="0"/>
          <w:marBottom w:val="0"/>
          <w:divBdr>
            <w:top w:val="none" w:sz="0" w:space="0" w:color="auto"/>
            <w:left w:val="none" w:sz="0" w:space="0" w:color="auto"/>
            <w:bottom w:val="none" w:sz="0" w:space="0" w:color="auto"/>
            <w:right w:val="none" w:sz="0" w:space="0" w:color="auto"/>
          </w:divBdr>
        </w:div>
        <w:div w:id="235828217">
          <w:marLeft w:val="0"/>
          <w:marRight w:val="0"/>
          <w:marTop w:val="0"/>
          <w:marBottom w:val="0"/>
          <w:divBdr>
            <w:top w:val="none" w:sz="0" w:space="0" w:color="auto"/>
            <w:left w:val="none" w:sz="0" w:space="0" w:color="auto"/>
            <w:bottom w:val="none" w:sz="0" w:space="0" w:color="auto"/>
            <w:right w:val="none" w:sz="0" w:space="0" w:color="auto"/>
          </w:divBdr>
        </w:div>
        <w:div w:id="1167398656">
          <w:marLeft w:val="0"/>
          <w:marRight w:val="0"/>
          <w:marTop w:val="0"/>
          <w:marBottom w:val="0"/>
          <w:divBdr>
            <w:top w:val="none" w:sz="0" w:space="0" w:color="auto"/>
            <w:left w:val="none" w:sz="0" w:space="0" w:color="auto"/>
            <w:bottom w:val="none" w:sz="0" w:space="0" w:color="auto"/>
            <w:right w:val="none" w:sz="0" w:space="0" w:color="auto"/>
          </w:divBdr>
        </w:div>
        <w:div w:id="1611161936">
          <w:marLeft w:val="0"/>
          <w:marRight w:val="0"/>
          <w:marTop w:val="0"/>
          <w:marBottom w:val="0"/>
          <w:divBdr>
            <w:top w:val="none" w:sz="0" w:space="0" w:color="auto"/>
            <w:left w:val="none" w:sz="0" w:space="0" w:color="auto"/>
            <w:bottom w:val="none" w:sz="0" w:space="0" w:color="auto"/>
            <w:right w:val="none" w:sz="0" w:space="0" w:color="auto"/>
          </w:divBdr>
        </w:div>
        <w:div w:id="1661496893">
          <w:marLeft w:val="0"/>
          <w:marRight w:val="0"/>
          <w:marTop w:val="0"/>
          <w:marBottom w:val="0"/>
          <w:divBdr>
            <w:top w:val="none" w:sz="0" w:space="0" w:color="auto"/>
            <w:left w:val="none" w:sz="0" w:space="0" w:color="auto"/>
            <w:bottom w:val="none" w:sz="0" w:space="0" w:color="auto"/>
            <w:right w:val="none" w:sz="0" w:space="0" w:color="auto"/>
          </w:divBdr>
        </w:div>
        <w:div w:id="1156070675">
          <w:marLeft w:val="0"/>
          <w:marRight w:val="0"/>
          <w:marTop w:val="0"/>
          <w:marBottom w:val="0"/>
          <w:divBdr>
            <w:top w:val="none" w:sz="0" w:space="0" w:color="auto"/>
            <w:left w:val="none" w:sz="0" w:space="0" w:color="auto"/>
            <w:bottom w:val="none" w:sz="0" w:space="0" w:color="auto"/>
            <w:right w:val="none" w:sz="0" w:space="0" w:color="auto"/>
          </w:divBdr>
        </w:div>
        <w:div w:id="364258999">
          <w:marLeft w:val="0"/>
          <w:marRight w:val="0"/>
          <w:marTop w:val="0"/>
          <w:marBottom w:val="0"/>
          <w:divBdr>
            <w:top w:val="none" w:sz="0" w:space="0" w:color="auto"/>
            <w:left w:val="none" w:sz="0" w:space="0" w:color="auto"/>
            <w:bottom w:val="none" w:sz="0" w:space="0" w:color="auto"/>
            <w:right w:val="none" w:sz="0" w:space="0" w:color="auto"/>
          </w:divBdr>
        </w:div>
        <w:div w:id="1170439734">
          <w:marLeft w:val="0"/>
          <w:marRight w:val="0"/>
          <w:marTop w:val="0"/>
          <w:marBottom w:val="0"/>
          <w:divBdr>
            <w:top w:val="none" w:sz="0" w:space="0" w:color="auto"/>
            <w:left w:val="none" w:sz="0" w:space="0" w:color="auto"/>
            <w:bottom w:val="none" w:sz="0" w:space="0" w:color="auto"/>
            <w:right w:val="none" w:sz="0" w:space="0" w:color="auto"/>
          </w:divBdr>
        </w:div>
        <w:div w:id="322129308">
          <w:marLeft w:val="0"/>
          <w:marRight w:val="0"/>
          <w:marTop w:val="0"/>
          <w:marBottom w:val="0"/>
          <w:divBdr>
            <w:top w:val="none" w:sz="0" w:space="0" w:color="auto"/>
            <w:left w:val="none" w:sz="0" w:space="0" w:color="auto"/>
            <w:bottom w:val="none" w:sz="0" w:space="0" w:color="auto"/>
            <w:right w:val="none" w:sz="0" w:space="0" w:color="auto"/>
          </w:divBdr>
        </w:div>
        <w:div w:id="1972515820">
          <w:marLeft w:val="0"/>
          <w:marRight w:val="0"/>
          <w:marTop w:val="0"/>
          <w:marBottom w:val="0"/>
          <w:divBdr>
            <w:top w:val="none" w:sz="0" w:space="0" w:color="auto"/>
            <w:left w:val="none" w:sz="0" w:space="0" w:color="auto"/>
            <w:bottom w:val="none" w:sz="0" w:space="0" w:color="auto"/>
            <w:right w:val="none" w:sz="0" w:space="0" w:color="auto"/>
          </w:divBdr>
        </w:div>
        <w:div w:id="144393186">
          <w:marLeft w:val="0"/>
          <w:marRight w:val="0"/>
          <w:marTop w:val="0"/>
          <w:marBottom w:val="0"/>
          <w:divBdr>
            <w:top w:val="none" w:sz="0" w:space="0" w:color="auto"/>
            <w:left w:val="none" w:sz="0" w:space="0" w:color="auto"/>
            <w:bottom w:val="none" w:sz="0" w:space="0" w:color="auto"/>
            <w:right w:val="none" w:sz="0" w:space="0" w:color="auto"/>
          </w:divBdr>
        </w:div>
        <w:div w:id="1519663217">
          <w:marLeft w:val="0"/>
          <w:marRight w:val="0"/>
          <w:marTop w:val="0"/>
          <w:marBottom w:val="0"/>
          <w:divBdr>
            <w:top w:val="none" w:sz="0" w:space="0" w:color="auto"/>
            <w:left w:val="none" w:sz="0" w:space="0" w:color="auto"/>
            <w:bottom w:val="none" w:sz="0" w:space="0" w:color="auto"/>
            <w:right w:val="none" w:sz="0" w:space="0" w:color="auto"/>
          </w:divBdr>
        </w:div>
        <w:div w:id="1747997756">
          <w:marLeft w:val="0"/>
          <w:marRight w:val="0"/>
          <w:marTop w:val="0"/>
          <w:marBottom w:val="0"/>
          <w:divBdr>
            <w:top w:val="none" w:sz="0" w:space="0" w:color="auto"/>
            <w:left w:val="none" w:sz="0" w:space="0" w:color="auto"/>
            <w:bottom w:val="none" w:sz="0" w:space="0" w:color="auto"/>
            <w:right w:val="none" w:sz="0" w:space="0" w:color="auto"/>
          </w:divBdr>
        </w:div>
        <w:div w:id="737631255">
          <w:marLeft w:val="0"/>
          <w:marRight w:val="0"/>
          <w:marTop w:val="0"/>
          <w:marBottom w:val="0"/>
          <w:divBdr>
            <w:top w:val="none" w:sz="0" w:space="0" w:color="auto"/>
            <w:left w:val="none" w:sz="0" w:space="0" w:color="auto"/>
            <w:bottom w:val="none" w:sz="0" w:space="0" w:color="auto"/>
            <w:right w:val="none" w:sz="0" w:space="0" w:color="auto"/>
          </w:divBdr>
        </w:div>
        <w:div w:id="2131628068">
          <w:marLeft w:val="0"/>
          <w:marRight w:val="0"/>
          <w:marTop w:val="0"/>
          <w:marBottom w:val="0"/>
          <w:divBdr>
            <w:top w:val="none" w:sz="0" w:space="0" w:color="auto"/>
            <w:left w:val="none" w:sz="0" w:space="0" w:color="auto"/>
            <w:bottom w:val="none" w:sz="0" w:space="0" w:color="auto"/>
            <w:right w:val="none" w:sz="0" w:space="0" w:color="auto"/>
          </w:divBdr>
        </w:div>
        <w:div w:id="1028334405">
          <w:marLeft w:val="0"/>
          <w:marRight w:val="0"/>
          <w:marTop w:val="0"/>
          <w:marBottom w:val="0"/>
          <w:divBdr>
            <w:top w:val="none" w:sz="0" w:space="0" w:color="auto"/>
            <w:left w:val="none" w:sz="0" w:space="0" w:color="auto"/>
            <w:bottom w:val="none" w:sz="0" w:space="0" w:color="auto"/>
            <w:right w:val="none" w:sz="0" w:space="0" w:color="auto"/>
          </w:divBdr>
        </w:div>
        <w:div w:id="582877932">
          <w:marLeft w:val="0"/>
          <w:marRight w:val="0"/>
          <w:marTop w:val="0"/>
          <w:marBottom w:val="0"/>
          <w:divBdr>
            <w:top w:val="none" w:sz="0" w:space="0" w:color="auto"/>
            <w:left w:val="none" w:sz="0" w:space="0" w:color="auto"/>
            <w:bottom w:val="none" w:sz="0" w:space="0" w:color="auto"/>
            <w:right w:val="none" w:sz="0" w:space="0" w:color="auto"/>
          </w:divBdr>
        </w:div>
        <w:div w:id="368918210">
          <w:marLeft w:val="0"/>
          <w:marRight w:val="0"/>
          <w:marTop w:val="0"/>
          <w:marBottom w:val="0"/>
          <w:divBdr>
            <w:top w:val="none" w:sz="0" w:space="0" w:color="auto"/>
            <w:left w:val="none" w:sz="0" w:space="0" w:color="auto"/>
            <w:bottom w:val="none" w:sz="0" w:space="0" w:color="auto"/>
            <w:right w:val="none" w:sz="0" w:space="0" w:color="auto"/>
          </w:divBdr>
        </w:div>
        <w:div w:id="886799541">
          <w:marLeft w:val="0"/>
          <w:marRight w:val="0"/>
          <w:marTop w:val="0"/>
          <w:marBottom w:val="0"/>
          <w:divBdr>
            <w:top w:val="none" w:sz="0" w:space="0" w:color="auto"/>
            <w:left w:val="none" w:sz="0" w:space="0" w:color="auto"/>
            <w:bottom w:val="none" w:sz="0" w:space="0" w:color="auto"/>
            <w:right w:val="none" w:sz="0" w:space="0" w:color="auto"/>
          </w:divBdr>
        </w:div>
        <w:div w:id="1616063629">
          <w:marLeft w:val="0"/>
          <w:marRight w:val="0"/>
          <w:marTop w:val="0"/>
          <w:marBottom w:val="0"/>
          <w:divBdr>
            <w:top w:val="none" w:sz="0" w:space="0" w:color="auto"/>
            <w:left w:val="none" w:sz="0" w:space="0" w:color="auto"/>
            <w:bottom w:val="none" w:sz="0" w:space="0" w:color="auto"/>
            <w:right w:val="none" w:sz="0" w:space="0" w:color="auto"/>
          </w:divBdr>
        </w:div>
        <w:div w:id="539323833">
          <w:marLeft w:val="0"/>
          <w:marRight w:val="0"/>
          <w:marTop w:val="0"/>
          <w:marBottom w:val="0"/>
          <w:divBdr>
            <w:top w:val="none" w:sz="0" w:space="0" w:color="auto"/>
            <w:left w:val="none" w:sz="0" w:space="0" w:color="auto"/>
            <w:bottom w:val="none" w:sz="0" w:space="0" w:color="auto"/>
            <w:right w:val="none" w:sz="0" w:space="0" w:color="auto"/>
          </w:divBdr>
        </w:div>
        <w:div w:id="2119912923">
          <w:marLeft w:val="0"/>
          <w:marRight w:val="0"/>
          <w:marTop w:val="0"/>
          <w:marBottom w:val="0"/>
          <w:divBdr>
            <w:top w:val="none" w:sz="0" w:space="0" w:color="auto"/>
            <w:left w:val="none" w:sz="0" w:space="0" w:color="auto"/>
            <w:bottom w:val="none" w:sz="0" w:space="0" w:color="auto"/>
            <w:right w:val="none" w:sz="0" w:space="0" w:color="auto"/>
          </w:divBdr>
        </w:div>
        <w:div w:id="2018999821">
          <w:marLeft w:val="0"/>
          <w:marRight w:val="0"/>
          <w:marTop w:val="0"/>
          <w:marBottom w:val="0"/>
          <w:divBdr>
            <w:top w:val="none" w:sz="0" w:space="0" w:color="auto"/>
            <w:left w:val="none" w:sz="0" w:space="0" w:color="auto"/>
            <w:bottom w:val="none" w:sz="0" w:space="0" w:color="auto"/>
            <w:right w:val="none" w:sz="0" w:space="0" w:color="auto"/>
          </w:divBdr>
        </w:div>
        <w:div w:id="1420366222">
          <w:marLeft w:val="0"/>
          <w:marRight w:val="0"/>
          <w:marTop w:val="0"/>
          <w:marBottom w:val="0"/>
          <w:divBdr>
            <w:top w:val="none" w:sz="0" w:space="0" w:color="auto"/>
            <w:left w:val="none" w:sz="0" w:space="0" w:color="auto"/>
            <w:bottom w:val="none" w:sz="0" w:space="0" w:color="auto"/>
            <w:right w:val="none" w:sz="0" w:space="0" w:color="auto"/>
          </w:divBdr>
        </w:div>
        <w:div w:id="2031757149">
          <w:marLeft w:val="0"/>
          <w:marRight w:val="0"/>
          <w:marTop w:val="0"/>
          <w:marBottom w:val="0"/>
          <w:divBdr>
            <w:top w:val="none" w:sz="0" w:space="0" w:color="auto"/>
            <w:left w:val="none" w:sz="0" w:space="0" w:color="auto"/>
            <w:bottom w:val="none" w:sz="0" w:space="0" w:color="auto"/>
            <w:right w:val="none" w:sz="0" w:space="0" w:color="auto"/>
          </w:divBdr>
        </w:div>
        <w:div w:id="749548201">
          <w:marLeft w:val="0"/>
          <w:marRight w:val="0"/>
          <w:marTop w:val="0"/>
          <w:marBottom w:val="0"/>
          <w:divBdr>
            <w:top w:val="none" w:sz="0" w:space="0" w:color="auto"/>
            <w:left w:val="none" w:sz="0" w:space="0" w:color="auto"/>
            <w:bottom w:val="none" w:sz="0" w:space="0" w:color="auto"/>
            <w:right w:val="none" w:sz="0" w:space="0" w:color="auto"/>
          </w:divBdr>
        </w:div>
        <w:div w:id="228657911">
          <w:marLeft w:val="0"/>
          <w:marRight w:val="0"/>
          <w:marTop w:val="0"/>
          <w:marBottom w:val="0"/>
          <w:divBdr>
            <w:top w:val="none" w:sz="0" w:space="0" w:color="auto"/>
            <w:left w:val="none" w:sz="0" w:space="0" w:color="auto"/>
            <w:bottom w:val="none" w:sz="0" w:space="0" w:color="auto"/>
            <w:right w:val="none" w:sz="0" w:space="0" w:color="auto"/>
          </w:divBdr>
        </w:div>
        <w:div w:id="691032700">
          <w:marLeft w:val="0"/>
          <w:marRight w:val="0"/>
          <w:marTop w:val="0"/>
          <w:marBottom w:val="0"/>
          <w:divBdr>
            <w:top w:val="none" w:sz="0" w:space="0" w:color="auto"/>
            <w:left w:val="none" w:sz="0" w:space="0" w:color="auto"/>
            <w:bottom w:val="none" w:sz="0" w:space="0" w:color="auto"/>
            <w:right w:val="none" w:sz="0" w:space="0" w:color="auto"/>
          </w:divBdr>
        </w:div>
        <w:div w:id="151989312">
          <w:marLeft w:val="0"/>
          <w:marRight w:val="0"/>
          <w:marTop w:val="0"/>
          <w:marBottom w:val="0"/>
          <w:divBdr>
            <w:top w:val="none" w:sz="0" w:space="0" w:color="auto"/>
            <w:left w:val="none" w:sz="0" w:space="0" w:color="auto"/>
            <w:bottom w:val="none" w:sz="0" w:space="0" w:color="auto"/>
            <w:right w:val="none" w:sz="0" w:space="0" w:color="auto"/>
          </w:divBdr>
        </w:div>
        <w:div w:id="440340682">
          <w:marLeft w:val="0"/>
          <w:marRight w:val="0"/>
          <w:marTop w:val="0"/>
          <w:marBottom w:val="0"/>
          <w:divBdr>
            <w:top w:val="none" w:sz="0" w:space="0" w:color="auto"/>
            <w:left w:val="none" w:sz="0" w:space="0" w:color="auto"/>
            <w:bottom w:val="none" w:sz="0" w:space="0" w:color="auto"/>
            <w:right w:val="none" w:sz="0" w:space="0" w:color="auto"/>
          </w:divBdr>
        </w:div>
        <w:div w:id="667559727">
          <w:marLeft w:val="0"/>
          <w:marRight w:val="0"/>
          <w:marTop w:val="0"/>
          <w:marBottom w:val="0"/>
          <w:divBdr>
            <w:top w:val="none" w:sz="0" w:space="0" w:color="auto"/>
            <w:left w:val="none" w:sz="0" w:space="0" w:color="auto"/>
            <w:bottom w:val="none" w:sz="0" w:space="0" w:color="auto"/>
            <w:right w:val="none" w:sz="0" w:space="0" w:color="auto"/>
          </w:divBdr>
        </w:div>
        <w:div w:id="1034116389">
          <w:marLeft w:val="0"/>
          <w:marRight w:val="0"/>
          <w:marTop w:val="0"/>
          <w:marBottom w:val="0"/>
          <w:divBdr>
            <w:top w:val="none" w:sz="0" w:space="0" w:color="auto"/>
            <w:left w:val="none" w:sz="0" w:space="0" w:color="auto"/>
            <w:bottom w:val="none" w:sz="0" w:space="0" w:color="auto"/>
            <w:right w:val="none" w:sz="0" w:space="0" w:color="auto"/>
          </w:divBdr>
        </w:div>
        <w:div w:id="1792823807">
          <w:marLeft w:val="0"/>
          <w:marRight w:val="0"/>
          <w:marTop w:val="0"/>
          <w:marBottom w:val="0"/>
          <w:divBdr>
            <w:top w:val="none" w:sz="0" w:space="0" w:color="auto"/>
            <w:left w:val="none" w:sz="0" w:space="0" w:color="auto"/>
            <w:bottom w:val="none" w:sz="0" w:space="0" w:color="auto"/>
            <w:right w:val="none" w:sz="0" w:space="0" w:color="auto"/>
          </w:divBdr>
        </w:div>
        <w:div w:id="985935717">
          <w:marLeft w:val="0"/>
          <w:marRight w:val="0"/>
          <w:marTop w:val="0"/>
          <w:marBottom w:val="0"/>
          <w:divBdr>
            <w:top w:val="none" w:sz="0" w:space="0" w:color="auto"/>
            <w:left w:val="none" w:sz="0" w:space="0" w:color="auto"/>
            <w:bottom w:val="none" w:sz="0" w:space="0" w:color="auto"/>
            <w:right w:val="none" w:sz="0" w:space="0" w:color="auto"/>
          </w:divBdr>
        </w:div>
        <w:div w:id="988554322">
          <w:marLeft w:val="0"/>
          <w:marRight w:val="0"/>
          <w:marTop w:val="0"/>
          <w:marBottom w:val="0"/>
          <w:divBdr>
            <w:top w:val="none" w:sz="0" w:space="0" w:color="auto"/>
            <w:left w:val="none" w:sz="0" w:space="0" w:color="auto"/>
            <w:bottom w:val="none" w:sz="0" w:space="0" w:color="auto"/>
            <w:right w:val="none" w:sz="0" w:space="0" w:color="auto"/>
          </w:divBdr>
        </w:div>
        <w:div w:id="2106996196">
          <w:marLeft w:val="0"/>
          <w:marRight w:val="0"/>
          <w:marTop w:val="0"/>
          <w:marBottom w:val="0"/>
          <w:divBdr>
            <w:top w:val="none" w:sz="0" w:space="0" w:color="auto"/>
            <w:left w:val="none" w:sz="0" w:space="0" w:color="auto"/>
            <w:bottom w:val="none" w:sz="0" w:space="0" w:color="auto"/>
            <w:right w:val="none" w:sz="0" w:space="0" w:color="auto"/>
          </w:divBdr>
        </w:div>
        <w:div w:id="140121251">
          <w:marLeft w:val="0"/>
          <w:marRight w:val="0"/>
          <w:marTop w:val="0"/>
          <w:marBottom w:val="0"/>
          <w:divBdr>
            <w:top w:val="none" w:sz="0" w:space="0" w:color="auto"/>
            <w:left w:val="none" w:sz="0" w:space="0" w:color="auto"/>
            <w:bottom w:val="none" w:sz="0" w:space="0" w:color="auto"/>
            <w:right w:val="none" w:sz="0" w:space="0" w:color="auto"/>
          </w:divBdr>
        </w:div>
      </w:divsChild>
    </w:div>
    <w:div w:id="952129805">
      <w:bodyDiv w:val="1"/>
      <w:marLeft w:val="0"/>
      <w:marRight w:val="0"/>
      <w:marTop w:val="0"/>
      <w:marBottom w:val="0"/>
      <w:divBdr>
        <w:top w:val="none" w:sz="0" w:space="0" w:color="auto"/>
        <w:left w:val="none" w:sz="0" w:space="0" w:color="auto"/>
        <w:bottom w:val="none" w:sz="0" w:space="0" w:color="auto"/>
        <w:right w:val="none" w:sz="0" w:space="0" w:color="auto"/>
      </w:divBdr>
    </w:div>
    <w:div w:id="957376027">
      <w:bodyDiv w:val="1"/>
      <w:marLeft w:val="0"/>
      <w:marRight w:val="0"/>
      <w:marTop w:val="0"/>
      <w:marBottom w:val="0"/>
      <w:divBdr>
        <w:top w:val="none" w:sz="0" w:space="0" w:color="auto"/>
        <w:left w:val="none" w:sz="0" w:space="0" w:color="auto"/>
        <w:bottom w:val="none" w:sz="0" w:space="0" w:color="auto"/>
        <w:right w:val="none" w:sz="0" w:space="0" w:color="auto"/>
      </w:divBdr>
    </w:div>
    <w:div w:id="994139453">
      <w:bodyDiv w:val="1"/>
      <w:marLeft w:val="0"/>
      <w:marRight w:val="0"/>
      <w:marTop w:val="0"/>
      <w:marBottom w:val="0"/>
      <w:divBdr>
        <w:top w:val="none" w:sz="0" w:space="0" w:color="auto"/>
        <w:left w:val="none" w:sz="0" w:space="0" w:color="auto"/>
        <w:bottom w:val="none" w:sz="0" w:space="0" w:color="auto"/>
        <w:right w:val="none" w:sz="0" w:space="0" w:color="auto"/>
      </w:divBdr>
    </w:div>
    <w:div w:id="1003699306">
      <w:bodyDiv w:val="1"/>
      <w:marLeft w:val="0"/>
      <w:marRight w:val="0"/>
      <w:marTop w:val="0"/>
      <w:marBottom w:val="0"/>
      <w:divBdr>
        <w:top w:val="none" w:sz="0" w:space="0" w:color="auto"/>
        <w:left w:val="none" w:sz="0" w:space="0" w:color="auto"/>
        <w:bottom w:val="none" w:sz="0" w:space="0" w:color="auto"/>
        <w:right w:val="none" w:sz="0" w:space="0" w:color="auto"/>
      </w:divBdr>
    </w:div>
    <w:div w:id="1023095773">
      <w:bodyDiv w:val="1"/>
      <w:marLeft w:val="0"/>
      <w:marRight w:val="0"/>
      <w:marTop w:val="0"/>
      <w:marBottom w:val="0"/>
      <w:divBdr>
        <w:top w:val="none" w:sz="0" w:space="0" w:color="auto"/>
        <w:left w:val="none" w:sz="0" w:space="0" w:color="auto"/>
        <w:bottom w:val="none" w:sz="0" w:space="0" w:color="auto"/>
        <w:right w:val="none" w:sz="0" w:space="0" w:color="auto"/>
      </w:divBdr>
    </w:div>
    <w:div w:id="1046295075">
      <w:bodyDiv w:val="1"/>
      <w:marLeft w:val="0"/>
      <w:marRight w:val="0"/>
      <w:marTop w:val="0"/>
      <w:marBottom w:val="0"/>
      <w:divBdr>
        <w:top w:val="none" w:sz="0" w:space="0" w:color="auto"/>
        <w:left w:val="none" w:sz="0" w:space="0" w:color="auto"/>
        <w:bottom w:val="none" w:sz="0" w:space="0" w:color="auto"/>
        <w:right w:val="none" w:sz="0" w:space="0" w:color="auto"/>
      </w:divBdr>
    </w:div>
    <w:div w:id="1114516369">
      <w:bodyDiv w:val="1"/>
      <w:marLeft w:val="0"/>
      <w:marRight w:val="0"/>
      <w:marTop w:val="0"/>
      <w:marBottom w:val="0"/>
      <w:divBdr>
        <w:top w:val="none" w:sz="0" w:space="0" w:color="auto"/>
        <w:left w:val="none" w:sz="0" w:space="0" w:color="auto"/>
        <w:bottom w:val="none" w:sz="0" w:space="0" w:color="auto"/>
        <w:right w:val="none" w:sz="0" w:space="0" w:color="auto"/>
      </w:divBdr>
    </w:div>
    <w:div w:id="1141265177">
      <w:bodyDiv w:val="1"/>
      <w:marLeft w:val="0"/>
      <w:marRight w:val="0"/>
      <w:marTop w:val="0"/>
      <w:marBottom w:val="0"/>
      <w:divBdr>
        <w:top w:val="none" w:sz="0" w:space="0" w:color="auto"/>
        <w:left w:val="none" w:sz="0" w:space="0" w:color="auto"/>
        <w:bottom w:val="none" w:sz="0" w:space="0" w:color="auto"/>
        <w:right w:val="none" w:sz="0" w:space="0" w:color="auto"/>
      </w:divBdr>
    </w:div>
    <w:div w:id="1170680780">
      <w:bodyDiv w:val="1"/>
      <w:marLeft w:val="0"/>
      <w:marRight w:val="0"/>
      <w:marTop w:val="0"/>
      <w:marBottom w:val="0"/>
      <w:divBdr>
        <w:top w:val="none" w:sz="0" w:space="0" w:color="auto"/>
        <w:left w:val="none" w:sz="0" w:space="0" w:color="auto"/>
        <w:bottom w:val="none" w:sz="0" w:space="0" w:color="auto"/>
        <w:right w:val="none" w:sz="0" w:space="0" w:color="auto"/>
      </w:divBdr>
    </w:div>
    <w:div w:id="1277132668">
      <w:bodyDiv w:val="1"/>
      <w:marLeft w:val="0"/>
      <w:marRight w:val="0"/>
      <w:marTop w:val="0"/>
      <w:marBottom w:val="0"/>
      <w:divBdr>
        <w:top w:val="none" w:sz="0" w:space="0" w:color="auto"/>
        <w:left w:val="none" w:sz="0" w:space="0" w:color="auto"/>
        <w:bottom w:val="none" w:sz="0" w:space="0" w:color="auto"/>
        <w:right w:val="none" w:sz="0" w:space="0" w:color="auto"/>
      </w:divBdr>
    </w:div>
    <w:div w:id="1287010940">
      <w:bodyDiv w:val="1"/>
      <w:marLeft w:val="0"/>
      <w:marRight w:val="0"/>
      <w:marTop w:val="0"/>
      <w:marBottom w:val="0"/>
      <w:divBdr>
        <w:top w:val="none" w:sz="0" w:space="0" w:color="auto"/>
        <w:left w:val="none" w:sz="0" w:space="0" w:color="auto"/>
        <w:bottom w:val="none" w:sz="0" w:space="0" w:color="auto"/>
        <w:right w:val="none" w:sz="0" w:space="0" w:color="auto"/>
      </w:divBdr>
    </w:div>
    <w:div w:id="1354654353">
      <w:bodyDiv w:val="1"/>
      <w:marLeft w:val="0"/>
      <w:marRight w:val="0"/>
      <w:marTop w:val="0"/>
      <w:marBottom w:val="0"/>
      <w:divBdr>
        <w:top w:val="none" w:sz="0" w:space="0" w:color="auto"/>
        <w:left w:val="none" w:sz="0" w:space="0" w:color="auto"/>
        <w:bottom w:val="none" w:sz="0" w:space="0" w:color="auto"/>
        <w:right w:val="none" w:sz="0" w:space="0" w:color="auto"/>
      </w:divBdr>
    </w:div>
    <w:div w:id="1366717164">
      <w:bodyDiv w:val="1"/>
      <w:marLeft w:val="0"/>
      <w:marRight w:val="0"/>
      <w:marTop w:val="0"/>
      <w:marBottom w:val="0"/>
      <w:divBdr>
        <w:top w:val="none" w:sz="0" w:space="0" w:color="auto"/>
        <w:left w:val="none" w:sz="0" w:space="0" w:color="auto"/>
        <w:bottom w:val="none" w:sz="0" w:space="0" w:color="auto"/>
        <w:right w:val="none" w:sz="0" w:space="0" w:color="auto"/>
      </w:divBdr>
    </w:div>
    <w:div w:id="1377853715">
      <w:bodyDiv w:val="1"/>
      <w:marLeft w:val="0"/>
      <w:marRight w:val="0"/>
      <w:marTop w:val="0"/>
      <w:marBottom w:val="0"/>
      <w:divBdr>
        <w:top w:val="none" w:sz="0" w:space="0" w:color="auto"/>
        <w:left w:val="none" w:sz="0" w:space="0" w:color="auto"/>
        <w:bottom w:val="none" w:sz="0" w:space="0" w:color="auto"/>
        <w:right w:val="none" w:sz="0" w:space="0" w:color="auto"/>
      </w:divBdr>
    </w:div>
    <w:div w:id="1379820863">
      <w:bodyDiv w:val="1"/>
      <w:marLeft w:val="0"/>
      <w:marRight w:val="0"/>
      <w:marTop w:val="0"/>
      <w:marBottom w:val="0"/>
      <w:divBdr>
        <w:top w:val="none" w:sz="0" w:space="0" w:color="auto"/>
        <w:left w:val="none" w:sz="0" w:space="0" w:color="auto"/>
        <w:bottom w:val="none" w:sz="0" w:space="0" w:color="auto"/>
        <w:right w:val="none" w:sz="0" w:space="0" w:color="auto"/>
      </w:divBdr>
    </w:div>
    <w:div w:id="1448742016">
      <w:bodyDiv w:val="1"/>
      <w:marLeft w:val="0"/>
      <w:marRight w:val="0"/>
      <w:marTop w:val="0"/>
      <w:marBottom w:val="0"/>
      <w:divBdr>
        <w:top w:val="none" w:sz="0" w:space="0" w:color="auto"/>
        <w:left w:val="none" w:sz="0" w:space="0" w:color="auto"/>
        <w:bottom w:val="none" w:sz="0" w:space="0" w:color="auto"/>
        <w:right w:val="none" w:sz="0" w:space="0" w:color="auto"/>
      </w:divBdr>
    </w:div>
    <w:div w:id="1463419218">
      <w:bodyDiv w:val="1"/>
      <w:marLeft w:val="0"/>
      <w:marRight w:val="0"/>
      <w:marTop w:val="0"/>
      <w:marBottom w:val="0"/>
      <w:divBdr>
        <w:top w:val="none" w:sz="0" w:space="0" w:color="auto"/>
        <w:left w:val="none" w:sz="0" w:space="0" w:color="auto"/>
        <w:bottom w:val="none" w:sz="0" w:space="0" w:color="auto"/>
        <w:right w:val="none" w:sz="0" w:space="0" w:color="auto"/>
      </w:divBdr>
    </w:div>
    <w:div w:id="1469468717">
      <w:bodyDiv w:val="1"/>
      <w:marLeft w:val="0"/>
      <w:marRight w:val="0"/>
      <w:marTop w:val="0"/>
      <w:marBottom w:val="0"/>
      <w:divBdr>
        <w:top w:val="none" w:sz="0" w:space="0" w:color="auto"/>
        <w:left w:val="none" w:sz="0" w:space="0" w:color="auto"/>
        <w:bottom w:val="none" w:sz="0" w:space="0" w:color="auto"/>
        <w:right w:val="none" w:sz="0" w:space="0" w:color="auto"/>
      </w:divBdr>
    </w:div>
    <w:div w:id="1539001737">
      <w:bodyDiv w:val="1"/>
      <w:marLeft w:val="0"/>
      <w:marRight w:val="0"/>
      <w:marTop w:val="0"/>
      <w:marBottom w:val="0"/>
      <w:divBdr>
        <w:top w:val="none" w:sz="0" w:space="0" w:color="auto"/>
        <w:left w:val="none" w:sz="0" w:space="0" w:color="auto"/>
        <w:bottom w:val="none" w:sz="0" w:space="0" w:color="auto"/>
        <w:right w:val="none" w:sz="0" w:space="0" w:color="auto"/>
      </w:divBdr>
    </w:div>
    <w:div w:id="1545168481">
      <w:bodyDiv w:val="1"/>
      <w:marLeft w:val="0"/>
      <w:marRight w:val="0"/>
      <w:marTop w:val="0"/>
      <w:marBottom w:val="0"/>
      <w:divBdr>
        <w:top w:val="none" w:sz="0" w:space="0" w:color="auto"/>
        <w:left w:val="none" w:sz="0" w:space="0" w:color="auto"/>
        <w:bottom w:val="none" w:sz="0" w:space="0" w:color="auto"/>
        <w:right w:val="none" w:sz="0" w:space="0" w:color="auto"/>
      </w:divBdr>
    </w:div>
    <w:div w:id="1555389859">
      <w:bodyDiv w:val="1"/>
      <w:marLeft w:val="0"/>
      <w:marRight w:val="0"/>
      <w:marTop w:val="0"/>
      <w:marBottom w:val="0"/>
      <w:divBdr>
        <w:top w:val="none" w:sz="0" w:space="0" w:color="auto"/>
        <w:left w:val="none" w:sz="0" w:space="0" w:color="auto"/>
        <w:bottom w:val="none" w:sz="0" w:space="0" w:color="auto"/>
        <w:right w:val="none" w:sz="0" w:space="0" w:color="auto"/>
      </w:divBdr>
      <w:divsChild>
        <w:div w:id="1277714298">
          <w:marLeft w:val="0"/>
          <w:marRight w:val="0"/>
          <w:marTop w:val="0"/>
          <w:marBottom w:val="0"/>
          <w:divBdr>
            <w:top w:val="none" w:sz="0" w:space="0" w:color="auto"/>
            <w:left w:val="none" w:sz="0" w:space="0" w:color="auto"/>
            <w:bottom w:val="none" w:sz="0" w:space="0" w:color="auto"/>
            <w:right w:val="none" w:sz="0" w:space="0" w:color="auto"/>
          </w:divBdr>
        </w:div>
        <w:div w:id="1670711855">
          <w:marLeft w:val="0"/>
          <w:marRight w:val="0"/>
          <w:marTop w:val="0"/>
          <w:marBottom w:val="0"/>
          <w:divBdr>
            <w:top w:val="none" w:sz="0" w:space="0" w:color="auto"/>
            <w:left w:val="none" w:sz="0" w:space="0" w:color="auto"/>
            <w:bottom w:val="none" w:sz="0" w:space="0" w:color="auto"/>
            <w:right w:val="none" w:sz="0" w:space="0" w:color="auto"/>
          </w:divBdr>
        </w:div>
        <w:div w:id="874543911">
          <w:marLeft w:val="0"/>
          <w:marRight w:val="0"/>
          <w:marTop w:val="0"/>
          <w:marBottom w:val="0"/>
          <w:divBdr>
            <w:top w:val="none" w:sz="0" w:space="0" w:color="auto"/>
            <w:left w:val="none" w:sz="0" w:space="0" w:color="auto"/>
            <w:bottom w:val="none" w:sz="0" w:space="0" w:color="auto"/>
            <w:right w:val="none" w:sz="0" w:space="0" w:color="auto"/>
          </w:divBdr>
        </w:div>
        <w:div w:id="833305254">
          <w:marLeft w:val="0"/>
          <w:marRight w:val="0"/>
          <w:marTop w:val="0"/>
          <w:marBottom w:val="0"/>
          <w:divBdr>
            <w:top w:val="none" w:sz="0" w:space="0" w:color="auto"/>
            <w:left w:val="none" w:sz="0" w:space="0" w:color="auto"/>
            <w:bottom w:val="none" w:sz="0" w:space="0" w:color="auto"/>
            <w:right w:val="none" w:sz="0" w:space="0" w:color="auto"/>
          </w:divBdr>
        </w:div>
        <w:div w:id="2707225">
          <w:marLeft w:val="0"/>
          <w:marRight w:val="0"/>
          <w:marTop w:val="0"/>
          <w:marBottom w:val="0"/>
          <w:divBdr>
            <w:top w:val="none" w:sz="0" w:space="0" w:color="auto"/>
            <w:left w:val="none" w:sz="0" w:space="0" w:color="auto"/>
            <w:bottom w:val="none" w:sz="0" w:space="0" w:color="auto"/>
            <w:right w:val="none" w:sz="0" w:space="0" w:color="auto"/>
          </w:divBdr>
        </w:div>
        <w:div w:id="521673221">
          <w:marLeft w:val="0"/>
          <w:marRight w:val="0"/>
          <w:marTop w:val="0"/>
          <w:marBottom w:val="0"/>
          <w:divBdr>
            <w:top w:val="none" w:sz="0" w:space="0" w:color="auto"/>
            <w:left w:val="none" w:sz="0" w:space="0" w:color="auto"/>
            <w:bottom w:val="none" w:sz="0" w:space="0" w:color="auto"/>
            <w:right w:val="none" w:sz="0" w:space="0" w:color="auto"/>
          </w:divBdr>
        </w:div>
        <w:div w:id="1181243700">
          <w:marLeft w:val="0"/>
          <w:marRight w:val="0"/>
          <w:marTop w:val="0"/>
          <w:marBottom w:val="0"/>
          <w:divBdr>
            <w:top w:val="none" w:sz="0" w:space="0" w:color="auto"/>
            <w:left w:val="none" w:sz="0" w:space="0" w:color="auto"/>
            <w:bottom w:val="none" w:sz="0" w:space="0" w:color="auto"/>
            <w:right w:val="none" w:sz="0" w:space="0" w:color="auto"/>
          </w:divBdr>
        </w:div>
        <w:div w:id="1251353129">
          <w:marLeft w:val="0"/>
          <w:marRight w:val="0"/>
          <w:marTop w:val="0"/>
          <w:marBottom w:val="0"/>
          <w:divBdr>
            <w:top w:val="none" w:sz="0" w:space="0" w:color="auto"/>
            <w:left w:val="none" w:sz="0" w:space="0" w:color="auto"/>
            <w:bottom w:val="none" w:sz="0" w:space="0" w:color="auto"/>
            <w:right w:val="none" w:sz="0" w:space="0" w:color="auto"/>
          </w:divBdr>
        </w:div>
        <w:div w:id="87312310">
          <w:marLeft w:val="0"/>
          <w:marRight w:val="0"/>
          <w:marTop w:val="0"/>
          <w:marBottom w:val="0"/>
          <w:divBdr>
            <w:top w:val="none" w:sz="0" w:space="0" w:color="auto"/>
            <w:left w:val="none" w:sz="0" w:space="0" w:color="auto"/>
            <w:bottom w:val="none" w:sz="0" w:space="0" w:color="auto"/>
            <w:right w:val="none" w:sz="0" w:space="0" w:color="auto"/>
          </w:divBdr>
        </w:div>
        <w:div w:id="752899044">
          <w:marLeft w:val="0"/>
          <w:marRight w:val="0"/>
          <w:marTop w:val="0"/>
          <w:marBottom w:val="0"/>
          <w:divBdr>
            <w:top w:val="none" w:sz="0" w:space="0" w:color="auto"/>
            <w:left w:val="none" w:sz="0" w:space="0" w:color="auto"/>
            <w:bottom w:val="none" w:sz="0" w:space="0" w:color="auto"/>
            <w:right w:val="none" w:sz="0" w:space="0" w:color="auto"/>
          </w:divBdr>
        </w:div>
        <w:div w:id="1908491230">
          <w:marLeft w:val="0"/>
          <w:marRight w:val="0"/>
          <w:marTop w:val="0"/>
          <w:marBottom w:val="0"/>
          <w:divBdr>
            <w:top w:val="none" w:sz="0" w:space="0" w:color="auto"/>
            <w:left w:val="none" w:sz="0" w:space="0" w:color="auto"/>
            <w:bottom w:val="none" w:sz="0" w:space="0" w:color="auto"/>
            <w:right w:val="none" w:sz="0" w:space="0" w:color="auto"/>
          </w:divBdr>
        </w:div>
        <w:div w:id="949514459">
          <w:marLeft w:val="0"/>
          <w:marRight w:val="0"/>
          <w:marTop w:val="0"/>
          <w:marBottom w:val="0"/>
          <w:divBdr>
            <w:top w:val="none" w:sz="0" w:space="0" w:color="auto"/>
            <w:left w:val="none" w:sz="0" w:space="0" w:color="auto"/>
            <w:bottom w:val="none" w:sz="0" w:space="0" w:color="auto"/>
            <w:right w:val="none" w:sz="0" w:space="0" w:color="auto"/>
          </w:divBdr>
        </w:div>
        <w:div w:id="672535056">
          <w:marLeft w:val="0"/>
          <w:marRight w:val="0"/>
          <w:marTop w:val="0"/>
          <w:marBottom w:val="0"/>
          <w:divBdr>
            <w:top w:val="none" w:sz="0" w:space="0" w:color="auto"/>
            <w:left w:val="none" w:sz="0" w:space="0" w:color="auto"/>
            <w:bottom w:val="none" w:sz="0" w:space="0" w:color="auto"/>
            <w:right w:val="none" w:sz="0" w:space="0" w:color="auto"/>
          </w:divBdr>
        </w:div>
        <w:div w:id="223027910">
          <w:marLeft w:val="0"/>
          <w:marRight w:val="0"/>
          <w:marTop w:val="0"/>
          <w:marBottom w:val="0"/>
          <w:divBdr>
            <w:top w:val="none" w:sz="0" w:space="0" w:color="auto"/>
            <w:left w:val="none" w:sz="0" w:space="0" w:color="auto"/>
            <w:bottom w:val="none" w:sz="0" w:space="0" w:color="auto"/>
            <w:right w:val="none" w:sz="0" w:space="0" w:color="auto"/>
          </w:divBdr>
        </w:div>
        <w:div w:id="155925751">
          <w:marLeft w:val="0"/>
          <w:marRight w:val="0"/>
          <w:marTop w:val="0"/>
          <w:marBottom w:val="0"/>
          <w:divBdr>
            <w:top w:val="none" w:sz="0" w:space="0" w:color="auto"/>
            <w:left w:val="none" w:sz="0" w:space="0" w:color="auto"/>
            <w:bottom w:val="none" w:sz="0" w:space="0" w:color="auto"/>
            <w:right w:val="none" w:sz="0" w:space="0" w:color="auto"/>
          </w:divBdr>
        </w:div>
        <w:div w:id="1468888899">
          <w:marLeft w:val="0"/>
          <w:marRight w:val="0"/>
          <w:marTop w:val="0"/>
          <w:marBottom w:val="0"/>
          <w:divBdr>
            <w:top w:val="none" w:sz="0" w:space="0" w:color="auto"/>
            <w:left w:val="none" w:sz="0" w:space="0" w:color="auto"/>
            <w:bottom w:val="none" w:sz="0" w:space="0" w:color="auto"/>
            <w:right w:val="none" w:sz="0" w:space="0" w:color="auto"/>
          </w:divBdr>
        </w:div>
        <w:div w:id="31852974">
          <w:marLeft w:val="0"/>
          <w:marRight w:val="0"/>
          <w:marTop w:val="0"/>
          <w:marBottom w:val="0"/>
          <w:divBdr>
            <w:top w:val="none" w:sz="0" w:space="0" w:color="auto"/>
            <w:left w:val="none" w:sz="0" w:space="0" w:color="auto"/>
            <w:bottom w:val="none" w:sz="0" w:space="0" w:color="auto"/>
            <w:right w:val="none" w:sz="0" w:space="0" w:color="auto"/>
          </w:divBdr>
        </w:div>
        <w:div w:id="1436249382">
          <w:marLeft w:val="0"/>
          <w:marRight w:val="0"/>
          <w:marTop w:val="0"/>
          <w:marBottom w:val="0"/>
          <w:divBdr>
            <w:top w:val="none" w:sz="0" w:space="0" w:color="auto"/>
            <w:left w:val="none" w:sz="0" w:space="0" w:color="auto"/>
            <w:bottom w:val="none" w:sz="0" w:space="0" w:color="auto"/>
            <w:right w:val="none" w:sz="0" w:space="0" w:color="auto"/>
          </w:divBdr>
        </w:div>
        <w:div w:id="1785493238">
          <w:marLeft w:val="0"/>
          <w:marRight w:val="0"/>
          <w:marTop w:val="0"/>
          <w:marBottom w:val="0"/>
          <w:divBdr>
            <w:top w:val="none" w:sz="0" w:space="0" w:color="auto"/>
            <w:left w:val="none" w:sz="0" w:space="0" w:color="auto"/>
            <w:bottom w:val="none" w:sz="0" w:space="0" w:color="auto"/>
            <w:right w:val="none" w:sz="0" w:space="0" w:color="auto"/>
          </w:divBdr>
        </w:div>
        <w:div w:id="1774548303">
          <w:marLeft w:val="0"/>
          <w:marRight w:val="0"/>
          <w:marTop w:val="0"/>
          <w:marBottom w:val="0"/>
          <w:divBdr>
            <w:top w:val="none" w:sz="0" w:space="0" w:color="auto"/>
            <w:left w:val="none" w:sz="0" w:space="0" w:color="auto"/>
            <w:bottom w:val="none" w:sz="0" w:space="0" w:color="auto"/>
            <w:right w:val="none" w:sz="0" w:space="0" w:color="auto"/>
          </w:divBdr>
        </w:div>
        <w:div w:id="107164726">
          <w:marLeft w:val="0"/>
          <w:marRight w:val="0"/>
          <w:marTop w:val="0"/>
          <w:marBottom w:val="0"/>
          <w:divBdr>
            <w:top w:val="none" w:sz="0" w:space="0" w:color="auto"/>
            <w:left w:val="none" w:sz="0" w:space="0" w:color="auto"/>
            <w:bottom w:val="none" w:sz="0" w:space="0" w:color="auto"/>
            <w:right w:val="none" w:sz="0" w:space="0" w:color="auto"/>
          </w:divBdr>
        </w:div>
        <w:div w:id="513113030">
          <w:marLeft w:val="0"/>
          <w:marRight w:val="0"/>
          <w:marTop w:val="0"/>
          <w:marBottom w:val="0"/>
          <w:divBdr>
            <w:top w:val="none" w:sz="0" w:space="0" w:color="auto"/>
            <w:left w:val="none" w:sz="0" w:space="0" w:color="auto"/>
            <w:bottom w:val="none" w:sz="0" w:space="0" w:color="auto"/>
            <w:right w:val="none" w:sz="0" w:space="0" w:color="auto"/>
          </w:divBdr>
        </w:div>
        <w:div w:id="240526571">
          <w:marLeft w:val="0"/>
          <w:marRight w:val="0"/>
          <w:marTop w:val="0"/>
          <w:marBottom w:val="0"/>
          <w:divBdr>
            <w:top w:val="none" w:sz="0" w:space="0" w:color="auto"/>
            <w:left w:val="none" w:sz="0" w:space="0" w:color="auto"/>
            <w:bottom w:val="none" w:sz="0" w:space="0" w:color="auto"/>
            <w:right w:val="none" w:sz="0" w:space="0" w:color="auto"/>
          </w:divBdr>
        </w:div>
        <w:div w:id="1498956085">
          <w:marLeft w:val="0"/>
          <w:marRight w:val="0"/>
          <w:marTop w:val="0"/>
          <w:marBottom w:val="0"/>
          <w:divBdr>
            <w:top w:val="none" w:sz="0" w:space="0" w:color="auto"/>
            <w:left w:val="none" w:sz="0" w:space="0" w:color="auto"/>
            <w:bottom w:val="none" w:sz="0" w:space="0" w:color="auto"/>
            <w:right w:val="none" w:sz="0" w:space="0" w:color="auto"/>
          </w:divBdr>
        </w:div>
        <w:div w:id="613830817">
          <w:marLeft w:val="0"/>
          <w:marRight w:val="0"/>
          <w:marTop w:val="0"/>
          <w:marBottom w:val="0"/>
          <w:divBdr>
            <w:top w:val="none" w:sz="0" w:space="0" w:color="auto"/>
            <w:left w:val="none" w:sz="0" w:space="0" w:color="auto"/>
            <w:bottom w:val="none" w:sz="0" w:space="0" w:color="auto"/>
            <w:right w:val="none" w:sz="0" w:space="0" w:color="auto"/>
          </w:divBdr>
        </w:div>
        <w:div w:id="1094665818">
          <w:marLeft w:val="0"/>
          <w:marRight w:val="0"/>
          <w:marTop w:val="0"/>
          <w:marBottom w:val="0"/>
          <w:divBdr>
            <w:top w:val="none" w:sz="0" w:space="0" w:color="auto"/>
            <w:left w:val="none" w:sz="0" w:space="0" w:color="auto"/>
            <w:bottom w:val="none" w:sz="0" w:space="0" w:color="auto"/>
            <w:right w:val="none" w:sz="0" w:space="0" w:color="auto"/>
          </w:divBdr>
        </w:div>
        <w:div w:id="39867764">
          <w:marLeft w:val="0"/>
          <w:marRight w:val="0"/>
          <w:marTop w:val="0"/>
          <w:marBottom w:val="0"/>
          <w:divBdr>
            <w:top w:val="none" w:sz="0" w:space="0" w:color="auto"/>
            <w:left w:val="none" w:sz="0" w:space="0" w:color="auto"/>
            <w:bottom w:val="none" w:sz="0" w:space="0" w:color="auto"/>
            <w:right w:val="none" w:sz="0" w:space="0" w:color="auto"/>
          </w:divBdr>
        </w:div>
        <w:div w:id="1704668154">
          <w:marLeft w:val="0"/>
          <w:marRight w:val="0"/>
          <w:marTop w:val="0"/>
          <w:marBottom w:val="0"/>
          <w:divBdr>
            <w:top w:val="none" w:sz="0" w:space="0" w:color="auto"/>
            <w:left w:val="none" w:sz="0" w:space="0" w:color="auto"/>
            <w:bottom w:val="none" w:sz="0" w:space="0" w:color="auto"/>
            <w:right w:val="none" w:sz="0" w:space="0" w:color="auto"/>
          </w:divBdr>
        </w:div>
        <w:div w:id="946156796">
          <w:marLeft w:val="0"/>
          <w:marRight w:val="0"/>
          <w:marTop w:val="0"/>
          <w:marBottom w:val="0"/>
          <w:divBdr>
            <w:top w:val="none" w:sz="0" w:space="0" w:color="auto"/>
            <w:left w:val="none" w:sz="0" w:space="0" w:color="auto"/>
            <w:bottom w:val="none" w:sz="0" w:space="0" w:color="auto"/>
            <w:right w:val="none" w:sz="0" w:space="0" w:color="auto"/>
          </w:divBdr>
        </w:div>
        <w:div w:id="1078864702">
          <w:marLeft w:val="0"/>
          <w:marRight w:val="0"/>
          <w:marTop w:val="0"/>
          <w:marBottom w:val="0"/>
          <w:divBdr>
            <w:top w:val="none" w:sz="0" w:space="0" w:color="auto"/>
            <w:left w:val="none" w:sz="0" w:space="0" w:color="auto"/>
            <w:bottom w:val="none" w:sz="0" w:space="0" w:color="auto"/>
            <w:right w:val="none" w:sz="0" w:space="0" w:color="auto"/>
          </w:divBdr>
        </w:div>
        <w:div w:id="133985981">
          <w:marLeft w:val="0"/>
          <w:marRight w:val="0"/>
          <w:marTop w:val="0"/>
          <w:marBottom w:val="0"/>
          <w:divBdr>
            <w:top w:val="none" w:sz="0" w:space="0" w:color="auto"/>
            <w:left w:val="none" w:sz="0" w:space="0" w:color="auto"/>
            <w:bottom w:val="none" w:sz="0" w:space="0" w:color="auto"/>
            <w:right w:val="none" w:sz="0" w:space="0" w:color="auto"/>
          </w:divBdr>
        </w:div>
        <w:div w:id="1738475813">
          <w:marLeft w:val="0"/>
          <w:marRight w:val="0"/>
          <w:marTop w:val="0"/>
          <w:marBottom w:val="0"/>
          <w:divBdr>
            <w:top w:val="none" w:sz="0" w:space="0" w:color="auto"/>
            <w:left w:val="none" w:sz="0" w:space="0" w:color="auto"/>
            <w:bottom w:val="none" w:sz="0" w:space="0" w:color="auto"/>
            <w:right w:val="none" w:sz="0" w:space="0" w:color="auto"/>
          </w:divBdr>
        </w:div>
        <w:div w:id="1479764785">
          <w:marLeft w:val="0"/>
          <w:marRight w:val="0"/>
          <w:marTop w:val="0"/>
          <w:marBottom w:val="0"/>
          <w:divBdr>
            <w:top w:val="none" w:sz="0" w:space="0" w:color="auto"/>
            <w:left w:val="none" w:sz="0" w:space="0" w:color="auto"/>
            <w:bottom w:val="none" w:sz="0" w:space="0" w:color="auto"/>
            <w:right w:val="none" w:sz="0" w:space="0" w:color="auto"/>
          </w:divBdr>
        </w:div>
        <w:div w:id="1602714736">
          <w:marLeft w:val="0"/>
          <w:marRight w:val="0"/>
          <w:marTop w:val="0"/>
          <w:marBottom w:val="0"/>
          <w:divBdr>
            <w:top w:val="none" w:sz="0" w:space="0" w:color="auto"/>
            <w:left w:val="none" w:sz="0" w:space="0" w:color="auto"/>
            <w:bottom w:val="none" w:sz="0" w:space="0" w:color="auto"/>
            <w:right w:val="none" w:sz="0" w:space="0" w:color="auto"/>
          </w:divBdr>
        </w:div>
        <w:div w:id="9525158">
          <w:marLeft w:val="0"/>
          <w:marRight w:val="0"/>
          <w:marTop w:val="0"/>
          <w:marBottom w:val="0"/>
          <w:divBdr>
            <w:top w:val="none" w:sz="0" w:space="0" w:color="auto"/>
            <w:left w:val="none" w:sz="0" w:space="0" w:color="auto"/>
            <w:bottom w:val="none" w:sz="0" w:space="0" w:color="auto"/>
            <w:right w:val="none" w:sz="0" w:space="0" w:color="auto"/>
          </w:divBdr>
        </w:div>
        <w:div w:id="738094784">
          <w:marLeft w:val="0"/>
          <w:marRight w:val="0"/>
          <w:marTop w:val="0"/>
          <w:marBottom w:val="0"/>
          <w:divBdr>
            <w:top w:val="none" w:sz="0" w:space="0" w:color="auto"/>
            <w:left w:val="none" w:sz="0" w:space="0" w:color="auto"/>
            <w:bottom w:val="none" w:sz="0" w:space="0" w:color="auto"/>
            <w:right w:val="none" w:sz="0" w:space="0" w:color="auto"/>
          </w:divBdr>
        </w:div>
        <w:div w:id="2006932936">
          <w:marLeft w:val="0"/>
          <w:marRight w:val="0"/>
          <w:marTop w:val="0"/>
          <w:marBottom w:val="0"/>
          <w:divBdr>
            <w:top w:val="none" w:sz="0" w:space="0" w:color="auto"/>
            <w:left w:val="none" w:sz="0" w:space="0" w:color="auto"/>
            <w:bottom w:val="none" w:sz="0" w:space="0" w:color="auto"/>
            <w:right w:val="none" w:sz="0" w:space="0" w:color="auto"/>
          </w:divBdr>
        </w:div>
        <w:div w:id="2013755605">
          <w:marLeft w:val="0"/>
          <w:marRight w:val="0"/>
          <w:marTop w:val="0"/>
          <w:marBottom w:val="0"/>
          <w:divBdr>
            <w:top w:val="none" w:sz="0" w:space="0" w:color="auto"/>
            <w:left w:val="none" w:sz="0" w:space="0" w:color="auto"/>
            <w:bottom w:val="none" w:sz="0" w:space="0" w:color="auto"/>
            <w:right w:val="none" w:sz="0" w:space="0" w:color="auto"/>
          </w:divBdr>
        </w:div>
        <w:div w:id="945775069">
          <w:marLeft w:val="0"/>
          <w:marRight w:val="0"/>
          <w:marTop w:val="0"/>
          <w:marBottom w:val="0"/>
          <w:divBdr>
            <w:top w:val="none" w:sz="0" w:space="0" w:color="auto"/>
            <w:left w:val="none" w:sz="0" w:space="0" w:color="auto"/>
            <w:bottom w:val="none" w:sz="0" w:space="0" w:color="auto"/>
            <w:right w:val="none" w:sz="0" w:space="0" w:color="auto"/>
          </w:divBdr>
        </w:div>
        <w:div w:id="1995063678">
          <w:marLeft w:val="0"/>
          <w:marRight w:val="0"/>
          <w:marTop w:val="0"/>
          <w:marBottom w:val="0"/>
          <w:divBdr>
            <w:top w:val="none" w:sz="0" w:space="0" w:color="auto"/>
            <w:left w:val="none" w:sz="0" w:space="0" w:color="auto"/>
            <w:bottom w:val="none" w:sz="0" w:space="0" w:color="auto"/>
            <w:right w:val="none" w:sz="0" w:space="0" w:color="auto"/>
          </w:divBdr>
        </w:div>
        <w:div w:id="302349426">
          <w:marLeft w:val="0"/>
          <w:marRight w:val="0"/>
          <w:marTop w:val="0"/>
          <w:marBottom w:val="0"/>
          <w:divBdr>
            <w:top w:val="none" w:sz="0" w:space="0" w:color="auto"/>
            <w:left w:val="none" w:sz="0" w:space="0" w:color="auto"/>
            <w:bottom w:val="none" w:sz="0" w:space="0" w:color="auto"/>
            <w:right w:val="none" w:sz="0" w:space="0" w:color="auto"/>
          </w:divBdr>
        </w:div>
      </w:divsChild>
    </w:div>
    <w:div w:id="1586914346">
      <w:bodyDiv w:val="1"/>
      <w:marLeft w:val="0"/>
      <w:marRight w:val="0"/>
      <w:marTop w:val="0"/>
      <w:marBottom w:val="0"/>
      <w:divBdr>
        <w:top w:val="none" w:sz="0" w:space="0" w:color="auto"/>
        <w:left w:val="none" w:sz="0" w:space="0" w:color="auto"/>
        <w:bottom w:val="none" w:sz="0" w:space="0" w:color="auto"/>
        <w:right w:val="none" w:sz="0" w:space="0" w:color="auto"/>
      </w:divBdr>
    </w:div>
    <w:div w:id="1646010919">
      <w:bodyDiv w:val="1"/>
      <w:marLeft w:val="0"/>
      <w:marRight w:val="0"/>
      <w:marTop w:val="0"/>
      <w:marBottom w:val="0"/>
      <w:divBdr>
        <w:top w:val="none" w:sz="0" w:space="0" w:color="auto"/>
        <w:left w:val="none" w:sz="0" w:space="0" w:color="auto"/>
        <w:bottom w:val="none" w:sz="0" w:space="0" w:color="auto"/>
        <w:right w:val="none" w:sz="0" w:space="0" w:color="auto"/>
      </w:divBdr>
      <w:divsChild>
        <w:div w:id="420836569">
          <w:marLeft w:val="0"/>
          <w:marRight w:val="0"/>
          <w:marTop w:val="0"/>
          <w:marBottom w:val="0"/>
          <w:divBdr>
            <w:top w:val="none" w:sz="0" w:space="0" w:color="auto"/>
            <w:left w:val="none" w:sz="0" w:space="0" w:color="auto"/>
            <w:bottom w:val="none" w:sz="0" w:space="0" w:color="auto"/>
            <w:right w:val="none" w:sz="0" w:space="0" w:color="auto"/>
          </w:divBdr>
        </w:div>
      </w:divsChild>
    </w:div>
    <w:div w:id="1657295878">
      <w:bodyDiv w:val="1"/>
      <w:marLeft w:val="0"/>
      <w:marRight w:val="0"/>
      <w:marTop w:val="0"/>
      <w:marBottom w:val="0"/>
      <w:divBdr>
        <w:top w:val="none" w:sz="0" w:space="0" w:color="auto"/>
        <w:left w:val="none" w:sz="0" w:space="0" w:color="auto"/>
        <w:bottom w:val="none" w:sz="0" w:space="0" w:color="auto"/>
        <w:right w:val="none" w:sz="0" w:space="0" w:color="auto"/>
      </w:divBdr>
    </w:div>
    <w:div w:id="1790512854">
      <w:bodyDiv w:val="1"/>
      <w:marLeft w:val="0"/>
      <w:marRight w:val="0"/>
      <w:marTop w:val="0"/>
      <w:marBottom w:val="0"/>
      <w:divBdr>
        <w:top w:val="none" w:sz="0" w:space="0" w:color="auto"/>
        <w:left w:val="none" w:sz="0" w:space="0" w:color="auto"/>
        <w:bottom w:val="none" w:sz="0" w:space="0" w:color="auto"/>
        <w:right w:val="none" w:sz="0" w:space="0" w:color="auto"/>
      </w:divBdr>
    </w:div>
    <w:div w:id="1832677711">
      <w:bodyDiv w:val="1"/>
      <w:marLeft w:val="0"/>
      <w:marRight w:val="0"/>
      <w:marTop w:val="0"/>
      <w:marBottom w:val="0"/>
      <w:divBdr>
        <w:top w:val="none" w:sz="0" w:space="0" w:color="auto"/>
        <w:left w:val="none" w:sz="0" w:space="0" w:color="auto"/>
        <w:bottom w:val="none" w:sz="0" w:space="0" w:color="auto"/>
        <w:right w:val="none" w:sz="0" w:space="0" w:color="auto"/>
      </w:divBdr>
    </w:div>
    <w:div w:id="1894386690">
      <w:bodyDiv w:val="1"/>
      <w:marLeft w:val="0"/>
      <w:marRight w:val="0"/>
      <w:marTop w:val="0"/>
      <w:marBottom w:val="0"/>
      <w:divBdr>
        <w:top w:val="none" w:sz="0" w:space="0" w:color="auto"/>
        <w:left w:val="none" w:sz="0" w:space="0" w:color="auto"/>
        <w:bottom w:val="none" w:sz="0" w:space="0" w:color="auto"/>
        <w:right w:val="none" w:sz="0" w:space="0" w:color="auto"/>
      </w:divBdr>
      <w:divsChild>
        <w:div w:id="1599092820">
          <w:marLeft w:val="0"/>
          <w:marRight w:val="0"/>
          <w:marTop w:val="0"/>
          <w:marBottom w:val="0"/>
          <w:divBdr>
            <w:top w:val="none" w:sz="0" w:space="0" w:color="auto"/>
            <w:left w:val="none" w:sz="0" w:space="0" w:color="auto"/>
            <w:bottom w:val="none" w:sz="0" w:space="0" w:color="auto"/>
            <w:right w:val="none" w:sz="0" w:space="0" w:color="auto"/>
          </w:divBdr>
          <w:divsChild>
            <w:div w:id="1981298281">
              <w:marLeft w:val="0"/>
              <w:marRight w:val="0"/>
              <w:marTop w:val="0"/>
              <w:marBottom w:val="0"/>
              <w:divBdr>
                <w:top w:val="none" w:sz="0" w:space="0" w:color="auto"/>
                <w:left w:val="none" w:sz="0" w:space="0" w:color="auto"/>
                <w:bottom w:val="none" w:sz="0" w:space="0" w:color="auto"/>
                <w:right w:val="none" w:sz="0" w:space="0" w:color="auto"/>
              </w:divBdr>
              <w:divsChild>
                <w:div w:id="920027054">
                  <w:marLeft w:val="0"/>
                  <w:marRight w:val="0"/>
                  <w:marTop w:val="0"/>
                  <w:marBottom w:val="0"/>
                  <w:divBdr>
                    <w:top w:val="none" w:sz="0" w:space="0" w:color="auto"/>
                    <w:left w:val="none" w:sz="0" w:space="0" w:color="auto"/>
                    <w:bottom w:val="none" w:sz="0" w:space="0" w:color="auto"/>
                    <w:right w:val="none" w:sz="0" w:space="0" w:color="auto"/>
                  </w:divBdr>
                  <w:divsChild>
                    <w:div w:id="683169966">
                      <w:marLeft w:val="0"/>
                      <w:marRight w:val="0"/>
                      <w:marTop w:val="0"/>
                      <w:marBottom w:val="0"/>
                      <w:divBdr>
                        <w:top w:val="none" w:sz="0" w:space="0" w:color="auto"/>
                        <w:left w:val="none" w:sz="0" w:space="0" w:color="auto"/>
                        <w:bottom w:val="none" w:sz="0" w:space="0" w:color="auto"/>
                        <w:right w:val="none" w:sz="0" w:space="0" w:color="auto"/>
                      </w:divBdr>
                      <w:divsChild>
                        <w:div w:id="2108848971">
                          <w:marLeft w:val="0"/>
                          <w:marRight w:val="0"/>
                          <w:marTop w:val="0"/>
                          <w:marBottom w:val="0"/>
                          <w:divBdr>
                            <w:top w:val="none" w:sz="0" w:space="0" w:color="auto"/>
                            <w:left w:val="none" w:sz="0" w:space="0" w:color="auto"/>
                            <w:bottom w:val="none" w:sz="0" w:space="0" w:color="auto"/>
                            <w:right w:val="none" w:sz="0" w:space="0" w:color="auto"/>
                          </w:divBdr>
                          <w:divsChild>
                            <w:div w:id="1491825705">
                              <w:marLeft w:val="0"/>
                              <w:marRight w:val="300"/>
                              <w:marTop w:val="180"/>
                              <w:marBottom w:val="0"/>
                              <w:divBdr>
                                <w:top w:val="none" w:sz="0" w:space="0" w:color="auto"/>
                                <w:left w:val="none" w:sz="0" w:space="0" w:color="auto"/>
                                <w:bottom w:val="none" w:sz="0" w:space="0" w:color="auto"/>
                                <w:right w:val="none" w:sz="0" w:space="0" w:color="auto"/>
                              </w:divBdr>
                              <w:divsChild>
                                <w:div w:id="1129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683778">
          <w:marLeft w:val="0"/>
          <w:marRight w:val="0"/>
          <w:marTop w:val="0"/>
          <w:marBottom w:val="0"/>
          <w:divBdr>
            <w:top w:val="none" w:sz="0" w:space="0" w:color="auto"/>
            <w:left w:val="none" w:sz="0" w:space="0" w:color="auto"/>
            <w:bottom w:val="none" w:sz="0" w:space="0" w:color="auto"/>
            <w:right w:val="none" w:sz="0" w:space="0" w:color="auto"/>
          </w:divBdr>
          <w:divsChild>
            <w:div w:id="1374845449">
              <w:marLeft w:val="0"/>
              <w:marRight w:val="0"/>
              <w:marTop w:val="0"/>
              <w:marBottom w:val="0"/>
              <w:divBdr>
                <w:top w:val="none" w:sz="0" w:space="0" w:color="auto"/>
                <w:left w:val="none" w:sz="0" w:space="0" w:color="auto"/>
                <w:bottom w:val="none" w:sz="0" w:space="0" w:color="auto"/>
                <w:right w:val="none" w:sz="0" w:space="0" w:color="auto"/>
              </w:divBdr>
              <w:divsChild>
                <w:div w:id="1137262035">
                  <w:marLeft w:val="0"/>
                  <w:marRight w:val="0"/>
                  <w:marTop w:val="0"/>
                  <w:marBottom w:val="0"/>
                  <w:divBdr>
                    <w:top w:val="none" w:sz="0" w:space="0" w:color="auto"/>
                    <w:left w:val="none" w:sz="0" w:space="0" w:color="auto"/>
                    <w:bottom w:val="none" w:sz="0" w:space="0" w:color="auto"/>
                    <w:right w:val="none" w:sz="0" w:space="0" w:color="auto"/>
                  </w:divBdr>
                  <w:divsChild>
                    <w:div w:id="255601212">
                      <w:marLeft w:val="0"/>
                      <w:marRight w:val="0"/>
                      <w:marTop w:val="0"/>
                      <w:marBottom w:val="0"/>
                      <w:divBdr>
                        <w:top w:val="none" w:sz="0" w:space="0" w:color="auto"/>
                        <w:left w:val="none" w:sz="0" w:space="0" w:color="auto"/>
                        <w:bottom w:val="none" w:sz="0" w:space="0" w:color="auto"/>
                        <w:right w:val="none" w:sz="0" w:space="0" w:color="auto"/>
                      </w:divBdr>
                      <w:divsChild>
                        <w:div w:id="473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426771">
      <w:bodyDiv w:val="1"/>
      <w:marLeft w:val="0"/>
      <w:marRight w:val="0"/>
      <w:marTop w:val="0"/>
      <w:marBottom w:val="0"/>
      <w:divBdr>
        <w:top w:val="none" w:sz="0" w:space="0" w:color="auto"/>
        <w:left w:val="none" w:sz="0" w:space="0" w:color="auto"/>
        <w:bottom w:val="none" w:sz="0" w:space="0" w:color="auto"/>
        <w:right w:val="none" w:sz="0" w:space="0" w:color="auto"/>
      </w:divBdr>
    </w:div>
    <w:div w:id="2015957848">
      <w:bodyDiv w:val="1"/>
      <w:marLeft w:val="0"/>
      <w:marRight w:val="0"/>
      <w:marTop w:val="0"/>
      <w:marBottom w:val="0"/>
      <w:divBdr>
        <w:top w:val="none" w:sz="0" w:space="0" w:color="auto"/>
        <w:left w:val="none" w:sz="0" w:space="0" w:color="auto"/>
        <w:bottom w:val="none" w:sz="0" w:space="0" w:color="auto"/>
        <w:right w:val="none" w:sz="0" w:space="0" w:color="auto"/>
      </w:divBdr>
    </w:div>
    <w:div w:id="2018339989">
      <w:bodyDiv w:val="1"/>
      <w:marLeft w:val="0"/>
      <w:marRight w:val="0"/>
      <w:marTop w:val="0"/>
      <w:marBottom w:val="0"/>
      <w:divBdr>
        <w:top w:val="none" w:sz="0" w:space="0" w:color="auto"/>
        <w:left w:val="none" w:sz="0" w:space="0" w:color="auto"/>
        <w:bottom w:val="none" w:sz="0" w:space="0" w:color="auto"/>
        <w:right w:val="none" w:sz="0" w:space="0" w:color="auto"/>
      </w:divBdr>
    </w:div>
    <w:div w:id="2029021516">
      <w:bodyDiv w:val="1"/>
      <w:marLeft w:val="0"/>
      <w:marRight w:val="0"/>
      <w:marTop w:val="0"/>
      <w:marBottom w:val="0"/>
      <w:divBdr>
        <w:top w:val="none" w:sz="0" w:space="0" w:color="auto"/>
        <w:left w:val="none" w:sz="0" w:space="0" w:color="auto"/>
        <w:bottom w:val="none" w:sz="0" w:space="0" w:color="auto"/>
        <w:right w:val="none" w:sz="0" w:space="0" w:color="auto"/>
      </w:divBdr>
    </w:div>
    <w:div w:id="2104838085">
      <w:bodyDiv w:val="1"/>
      <w:marLeft w:val="0"/>
      <w:marRight w:val="0"/>
      <w:marTop w:val="0"/>
      <w:marBottom w:val="0"/>
      <w:divBdr>
        <w:top w:val="none" w:sz="0" w:space="0" w:color="auto"/>
        <w:left w:val="none" w:sz="0" w:space="0" w:color="auto"/>
        <w:bottom w:val="none" w:sz="0" w:space="0" w:color="auto"/>
        <w:right w:val="none" w:sz="0" w:space="0" w:color="auto"/>
      </w:divBdr>
    </w:div>
    <w:div w:id="21108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b05a09c6527ee1fd92698250b254164d">
  <xsd:schema xmlns:xsd="http://www.w3.org/2001/XMLSchema" xmlns:xs="http://www.w3.org/2001/XMLSchema" xmlns:p="http://schemas.microsoft.com/office/2006/metadata/properties" xmlns:ns2="a63ba609-ed36-4a9e-b21f-a4dacc36b656" targetNamespace="http://schemas.microsoft.com/office/2006/metadata/properties" ma:root="true" ma:fieldsID="b8b0aef5d150865b52e35b093686cc3a"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4A145-0221-49BB-92C3-3FD9D21B0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47FF6-BDB6-4480-9959-EAD289879EB8}">
  <ds:schemaRefs>
    <ds:schemaRef ds:uri="office.server.policy"/>
  </ds:schemaRefs>
</ds:datastoreItem>
</file>

<file path=customXml/itemProps3.xml><?xml version="1.0" encoding="utf-8"?>
<ds:datastoreItem xmlns:ds="http://schemas.openxmlformats.org/officeDocument/2006/customXml" ds:itemID="{C177BEB6-AFE7-4609-82BA-F1DA8B4B5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E456F-9CDB-46C7-AC8A-342E0C200DAB}">
  <ds:schemaRefs>
    <ds:schemaRef ds:uri="http://schemas.microsoft.com/sharepoint/v3/contenttype/forms"/>
  </ds:schemaRefs>
</ds:datastoreItem>
</file>

<file path=customXml/itemProps5.xml><?xml version="1.0" encoding="utf-8"?>
<ds:datastoreItem xmlns:ds="http://schemas.openxmlformats.org/officeDocument/2006/customXml" ds:itemID="{DF2250B5-743F-4094-9663-99DD80B9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7588</Words>
  <Characters>40976</Characters>
  <Application>Microsoft Office Word</Application>
  <DocSecurity>0</DocSecurity>
  <Lines>341</Lines>
  <Paragraphs>96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OTE</Company>
  <LinksUpToDate>false</LinksUpToDate>
  <CharactersWithSpaces>48468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Thanos</cp:lastModifiedBy>
  <cp:revision>2</cp:revision>
  <cp:lastPrinted>2020-05-14T06:29:00Z</cp:lastPrinted>
  <dcterms:created xsi:type="dcterms:W3CDTF">2020-05-14T07:31:00Z</dcterms:created>
  <dcterms:modified xsi:type="dcterms:W3CDTF">2020-05-14T07:31:00Z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y fmtid="{D5CDD505-2E9C-101B-9397-08002B2CF9AE}" pid="3" name="Subject">
    <vt:lpwstr/>
  </property>
  <property fmtid="{D5CDD505-2E9C-101B-9397-08002B2CF9AE}" pid="4" name="Keywords">
    <vt:lpwstr/>
  </property>
  <property fmtid="{D5CDD505-2E9C-101B-9397-08002B2CF9AE}" pid="5" name="_Author">
    <vt:lpwstr>Administrator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