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97" w:rsidRPr="009B66BF" w:rsidRDefault="00743997" w:rsidP="00743997">
      <w:pPr>
        <w:spacing w:after="120" w:line="360" w:lineRule="auto"/>
        <w:ind w:left="-426" w:right="-205"/>
        <w:jc w:val="center"/>
        <w:rPr>
          <w:rFonts w:ascii="Arial" w:hAnsi="Arial" w:cs="Arial"/>
          <w:sz w:val="24"/>
          <w:szCs w:val="24"/>
        </w:rPr>
      </w:pPr>
      <w:r w:rsidRPr="009B66BF">
        <w:rPr>
          <w:rFonts w:ascii="Arial" w:hAnsi="Arial" w:cs="Arial"/>
          <w:sz w:val="24"/>
          <w:szCs w:val="24"/>
        </w:rPr>
        <w:t>ΣΧΕΔΙΟ ΝΟΜΟΥ ΤΟΥ ΥΠΟΥΡΓΕΙΟΥ ΟΙΚΟΝΟΜΙΑΣ ΚΑΙ ΑΝΑΠΤΥΞΗΣ</w:t>
      </w:r>
    </w:p>
    <w:p w:rsidR="00743997" w:rsidRPr="009B66BF" w:rsidRDefault="00743997" w:rsidP="00743997">
      <w:pPr>
        <w:spacing w:after="120" w:line="360" w:lineRule="auto"/>
        <w:ind w:left="-426" w:right="-205"/>
        <w:jc w:val="center"/>
        <w:rPr>
          <w:rFonts w:ascii="Arial" w:hAnsi="Arial" w:cs="Arial"/>
          <w:sz w:val="24"/>
          <w:szCs w:val="24"/>
        </w:rPr>
      </w:pPr>
      <w:r w:rsidRPr="009B66BF">
        <w:rPr>
          <w:rFonts w:ascii="Arial" w:hAnsi="Arial" w:cs="Arial"/>
          <w:sz w:val="24"/>
          <w:szCs w:val="24"/>
        </w:rPr>
        <w:t>ΜΕ ΤΙΤΛΟ «ΑΣΚΗΣΗ ΥΠΑΙΘΡΙΩΝ ΕΜΠΟΡΙΚΩΝ ΔΡΑΣΤΗΡΙΟΤΗΤΩΝ, ΕΚΣΥΓΧΡΟΝΙΣΜΟΣ ΤΗΣ ΕΠΙΜΕΛΗΤΗΡΙΑΚΗΣ ΝΟΜΟΘΕΣΙΑΣ ΚΑΙ ΑΛΛΕΣ ΔΙΑΤΑΞΕΙΣ»</w:t>
      </w:r>
    </w:p>
    <w:p w:rsidR="00743997" w:rsidRPr="009B66BF" w:rsidRDefault="00743997" w:rsidP="00743997">
      <w:pPr>
        <w:pStyle w:val="a5"/>
        <w:spacing w:before="0" w:line="360" w:lineRule="auto"/>
        <w:ind w:left="-426" w:right="-205"/>
        <w:jc w:val="left"/>
        <w:rPr>
          <w:rFonts w:ascii="Arial" w:eastAsia="Calibri" w:hAnsi="Arial" w:cs="Arial"/>
          <w:sz w:val="24"/>
          <w:szCs w:val="24"/>
        </w:rPr>
      </w:pPr>
      <w:bookmarkStart w:id="0" w:name="_RefHeading___Toc460846686"/>
      <w:bookmarkEnd w:id="0"/>
    </w:p>
    <w:p w:rsidR="00743997" w:rsidRPr="009B66BF" w:rsidRDefault="00743997" w:rsidP="00743997">
      <w:pPr>
        <w:pStyle w:val="a5"/>
        <w:spacing w:before="0" w:line="360" w:lineRule="auto"/>
        <w:ind w:left="-426" w:right="-205"/>
        <w:jc w:val="left"/>
        <w:rPr>
          <w:rFonts w:ascii="Arial" w:eastAsia="Calibri" w:hAnsi="Arial" w:cs="Arial"/>
          <w:sz w:val="24"/>
          <w:szCs w:val="24"/>
        </w:rPr>
      </w:pPr>
      <w:r w:rsidRPr="009B66BF">
        <w:rPr>
          <w:rFonts w:ascii="Arial" w:eastAsia="Calibri" w:hAnsi="Arial" w:cs="Arial"/>
          <w:sz w:val="24"/>
          <w:szCs w:val="24"/>
        </w:rPr>
        <w:t>ΜΕΡΟΣ Α’</w:t>
      </w:r>
    </w:p>
    <w:p w:rsidR="00743997" w:rsidRPr="009B66BF" w:rsidRDefault="00743997" w:rsidP="00743997">
      <w:pPr>
        <w:pStyle w:val="a5"/>
        <w:spacing w:before="0" w:line="360" w:lineRule="auto"/>
        <w:ind w:left="-426" w:right="-205"/>
        <w:jc w:val="left"/>
        <w:rPr>
          <w:rFonts w:ascii="Arial" w:eastAsia="Calibri" w:hAnsi="Arial" w:cs="Arial"/>
          <w:sz w:val="24"/>
          <w:szCs w:val="24"/>
        </w:rPr>
      </w:pPr>
      <w:r w:rsidRPr="009B66BF">
        <w:rPr>
          <w:rFonts w:ascii="Arial" w:eastAsia="Calibri" w:hAnsi="Arial" w:cs="Arial"/>
          <w:sz w:val="24"/>
          <w:szCs w:val="24"/>
        </w:rPr>
        <w:t>ΑΣΚΗΣΗ ΥΠΑΙΘΡΙΩΝ ΕΜΠΟΡΙΚΩΝ ΔΡΑΣΤΗΡΙΟΤΗΤΩΝ</w:t>
      </w:r>
    </w:p>
    <w:p w:rsidR="00743997" w:rsidRPr="009B66BF" w:rsidRDefault="00743997" w:rsidP="00743997">
      <w:pPr>
        <w:pStyle w:val="a5"/>
        <w:spacing w:before="0" w:line="360" w:lineRule="auto"/>
        <w:ind w:left="-426" w:right="-205"/>
        <w:jc w:val="left"/>
        <w:rPr>
          <w:rFonts w:ascii="Arial" w:eastAsia="Calibri" w:hAnsi="Arial" w:cs="Arial"/>
          <w:sz w:val="24"/>
          <w:szCs w:val="24"/>
        </w:rPr>
      </w:pPr>
    </w:p>
    <w:p w:rsidR="00743997" w:rsidRPr="009B66BF" w:rsidRDefault="00743997" w:rsidP="00743997">
      <w:pPr>
        <w:pStyle w:val="a5"/>
        <w:spacing w:before="0" w:line="360" w:lineRule="auto"/>
        <w:ind w:left="-426" w:right="-205"/>
        <w:jc w:val="left"/>
        <w:rPr>
          <w:rFonts w:ascii="Arial" w:eastAsia="Calibri" w:hAnsi="Arial" w:cs="Arial"/>
          <w:sz w:val="24"/>
          <w:szCs w:val="24"/>
        </w:rPr>
      </w:pPr>
      <w:r w:rsidRPr="009B66BF">
        <w:rPr>
          <w:rFonts w:ascii="Arial" w:eastAsia="Calibri" w:hAnsi="Arial" w:cs="Arial"/>
          <w:sz w:val="24"/>
          <w:szCs w:val="24"/>
        </w:rPr>
        <w:t xml:space="preserve">ΚΕΦΑΛΑΙΟ Α’ </w:t>
      </w:r>
      <w:r w:rsidRPr="009B66BF">
        <w:rPr>
          <w:rFonts w:ascii="Arial" w:eastAsia="Calibri" w:hAnsi="Arial" w:cs="Arial"/>
          <w:sz w:val="24"/>
          <w:szCs w:val="24"/>
        </w:rPr>
        <w:br/>
        <w:t>ΑΝΤΙΚΕΙΜΕΝΟ – ΟΡΙΣΜΟΙ – ΚΑΝΟΝΕΣ ΔΙΑΚΙΝΗΣΗΣ</w:t>
      </w:r>
    </w:p>
    <w:p w:rsidR="00743997" w:rsidRPr="009B66BF" w:rsidRDefault="00743997" w:rsidP="00743997">
      <w:pPr>
        <w:pStyle w:val="a6"/>
        <w:spacing w:after="120" w:line="360" w:lineRule="auto"/>
        <w:ind w:left="-426" w:right="-205"/>
        <w:rPr>
          <w:rFonts w:ascii="Arial" w:eastAsia="Calibri" w:hAnsi="Arial" w:cs="Arial"/>
        </w:rPr>
      </w:pPr>
      <w:bookmarkStart w:id="1" w:name="_RefHeading___Toc460846687"/>
      <w:bookmarkEnd w:id="1"/>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1.</w:t>
      </w:r>
      <w:r w:rsidRPr="009B66BF">
        <w:rPr>
          <w:rFonts w:ascii="Arial" w:eastAsia="Calibri" w:hAnsi="Arial" w:cs="Arial"/>
        </w:rPr>
        <w:tab/>
        <w:t xml:space="preserve">Αντικείμενο - Πεδίο Εφαρμογής.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Αντικείμενο του παρόντος μέρους είναι ο καθορισμός των όρων και προϋποθέσεων για την άσκηση συγκεκριμένων εμπορικών δραστηριοτήτων σε ανοικτό χώρο. </w:t>
      </w:r>
    </w:p>
    <w:p w:rsidR="00743997" w:rsidRPr="009B66BF" w:rsidRDefault="00743997" w:rsidP="00743997">
      <w:pPr>
        <w:pStyle w:val="a6"/>
        <w:spacing w:after="120" w:line="360" w:lineRule="auto"/>
        <w:ind w:left="-426" w:right="-205"/>
        <w:rPr>
          <w:rFonts w:ascii="Arial" w:eastAsia="Calibri" w:hAnsi="Arial" w:cs="Arial"/>
        </w:rPr>
      </w:pPr>
      <w:bookmarkStart w:id="2" w:name="_RefHeading___Toc460846688"/>
      <w:bookmarkEnd w:id="2"/>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2.</w:t>
      </w:r>
      <w:r w:rsidRPr="009B66BF">
        <w:rPr>
          <w:rFonts w:ascii="Arial" w:eastAsia="Calibri" w:hAnsi="Arial" w:cs="Arial"/>
        </w:rPr>
        <w:tab/>
        <w:t xml:space="preserve">Ορισμοί.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Για τους σκοπούς του παρόντος μέρους ισχύουν οι ακόλουθοι ορισμοί: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w:t>
      </w:r>
      <w:r w:rsidRPr="009B66BF">
        <w:rPr>
          <w:rFonts w:ascii="Arial" w:hAnsi="Arial" w:cs="Arial"/>
          <w:i/>
          <w:iCs/>
          <w:sz w:val="24"/>
          <w:szCs w:val="24"/>
        </w:rPr>
        <w:t>«Υπαίθριο εμπόριο»:</w:t>
      </w:r>
      <w:r w:rsidRPr="009B66BF">
        <w:rPr>
          <w:rFonts w:ascii="Arial" w:hAnsi="Arial" w:cs="Arial"/>
          <w:sz w:val="24"/>
          <w:szCs w:val="24"/>
        </w:rPr>
        <w:t xml:space="preserve"> η εμπορική δραστηριότητα που ασκείται σε ανοικτό χώρο, όπως η πώληση προϊόντων σε λαϊκές και λοιπές οργανωμένες υπαίθριες αγορές καθώς και το πλανόδιο εμπόριο.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w:t>
      </w:r>
      <w:r w:rsidRPr="009B66BF">
        <w:rPr>
          <w:rFonts w:ascii="Arial" w:hAnsi="Arial" w:cs="Arial"/>
          <w:i/>
          <w:iCs/>
          <w:sz w:val="24"/>
          <w:szCs w:val="24"/>
        </w:rPr>
        <w:t>«Στάσιμο εμπόριο</w:t>
      </w:r>
      <w:r w:rsidRPr="009B66BF">
        <w:rPr>
          <w:rFonts w:ascii="Arial" w:hAnsi="Arial" w:cs="Arial"/>
          <w:sz w:val="24"/>
          <w:szCs w:val="24"/>
          <w:lang w:val="it-IT"/>
        </w:rPr>
        <w:t>»</w:t>
      </w:r>
      <w:r w:rsidRPr="009B66BF">
        <w:rPr>
          <w:rFonts w:ascii="Arial" w:hAnsi="Arial" w:cs="Arial"/>
          <w:sz w:val="24"/>
          <w:szCs w:val="24"/>
        </w:rPr>
        <w:t xml:space="preserve">: η άσκηση υπαίθριας εμπορικής δραστηριότητας από πωλητή που δεν μετακινείται από το καθορισμένο από την αρμόδια αρχή σταθερό σημείο.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w:t>
      </w:r>
      <w:r w:rsidRPr="009B66BF">
        <w:rPr>
          <w:rFonts w:ascii="Arial" w:hAnsi="Arial" w:cs="Arial"/>
          <w:i/>
          <w:iCs/>
          <w:sz w:val="24"/>
          <w:szCs w:val="24"/>
        </w:rPr>
        <w:t xml:space="preserve">«Πλανόδιο εμπόριο»: </w:t>
      </w:r>
      <w:r w:rsidRPr="009B66BF">
        <w:rPr>
          <w:rFonts w:ascii="Arial" w:hAnsi="Arial" w:cs="Arial"/>
          <w:sz w:val="24"/>
          <w:szCs w:val="24"/>
        </w:rPr>
        <w:t>η άσκηση υπαίθριας εμπορικής δραστηριότητας από πωλητή που μετακινείται με ή χωρίς τη χρήση οποιουδήποτε αυτοκινούμενου ή ρυμουλκούμενου οχήματος ή  οποιουδήποτε άλλου κινητού μέσου.</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w:t>
      </w:r>
      <w:r w:rsidRPr="009B66BF">
        <w:rPr>
          <w:rFonts w:ascii="Arial" w:hAnsi="Arial" w:cs="Arial"/>
          <w:sz w:val="24"/>
          <w:szCs w:val="24"/>
          <w:lang w:val="fr-FR"/>
        </w:rPr>
        <w:t>«</w:t>
      </w:r>
      <w:r w:rsidRPr="009B66BF">
        <w:rPr>
          <w:rFonts w:ascii="Arial" w:hAnsi="Arial" w:cs="Arial"/>
          <w:i/>
          <w:iCs/>
          <w:sz w:val="24"/>
          <w:szCs w:val="24"/>
        </w:rPr>
        <w:t>Παραγωγός πωλητής υπαίθριου εμπορίου</w:t>
      </w:r>
      <w:r w:rsidRPr="009B66BF">
        <w:rPr>
          <w:rFonts w:ascii="Arial" w:hAnsi="Arial" w:cs="Arial"/>
          <w:sz w:val="24"/>
          <w:szCs w:val="24"/>
          <w:lang w:val="it-IT"/>
        </w:rPr>
        <w:t>»</w:t>
      </w:r>
      <w:r w:rsidRPr="009B66BF">
        <w:rPr>
          <w:rFonts w:ascii="Arial" w:hAnsi="Arial" w:cs="Arial"/>
          <w:sz w:val="24"/>
          <w:szCs w:val="24"/>
        </w:rPr>
        <w:t xml:space="preserve">: ο </w:t>
      </w:r>
      <w:r w:rsidRPr="00AC0F01">
        <w:rPr>
          <w:rFonts w:ascii="Arial" w:hAnsi="Arial" w:cs="Arial"/>
          <w:sz w:val="24"/>
          <w:szCs w:val="24"/>
        </w:rPr>
        <w:t>παραγωγός</w:t>
      </w:r>
      <w:r w:rsidRPr="009B66BF">
        <w:rPr>
          <w:rFonts w:ascii="Arial" w:hAnsi="Arial" w:cs="Arial"/>
          <w:sz w:val="24"/>
          <w:szCs w:val="24"/>
        </w:rPr>
        <w:t xml:space="preserve">, ο οποίος δραστηριοποιείται στο υπαίθριο εμπόριο και διαθέτει προϊόντα αποκλειστικά ιδίας παραγωγής.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5. </w:t>
      </w:r>
      <w:r w:rsidRPr="009B66BF">
        <w:rPr>
          <w:rFonts w:ascii="Arial" w:hAnsi="Arial" w:cs="Arial"/>
          <w:sz w:val="24"/>
          <w:szCs w:val="24"/>
          <w:lang w:val="fr-FR"/>
        </w:rPr>
        <w:t>«</w:t>
      </w:r>
      <w:r w:rsidRPr="009B66BF">
        <w:rPr>
          <w:rFonts w:ascii="Arial" w:hAnsi="Arial" w:cs="Arial"/>
          <w:i/>
          <w:iCs/>
          <w:sz w:val="24"/>
          <w:szCs w:val="24"/>
        </w:rPr>
        <w:t>Μεταποίηση</w:t>
      </w:r>
      <w:r w:rsidRPr="009B66BF">
        <w:rPr>
          <w:rFonts w:ascii="Arial" w:hAnsi="Arial" w:cs="Arial"/>
          <w:b/>
          <w:bCs/>
          <w:sz w:val="24"/>
          <w:szCs w:val="24"/>
          <w:lang w:val="it-IT"/>
        </w:rPr>
        <w:t>»</w:t>
      </w:r>
      <w:r w:rsidRPr="009B66BF">
        <w:rPr>
          <w:rFonts w:ascii="Arial" w:hAnsi="Arial" w:cs="Arial"/>
          <w:sz w:val="24"/>
          <w:szCs w:val="24"/>
        </w:rPr>
        <w:t xml:space="preserve">: η ενέργεια με την οποία τροποποιείται ουσιαστικά το αρχικό προϊόν, συμπεριλαμβανομένης της θερμικής επεξεργασίας, του καπνίσματος, του αλατίσματος, της ωρίμανσης, της αποξήρανσης, του </w:t>
      </w:r>
      <w:proofErr w:type="spellStart"/>
      <w:r w:rsidRPr="009B66BF">
        <w:rPr>
          <w:rFonts w:ascii="Arial" w:hAnsi="Arial" w:cs="Arial"/>
          <w:sz w:val="24"/>
          <w:szCs w:val="24"/>
        </w:rPr>
        <w:t>μαριναρίσματος</w:t>
      </w:r>
      <w:proofErr w:type="spellEnd"/>
      <w:r w:rsidRPr="009B66BF">
        <w:rPr>
          <w:rFonts w:ascii="Arial" w:hAnsi="Arial" w:cs="Arial"/>
          <w:sz w:val="24"/>
          <w:szCs w:val="24"/>
        </w:rPr>
        <w:t>, της εκχύλισης,</w:t>
      </w:r>
      <w:r w:rsidRPr="00AC0F01">
        <w:t xml:space="preserve"> </w:t>
      </w:r>
      <w:r w:rsidRPr="00AC0F01">
        <w:rPr>
          <w:rFonts w:ascii="Arial" w:hAnsi="Arial" w:cs="Arial"/>
          <w:sz w:val="24"/>
          <w:szCs w:val="24"/>
        </w:rPr>
        <w:t>εξώθηση</w:t>
      </w:r>
      <w:r w:rsidRPr="009B66BF">
        <w:rPr>
          <w:rFonts w:ascii="Arial" w:hAnsi="Arial" w:cs="Arial"/>
          <w:sz w:val="24"/>
          <w:szCs w:val="24"/>
        </w:rPr>
        <w:t xml:space="preserve"> ή συνδυασμού αυτών των μεθόδων.</w:t>
      </w:r>
    </w:p>
    <w:p w:rsidR="00743997" w:rsidRPr="004F1FB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6</w:t>
      </w:r>
      <w:r w:rsidRPr="009B66BF">
        <w:rPr>
          <w:rFonts w:ascii="Arial" w:hAnsi="Arial" w:cs="Arial"/>
          <w:b/>
          <w:bCs/>
          <w:sz w:val="24"/>
          <w:szCs w:val="24"/>
        </w:rPr>
        <w:t xml:space="preserve">. </w:t>
      </w:r>
      <w:r w:rsidRPr="009B66BF">
        <w:rPr>
          <w:rFonts w:ascii="Arial" w:hAnsi="Arial" w:cs="Arial"/>
          <w:b/>
          <w:bCs/>
          <w:sz w:val="24"/>
          <w:szCs w:val="24"/>
          <w:lang w:val="fr-FR"/>
        </w:rPr>
        <w:t>«</w:t>
      </w:r>
      <w:r w:rsidRPr="009B66BF">
        <w:rPr>
          <w:rFonts w:ascii="Arial" w:hAnsi="Arial" w:cs="Arial"/>
          <w:i/>
          <w:iCs/>
          <w:sz w:val="24"/>
          <w:szCs w:val="24"/>
        </w:rPr>
        <w:t>Μεταποιημένα προϊόντα</w:t>
      </w:r>
      <w:r w:rsidRPr="009B66BF">
        <w:rPr>
          <w:rFonts w:ascii="Arial" w:hAnsi="Arial" w:cs="Arial"/>
          <w:b/>
          <w:bCs/>
          <w:sz w:val="24"/>
          <w:szCs w:val="24"/>
          <w:lang w:val="it-IT"/>
        </w:rPr>
        <w:t>»</w:t>
      </w:r>
      <w:r w:rsidRPr="009B66BF">
        <w:rPr>
          <w:rFonts w:ascii="Arial" w:hAnsi="Arial" w:cs="Arial"/>
          <w:sz w:val="24"/>
          <w:szCs w:val="24"/>
        </w:rPr>
        <w:t xml:space="preserve">: τα τρόφιμα που προέρχονται από τη μεταποίηση μη μεταποιημένων προϊόντων. </w:t>
      </w:r>
      <w:r w:rsidRPr="00AC0F01">
        <w:rPr>
          <w:rFonts w:ascii="Arial" w:hAnsi="Arial" w:cs="Arial"/>
          <w:sz w:val="24"/>
          <w:szCs w:val="24"/>
        </w:rPr>
        <w:t xml:space="preserve">Τα προϊόντα αυτά είναι δυνατό να περιέχουν συστατικά τα οποία είναι αναγκαία για την παρασκευή τους ή τα οποία τους προσδίδουν ιδιαίτερα χαρακτηριστικά.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7. </w:t>
      </w:r>
      <w:r w:rsidRPr="009B66BF">
        <w:rPr>
          <w:rFonts w:ascii="Arial" w:hAnsi="Arial" w:cs="Arial"/>
          <w:sz w:val="24"/>
          <w:szCs w:val="24"/>
          <w:lang w:val="fr-FR"/>
        </w:rPr>
        <w:t>«</w:t>
      </w:r>
      <w:r w:rsidRPr="009B66BF">
        <w:rPr>
          <w:rFonts w:ascii="Arial" w:hAnsi="Arial" w:cs="Arial"/>
          <w:i/>
          <w:iCs/>
          <w:sz w:val="24"/>
          <w:szCs w:val="24"/>
        </w:rPr>
        <w:t>Επαγγελματίας πωλητής υπαίθριου εμπορίου»:</w:t>
      </w:r>
      <w:r w:rsidRPr="009B66BF">
        <w:rPr>
          <w:rFonts w:ascii="Arial" w:hAnsi="Arial" w:cs="Arial"/>
          <w:sz w:val="24"/>
          <w:szCs w:val="24"/>
        </w:rPr>
        <w:t xml:space="preserve"> το φυσικό πρόσωπο, το οποίο δραστηριοποιείται στο υπαίθριο εμπόριο, διαθέτοντας τα είδη του άρθρου 17, τα οποία δεν προέρχονται από ιδία παραγωγή. </w:t>
      </w:r>
    </w:p>
    <w:p w:rsidR="00743997" w:rsidRPr="009B66BF" w:rsidRDefault="00743997" w:rsidP="00743997">
      <w:pPr>
        <w:pStyle w:val="-HTML1"/>
        <w:spacing w:after="120" w:line="360" w:lineRule="auto"/>
        <w:ind w:left="-426" w:right="-205"/>
        <w:jc w:val="both"/>
        <w:rPr>
          <w:rFonts w:ascii="Arial" w:eastAsia="Calibri" w:hAnsi="Arial" w:cs="Arial"/>
          <w:sz w:val="24"/>
          <w:szCs w:val="24"/>
        </w:rPr>
      </w:pPr>
      <w:r w:rsidRPr="009B66BF">
        <w:rPr>
          <w:rFonts w:ascii="Arial" w:eastAsia="Calibri" w:hAnsi="Arial" w:cs="Arial"/>
          <w:sz w:val="24"/>
          <w:szCs w:val="24"/>
        </w:rPr>
        <w:t xml:space="preserve">8. </w:t>
      </w:r>
      <w:r w:rsidRPr="009B66BF">
        <w:rPr>
          <w:rFonts w:ascii="Arial" w:eastAsia="Calibri" w:hAnsi="Arial" w:cs="Arial"/>
          <w:i/>
          <w:iCs/>
          <w:sz w:val="24"/>
          <w:szCs w:val="24"/>
        </w:rPr>
        <w:t xml:space="preserve">«Αγροτικά προϊόντα»: </w:t>
      </w:r>
      <w:r w:rsidRPr="009B66BF">
        <w:rPr>
          <w:rFonts w:ascii="Arial" w:eastAsia="Calibri" w:hAnsi="Arial" w:cs="Arial"/>
          <w:sz w:val="24"/>
          <w:szCs w:val="24"/>
        </w:rPr>
        <w:t xml:space="preserve">τα προϊόντα του εδάφους, της κτηνοτροφίας, της πτηνοτροφίας, της μελισσοκομίας, της θαλάσσιας αλιείας, της σπογγαλιείας, της </w:t>
      </w:r>
      <w:proofErr w:type="spellStart"/>
      <w:r w:rsidRPr="009B66BF">
        <w:rPr>
          <w:rFonts w:ascii="Arial" w:eastAsia="Calibri" w:hAnsi="Arial" w:cs="Arial"/>
          <w:sz w:val="24"/>
          <w:szCs w:val="24"/>
        </w:rPr>
        <w:t>οστρακαλιείας</w:t>
      </w:r>
      <w:proofErr w:type="spellEnd"/>
      <w:r w:rsidRPr="009B66BF">
        <w:rPr>
          <w:rFonts w:ascii="Arial" w:eastAsia="Calibri" w:hAnsi="Arial" w:cs="Arial"/>
          <w:sz w:val="24"/>
          <w:szCs w:val="24"/>
        </w:rPr>
        <w:t>, της αλιείας εσωτερικών υδάτων, της υδατοκαλλιέργειας, της δασοπονίας, της θηραματοπονίας και των κάθε είδους εκτροφών, τα προϊόντα που προέρχονται από το πρώτο στάδιο επεξεργασίας ή μεταποίησης αυτών, καθώς και κάθε άλλο προϊόν που προέρχεται από την αγροτική εν γένει δραστηριότητα.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9. </w:t>
      </w:r>
      <w:r w:rsidRPr="009B66BF">
        <w:rPr>
          <w:rFonts w:ascii="Arial" w:hAnsi="Arial" w:cs="Arial"/>
          <w:i/>
          <w:iCs/>
          <w:sz w:val="24"/>
          <w:szCs w:val="24"/>
        </w:rPr>
        <w:t>«Λαϊκή αγορά</w:t>
      </w:r>
      <w:r w:rsidRPr="009B66BF">
        <w:rPr>
          <w:rFonts w:ascii="Arial" w:hAnsi="Arial" w:cs="Arial"/>
          <w:sz w:val="24"/>
          <w:szCs w:val="24"/>
          <w:lang w:val="it-IT"/>
        </w:rPr>
        <w:t>»</w:t>
      </w:r>
      <w:r w:rsidRPr="009B66BF">
        <w:rPr>
          <w:rFonts w:ascii="Arial" w:hAnsi="Arial" w:cs="Arial"/>
          <w:sz w:val="24"/>
          <w:szCs w:val="24"/>
        </w:rPr>
        <w:t xml:space="preserve">: η υπαίθρια, μετακινούμενη, οργανωμένη αγορά, στην οποία δραστηριοποιούνται παραγωγοί πρωτογενών και μεταποιημένων προϊόντων οικοτεχνίας, καθώς και επαγγελματίες πωλητές για τη διάθεση κυρίως πρωτογενών, αλλά και βιομηχανικών ειδών.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10. </w:t>
      </w:r>
      <w:r w:rsidRPr="009B66BF">
        <w:rPr>
          <w:rFonts w:ascii="Arial" w:hAnsi="Arial" w:cs="Arial"/>
          <w:i/>
          <w:iCs/>
          <w:sz w:val="24"/>
          <w:szCs w:val="24"/>
        </w:rPr>
        <w:t>«Εμποροπανήγυρις</w:t>
      </w:r>
      <w:r w:rsidRPr="009B66BF">
        <w:rPr>
          <w:rFonts w:ascii="Arial" w:hAnsi="Arial" w:cs="Arial"/>
          <w:sz w:val="24"/>
          <w:szCs w:val="24"/>
          <w:lang w:val="it-IT"/>
        </w:rPr>
        <w:t>»</w:t>
      </w:r>
      <w:r w:rsidRPr="009B66BF">
        <w:rPr>
          <w:rFonts w:ascii="Arial" w:hAnsi="Arial" w:cs="Arial"/>
          <w:sz w:val="24"/>
          <w:szCs w:val="24"/>
        </w:rPr>
        <w:t xml:space="preserve">: η υπαίθρια αγορά, στην οποία διατίθενται ποικίλα εμπορεύματα, με την ευκαιρία γιορτής θρησκευτικού </w:t>
      </w:r>
      <w:r>
        <w:rPr>
          <w:rFonts w:ascii="Arial" w:hAnsi="Arial" w:cs="Arial"/>
          <w:sz w:val="24"/>
          <w:szCs w:val="24"/>
        </w:rPr>
        <w:t xml:space="preserve">ή επετειακού </w:t>
      </w:r>
      <w:r w:rsidRPr="009B66BF">
        <w:rPr>
          <w:rFonts w:ascii="Arial" w:hAnsi="Arial" w:cs="Arial"/>
          <w:sz w:val="24"/>
          <w:szCs w:val="24"/>
        </w:rPr>
        <w:t xml:space="preserve">χαρακτήρα. 11. </w:t>
      </w:r>
      <w:r w:rsidRPr="009B66BF">
        <w:rPr>
          <w:rFonts w:ascii="Arial" w:hAnsi="Arial" w:cs="Arial"/>
          <w:i/>
          <w:iCs/>
          <w:sz w:val="24"/>
          <w:szCs w:val="24"/>
        </w:rPr>
        <w:t>«Κυριακάτικες αγορές»:</w:t>
      </w:r>
      <w:r w:rsidRPr="009B66BF">
        <w:rPr>
          <w:rFonts w:ascii="Arial" w:hAnsi="Arial" w:cs="Arial"/>
          <w:sz w:val="24"/>
          <w:szCs w:val="24"/>
        </w:rPr>
        <w:t xml:space="preserve"> οι υπαίθριες αγορές που λειτουργούν κατά τις Κυριακές και στις οποίες δραστηριοποιούνται κυρίως παλαιοπώλες, συλλέκτες, ρακοσυλλέκτες και συναφείς  επιτηδευματίες.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12. </w:t>
      </w:r>
      <w:r w:rsidRPr="009B66BF">
        <w:rPr>
          <w:rFonts w:ascii="Arial" w:hAnsi="Arial" w:cs="Arial"/>
          <w:sz w:val="24"/>
          <w:szCs w:val="24"/>
          <w:lang w:val="fr-FR"/>
        </w:rPr>
        <w:t>«</w:t>
      </w:r>
      <w:r w:rsidRPr="009B66BF">
        <w:rPr>
          <w:rFonts w:ascii="Arial" w:hAnsi="Arial" w:cs="Arial"/>
          <w:i/>
          <w:iCs/>
          <w:sz w:val="24"/>
          <w:szCs w:val="24"/>
        </w:rPr>
        <w:t>Χριστουγεννιάτικες και Πασχαλινές αγορές</w:t>
      </w:r>
      <w:r w:rsidRPr="009B66BF">
        <w:rPr>
          <w:rFonts w:ascii="Arial" w:hAnsi="Arial" w:cs="Arial"/>
          <w:sz w:val="24"/>
          <w:szCs w:val="24"/>
          <w:lang w:val="it-IT"/>
        </w:rPr>
        <w:t>»</w:t>
      </w:r>
      <w:r w:rsidRPr="009B66BF">
        <w:rPr>
          <w:rFonts w:ascii="Arial" w:hAnsi="Arial" w:cs="Arial"/>
          <w:sz w:val="24"/>
          <w:szCs w:val="24"/>
        </w:rPr>
        <w:t xml:space="preserve">: οι αγορές που λειτουργούν την περίοδο των Χριστουγέννων και του Πάσχα και στις οποίες πωλούνται είδη που δικαιολογούνται από το χαρακτήρα των ημερών κατά τις οποίες διεξάγονται. </w:t>
      </w:r>
    </w:p>
    <w:p w:rsidR="00743997" w:rsidRPr="009B66BF" w:rsidRDefault="00743997" w:rsidP="00743997">
      <w:pPr>
        <w:pStyle w:val="-HTML1"/>
        <w:spacing w:after="120" w:line="360" w:lineRule="auto"/>
        <w:ind w:left="-426" w:right="-205"/>
        <w:jc w:val="both"/>
        <w:rPr>
          <w:rFonts w:ascii="Arial" w:eastAsia="Calibri" w:hAnsi="Arial" w:cs="Arial"/>
          <w:sz w:val="24"/>
          <w:szCs w:val="24"/>
        </w:rPr>
      </w:pPr>
      <w:r w:rsidRPr="009B66BF">
        <w:rPr>
          <w:rFonts w:ascii="Arial" w:eastAsia="Calibri" w:hAnsi="Arial" w:cs="Arial"/>
          <w:sz w:val="24"/>
          <w:szCs w:val="24"/>
        </w:rPr>
        <w:t xml:space="preserve">13. </w:t>
      </w:r>
      <w:r w:rsidRPr="009B66BF">
        <w:rPr>
          <w:rFonts w:ascii="Arial" w:eastAsia="Calibri" w:hAnsi="Arial" w:cs="Arial"/>
          <w:sz w:val="24"/>
          <w:szCs w:val="24"/>
          <w:lang w:val="fr-FR"/>
        </w:rPr>
        <w:t>«</w:t>
      </w:r>
      <w:r w:rsidRPr="009B66BF">
        <w:rPr>
          <w:rFonts w:ascii="Arial" w:eastAsia="Calibri" w:hAnsi="Arial" w:cs="Arial"/>
          <w:i/>
          <w:iCs/>
          <w:sz w:val="24"/>
          <w:szCs w:val="24"/>
        </w:rPr>
        <w:t>Οικοτεχνία</w:t>
      </w:r>
      <w:r w:rsidRPr="009B66BF">
        <w:rPr>
          <w:rFonts w:ascii="Arial" w:eastAsia="Calibri" w:hAnsi="Arial" w:cs="Arial"/>
          <w:sz w:val="24"/>
          <w:szCs w:val="24"/>
          <w:lang w:val="it-IT"/>
        </w:rPr>
        <w:t>»</w:t>
      </w:r>
      <w:r w:rsidRPr="009B66BF">
        <w:rPr>
          <w:rFonts w:ascii="Arial" w:eastAsia="Calibri" w:hAnsi="Arial" w:cs="Arial"/>
          <w:sz w:val="24"/>
          <w:szCs w:val="24"/>
        </w:rPr>
        <w:t>: η μικρής κλίμακας μεταποίηση γεωργικών προϊόντων από παραγωγό εγγεγραμμένο στο Κεντρικό Ηλεκτρονικό Μητρώο Οικοτεχνίας (Κ.Η.Μ.Ο.) της παρ. 2 του άρθρου 56 του ν. 4235/2014 (Α΄ 32)</w:t>
      </w:r>
      <w:r>
        <w:rPr>
          <w:rFonts w:ascii="Arial" w:eastAsia="Calibri" w:hAnsi="Arial" w:cs="Arial"/>
          <w:sz w:val="24"/>
          <w:szCs w:val="24"/>
        </w:rPr>
        <w:t>,</w:t>
      </w:r>
      <w:r w:rsidRPr="001B55B8">
        <w:rPr>
          <w:rFonts w:ascii="Arial" w:eastAsia="Calibri" w:hAnsi="Arial" w:cs="Arial"/>
          <w:sz w:val="24"/>
          <w:szCs w:val="24"/>
        </w:rPr>
        <w:t>όπως ισχύει..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14. </w:t>
      </w:r>
      <w:r w:rsidRPr="009B66BF">
        <w:rPr>
          <w:rFonts w:ascii="Arial" w:hAnsi="Arial" w:cs="Arial"/>
          <w:sz w:val="24"/>
          <w:szCs w:val="24"/>
          <w:lang w:val="fr-FR"/>
        </w:rPr>
        <w:t>«</w:t>
      </w:r>
      <w:r w:rsidRPr="009B66BF">
        <w:rPr>
          <w:rFonts w:ascii="Arial" w:hAnsi="Arial" w:cs="Arial"/>
          <w:i/>
          <w:iCs/>
          <w:sz w:val="24"/>
          <w:szCs w:val="24"/>
        </w:rPr>
        <w:t>Κινητές καντίνες</w:t>
      </w:r>
      <w:r w:rsidRPr="009B66BF">
        <w:rPr>
          <w:rFonts w:ascii="Arial" w:hAnsi="Arial" w:cs="Arial"/>
          <w:sz w:val="24"/>
          <w:szCs w:val="24"/>
          <w:lang w:val="it-IT"/>
        </w:rPr>
        <w:t xml:space="preserve">» </w:t>
      </w:r>
      <w:r w:rsidRPr="009B66BF">
        <w:rPr>
          <w:rFonts w:ascii="Arial" w:hAnsi="Arial" w:cs="Arial"/>
          <w:sz w:val="24"/>
          <w:szCs w:val="24"/>
        </w:rPr>
        <w:t xml:space="preserve">: οχήματα, αυτοκινούμενα ή ρυμουλκούμενα, διασκευασμένα σε κινητά καταστήματα, τα οποία, σύμφωνα με την </w:t>
      </w:r>
      <w:proofErr w:type="spellStart"/>
      <w:r w:rsidRPr="009B66BF">
        <w:rPr>
          <w:rFonts w:ascii="Arial" w:hAnsi="Arial" w:cs="Arial"/>
          <w:sz w:val="24"/>
          <w:szCs w:val="24"/>
        </w:rPr>
        <w:t>υποπερίπτ</w:t>
      </w:r>
      <w:proofErr w:type="spellEnd"/>
      <w:r w:rsidRPr="009B66BF">
        <w:rPr>
          <w:rFonts w:ascii="Arial" w:hAnsi="Arial" w:cs="Arial"/>
          <w:sz w:val="24"/>
          <w:szCs w:val="24"/>
        </w:rPr>
        <w:t xml:space="preserve">. 3 της  </w:t>
      </w:r>
      <w:proofErr w:type="spellStart"/>
      <w:r w:rsidRPr="009B66BF">
        <w:rPr>
          <w:rFonts w:ascii="Arial" w:hAnsi="Arial" w:cs="Arial"/>
          <w:sz w:val="24"/>
          <w:szCs w:val="24"/>
        </w:rPr>
        <w:t>περίπτ</w:t>
      </w:r>
      <w:proofErr w:type="spellEnd"/>
      <w:r w:rsidRPr="009B66BF">
        <w:rPr>
          <w:rFonts w:ascii="Arial" w:hAnsi="Arial" w:cs="Arial"/>
          <w:sz w:val="24"/>
          <w:szCs w:val="24"/>
        </w:rPr>
        <w:t xml:space="preserve">. Α   του άρθρου 14 της Υ1γ/Γ.Π/οικ.96967/8.10.2012 απόφασης του Υπουργού Υγείας (Β΄ 2718), κατατάσσονται στις επιχειρήσεις μαζικής εστίασης και, ειδικότερα, στις επιχειρήσεις παρασκευής ή και προσφοράς τροφίμων και ποτών σε κινητούς ή προσωρινούς χώρους.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15. </w:t>
      </w:r>
      <w:r w:rsidRPr="009B66BF">
        <w:rPr>
          <w:rFonts w:ascii="Arial" w:hAnsi="Arial" w:cs="Arial"/>
          <w:sz w:val="24"/>
          <w:szCs w:val="24"/>
          <w:lang w:val="fr-FR"/>
        </w:rPr>
        <w:t>«</w:t>
      </w:r>
      <w:r w:rsidRPr="009B66BF">
        <w:rPr>
          <w:rFonts w:ascii="Arial" w:hAnsi="Arial" w:cs="Arial"/>
          <w:i/>
          <w:iCs/>
          <w:sz w:val="24"/>
          <w:szCs w:val="24"/>
        </w:rPr>
        <w:t>Κατανομή - τοποθέτηση</w:t>
      </w:r>
      <w:r w:rsidRPr="009B66BF">
        <w:rPr>
          <w:rFonts w:ascii="Arial" w:hAnsi="Arial" w:cs="Arial"/>
          <w:sz w:val="24"/>
          <w:szCs w:val="24"/>
          <w:lang w:val="it-IT"/>
        </w:rPr>
        <w:t>»</w:t>
      </w:r>
      <w:r w:rsidRPr="009B66BF">
        <w:rPr>
          <w:rFonts w:ascii="Arial" w:hAnsi="Arial" w:cs="Arial"/>
          <w:sz w:val="24"/>
          <w:szCs w:val="24"/>
        </w:rPr>
        <w:t>: η διαδικασία στελέχωσης των λαϊκών αγορών με πωλητές, ανεξάρτητα από την ιδιότητά τους.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16. </w:t>
      </w:r>
      <w:r w:rsidRPr="009B66BF">
        <w:rPr>
          <w:rFonts w:ascii="Arial" w:hAnsi="Arial" w:cs="Arial"/>
          <w:i/>
          <w:iCs/>
          <w:sz w:val="24"/>
          <w:szCs w:val="24"/>
        </w:rPr>
        <w:t>«Απόδοση θέσης</w:t>
      </w:r>
      <w:r w:rsidRPr="009B66BF">
        <w:rPr>
          <w:rFonts w:ascii="Arial" w:hAnsi="Arial" w:cs="Arial"/>
          <w:sz w:val="24"/>
          <w:szCs w:val="24"/>
          <w:lang w:val="it-IT"/>
        </w:rPr>
        <w:t>»</w:t>
      </w:r>
      <w:r w:rsidRPr="009B66BF">
        <w:rPr>
          <w:rFonts w:ascii="Arial" w:hAnsi="Arial" w:cs="Arial"/>
          <w:sz w:val="24"/>
          <w:szCs w:val="24"/>
        </w:rPr>
        <w:t xml:space="preserve">: η διαδικασία απόδοσης συγκεκριμένης, οριοθετημένης και αριθμημένης θέση σε δικαιούχο πωλητή μίας συγκεκριμένης λαϊκής αγοράς.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17. </w:t>
      </w:r>
      <w:r w:rsidRPr="009B66BF">
        <w:rPr>
          <w:rFonts w:ascii="Arial" w:hAnsi="Arial" w:cs="Arial"/>
          <w:sz w:val="24"/>
          <w:szCs w:val="24"/>
          <w:lang w:val="fr-FR"/>
        </w:rPr>
        <w:t>«</w:t>
      </w:r>
      <w:r w:rsidRPr="009B66BF">
        <w:rPr>
          <w:rFonts w:ascii="Arial" w:hAnsi="Arial" w:cs="Arial"/>
          <w:i/>
          <w:iCs/>
          <w:sz w:val="24"/>
          <w:szCs w:val="24"/>
        </w:rPr>
        <w:t>Φορέας λειτουργίας</w:t>
      </w:r>
      <w:r w:rsidRPr="009B66BF">
        <w:rPr>
          <w:rFonts w:ascii="Arial" w:hAnsi="Arial" w:cs="Arial"/>
          <w:sz w:val="24"/>
          <w:szCs w:val="24"/>
          <w:lang w:val="it-IT"/>
        </w:rPr>
        <w:t>»</w:t>
      </w:r>
      <w:r w:rsidRPr="009B66BF">
        <w:rPr>
          <w:rFonts w:ascii="Arial" w:hAnsi="Arial" w:cs="Arial"/>
          <w:sz w:val="24"/>
          <w:szCs w:val="24"/>
        </w:rPr>
        <w:t xml:space="preserve">: ο φορέας που είναι αρμόδιος για την οργάνωση και την εύρυθμη λειτουργία λαϊκής ή άλλης οργανωμένης αγοράς και που επιλαμβάνεται κάθε θέματος που ανακύπτει, όσον αφορά τόσο τη λειτουργία της εν γένει, όσο και τη δραστηριοποίηση των πωλητών σε αυτή. Για τις λαϊκές αγορές που λειτουργούν εντός των γεωγραφικών ορίων της Περιφέρειας Αττικής και της Μητροπολιτικής Ενότητας Θεσσαλονίκης, αρμόδιος φορέας ορίζεται η Περιφέρεια Αττικής και η Περιφέρεια Κεντρικής Μακεδονίας αντίστοιχα. Για τις λαϊκές αγορές της λοιπής επικράτειας, καθώς και για τις λοιπές οργανωμένες αγορές, αρμόδιος φορέας ορίζεται ο δήμος, εντός των γεωγραφικών ορίων του οποίου λειτουργεί η αγορά.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18. </w:t>
      </w:r>
      <w:r w:rsidRPr="009B66BF">
        <w:rPr>
          <w:rFonts w:ascii="Arial" w:hAnsi="Arial" w:cs="Arial"/>
          <w:i/>
          <w:iCs/>
          <w:sz w:val="24"/>
          <w:szCs w:val="24"/>
        </w:rPr>
        <w:t xml:space="preserve">«Φορητές εγκαταστάσεις </w:t>
      </w:r>
      <w:proofErr w:type="spellStart"/>
      <w:r w:rsidRPr="009B66BF">
        <w:rPr>
          <w:rFonts w:ascii="Arial" w:hAnsi="Arial" w:cs="Arial"/>
          <w:i/>
          <w:iCs/>
          <w:sz w:val="24"/>
          <w:szCs w:val="24"/>
        </w:rPr>
        <w:t>έψησης</w:t>
      </w:r>
      <w:proofErr w:type="spellEnd"/>
      <w:r w:rsidRPr="009B66BF">
        <w:rPr>
          <w:rFonts w:ascii="Arial" w:hAnsi="Arial" w:cs="Arial"/>
          <w:i/>
          <w:iCs/>
          <w:sz w:val="24"/>
          <w:szCs w:val="24"/>
        </w:rPr>
        <w:t xml:space="preserve">»: </w:t>
      </w:r>
      <w:r w:rsidRPr="009B66BF">
        <w:rPr>
          <w:rFonts w:ascii="Arial" w:hAnsi="Arial" w:cs="Arial"/>
          <w:sz w:val="24"/>
          <w:szCs w:val="24"/>
        </w:rPr>
        <w:t xml:space="preserve">Οι φορητές εγκαταστάσεις για την παρασκευή πρόχειρων γευμάτων, όπως </w:t>
      </w:r>
      <w:proofErr w:type="spellStart"/>
      <w:r w:rsidRPr="009B66BF">
        <w:rPr>
          <w:rFonts w:ascii="Arial" w:hAnsi="Arial" w:cs="Arial"/>
          <w:sz w:val="24"/>
          <w:szCs w:val="24"/>
        </w:rPr>
        <w:t>ποπ</w:t>
      </w:r>
      <w:proofErr w:type="spellEnd"/>
      <w:r w:rsidRPr="009B66BF">
        <w:rPr>
          <w:rFonts w:ascii="Arial" w:hAnsi="Arial" w:cs="Arial"/>
          <w:sz w:val="24"/>
          <w:szCs w:val="24"/>
        </w:rPr>
        <w:t xml:space="preserve"> </w:t>
      </w:r>
      <w:proofErr w:type="spellStart"/>
      <w:r w:rsidRPr="009B66BF">
        <w:rPr>
          <w:rFonts w:ascii="Arial" w:hAnsi="Arial" w:cs="Arial"/>
          <w:sz w:val="24"/>
          <w:szCs w:val="24"/>
        </w:rPr>
        <w:t>κορν</w:t>
      </w:r>
      <w:proofErr w:type="spellEnd"/>
      <w:r w:rsidRPr="009B66BF">
        <w:rPr>
          <w:rFonts w:ascii="Arial" w:hAnsi="Arial" w:cs="Arial"/>
          <w:sz w:val="24"/>
          <w:szCs w:val="24"/>
        </w:rPr>
        <w:t xml:space="preserve">, μαλλί της γριάς, λουκουμάδες και κάστανα.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19. </w:t>
      </w:r>
      <w:r w:rsidRPr="009B66BF">
        <w:rPr>
          <w:rFonts w:ascii="Arial" w:hAnsi="Arial" w:cs="Arial"/>
          <w:i/>
          <w:iCs/>
          <w:sz w:val="24"/>
          <w:szCs w:val="24"/>
        </w:rPr>
        <w:t>«Λοιπές οργανωμένες αγορές»</w:t>
      </w:r>
      <w:r w:rsidRPr="009B66BF">
        <w:rPr>
          <w:rFonts w:ascii="Arial" w:hAnsi="Arial" w:cs="Arial"/>
          <w:sz w:val="24"/>
          <w:szCs w:val="24"/>
        </w:rPr>
        <w:t xml:space="preserve">: </w:t>
      </w:r>
      <w:r>
        <w:rPr>
          <w:rFonts w:ascii="Arial" w:hAnsi="Arial" w:cs="Arial"/>
          <w:sz w:val="24"/>
          <w:szCs w:val="24"/>
        </w:rPr>
        <w:t>υπαίθριες αγορές που διοργανώνονται στο πλαίσιο πολιτιστικής εκδήλωσης.</w:t>
      </w:r>
      <w:r w:rsidRPr="009B66BF">
        <w:rPr>
          <w:rFonts w:ascii="Arial" w:hAnsi="Arial" w:cs="Arial"/>
          <w:sz w:val="24"/>
          <w:szCs w:val="24"/>
        </w:rPr>
        <w:t xml:space="preserve">20. </w:t>
      </w:r>
      <w:r w:rsidRPr="009B66BF">
        <w:rPr>
          <w:rFonts w:ascii="Arial" w:hAnsi="Arial" w:cs="Arial"/>
          <w:i/>
          <w:iCs/>
          <w:sz w:val="24"/>
          <w:szCs w:val="24"/>
        </w:rPr>
        <w:t>«Αγορές Καταναλωτών»</w:t>
      </w:r>
      <w:r w:rsidRPr="009B66BF">
        <w:rPr>
          <w:rFonts w:ascii="Arial" w:hAnsi="Arial" w:cs="Arial"/>
          <w:sz w:val="24"/>
          <w:szCs w:val="24"/>
        </w:rPr>
        <w:t xml:space="preserve">: οι αγορές που διοργανώνονται με πρωτοβουλία πολιτών-καταναλωτών για την ανάπτυξη της καταναλωτικής συνείδησης και της αλληλεγγύης μεταξύ πολιτών, μετά από έγκριση των δήμων, οι οποίοι παραχωρούν και τους χώρους διεξαγωγής των αγορών αυτών.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21. </w:t>
      </w:r>
      <w:r w:rsidRPr="009B66BF">
        <w:rPr>
          <w:rFonts w:ascii="Arial" w:hAnsi="Arial" w:cs="Arial"/>
          <w:i/>
          <w:iCs/>
          <w:sz w:val="24"/>
          <w:szCs w:val="24"/>
        </w:rPr>
        <w:t xml:space="preserve">«Υπαίθριες δραστηριότητες με ψυχαγωγικό αντικείμενο»: </w:t>
      </w:r>
      <w:r w:rsidRPr="009B66BF">
        <w:rPr>
          <w:rFonts w:ascii="Arial" w:hAnsi="Arial" w:cs="Arial"/>
          <w:sz w:val="24"/>
          <w:szCs w:val="24"/>
        </w:rPr>
        <w:t xml:space="preserve">τα ψυχαγωγικά παιχνίδια, όπως ενδεικτικά, λούνα </w:t>
      </w:r>
      <w:proofErr w:type="spellStart"/>
      <w:r w:rsidRPr="009B66BF">
        <w:rPr>
          <w:rFonts w:ascii="Arial" w:hAnsi="Arial" w:cs="Arial"/>
          <w:sz w:val="24"/>
          <w:szCs w:val="24"/>
        </w:rPr>
        <w:t>παρκ</w:t>
      </w:r>
      <w:proofErr w:type="spellEnd"/>
      <w:r w:rsidRPr="009B66BF">
        <w:rPr>
          <w:rFonts w:ascii="Arial" w:hAnsi="Arial" w:cs="Arial"/>
          <w:sz w:val="24"/>
          <w:szCs w:val="24"/>
        </w:rPr>
        <w:t xml:space="preserve">, πίστες </w:t>
      </w:r>
      <w:proofErr w:type="spellStart"/>
      <w:r w:rsidRPr="009B66BF">
        <w:rPr>
          <w:rFonts w:ascii="Arial" w:hAnsi="Arial" w:cs="Arial"/>
          <w:sz w:val="24"/>
          <w:szCs w:val="24"/>
        </w:rPr>
        <w:t>αυτοκινητιδίων</w:t>
      </w:r>
      <w:proofErr w:type="spellEnd"/>
      <w:r w:rsidRPr="009B66BF">
        <w:rPr>
          <w:rFonts w:ascii="Arial" w:hAnsi="Arial" w:cs="Arial"/>
          <w:sz w:val="24"/>
          <w:szCs w:val="24"/>
        </w:rPr>
        <w:t xml:space="preserve">, τσίρκο, μουσικές συναυλίες, επιδείξεις και άλλες καλλιτεχνικές εκδηλώσεις, που οργανώνονται και </w:t>
      </w:r>
      <w:r w:rsidRPr="009B66BF">
        <w:rPr>
          <w:rFonts w:ascii="Arial" w:hAnsi="Arial" w:cs="Arial"/>
          <w:sz w:val="24"/>
          <w:szCs w:val="24"/>
        </w:rPr>
        <w:lastRenderedPageBreak/>
        <w:t>διεξάγονται από φυσικά ή νομικά πρόσωπα τα οποία ασκούν εμπορικές δραστηριότητες σε εξωτερικούς χώρους.</w:t>
      </w:r>
    </w:p>
    <w:p w:rsidR="00743997" w:rsidRPr="009B66BF" w:rsidRDefault="00743997" w:rsidP="00743997">
      <w:pPr>
        <w:pStyle w:val="a6"/>
        <w:spacing w:after="120" w:line="360" w:lineRule="auto"/>
        <w:ind w:left="-426" w:right="-205"/>
        <w:rPr>
          <w:rFonts w:ascii="Arial" w:eastAsia="Calibri" w:hAnsi="Arial" w:cs="Arial"/>
        </w:rPr>
      </w:pPr>
      <w:bookmarkStart w:id="3" w:name="_RefHeading___Toc460846689"/>
      <w:bookmarkEnd w:id="3"/>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3.</w:t>
      </w:r>
      <w:r w:rsidRPr="009B66BF">
        <w:rPr>
          <w:rFonts w:ascii="Arial" w:eastAsia="Calibri" w:hAnsi="Arial" w:cs="Arial"/>
        </w:rPr>
        <w:tab/>
        <w:t>Όροι και προϋποθέσεις διάθεσης προϊόντων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Pr="009B66BF">
        <w:rPr>
          <w:rFonts w:ascii="Arial" w:hAnsi="Arial" w:cs="Arial"/>
          <w:sz w:val="24"/>
          <w:szCs w:val="24"/>
        </w:rPr>
        <w:tab/>
        <w:t xml:space="preserve">Τα διατιθέμενα από τους πωλητές στις λαϊκές αγορές </w:t>
      </w:r>
      <w:r>
        <w:rPr>
          <w:rFonts w:ascii="Arial" w:hAnsi="Arial" w:cs="Arial"/>
          <w:sz w:val="24"/>
          <w:szCs w:val="24"/>
        </w:rPr>
        <w:t>τρόφιμα</w:t>
      </w:r>
      <w:r w:rsidRPr="009B66BF">
        <w:rPr>
          <w:rFonts w:ascii="Arial" w:hAnsi="Arial" w:cs="Arial"/>
          <w:sz w:val="24"/>
          <w:szCs w:val="24"/>
        </w:rPr>
        <w:t xml:space="preserve">, ανάλογα με το είδος τους, πρέπει να πληρούν τους  όρους </w:t>
      </w:r>
      <w:r w:rsidRPr="00E97DEE">
        <w:rPr>
          <w:rFonts w:ascii="Arial" w:hAnsi="Arial" w:cs="Arial"/>
          <w:sz w:val="24"/>
          <w:szCs w:val="24"/>
        </w:rPr>
        <w:t xml:space="preserve">ποιότητας </w:t>
      </w:r>
      <w:r w:rsidRPr="009B66BF">
        <w:rPr>
          <w:rFonts w:ascii="Arial" w:hAnsi="Arial" w:cs="Arial"/>
          <w:sz w:val="24"/>
          <w:szCs w:val="24"/>
        </w:rPr>
        <w:t xml:space="preserve">υγιεινής και ασφάλειας των τροφίμων, σύμφωνα </w:t>
      </w:r>
      <w:r>
        <w:rPr>
          <w:rFonts w:ascii="Arial" w:hAnsi="Arial" w:cs="Arial"/>
          <w:sz w:val="24"/>
          <w:szCs w:val="24"/>
        </w:rPr>
        <w:t xml:space="preserve">με </w:t>
      </w:r>
      <w:r w:rsidRPr="00E97DEE">
        <w:rPr>
          <w:rFonts w:ascii="Arial" w:hAnsi="Arial" w:cs="Arial"/>
          <w:sz w:val="24"/>
          <w:szCs w:val="24"/>
        </w:rPr>
        <w:t xml:space="preserve">τις γενικές διατάξεις της </w:t>
      </w:r>
      <w:proofErr w:type="spellStart"/>
      <w:r w:rsidRPr="00E97DEE">
        <w:rPr>
          <w:rFonts w:ascii="Arial" w:hAnsi="Arial" w:cs="Arial"/>
          <w:sz w:val="24"/>
          <w:szCs w:val="24"/>
        </w:rPr>
        <w:t>ενωσιακής</w:t>
      </w:r>
      <w:proofErr w:type="spellEnd"/>
      <w:r>
        <w:rPr>
          <w:rFonts w:ascii="Arial" w:hAnsi="Arial" w:cs="Arial"/>
          <w:sz w:val="24"/>
          <w:szCs w:val="24"/>
        </w:rPr>
        <w:t xml:space="preserve"> </w:t>
      </w:r>
      <w:r w:rsidRPr="00E97DEE">
        <w:rPr>
          <w:rFonts w:ascii="Arial" w:hAnsi="Arial" w:cs="Arial"/>
          <w:sz w:val="24"/>
          <w:szCs w:val="24"/>
        </w:rPr>
        <w:t xml:space="preserve">περί τροφίμων νομοθεσίας, τις σχετικές κατά περίπτωση προϊόντος διατάξεις της ειδικής εθνικής και </w:t>
      </w:r>
      <w:proofErr w:type="spellStart"/>
      <w:r w:rsidRPr="00E97DEE">
        <w:rPr>
          <w:rFonts w:ascii="Arial" w:hAnsi="Arial" w:cs="Arial"/>
          <w:sz w:val="24"/>
          <w:szCs w:val="24"/>
        </w:rPr>
        <w:t>ενωσιακής</w:t>
      </w:r>
      <w:proofErr w:type="spellEnd"/>
      <w:r w:rsidRPr="00E97DEE">
        <w:rPr>
          <w:rFonts w:ascii="Arial" w:hAnsi="Arial" w:cs="Arial"/>
          <w:sz w:val="24"/>
          <w:szCs w:val="24"/>
        </w:rPr>
        <w:t xml:space="preserve"> νομοθεσίας,</w:t>
      </w:r>
      <w:r w:rsidRPr="009B66BF">
        <w:rPr>
          <w:rFonts w:ascii="Arial" w:hAnsi="Arial" w:cs="Arial"/>
          <w:sz w:val="24"/>
          <w:szCs w:val="24"/>
        </w:rPr>
        <w:t xml:space="preserve"> τον Κώδικα Τροφίμων και Ποτών (1100/9.9.1987 απόφαση του Ανωτάτου Χημικού Συμβουλίου, Β΄ 788),  τους Κανόνες Διακίνησης και Εμπορίας Προϊόντων και Παροχής Υπηρεσιών (ΔΙ.Ε.Π.Π.Υ. – </w:t>
      </w:r>
      <w:r>
        <w:rPr>
          <w:rFonts w:ascii="Arial" w:hAnsi="Arial" w:cs="Arial"/>
          <w:sz w:val="24"/>
          <w:szCs w:val="24"/>
        </w:rPr>
        <w:t>υπ΄αριθμ.91354/24-8-2017</w:t>
      </w:r>
      <w:r w:rsidRPr="009B66BF">
        <w:rPr>
          <w:rFonts w:ascii="Arial" w:hAnsi="Arial" w:cs="Arial"/>
          <w:sz w:val="24"/>
          <w:szCs w:val="24"/>
        </w:rPr>
        <w:t xml:space="preserve"> απόφαση του </w:t>
      </w:r>
      <w:r>
        <w:rPr>
          <w:rFonts w:ascii="Arial" w:hAnsi="Arial" w:cs="Arial"/>
          <w:sz w:val="24"/>
          <w:szCs w:val="24"/>
        </w:rPr>
        <w:t>Υπουργού Οικονομίας και Ανάπτυξης</w:t>
      </w:r>
      <w:r w:rsidRPr="009B66BF">
        <w:rPr>
          <w:rFonts w:ascii="Arial" w:hAnsi="Arial" w:cs="Arial"/>
          <w:sz w:val="24"/>
          <w:szCs w:val="24"/>
        </w:rPr>
        <w:t>,</w:t>
      </w:r>
      <w:r>
        <w:rPr>
          <w:rFonts w:ascii="Arial" w:hAnsi="Arial" w:cs="Arial"/>
          <w:sz w:val="24"/>
          <w:szCs w:val="24"/>
        </w:rPr>
        <w:t xml:space="preserve"> Β΄2983) </w:t>
      </w:r>
      <w:r w:rsidRPr="00E97DEE">
        <w:rPr>
          <w:rFonts w:ascii="Arial" w:hAnsi="Arial" w:cs="Arial"/>
          <w:sz w:val="24"/>
          <w:szCs w:val="24"/>
        </w:rPr>
        <w:t xml:space="preserve">με την επιφύλαξη ειδικών κατά περίπτωση διατάξεων αρμοδιότητας </w:t>
      </w:r>
      <w:r>
        <w:rPr>
          <w:rFonts w:ascii="Arial" w:hAnsi="Arial" w:cs="Arial"/>
          <w:sz w:val="24"/>
          <w:szCs w:val="24"/>
        </w:rPr>
        <w:t>του Γενικού Χημείου του Κράτους</w:t>
      </w:r>
      <w:r w:rsidRPr="00E97DEE" w:rsidDel="00E97DEE">
        <w:rPr>
          <w:rFonts w:ascii="Arial" w:hAnsi="Arial" w:cs="Arial"/>
          <w:sz w:val="24"/>
          <w:szCs w:val="24"/>
        </w:rPr>
        <w:t xml:space="preserve"> </w:t>
      </w:r>
      <w:r>
        <w:rPr>
          <w:rFonts w:ascii="Arial" w:hAnsi="Arial" w:cs="Arial"/>
          <w:sz w:val="24"/>
          <w:szCs w:val="24"/>
        </w:rPr>
        <w:t xml:space="preserve">(ΓΧΚ) </w:t>
      </w:r>
      <w:r w:rsidRPr="009B66BF">
        <w:rPr>
          <w:rFonts w:ascii="Arial" w:hAnsi="Arial" w:cs="Arial"/>
          <w:sz w:val="24"/>
          <w:szCs w:val="24"/>
        </w:rPr>
        <w:t xml:space="preserve">και Υγειονομική Διάταξη Υ1γ/Γ.Π./οικ.47829-ΦΕΚ 2161/Β/23-6-17) και  τις υγειονομικές και λοιπές διατάξεις. Ειδικά για τα νωπά οπωροκηπευτικά εφαρμόζεται επίσης ο Κανονισμός (ΕΕ) </w:t>
      </w:r>
      <w:proofErr w:type="spellStart"/>
      <w:r w:rsidRPr="009B66BF">
        <w:rPr>
          <w:rFonts w:ascii="Arial" w:hAnsi="Arial" w:cs="Arial"/>
          <w:sz w:val="24"/>
          <w:szCs w:val="24"/>
        </w:rPr>
        <w:t>αριθμ</w:t>
      </w:r>
      <w:proofErr w:type="spellEnd"/>
      <w:r w:rsidRPr="009B66BF">
        <w:rPr>
          <w:rFonts w:ascii="Arial" w:hAnsi="Arial" w:cs="Arial"/>
          <w:sz w:val="24"/>
          <w:szCs w:val="24"/>
        </w:rPr>
        <w:t>. 543/2011 (</w:t>
      </w:r>
      <w:r w:rsidRPr="009B66BF">
        <w:rPr>
          <w:rFonts w:ascii="Arial" w:hAnsi="Arial" w:cs="Arial"/>
          <w:sz w:val="24"/>
          <w:szCs w:val="24"/>
          <w:lang w:val="en-US"/>
        </w:rPr>
        <w:t>L</w:t>
      </w:r>
      <w:r w:rsidRPr="009B66BF">
        <w:rPr>
          <w:rFonts w:ascii="Arial" w:hAnsi="Arial" w:cs="Arial"/>
          <w:sz w:val="24"/>
          <w:szCs w:val="24"/>
        </w:rPr>
        <w:t xml:space="preserve"> 157). Τα είδη ζωικής προέλευσης, συμπεριλαμβανομένων και των νωπών ειδών αλιείας και υδατοκαλλιέργειας, καθώς και τα κατεψυγμένα προϊόντα γενικώς, πρέπει να διατηρούνται, να διακινούνται και να διατίθενται από ειδικά διασκευασμένα οχήματα αυτοκίνητα ή ρυμουλκούμενα. </w:t>
      </w:r>
      <w:r w:rsidRPr="004D4F33">
        <w:rPr>
          <w:rFonts w:ascii="Arial" w:hAnsi="Arial" w:cs="Arial"/>
          <w:sz w:val="24"/>
          <w:szCs w:val="24"/>
        </w:rPr>
        <w:t>Επιπλέον εφαρμόζονται οι διατάξεις του άρθρου 18 της κοινής απόφασης των Υπουργών Εσωτερικών, Δημόσιας Διοίκησης και Αποκέντρωσης, Οικονομίας και Οικονομικών, Ανάπτυξης, Υγείας και Κοινωνικής Αλληλεγγύης και Αγροτικής Ανάπτυξης και Τροφίμων (Β΄ 1187</w:t>
      </w:r>
      <w:r w:rsidRPr="000E7A3E">
        <w:rPr>
          <w:rFonts w:ascii="Arial" w:hAnsi="Arial" w:cs="Arial"/>
          <w:sz w:val="24"/>
          <w:szCs w:val="24"/>
        </w:rPr>
        <w:t>/2006</w:t>
      </w:r>
      <w:r w:rsidRPr="004D4F33">
        <w:rPr>
          <w:rFonts w:ascii="Arial" w:hAnsi="Arial" w:cs="Arial"/>
          <w:sz w:val="24"/>
          <w:szCs w:val="24"/>
        </w:rPr>
        <w:t>)  για</w:t>
      </w:r>
      <w:r>
        <w:rPr>
          <w:rFonts w:ascii="Arial" w:hAnsi="Arial" w:cs="Arial"/>
          <w:sz w:val="24"/>
          <w:szCs w:val="24"/>
        </w:rPr>
        <w:t xml:space="preserve"> τους οδηγούς ορθής πρακτικής</w:t>
      </w:r>
      <w:r w:rsidRPr="004D4F33">
        <w:rPr>
          <w:rFonts w:ascii="Arial" w:hAnsi="Arial" w:cs="Arial"/>
          <w:sz w:val="24"/>
          <w:szCs w:val="24"/>
        </w:rPr>
        <w:t xml:space="preserve"> </w:t>
      </w:r>
      <w:r w:rsidRPr="00A014DC">
        <w:rPr>
          <w:rFonts w:ascii="Arial" w:hAnsi="Arial" w:cs="Arial"/>
          <w:sz w:val="24"/>
          <w:szCs w:val="24"/>
        </w:rPr>
        <w:t xml:space="preserve"> </w:t>
      </w:r>
      <w:r>
        <w:rPr>
          <w:rFonts w:ascii="Arial" w:hAnsi="Arial" w:cs="Arial"/>
          <w:sz w:val="24"/>
          <w:szCs w:val="24"/>
        </w:rPr>
        <w:t>και οι διατάξεις του ν.2969/2011 ( Α΄281).</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Τα προς πώληση στο υπαίθριο εμπόριο είδη διατίθενται σύμφωνα με τους Κανόνες ΔΙ.Ε.Π.Π.Υ.</w:t>
      </w:r>
      <w:r w:rsidRPr="00A014DC">
        <w:rPr>
          <w:rFonts w:ascii="Arial" w:hAnsi="Arial" w:cs="Arial"/>
          <w:sz w:val="24"/>
          <w:szCs w:val="24"/>
        </w:rPr>
        <w:t xml:space="preserve"> </w:t>
      </w:r>
      <w:r w:rsidRPr="00864135">
        <w:rPr>
          <w:rFonts w:ascii="Arial" w:hAnsi="Arial" w:cs="Arial"/>
          <w:sz w:val="24"/>
          <w:szCs w:val="24"/>
        </w:rPr>
        <w:t xml:space="preserve">με την επιφύλαξη ειδικών κατά περίπτωση διατάξεων αρμοδιότητας ΓΧΚ </w:t>
      </w:r>
      <w:r w:rsidRPr="009B66BF">
        <w:rPr>
          <w:rFonts w:ascii="Arial" w:hAnsi="Arial" w:cs="Arial"/>
          <w:sz w:val="24"/>
          <w:szCs w:val="24"/>
        </w:rPr>
        <w:t xml:space="preserve">και πρέπει να πληρούν τις διατάξεις του Κώδικα Φορολογικής </w:t>
      </w:r>
      <w:r w:rsidRPr="009B66BF">
        <w:rPr>
          <w:rFonts w:ascii="Arial" w:hAnsi="Arial" w:cs="Arial"/>
          <w:sz w:val="24"/>
          <w:szCs w:val="24"/>
        </w:rPr>
        <w:lastRenderedPageBreak/>
        <w:t>Απεικόνισης Συναλλαγών (</w:t>
      </w:r>
      <w:proofErr w:type="spellStart"/>
      <w:r w:rsidRPr="009B66BF">
        <w:rPr>
          <w:rFonts w:ascii="Arial" w:hAnsi="Arial" w:cs="Arial"/>
          <w:sz w:val="24"/>
          <w:szCs w:val="24"/>
        </w:rPr>
        <w:t>υποπαρ</w:t>
      </w:r>
      <w:proofErr w:type="spellEnd"/>
      <w:r w:rsidRPr="009B66BF">
        <w:rPr>
          <w:rFonts w:ascii="Arial" w:hAnsi="Arial" w:cs="Arial"/>
          <w:sz w:val="24"/>
          <w:szCs w:val="24"/>
        </w:rPr>
        <w:t xml:space="preserve">. Ε1 της παρ. Ε΄ του άρθρου πρώτου του ν. 4093/2012, Α΄ 222). Σε καμία περίπτωση, δεν πρέπει να συνιστούν παράνομη απομίμηση προϊόντων ή να διακινούνται κατά παράβαση των σχετικών με την προστασία των δικαιωμάτων διανοητικής ιδιοκτησίας διατάξεων </w:t>
      </w:r>
      <w:r>
        <w:rPr>
          <w:rFonts w:ascii="Arial" w:hAnsi="Arial" w:cs="Arial"/>
          <w:sz w:val="24"/>
          <w:szCs w:val="24"/>
        </w:rPr>
        <w:t xml:space="preserve">ή διατάξεων </w:t>
      </w:r>
      <w:r w:rsidRPr="009B66BF">
        <w:rPr>
          <w:rFonts w:ascii="Arial" w:hAnsi="Arial" w:cs="Arial"/>
          <w:sz w:val="24"/>
          <w:szCs w:val="24"/>
        </w:rPr>
        <w:t>της κοινοτικής τελωνειακής νομοθεσίας, του Εθνικού Τελωνειακού Κώδικα (ν. 2960/2001, Α’ 265)  και του ν. 2969/2001 (Α΄ 281).</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Κάθε παραγωγός πωλητής υπαίθριου εμπορίου καταγράφει τις πάσης φύσεως διακινούμενες ποσότητες (προς πώληση, επιστροφή, καταστροφή) σε Δελτία Αποστολής και τηρεί Καταστάσεις Διακινούμενων Ποσοτήτων ανά προϊόν, σύμφωνα με το υπόδειγμα του </w:t>
      </w:r>
      <w:r w:rsidRPr="009B66BF">
        <w:rPr>
          <w:rFonts w:ascii="Arial" w:hAnsi="Arial" w:cs="Arial"/>
          <w:b/>
          <w:bCs/>
          <w:sz w:val="24"/>
          <w:szCs w:val="24"/>
        </w:rPr>
        <w:t xml:space="preserve">Παραρτήματος </w:t>
      </w:r>
      <w:r w:rsidRPr="009B66BF">
        <w:rPr>
          <w:rFonts w:ascii="Arial" w:hAnsi="Arial" w:cs="Arial"/>
          <w:b/>
          <w:bCs/>
          <w:sz w:val="24"/>
          <w:szCs w:val="24"/>
          <w:lang w:val="en-US"/>
        </w:rPr>
        <w:t>A</w:t>
      </w:r>
      <w:r w:rsidRPr="009B66BF">
        <w:rPr>
          <w:rFonts w:ascii="Arial" w:hAnsi="Arial" w:cs="Arial"/>
          <w:b/>
          <w:bCs/>
          <w:sz w:val="24"/>
          <w:szCs w:val="24"/>
        </w:rPr>
        <w:t>’</w:t>
      </w:r>
      <w:r w:rsidRPr="009B66BF">
        <w:rPr>
          <w:rFonts w:ascii="Arial" w:hAnsi="Arial" w:cs="Arial"/>
          <w:sz w:val="24"/>
          <w:szCs w:val="24"/>
        </w:rPr>
        <w:t xml:space="preserve">, αριθμημένες και θεωρημένες από την αρχή έκδοσης και ανανέωσης της άδειάς του. Οι εν λόγω Καταστάσεις καθώς και τα Δελτία Αποστολής τηρούνται από τους πωλητές μέχρι την επόμενη ανανέωση της άδειάς τους.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Κάθε πωλητής υπαίθριου εμπορίου, ο οποίος διακινεί βιομηχανικά </w:t>
      </w:r>
      <w:r>
        <w:rPr>
          <w:rFonts w:ascii="Arial" w:hAnsi="Arial" w:cs="Arial"/>
          <w:sz w:val="24"/>
          <w:szCs w:val="24"/>
        </w:rPr>
        <w:t xml:space="preserve">προϊόντα </w:t>
      </w:r>
      <w:r w:rsidRPr="009B66BF">
        <w:rPr>
          <w:rFonts w:ascii="Arial" w:hAnsi="Arial" w:cs="Arial"/>
          <w:sz w:val="24"/>
          <w:szCs w:val="24"/>
        </w:rPr>
        <w:t xml:space="preserve">ή μεταποιημένα </w:t>
      </w:r>
      <w:r>
        <w:rPr>
          <w:rFonts w:ascii="Arial" w:hAnsi="Arial" w:cs="Arial"/>
          <w:sz w:val="24"/>
          <w:szCs w:val="24"/>
        </w:rPr>
        <w:t xml:space="preserve">τρόφιμα </w:t>
      </w:r>
      <w:r w:rsidRPr="009B66BF">
        <w:rPr>
          <w:rFonts w:ascii="Arial" w:hAnsi="Arial" w:cs="Arial"/>
          <w:sz w:val="24"/>
          <w:szCs w:val="24"/>
        </w:rPr>
        <w:t xml:space="preserve">απευθείας από ειδικά διασκευασμένο όχημα, καταλαμβάνει αριθμό μέτρων ίσο με το μήκος του οχήματός του,  όχι, όμως, άνω των 8 μέτρων. Στην περίπτωση αυτή, δεν επιτρέπεται η ύπαρξη ξεχωριστού πάγκου, εκτός εάν το μήκος του οχήματος είναι μικρότερο από το οριζόμενο μήκος πάγκων για τις συγκεκριμένες κατηγορίες πωλούμενων ειδών ανά λαϊκή αγορά και εφ’ όσον υπάρχει δυνατότητα από άποψη χώρου. Απαραίτητη προϋπόθεση είναι τα διασκευασμένα οχήματα να διαθέτουν Έγκριση Τύπου, σύμφωνα με τους όρους και τη διαδικασία της 5299/406/9.10.2012 απόφασης του Αναπληρωτή Υπουργού Ανάπτυξης, Ανταγωνιστικότητας, Υποδομών, Μεταφορών και Δικτύων (Β΄ 2840). Κατά τη διακίνηση και πώληση </w:t>
      </w:r>
      <w:r w:rsidRPr="007C3C22">
        <w:rPr>
          <w:rFonts w:ascii="Arial" w:hAnsi="Arial" w:cs="Arial"/>
          <w:sz w:val="24"/>
          <w:szCs w:val="24"/>
        </w:rPr>
        <w:t xml:space="preserve">των τροφίμων τηρούνται οι απαιτήσεις του κεφ. ΙΙΙ του Παραρτήματος ΙΙ του Κανονισμού ΕΚ 852/2004 (L 139). </w:t>
      </w:r>
      <w:r>
        <w:rPr>
          <w:rFonts w:ascii="Arial" w:hAnsi="Arial" w:cs="Arial"/>
          <w:sz w:val="24"/>
          <w:szCs w:val="24"/>
        </w:rPr>
        <w:t>Ε</w:t>
      </w:r>
      <w:r w:rsidRPr="007C3C22">
        <w:rPr>
          <w:rFonts w:ascii="Arial" w:hAnsi="Arial" w:cs="Arial"/>
          <w:sz w:val="24"/>
          <w:szCs w:val="24"/>
        </w:rPr>
        <w:t>ιδικά για τα τρόφιμα που</w:t>
      </w:r>
      <w:r>
        <w:rPr>
          <w:rFonts w:ascii="Arial" w:hAnsi="Arial" w:cs="Arial"/>
          <w:sz w:val="24"/>
          <w:szCs w:val="24"/>
        </w:rPr>
        <w:t xml:space="preserve"> </w:t>
      </w:r>
      <w:r w:rsidRPr="007C3C22">
        <w:rPr>
          <w:rFonts w:ascii="Arial" w:hAnsi="Arial" w:cs="Arial"/>
          <w:sz w:val="24"/>
          <w:szCs w:val="24"/>
        </w:rPr>
        <w:t xml:space="preserve">συντηρούνται με ψύξη και κατάψυξη  </w:t>
      </w:r>
      <w:r w:rsidRPr="009B66BF">
        <w:rPr>
          <w:rFonts w:ascii="Arial" w:hAnsi="Arial" w:cs="Arial"/>
          <w:sz w:val="24"/>
          <w:szCs w:val="24"/>
        </w:rPr>
        <w:t xml:space="preserve">πρέπει να τηρείται η αλυσίδα ψύξης με βάση τις θερμοκρασίες συντήρησης που ορίζει ο παρασκευαστής </w:t>
      </w:r>
      <w:r w:rsidRPr="007C3C22">
        <w:rPr>
          <w:rFonts w:ascii="Arial" w:hAnsi="Arial" w:cs="Arial"/>
          <w:sz w:val="24"/>
          <w:szCs w:val="24"/>
        </w:rPr>
        <w:t>των τροφίμων</w:t>
      </w:r>
      <w:r>
        <w:rPr>
          <w:rFonts w:ascii="Arial" w:hAnsi="Arial" w:cs="Arial"/>
          <w:sz w:val="24"/>
          <w:szCs w:val="24"/>
        </w:rPr>
        <w:t>.</w:t>
      </w:r>
      <w:r w:rsidRPr="009B66BF" w:rsidDel="007C3C22">
        <w:rPr>
          <w:rFonts w:ascii="Arial" w:hAnsi="Arial" w:cs="Arial"/>
          <w:sz w:val="24"/>
          <w:szCs w:val="24"/>
        </w:rPr>
        <w:t xml:space="preserve">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5"/>
        <w:spacing w:before="0" w:line="360" w:lineRule="auto"/>
        <w:ind w:left="-426" w:right="-205"/>
        <w:rPr>
          <w:rFonts w:ascii="Arial" w:eastAsia="Calibri" w:hAnsi="Arial" w:cs="Arial"/>
          <w:sz w:val="24"/>
          <w:szCs w:val="24"/>
        </w:rPr>
      </w:pPr>
      <w:bookmarkStart w:id="4" w:name="_RefHeading___Toc460846690"/>
      <w:bookmarkEnd w:id="4"/>
      <w:r w:rsidRPr="009B66BF">
        <w:rPr>
          <w:rFonts w:ascii="Arial" w:eastAsia="Calibri" w:hAnsi="Arial" w:cs="Arial"/>
          <w:sz w:val="24"/>
          <w:szCs w:val="24"/>
        </w:rPr>
        <w:t>ΚΕΦΑΛΑΙΟ Β’</w:t>
      </w:r>
    </w:p>
    <w:p w:rsidR="00743997" w:rsidRPr="009B66BF" w:rsidRDefault="00743997" w:rsidP="00743997">
      <w:pPr>
        <w:pStyle w:val="a5"/>
        <w:spacing w:before="0" w:line="360" w:lineRule="auto"/>
        <w:ind w:left="-426" w:right="-205"/>
        <w:rPr>
          <w:rFonts w:ascii="Arial" w:eastAsia="Calibri" w:hAnsi="Arial" w:cs="Arial"/>
          <w:sz w:val="24"/>
          <w:szCs w:val="24"/>
        </w:rPr>
      </w:pPr>
      <w:r w:rsidRPr="009B66BF">
        <w:rPr>
          <w:rFonts w:ascii="Arial" w:eastAsia="Calibri" w:hAnsi="Arial" w:cs="Arial"/>
          <w:sz w:val="24"/>
          <w:szCs w:val="24"/>
        </w:rPr>
        <w:lastRenderedPageBreak/>
        <w:t>ΑΔΕΙΑ ΠΑΡΑΓΩΓΟΥ ΠΩΛΗΤΗ ΥΠΑΙΘΡΙΟΥ ΕΜΠΟΡΙΟΥ</w:t>
      </w:r>
    </w:p>
    <w:p w:rsidR="00743997" w:rsidRPr="009B66BF" w:rsidRDefault="00743997" w:rsidP="00743997">
      <w:pPr>
        <w:pStyle w:val="a6"/>
        <w:spacing w:after="120" w:line="360" w:lineRule="auto"/>
        <w:ind w:left="-426" w:right="-205"/>
        <w:rPr>
          <w:rFonts w:ascii="Arial" w:eastAsia="Calibri" w:hAnsi="Arial" w:cs="Arial"/>
        </w:rPr>
      </w:pPr>
      <w:bookmarkStart w:id="5" w:name="_RefHeading___Toc460846691"/>
      <w:bookmarkEnd w:id="5"/>
      <w:r w:rsidRPr="009B66BF">
        <w:rPr>
          <w:rFonts w:ascii="Arial" w:eastAsia="Calibri" w:hAnsi="Arial" w:cs="Arial"/>
        </w:rPr>
        <w:t xml:space="preserve">Άρθρο 4. </w:t>
      </w:r>
      <w:r w:rsidRPr="009B66BF">
        <w:rPr>
          <w:rFonts w:ascii="Arial" w:eastAsia="Calibri" w:hAnsi="Arial" w:cs="Arial"/>
        </w:rPr>
        <w:tab/>
        <w:t>Δικαιούχοι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Η άδεια παραγωγού πωλητή υπαίθριου εμπορίου χορηγείται σε:</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α) φυσικά πρόσωπα τα οποία είναι επαγγελματίες αγρότες σύμφωνα με το ν. 3874/2010 (Α΄ 151),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 αγροτικούς συνεταιρισμούς, γυναικείους συνεταιρισμούς, ομάδες παραγωγών και οργανώσεις παραγωγών του  ν. 4384/2016 (Α΄ 78), αποκλειστικά για τη διάθεση προϊόντων των μελών τους.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Οι επαγγελματίες αγρότες  μπορούν να δραστηριοποιούνται σε πάσης μορφής υπαίθριες αγορές, καθώς και στο στάσιμο και πλανόδιο εμπόριο, αναλόγως της άδειας που τους έχει χορηγηθεί.  Οι αγροτικοί  και  γυναικείοι συνεταιρισμοί, καθώς και οι ομάδες και οργανώσεις παραγωγών, μπορούν να δραστηριοποιούνται μόνο σε οργανωμένες αγορές, όπως  οι λαϊκές  αγορές και  οι αγορές καταναλωτών.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Κάθε συνεταιρισμός, ομάδα ή οργάνωση παραγωγών δικαιούται μία άδεια λαϊκής αγοράς ανά  20 μέλη και όχι περισσότερες από 10 άδειες και κάθε γυναικείος συνεταιρισμός μία άδεια ανά 10 μέλη και όχι περισσότερες από δύο άδειες. Τα προϊόντα που διατίθενται από τους συνεταιρισμούς συνοδεύονται υποχρεωτικά από παραστατικά στοιχεία, από τα οποία αποδεικνύεται από ποιόν παραγωγό προέρχονται τα είδη. Ειδικά για τους γυναικείους συνεταιρισμούς, η πρώτη ύλη των παραγόμενων προϊόντων δεν απαιτείται να είναι ιδίας παραγωγής των μελών του. Σε κάθε λαϊκή αγορά οι  ανωτέρω συνεταιρισμοί, οι ομάδες και οι οργανώσεις παραγωγών δεν επιτρέπεται να κατέχουν  περισσότερες της μίας θέσης.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 Οι παραγωγοί πωλητές μπορούν να υποβοηθούνται ή να αναπληρώνονται από το σύζυγο ή τα τέκνα τους, εφόσον αυτοί δεν κατέχουν άδεια υπαίθριου εμπορίου, χωρίς επιπρόσθετες διατυπώσεις πέραν της απλής δήλωσης των προσώπων αυτών στην αρμόδια αρχή, της υποβολής πιστοποιητικού οικογενειακής κατάστασης και της καταχώρισης των στοιχείων τους στο έντυπο της άδειας του παραγωγού πωλητή.</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Στην περίπτωση συνεταιρισμού, ομάδας ή οργάνωσης παραγωγών, όταν ο δηλωμένος υπάλληλος κωλύεται στη διενέργεια των πωλήσεων, αντικαθίσταται με άλλον δηλωμένο υπάλληλο  ύστερα από γνωστοποίηση στο δήμο της έδρας του συνεταιρισμού. Τις πωλήσεις μπορεί επίσης να διενεργεί </w:t>
      </w:r>
      <w:proofErr w:type="spellStart"/>
      <w:r w:rsidRPr="009B66BF">
        <w:rPr>
          <w:rFonts w:ascii="Arial" w:hAnsi="Arial" w:cs="Arial"/>
          <w:sz w:val="24"/>
          <w:szCs w:val="24"/>
        </w:rPr>
        <w:t>συνεταιριζόμενος</w:t>
      </w:r>
      <w:proofErr w:type="spellEnd"/>
      <w:r w:rsidRPr="009B66BF">
        <w:rPr>
          <w:rFonts w:ascii="Arial" w:hAnsi="Arial" w:cs="Arial"/>
          <w:sz w:val="24"/>
          <w:szCs w:val="24"/>
        </w:rPr>
        <w:t xml:space="preserve"> παραγωγός. </w:t>
      </w:r>
      <w:r w:rsidRPr="009B66BF">
        <w:rPr>
          <w:rFonts w:ascii="Arial" w:hAnsi="Arial" w:cs="Arial"/>
          <w:sz w:val="24"/>
          <w:szCs w:val="24"/>
        </w:rPr>
        <w:br/>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Κατ’ εξαίρεση, επιτρέπεται η πώληση γαλακτοκομικών προϊόντων αποκλειστικά σε λαϊκές αγορές και από ιδιοκτήτες «μικρών επιχειρήσεων» παραγωγής τυροκομικών προϊόντων-μη κτηνοτρόφους, κατά την έννοια του άρθρου 1 της 3724/162303/22.12.2014 κοινής απόφασης των Υπουργών Ανάπτυξης και Ανταγωνιστικότητας και Αγροτικής Ανάπτυξης και Τροφίμων (Β΄ 3438), εφόσον δεν διαθέτουν εμπορικό κατάστημα λιανικής πώλησης.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6" w:name="_RefHeading___Toc5093_1525196238"/>
      <w:bookmarkEnd w:id="6"/>
      <w:r w:rsidRPr="009B66BF">
        <w:rPr>
          <w:rFonts w:ascii="Arial" w:eastAsia="Calibri" w:hAnsi="Arial" w:cs="Arial"/>
        </w:rPr>
        <w:t>Άρθρο 5.</w:t>
      </w:r>
      <w:r w:rsidRPr="009B66BF">
        <w:rPr>
          <w:rFonts w:ascii="Arial" w:eastAsia="Calibri" w:hAnsi="Arial" w:cs="Arial"/>
        </w:rPr>
        <w:tab/>
        <w:t>Άδεια παραγωγού πωλητή υπαίθριου εμπορίου</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Η άσκηση της υπαίθριας εμπορικής δραστηριότητας επιτρέπεται  στους παραγωγούς  μετά την έκδοση σχετικής άδειας. Η εν λόγω άδεια φέρει την ονομασία «ΑΔΕΙΑ ΠΑΡΑΓΩΓΟΥ ΠΩΛΗΤΗ ΥΠΑΙΘΡΙΟΥ ΕΜΠΟΡΙΟΥ» και περιλαμβάνει τα εξής στοιχεία: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w:t>
      </w:r>
      <w:r w:rsidRPr="009B66BF">
        <w:rPr>
          <w:rFonts w:ascii="Arial" w:hAnsi="Arial" w:cs="Arial"/>
          <w:sz w:val="24"/>
          <w:szCs w:val="24"/>
        </w:rPr>
        <w:tab/>
        <w:t>Την αρχή που εκδίδει την άδεια, τον αριθμό της άδειας, την αρχική ημερομηνία έκδοσής της και τον αριθμό κυκλοφορίας του οχήματος που χρησιμοποιεί ο κάτοχός της.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 xml:space="preserve">Όταν πρόκειται για φυσικό πρόσωπο, κατά περίπτωση, τα στοιχεία της ταυτότητας του παραγωγού ή της άδειας διαμονής, τη διεύθυνση κατοικίας  και τον αριθμό δημοτολογίου. Όταν πρόκειται για συνεταιρισμό, ομάδα ή οργάνωση παραγωγών, η άδεια εκδίδεται στο όνομα του συνεταιρισμού, της ομάδας ή της </w:t>
      </w:r>
      <w:r w:rsidRPr="009B66BF">
        <w:rPr>
          <w:rFonts w:ascii="Arial" w:hAnsi="Arial" w:cs="Arial"/>
          <w:sz w:val="24"/>
          <w:szCs w:val="24"/>
        </w:rPr>
        <w:lastRenderedPageBreak/>
        <w:t xml:space="preserve">οργάνωσης παραγωγών και επ’ αυτής αναγράφονται και τα στοιχεία του δηλωμένου υπαλλήλου που διενεργεί τις πωλήσεις.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ab/>
        <w:t>Τον Αριθμό Φορολογικού Μητρώου, την αρμόδια Δημόσια Οικονομική Υπηρεσία, στην οποία υπάγεται ο πωλητής και, όταν πρόκειται για φυσικό πρόσωπο, τον ασφαλιστικό φορέα,  τον αριθμό Α.Μ.Κ.Α. και τον αριθμό εγγραφής στο Μητρώο Αγροτών του ν. 3874/2010. Για τους αλιείς, αναγράφεται και ο αριθμός του αλιευτικού σκάφους στο Εθνικό Αλιευτικό Μητρώο σύμφωνα με τους κανονισμούς (ΕΚ) 1224/2009 (</w:t>
      </w:r>
      <w:r w:rsidRPr="009B66BF">
        <w:rPr>
          <w:rFonts w:ascii="Arial" w:hAnsi="Arial" w:cs="Arial"/>
          <w:sz w:val="24"/>
          <w:szCs w:val="24"/>
          <w:lang w:val="en-US"/>
        </w:rPr>
        <w:t>L</w:t>
      </w:r>
      <w:r w:rsidRPr="009B66BF">
        <w:rPr>
          <w:rFonts w:ascii="Arial" w:hAnsi="Arial" w:cs="Arial"/>
          <w:sz w:val="24"/>
          <w:szCs w:val="24"/>
        </w:rPr>
        <w:t xml:space="preserve"> 343) και (ΕΕ) 404/2011 (</w:t>
      </w:r>
      <w:r w:rsidRPr="009B66BF">
        <w:rPr>
          <w:rFonts w:ascii="Arial" w:hAnsi="Arial" w:cs="Arial"/>
          <w:sz w:val="24"/>
          <w:szCs w:val="24"/>
          <w:lang w:val="en-US"/>
        </w:rPr>
        <w:t>L</w:t>
      </w:r>
      <w:r w:rsidRPr="009B66BF">
        <w:rPr>
          <w:rFonts w:ascii="Arial" w:hAnsi="Arial" w:cs="Arial"/>
          <w:sz w:val="24"/>
          <w:szCs w:val="24"/>
        </w:rPr>
        <w:t xml:space="preserve"> 112).</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Αν ο παραγωγός δραστηριοποιείται σε λαϊκές αγορές, τις συγκεκριμένες θέσεις  εντός αυτών που κατέχει ο πωλητής, ανά ημέρα, καθώς και κάθε μεταγενέστερη μεταβολή των στοιχείων αυτών. Αν ο παραγωγός δραστηριοποιείται στο στάσιμο εμπόριο, το συγκεκριμένο σημείο δραστηριοποίησης και, αν ο παραγωγός δραστηριοποιείται στο πλανόδιο εμπόριο, την Περιφέρεια, στα όρια της οποίας επιτρέπεται να κινείται </w:t>
      </w:r>
      <w:proofErr w:type="spellStart"/>
      <w:r w:rsidRPr="009B66BF">
        <w:rPr>
          <w:rFonts w:ascii="Arial" w:hAnsi="Arial" w:cs="Arial"/>
          <w:sz w:val="24"/>
          <w:szCs w:val="24"/>
        </w:rPr>
        <w:t>πλανοδίως</w:t>
      </w:r>
      <w:proofErr w:type="spellEnd"/>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p>
    <w:p w:rsidR="00743997" w:rsidRPr="00F720A9"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 xml:space="preserve"> Τα παραγόμενα προϊόντα και τις συνολικές ποσότητες αυτών που πρόκειται να διατεθούν κατά τα χρονικά διαστήματα, για τα οποία ανανεώνεται η άδεια, καθώς και τις Περιφερειακές Ενότητες, στις οποίες βρίσκονται οι εκμεταλλεύσεις τους.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ζ</w:t>
      </w:r>
      <w:r>
        <w:rPr>
          <w:rFonts w:ascii="Arial" w:hAnsi="Arial" w:cs="Arial"/>
          <w:sz w:val="24"/>
          <w:szCs w:val="24"/>
        </w:rPr>
        <w:t>.</w:t>
      </w:r>
      <w:r w:rsidRPr="009B66BF">
        <w:rPr>
          <w:rFonts w:ascii="Arial" w:hAnsi="Arial" w:cs="Arial"/>
          <w:sz w:val="24"/>
          <w:szCs w:val="24"/>
        </w:rPr>
        <w:t xml:space="preserve"> Αν πρόκειται για φυσικό πρόσωπο, τα στοιχεία (όνομα, επώνυμο, πατρώνυμο, ΑΦΜ) των  προσώπων που υποβοηθούν ή αναπληρώνουν το δικαιούχο πωλητή παραγωγό πωλητή.</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w:t>
      </w:r>
      <w:r>
        <w:rPr>
          <w:rFonts w:ascii="Arial" w:hAnsi="Arial" w:cs="Arial"/>
          <w:sz w:val="24"/>
          <w:szCs w:val="24"/>
        </w:rPr>
        <w:t>.</w:t>
      </w:r>
      <w:r w:rsidRPr="009B66BF">
        <w:rPr>
          <w:rFonts w:ascii="Arial" w:hAnsi="Arial" w:cs="Arial"/>
          <w:sz w:val="24"/>
          <w:szCs w:val="24"/>
        </w:rPr>
        <w:t xml:space="preserve"> Τον αριθμό του παραγωγού στο Μητρώο Εμπόρων Νωπών Οπωροκηπευτικών του </w:t>
      </w:r>
      <w:proofErr w:type="spellStart"/>
      <w:r w:rsidRPr="009B66BF">
        <w:rPr>
          <w:rFonts w:ascii="Arial" w:hAnsi="Arial" w:cs="Arial"/>
          <w:sz w:val="24"/>
          <w:szCs w:val="24"/>
        </w:rPr>
        <w:t>π.δ</w:t>
      </w:r>
      <w:proofErr w:type="spellEnd"/>
      <w:r w:rsidRPr="009B66BF">
        <w:rPr>
          <w:rFonts w:ascii="Arial" w:hAnsi="Arial" w:cs="Arial"/>
          <w:sz w:val="24"/>
          <w:szCs w:val="24"/>
        </w:rPr>
        <w:t xml:space="preserve">. 326/1998 (Α΄ 221), για τους υπόχρεους εγγραφής σε αυτό.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Ο δικαιούχος ή το άτομο που τον αναπληρώνει οφείλει να φέρει το πρωτότυπο έντυπο της αδείας καθ’ όλη τη διάρκεια της δραστηριότητάς του, να το επιδεικνύει </w:t>
      </w:r>
      <w:r w:rsidRPr="009B66BF">
        <w:rPr>
          <w:rFonts w:ascii="Arial" w:hAnsi="Arial" w:cs="Arial"/>
          <w:sz w:val="24"/>
          <w:szCs w:val="24"/>
        </w:rPr>
        <w:lastRenderedPageBreak/>
        <w:t xml:space="preserve">στα ελεγκτικά όργανα και να το διατηρεί σε καλή κατάσταση. Απώλεια του εντύπου της άδειας συνεπάγεται αδυναμία δραστηριοποίησης μέχρι την επανέκδοσή του. Για την επανέκδοση ή </w:t>
      </w:r>
      <w:proofErr w:type="spellStart"/>
      <w:r w:rsidRPr="009B66BF">
        <w:rPr>
          <w:rFonts w:ascii="Arial" w:hAnsi="Arial" w:cs="Arial"/>
          <w:sz w:val="24"/>
          <w:szCs w:val="24"/>
        </w:rPr>
        <w:t>επανεκτύπωση</w:t>
      </w:r>
      <w:proofErr w:type="spellEnd"/>
      <w:r w:rsidRPr="009B66BF">
        <w:rPr>
          <w:rFonts w:ascii="Arial" w:hAnsi="Arial" w:cs="Arial"/>
          <w:sz w:val="24"/>
          <w:szCs w:val="24"/>
        </w:rPr>
        <w:t xml:space="preserve"> άδειας, λόγω απώλειας ή για οποιοδήποτε άλλο λόγο, απαιτείται η καταβολή παραβόλου υπέρ της αρχής έκδοσης της άδειας.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Με απόφαση του Υπουργού Οικονομίας Ανάπτυξης καθορίζονται τα τεχνικά χαρακτηριστικά κάθε εντύπου άδειας, το ποσό του παραβόλου που απαιτείται για την έκδοση, ανανέωση, αντικατάσταση επανέκδοσή της ή </w:t>
      </w:r>
      <w:proofErr w:type="spellStart"/>
      <w:r w:rsidRPr="009B66BF">
        <w:rPr>
          <w:rFonts w:ascii="Arial" w:hAnsi="Arial" w:cs="Arial"/>
          <w:sz w:val="24"/>
          <w:szCs w:val="24"/>
        </w:rPr>
        <w:t>επανεκτύπωσή</w:t>
      </w:r>
      <w:proofErr w:type="spellEnd"/>
      <w:r w:rsidRPr="009B66BF">
        <w:rPr>
          <w:rFonts w:ascii="Arial" w:hAnsi="Arial" w:cs="Arial"/>
          <w:sz w:val="24"/>
          <w:szCs w:val="24"/>
        </w:rPr>
        <w:t xml:space="preserve"> της, καθώς και κάθε άλλη σχετική λεπτομέρεια.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7" w:name="_RefHeading___Toc460846693"/>
      <w:bookmarkEnd w:id="7"/>
      <w:r w:rsidRPr="009B66BF">
        <w:rPr>
          <w:rFonts w:ascii="Arial" w:eastAsia="Calibri" w:hAnsi="Arial" w:cs="Arial"/>
        </w:rPr>
        <w:t>Άρθρο 6. Χωρική ισχύς άδειας παραγωγού πωλητή υπαίθριου εμπορίου.</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Αν του έχει χορηγηθεί άδεια λαϊκής αγοράς, ο δικαιούχος παραγωγός πωλητής επιτρέπεται να δραστηριοποιείται σε λαϊκές αγορές που λειτουργούν σε όλη την επικράτεια,  μετά την τήρηση της διαδικασίας  του άρθρου 32 για την κατανομή - τοποθέτηση σε λαϊκές αγορές και με την επιφύλαξη της παρ. 5 του άρθρου 13.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Αν του έχει χορηγηθεί άδεια στάσιμου εμπορίου, ο δικαιούχος παραγωγός πωλητής επιτρέπεται να ασκεί τη δραστηριότητά του στο προκαθορισμένο από το δήμο σημείο, για το οποίο του έχει χορηγηθεί η άδεια. Οι παραγωγοί μπορούν να ζητήσουν θέση στάσιμου εμπορίου σε δήμο που βρίσκεται εντός των γεωγραφικών ορίων της Περιφερειακής Ενότητας ή των Περιφερειακών Ενοτήτων που βρίσκονται οι γεωργικές εκμεταλλεύσεις τους. Το ύψος και ο τρόπος είσπραξης του καταβαλλόμενου τέλους ανά θέση καθορίζονται από το δήμο.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Αν του έχει χορηγηθεί άδεια πλανόδιου εμπορίου, ο δικαιούχος παραγωγός πωλητής επιτρέπεται να ασκεί τη δραστηριότητά του εντός των διοικητικών ορίων της Περιφέρειας στην οποία διατηρεί τις γεωργικές εκμεταλλεύσεις του. Μπορεί, </w:t>
      </w:r>
      <w:r w:rsidRPr="009B66BF">
        <w:rPr>
          <w:rFonts w:ascii="Arial" w:hAnsi="Arial" w:cs="Arial"/>
          <w:sz w:val="24"/>
          <w:szCs w:val="24"/>
        </w:rPr>
        <w:lastRenderedPageBreak/>
        <w:t xml:space="preserve">επίσης, να δραστηριοποιηθεί σε δύο ακόμη Περιφέρειες, υπό την προϋπόθεση ότι η αίτησή του θα εγκριθεί από τον οικείο Περιφερειάρχη,  σύμφωνα με το άρθρο 46 παρ. 3. </w:t>
      </w:r>
    </w:p>
    <w:p w:rsidR="00743997" w:rsidRPr="009B66BF" w:rsidRDefault="00743997" w:rsidP="00743997">
      <w:pPr>
        <w:pStyle w:val="a6"/>
        <w:spacing w:after="120" w:line="360" w:lineRule="auto"/>
        <w:ind w:left="-426" w:right="-205"/>
        <w:rPr>
          <w:rFonts w:ascii="Arial" w:eastAsia="Calibri" w:hAnsi="Arial" w:cs="Arial"/>
        </w:rPr>
      </w:pPr>
      <w:bookmarkStart w:id="8" w:name="_RefHeading___Toc460846694"/>
      <w:bookmarkEnd w:id="8"/>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7.</w:t>
      </w:r>
      <w:r w:rsidRPr="009B66BF">
        <w:rPr>
          <w:rFonts w:ascii="Arial" w:eastAsia="Calibri" w:hAnsi="Arial" w:cs="Arial"/>
        </w:rPr>
        <w:tab/>
        <w:t>Είδη εμπορίας αδειών παραγωγών πωλητών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Pr="009B66BF">
        <w:rPr>
          <w:rFonts w:ascii="Arial" w:hAnsi="Arial" w:cs="Arial"/>
          <w:sz w:val="24"/>
          <w:szCs w:val="24"/>
        </w:rPr>
        <w:tab/>
        <w:t>Τα είδη εμπορίας, για τα οποία χορηγείται η άδεια παραγωγού πωλητή, είναι: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οπωροκηπευτικά,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αυγά σφραγισμένα με το διακριτικό αριθμό του παραγωγού,</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λοιπά αγροτικά προϊόντα, όπως ελιές, καρύδια, κάστανα, όσπρια,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ελαιόλαδο συσκευασμένο, όπως ορίζεται στ</w:t>
      </w:r>
      <w:r w:rsidRPr="007C3C22">
        <w:rPr>
          <w:rFonts w:ascii="Arial" w:hAnsi="Arial" w:cs="Arial"/>
          <w:sz w:val="24"/>
          <w:szCs w:val="24"/>
        </w:rPr>
        <w:t xml:space="preserve">ον Καν 29/2012 </w:t>
      </w:r>
      <w:r>
        <w:rPr>
          <w:rFonts w:ascii="Arial" w:hAnsi="Arial" w:cs="Arial"/>
          <w:sz w:val="24"/>
          <w:szCs w:val="24"/>
        </w:rPr>
        <w:t>και τ</w:t>
      </w:r>
      <w:r w:rsidRPr="009B66BF">
        <w:rPr>
          <w:rFonts w:ascii="Arial" w:hAnsi="Arial" w:cs="Arial"/>
          <w:sz w:val="24"/>
          <w:szCs w:val="24"/>
        </w:rPr>
        <w:t>ην 323902/18.9.2009 κοινή απόφαση των Υπουργών Οικονομίας και Οικονομικών και Αγροτικής Ανάπτυξης και Τροφίμων  (Β΄ 2026),</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 xml:space="preserve"> οίνος εμφιαλωμένος, ο οποίος έχει παραχθεί, εμφιαλωθεί και επισημανθεί, σύμφωνα με την κείμενη </w:t>
      </w:r>
      <w:proofErr w:type="spellStart"/>
      <w:r w:rsidRPr="009B66BF">
        <w:rPr>
          <w:rFonts w:ascii="Arial" w:hAnsi="Arial" w:cs="Arial"/>
          <w:sz w:val="24"/>
          <w:szCs w:val="24"/>
        </w:rPr>
        <w:t>ενωσιακή</w:t>
      </w:r>
      <w:proofErr w:type="spellEnd"/>
      <w:r w:rsidRPr="009B66BF">
        <w:rPr>
          <w:rFonts w:ascii="Arial" w:hAnsi="Arial" w:cs="Arial"/>
          <w:sz w:val="24"/>
          <w:szCs w:val="24"/>
        </w:rPr>
        <w:t xml:space="preserve"> (Καν. (ΕΕ) 1308/2013, Καν. (ΕΚ) 606/2009, Καν. (ΕΚ) 607/2009, Καν. 436/2009)  και εθνική </w:t>
      </w:r>
      <w:proofErr w:type="spellStart"/>
      <w:r w:rsidRPr="009B66BF">
        <w:rPr>
          <w:rFonts w:ascii="Arial" w:hAnsi="Arial" w:cs="Arial"/>
          <w:sz w:val="24"/>
          <w:szCs w:val="24"/>
        </w:rPr>
        <w:t>αμπελοοινική</w:t>
      </w:r>
      <w:proofErr w:type="spellEnd"/>
      <w:r w:rsidRPr="009B66BF">
        <w:rPr>
          <w:rFonts w:ascii="Arial" w:hAnsi="Arial" w:cs="Arial"/>
          <w:sz w:val="24"/>
          <w:szCs w:val="24"/>
        </w:rPr>
        <w:t xml:space="preserve"> νομοθεσία  (υπ. </w:t>
      </w:r>
      <w:proofErr w:type="spellStart"/>
      <w:r w:rsidRPr="009B66BF">
        <w:rPr>
          <w:rFonts w:ascii="Arial" w:hAnsi="Arial" w:cs="Arial"/>
          <w:sz w:val="24"/>
          <w:szCs w:val="24"/>
        </w:rPr>
        <w:t>αριθμ</w:t>
      </w:r>
      <w:proofErr w:type="spellEnd"/>
      <w:r w:rsidRPr="009B66BF">
        <w:rPr>
          <w:rFonts w:ascii="Arial" w:hAnsi="Arial" w:cs="Arial"/>
          <w:sz w:val="24"/>
          <w:szCs w:val="24"/>
        </w:rPr>
        <w:t xml:space="preserve">. 5833/155045/12.12.2013 ΚΥΑ (Β′ 3324) όπως ισχύει, υπ. </w:t>
      </w:r>
      <w:proofErr w:type="spellStart"/>
      <w:r w:rsidRPr="009B66BF">
        <w:rPr>
          <w:rFonts w:ascii="Arial" w:hAnsi="Arial" w:cs="Arial"/>
          <w:sz w:val="24"/>
          <w:szCs w:val="24"/>
        </w:rPr>
        <w:t>αριθμ</w:t>
      </w:r>
      <w:proofErr w:type="spellEnd"/>
      <w:r w:rsidRPr="009B66BF">
        <w:rPr>
          <w:rFonts w:ascii="Arial" w:hAnsi="Arial" w:cs="Arial"/>
          <w:sz w:val="24"/>
          <w:szCs w:val="24"/>
        </w:rPr>
        <w:t xml:space="preserve">. 285870/01.09.2004 ΚΥΑ (Β′ 1372), υπ. </w:t>
      </w:r>
      <w:proofErr w:type="spellStart"/>
      <w:r w:rsidRPr="009B66BF">
        <w:rPr>
          <w:rFonts w:ascii="Arial" w:hAnsi="Arial" w:cs="Arial"/>
          <w:sz w:val="24"/>
          <w:szCs w:val="24"/>
        </w:rPr>
        <w:t>αριθμ</w:t>
      </w:r>
      <w:proofErr w:type="spellEnd"/>
      <w:r w:rsidRPr="009B66BF">
        <w:rPr>
          <w:rFonts w:ascii="Arial" w:hAnsi="Arial" w:cs="Arial"/>
          <w:sz w:val="24"/>
          <w:szCs w:val="24"/>
        </w:rPr>
        <w:t xml:space="preserve">. 6141/148160/30.12.2015 ΥΑ (Β′ 2904), υπ. </w:t>
      </w:r>
      <w:proofErr w:type="spellStart"/>
      <w:r w:rsidRPr="009B66BF">
        <w:rPr>
          <w:rFonts w:ascii="Arial" w:hAnsi="Arial" w:cs="Arial"/>
          <w:sz w:val="24"/>
          <w:szCs w:val="24"/>
        </w:rPr>
        <w:t>αριθμ</w:t>
      </w:r>
      <w:proofErr w:type="spellEnd"/>
      <w:r w:rsidRPr="009B66BF">
        <w:rPr>
          <w:rFonts w:ascii="Arial" w:hAnsi="Arial" w:cs="Arial"/>
          <w:sz w:val="24"/>
          <w:szCs w:val="24"/>
        </w:rPr>
        <w:t xml:space="preserve">. 5067/117292/27.10.2015 ΚΥΑ (Β′ 2323) όπως ισχύει, υπ. </w:t>
      </w:r>
      <w:proofErr w:type="spellStart"/>
      <w:r w:rsidRPr="009B66BF">
        <w:rPr>
          <w:rFonts w:ascii="Arial" w:hAnsi="Arial" w:cs="Arial"/>
          <w:sz w:val="24"/>
          <w:szCs w:val="24"/>
        </w:rPr>
        <w:t>αριθμ</w:t>
      </w:r>
      <w:proofErr w:type="spellEnd"/>
      <w:r w:rsidRPr="009B66BF">
        <w:rPr>
          <w:rFonts w:ascii="Arial" w:hAnsi="Arial" w:cs="Arial"/>
          <w:sz w:val="24"/>
          <w:szCs w:val="24"/>
        </w:rPr>
        <w:t xml:space="preserve">. 5042/116548/26.10.2015 ΥΑ (Β′ 2323).  </w:t>
      </w:r>
    </w:p>
    <w:p w:rsidR="00743997" w:rsidRPr="009B66BF" w:rsidRDefault="00743997" w:rsidP="00743997">
      <w:pPr>
        <w:spacing w:after="120" w:line="360" w:lineRule="auto"/>
        <w:ind w:left="-426" w:right="-205"/>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μέλι τυποποιημένο,</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ζ</w:t>
      </w:r>
      <w:r>
        <w:rPr>
          <w:rFonts w:ascii="Arial" w:hAnsi="Arial" w:cs="Arial"/>
          <w:sz w:val="24"/>
          <w:szCs w:val="24"/>
        </w:rPr>
        <w:t>.</w:t>
      </w:r>
      <w:r w:rsidRPr="009B66BF">
        <w:rPr>
          <w:rFonts w:ascii="Arial" w:hAnsi="Arial" w:cs="Arial"/>
          <w:sz w:val="24"/>
          <w:szCs w:val="24"/>
        </w:rPr>
        <w:t xml:space="preserve"> πουλερικά και κουνέλια που πληρούν τους κανόνες ασφάλειας και υγιεινής των τροφίμων, σύμφωνα με την </w:t>
      </w:r>
      <w:proofErr w:type="spellStart"/>
      <w:r w:rsidRPr="009B66BF">
        <w:rPr>
          <w:rFonts w:ascii="Arial" w:hAnsi="Arial" w:cs="Arial"/>
          <w:sz w:val="24"/>
          <w:szCs w:val="24"/>
        </w:rPr>
        <w:t>ενωσιακή</w:t>
      </w:r>
      <w:proofErr w:type="spellEnd"/>
      <w:r w:rsidRPr="009B66BF">
        <w:rPr>
          <w:rFonts w:ascii="Arial" w:hAnsi="Arial" w:cs="Arial"/>
          <w:sz w:val="24"/>
          <w:szCs w:val="24"/>
        </w:rPr>
        <w:t xml:space="preserve"> και εθνική νομοθεσία (ΥΑ 2379/82701/2016 –ΦΕΚ Β’ 2330),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νωπά αλιευτικά προϊόντα θάλασσας, γλυκών υδάτων, υδατοκαλλιέργειας,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θ</w:t>
      </w:r>
      <w:r>
        <w:rPr>
          <w:rFonts w:ascii="Arial" w:hAnsi="Arial" w:cs="Arial"/>
          <w:sz w:val="24"/>
          <w:szCs w:val="24"/>
        </w:rPr>
        <w:t>.</w:t>
      </w:r>
      <w:r w:rsidRPr="009B66BF">
        <w:rPr>
          <w:rFonts w:ascii="Arial" w:hAnsi="Arial" w:cs="Arial"/>
          <w:sz w:val="24"/>
          <w:szCs w:val="24"/>
          <w:lang w:val="de-DE"/>
        </w:rPr>
        <w:t xml:space="preserve">  </w:t>
      </w:r>
      <w:r w:rsidRPr="00864135">
        <w:rPr>
          <w:rFonts w:ascii="Arial" w:hAnsi="Arial" w:cs="Arial"/>
          <w:sz w:val="24"/>
          <w:szCs w:val="24"/>
        </w:rPr>
        <w:t xml:space="preserve">προϊόν </w:t>
      </w:r>
      <w:r w:rsidRPr="009B66BF">
        <w:rPr>
          <w:rFonts w:ascii="Arial" w:hAnsi="Arial" w:cs="Arial"/>
          <w:sz w:val="24"/>
          <w:szCs w:val="24"/>
        </w:rPr>
        <w:t xml:space="preserve">απόσταξης μικρών </w:t>
      </w:r>
      <w:proofErr w:type="spellStart"/>
      <w:r w:rsidRPr="009B66BF">
        <w:rPr>
          <w:rFonts w:ascii="Arial" w:hAnsi="Arial" w:cs="Arial"/>
          <w:sz w:val="24"/>
          <w:szCs w:val="24"/>
        </w:rPr>
        <w:t>αποσταγματοποιών</w:t>
      </w:r>
      <w:proofErr w:type="spellEnd"/>
      <w:r w:rsidRPr="009B66BF">
        <w:rPr>
          <w:rFonts w:ascii="Arial" w:hAnsi="Arial" w:cs="Arial"/>
          <w:sz w:val="24"/>
          <w:szCs w:val="24"/>
        </w:rPr>
        <w:t xml:space="preserve"> (διήμερων),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ι</w:t>
      </w:r>
      <w:r>
        <w:rPr>
          <w:rFonts w:ascii="Arial" w:hAnsi="Arial" w:cs="Arial"/>
          <w:sz w:val="24"/>
          <w:szCs w:val="24"/>
        </w:rPr>
        <w:t>.</w:t>
      </w:r>
      <w:r w:rsidRPr="009B66BF">
        <w:rPr>
          <w:rFonts w:ascii="Arial" w:hAnsi="Arial" w:cs="Arial"/>
          <w:sz w:val="24"/>
          <w:szCs w:val="24"/>
        </w:rPr>
        <w:t xml:space="preserve"> άνθη, καλλωπιστικά φυτά, αρωματικά και φαρμακευτικά φυτά και κηπευτικό χώμα, το οποίο δεν έχει υποστεί βιομηχανική επεξεργασία, καθώς και πολλαπλασιαστικό υλικό καλλιεργούμενων φυτικών ειδών, όπως </w:t>
      </w:r>
      <w:proofErr w:type="spellStart"/>
      <w:r w:rsidRPr="009B66BF">
        <w:rPr>
          <w:rFonts w:ascii="Arial" w:hAnsi="Arial" w:cs="Arial"/>
          <w:sz w:val="24"/>
          <w:szCs w:val="24"/>
        </w:rPr>
        <w:t>φυτάρια</w:t>
      </w:r>
      <w:proofErr w:type="spellEnd"/>
      <w:r w:rsidRPr="009B66BF">
        <w:rPr>
          <w:rFonts w:ascii="Arial" w:hAnsi="Arial" w:cs="Arial"/>
          <w:sz w:val="24"/>
          <w:szCs w:val="24"/>
        </w:rPr>
        <w:t xml:space="preserve"> κηπευτικών, δενδρύλλια οπωροφόρων και φυτά αμπέλου, υπό τις προϋποθέσεις που ορίζουν ο ν. 1564/1985 (Α΄ 164) και οι υπουργικές αποφάσεις που έχουν εκδοθεί κατ’ εξουσιοδότησή του,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ια</w:t>
      </w:r>
      <w:r>
        <w:rPr>
          <w:rFonts w:ascii="Arial" w:hAnsi="Arial" w:cs="Arial"/>
          <w:sz w:val="24"/>
          <w:szCs w:val="24"/>
        </w:rPr>
        <w:t>.</w:t>
      </w:r>
      <w:r w:rsidRPr="009B66BF">
        <w:rPr>
          <w:rFonts w:ascii="Arial" w:hAnsi="Arial" w:cs="Arial"/>
          <w:sz w:val="24"/>
          <w:szCs w:val="24"/>
        </w:rPr>
        <w:t xml:space="preserve"> τα προϊόντα οικοτεχνίας που αναφέρονται στο άρθρο 3 της 4912/120862/5.11.2015 απόφασης του Υπουργού Αγροτικής Ανάπτυξης και Τροφίμων (Β΄2468),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ιβ</w:t>
      </w:r>
      <w:r>
        <w:rPr>
          <w:rFonts w:ascii="Arial" w:hAnsi="Arial" w:cs="Arial"/>
          <w:sz w:val="24"/>
          <w:szCs w:val="24"/>
        </w:rPr>
        <w:t>.</w:t>
      </w:r>
      <w:r w:rsidRPr="009B66BF">
        <w:rPr>
          <w:rFonts w:ascii="Arial" w:hAnsi="Arial" w:cs="Arial"/>
          <w:sz w:val="24"/>
          <w:szCs w:val="24"/>
        </w:rPr>
        <w:t xml:space="preserve"> αλλαντικά από παραγωγούς κτηνοτρόφους, εφόσον έχουν παραχθεί σε εγκεκριμένες μονάδες, τηρουμένων των όρων υγιεινής και ασφάλειας, σύμφωνα με την εθνική και </w:t>
      </w:r>
      <w:proofErr w:type="spellStart"/>
      <w:r w:rsidRPr="009B66BF">
        <w:rPr>
          <w:rFonts w:ascii="Arial" w:hAnsi="Arial" w:cs="Arial"/>
          <w:sz w:val="24"/>
          <w:szCs w:val="24"/>
        </w:rPr>
        <w:t>ενωσιακή</w:t>
      </w:r>
      <w:proofErr w:type="spellEnd"/>
      <w:r w:rsidRPr="009B66BF">
        <w:rPr>
          <w:rFonts w:ascii="Arial" w:hAnsi="Arial" w:cs="Arial"/>
          <w:sz w:val="24"/>
          <w:szCs w:val="24"/>
        </w:rPr>
        <w:t xml:space="preserve"> νομοθεσία. Αν  ο κτηνοτρόφος δεν διαθέτει δική του μονάδα παραγωγής, αλλά παραλαμβάνει τελικό προϊόν από δική του πρώτη ύλη που παράγεται σε άλλη εγκεκριμένη μονάδα, εφαρμόζονται αναλόγως τα οριζόμενα στο άρθρο 10 για τα τυροκομικά προϊόντα.  </w:t>
      </w:r>
      <w:r w:rsidRPr="009B66BF">
        <w:rPr>
          <w:rFonts w:ascii="Arial" w:hAnsi="Arial" w:cs="Arial"/>
          <w:sz w:val="24"/>
          <w:szCs w:val="24"/>
        </w:rPr>
        <w:br/>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ιγ</w:t>
      </w:r>
      <w:r>
        <w:rPr>
          <w:rFonts w:ascii="Arial" w:hAnsi="Arial" w:cs="Arial"/>
          <w:sz w:val="24"/>
          <w:szCs w:val="24"/>
        </w:rPr>
        <w:t>.</w:t>
      </w:r>
      <w:r w:rsidRPr="009B66BF">
        <w:rPr>
          <w:rFonts w:ascii="Arial" w:hAnsi="Arial" w:cs="Arial"/>
          <w:sz w:val="24"/>
          <w:szCs w:val="24"/>
        </w:rPr>
        <w:t xml:space="preserve"> γαλακτοκομικά προϊόντα.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2. Οι αδειούχοι παραγωγοί πωλητές υπαιθρίου εμπορίου που παράγουν προϊόντα της παρ. 1(α), μπορούν κατά τη διάρκεια διάθεσης των καλλιεργούμενων προϊόντων τους να διαθέτουν και άλλα μη επεξεργασμένα πρωτογενή προϊόντα  που σχετίζονται με την κύρια παραγωγή τους. Ενδεικτικά αναφέρονται τα αμπελόφυλλα για τους αμπελοκαλλιεργητές, τα άνθη κολοκυθιού για τους αντίστοιχους καλλιεργητές, τα αυτοφυή φυτά που φύονται εντός των γεωργικών εκμεταλλεύσεων των παραγωγών.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w:t>
      </w:r>
      <w:r w:rsidRPr="009B66BF">
        <w:rPr>
          <w:rFonts w:ascii="Arial" w:hAnsi="Arial" w:cs="Arial"/>
          <w:sz w:val="24"/>
          <w:szCs w:val="24"/>
        </w:rPr>
        <w:tab/>
        <w:t xml:space="preserve">Με απόφαση του Υπουργού Οικονομίας και Ανάπτυξης, μπορεί να προστίθενται ή να αφαιρούνται πωλούμενα είδη πέραν των προαναφερομένων, σε περίπτωση αυξημένης ζήτησης προϊόντων, ανεπάρκειας αγοράς και παραγωγής νέων προϊόντων. </w:t>
      </w:r>
    </w:p>
    <w:p w:rsidR="00743997" w:rsidRPr="009B66BF" w:rsidRDefault="00743997" w:rsidP="00743997">
      <w:pPr>
        <w:pStyle w:val="a6"/>
        <w:spacing w:after="120" w:line="360" w:lineRule="auto"/>
        <w:ind w:left="-426" w:right="-205"/>
        <w:rPr>
          <w:rFonts w:ascii="Arial" w:eastAsia="Calibri" w:hAnsi="Arial" w:cs="Arial"/>
        </w:rPr>
      </w:pPr>
      <w:bookmarkStart w:id="9" w:name="_RefHeading___Toc460846695"/>
      <w:bookmarkEnd w:id="9"/>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8.</w:t>
      </w:r>
      <w:r w:rsidRPr="009B66BF">
        <w:rPr>
          <w:rFonts w:ascii="Arial" w:eastAsia="Calibri" w:hAnsi="Arial" w:cs="Arial"/>
        </w:rPr>
        <w:tab/>
        <w:t>Αρμόδια αρχή έκδοσης και ανανέωσης των αδειών παραγωγών πωλητών.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Αρμόδια αρχή έκδοσης και ανανέωσης των αδειών παραγωγών πωλητών είναι ο δήμος της μόνιμης κατοικίας του παραγωγού. Για την έκδοση και ανανέωση άδειας παραγωγού πωλητή λαϊκών αγορών σε παραγωγούς που έχουν τη μόνιμη κατοικία τους σε δήμο που γεωγραφικά ανήκει στην Περιφέρεια Αττικής και τη Μητροπολιτική Ενότητα Θεσσαλονίκης, αρμόδια αρχή ορίζεται η Περιφέρεια Αττικής και η Περιφέρεια Κεντρικής Μακεδονίας αντίστοιχα, οι οποίες είναι επίσης αρμόδιες και για την ανανέωση των αδειών που έχουν εκδοθεί από τους πρώην Οργανισμούς Λαϊκών Αγορών Αττικής και Θεσσαλονίκης αντίστοιχα.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Για τους αγροτικούς και γυναικείους συνεταιρισμούς, καθώς και τις ομάδες και τις οργανώσεις παραγωγών, αρμόδια αρχή έκδοσης και ανανέωσης των αδειών ορίζεται ο δήμος, στον οποίο έχουν την έδρα τους, πλην αυτών που  εδρεύουν εντός των διοικητικών  ορίων της Περιφέρειας Αττικής και της Μητροπολιτικής </w:t>
      </w:r>
      <w:r w:rsidRPr="009B66BF">
        <w:rPr>
          <w:rFonts w:ascii="Arial" w:hAnsi="Arial" w:cs="Arial"/>
          <w:sz w:val="24"/>
          <w:szCs w:val="24"/>
        </w:rPr>
        <w:lastRenderedPageBreak/>
        <w:t>Ενότητας Θεσσαλονίκης, για τους οποίους αρμόδια είναι η Περιφέρεια Αττικής και η Περιφέρεια Κεντρικής Μακεδονίας αντίστοιχα.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10" w:name="_RefHeading___Toc460846696"/>
      <w:bookmarkEnd w:id="10"/>
      <w:r w:rsidRPr="009B66BF">
        <w:rPr>
          <w:rFonts w:ascii="Arial" w:eastAsia="Calibri" w:hAnsi="Arial" w:cs="Arial"/>
        </w:rPr>
        <w:t xml:space="preserve">Άρθρο 9. </w:t>
      </w:r>
      <w:r w:rsidRPr="009B66BF">
        <w:rPr>
          <w:rFonts w:ascii="Arial" w:eastAsia="Calibri" w:hAnsi="Arial" w:cs="Arial"/>
        </w:rPr>
        <w:tab/>
        <w:t>Δικαιολογητικά για έκδοση άδειας παραγωγού πωλητή</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Για την έκδοση άδειας παραγωγού πωλητή επαγγελματία αγρότη προσκομίζονται τα εξής δικαιολογητικά: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Αίτηση συνοδευόμενη από υπεύθυνη δήλωση, στην οποία ο ενδιαφερόμενος  δηλώνει ότι δεν κατέχει οποιασδήποτε άλλης μορφής άδεια υπαιθρίου εμπορίου. Στη δήλωση αναγράφεται και ο   αριθμός Μητρώου Εμπόρων Νωπών Οπωροκηπευτικών, για τους υπόχρεους εγγραφής σε αυτό.</w:t>
      </w:r>
    </w:p>
    <w:p w:rsidR="00743997" w:rsidRPr="009B66BF" w:rsidRDefault="00743997" w:rsidP="00743997">
      <w:pPr>
        <w:spacing w:after="120" w:line="360" w:lineRule="auto"/>
        <w:ind w:left="-426" w:right="-205"/>
        <w:jc w:val="both"/>
        <w:rPr>
          <w:rFonts w:ascii="Arial" w:hAnsi="Arial" w:cs="Arial"/>
          <w:sz w:val="24"/>
          <w:szCs w:val="24"/>
        </w:rPr>
      </w:pPr>
      <w:r>
        <w:rPr>
          <w:rFonts w:ascii="Arial" w:hAnsi="Arial" w:cs="Arial"/>
          <w:sz w:val="24"/>
          <w:szCs w:val="24"/>
        </w:rPr>
        <w:t>β.</w:t>
      </w:r>
      <w:r w:rsidRPr="009B66BF">
        <w:rPr>
          <w:rFonts w:ascii="Arial" w:hAnsi="Arial" w:cs="Arial"/>
          <w:sz w:val="24"/>
          <w:szCs w:val="24"/>
        </w:rPr>
        <w:t xml:space="preserve"> Βεβαίωση εγγραφής στο Μητρώο Αγροτών και Αγροτικών Εκμεταλλεύσεων του ν. 3874/2010 στην οποία αναγράφεται ότι ο ενδιαφερόμενος είναι επαγγελματίας αγρότης.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Αντίγραφα της τελευταίας Ενιαίας Αίτησης Ενίσχυσης και της τελευταίας Ενιαίας Δήλωσης Καλλιέργειας/Εκτροφής ΕΛΓΑ, καθώς  και υπεύθυνη δήλωση της </w:t>
      </w:r>
      <w:proofErr w:type="spellStart"/>
      <w:r w:rsidRPr="009B66BF">
        <w:rPr>
          <w:rFonts w:ascii="Arial" w:hAnsi="Arial" w:cs="Arial"/>
          <w:sz w:val="24"/>
          <w:szCs w:val="24"/>
        </w:rPr>
        <w:t>περίπτ</w:t>
      </w:r>
      <w:proofErr w:type="spellEnd"/>
      <w:r w:rsidRPr="009B66BF">
        <w:rPr>
          <w:rFonts w:ascii="Arial" w:hAnsi="Arial" w:cs="Arial"/>
          <w:sz w:val="24"/>
          <w:szCs w:val="24"/>
        </w:rPr>
        <w:t>. β του άρθρου 11.</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Βεβαίωση ασφαλιστικής ενημερότητας.</w:t>
      </w:r>
    </w:p>
    <w:p w:rsidR="00743997" w:rsidRPr="009B66BF" w:rsidRDefault="00743997" w:rsidP="00743997">
      <w:pPr>
        <w:spacing w:after="120" w:line="360" w:lineRule="auto"/>
        <w:ind w:left="-426" w:right="-205"/>
        <w:jc w:val="both"/>
        <w:rPr>
          <w:rFonts w:ascii="Arial" w:hAnsi="Arial" w:cs="Arial"/>
          <w:sz w:val="24"/>
          <w:szCs w:val="24"/>
        </w:rPr>
      </w:pPr>
      <w:r>
        <w:rPr>
          <w:rFonts w:ascii="Arial" w:hAnsi="Arial" w:cs="Arial"/>
          <w:sz w:val="24"/>
          <w:szCs w:val="24"/>
        </w:rPr>
        <w:t>ε</w:t>
      </w:r>
      <w:r w:rsidRPr="009B66BF">
        <w:rPr>
          <w:rFonts w:ascii="Arial" w:hAnsi="Arial" w:cs="Arial"/>
          <w:sz w:val="24"/>
          <w:szCs w:val="24"/>
        </w:rPr>
        <w:t xml:space="preserve"> Βεβαίωση έναρξης δραστηριότητας από το </w:t>
      </w:r>
      <w:r w:rsidRPr="009B66BF">
        <w:rPr>
          <w:rFonts w:ascii="Arial" w:hAnsi="Arial" w:cs="Arial"/>
          <w:sz w:val="24"/>
          <w:szCs w:val="24"/>
          <w:lang w:val="en-US"/>
        </w:rPr>
        <w:t>TAXIS</w:t>
      </w:r>
      <w:r w:rsidRPr="009B66BF">
        <w:rPr>
          <w:rFonts w:ascii="Arial" w:hAnsi="Arial" w:cs="Arial"/>
          <w:sz w:val="24"/>
          <w:szCs w:val="24"/>
        </w:rPr>
        <w:t>.</w:t>
      </w:r>
    </w:p>
    <w:p w:rsidR="00743997" w:rsidRPr="009B66BF" w:rsidRDefault="00743997" w:rsidP="00743997">
      <w:pPr>
        <w:tabs>
          <w:tab w:val="left" w:pos="5529"/>
        </w:tabs>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 xml:space="preserve"> Βεβαίωση ταμειακής μηχανής από το </w:t>
      </w:r>
      <w:r w:rsidRPr="009B66BF">
        <w:rPr>
          <w:rFonts w:ascii="Arial" w:hAnsi="Arial" w:cs="Arial"/>
          <w:sz w:val="24"/>
          <w:szCs w:val="24"/>
          <w:lang w:val="en-US"/>
        </w:rPr>
        <w:t>TAXIS</w:t>
      </w:r>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w:t>
      </w:r>
      <w:r>
        <w:rPr>
          <w:rFonts w:ascii="Arial" w:hAnsi="Arial" w:cs="Arial"/>
          <w:sz w:val="24"/>
          <w:szCs w:val="24"/>
        </w:rPr>
        <w:t>.</w:t>
      </w:r>
      <w:r w:rsidRPr="009B66BF">
        <w:rPr>
          <w:rFonts w:ascii="Arial" w:hAnsi="Arial" w:cs="Arial"/>
          <w:sz w:val="24"/>
          <w:szCs w:val="24"/>
        </w:rPr>
        <w:t xml:space="preserve"> Πιστοποιητικό υγείας.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Για τους αγροτικούς συνεταιρισμούς, τους γυναικείους συνεταιρισμούς, τις ομάδες παραγωγών και τις οργανώσεις παραγωγών, υποβάλλονται τα εξής δικαιολογητικά: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Για τους συνεταιρισμούς: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αα</w:t>
      </w:r>
      <w:r>
        <w:rPr>
          <w:rFonts w:ascii="Arial" w:hAnsi="Arial" w:cs="Arial"/>
          <w:sz w:val="24"/>
          <w:szCs w:val="24"/>
        </w:rPr>
        <w:t>.</w:t>
      </w:r>
      <w:r w:rsidRPr="009B66BF">
        <w:rPr>
          <w:rFonts w:ascii="Arial" w:hAnsi="Arial" w:cs="Arial"/>
          <w:sz w:val="24"/>
          <w:szCs w:val="24"/>
        </w:rPr>
        <w:t xml:space="preserve"> βεβαίωση εγγραφής στο Εθνικό Μητρώο Αγροτικών Συνεταιρισμών και άλλων συλλογικών φορέων του άρθρου 19 του ν. 4384/2016, </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lastRenderedPageBreak/>
        <w:t>ββ</w:t>
      </w:r>
      <w:proofErr w:type="spellEnd"/>
      <w:r>
        <w:rPr>
          <w:rFonts w:ascii="Arial" w:hAnsi="Arial" w:cs="Arial"/>
          <w:sz w:val="24"/>
          <w:szCs w:val="24"/>
        </w:rPr>
        <w:t>.</w:t>
      </w:r>
      <w:r w:rsidRPr="009B66BF">
        <w:rPr>
          <w:rFonts w:ascii="Arial" w:hAnsi="Arial" w:cs="Arial"/>
          <w:sz w:val="24"/>
          <w:szCs w:val="24"/>
        </w:rPr>
        <w:t xml:space="preserve"> πράξη συγκρότησης Διοικητικού Συμβουλίου, </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γγ</w:t>
      </w:r>
      <w:proofErr w:type="spellEnd"/>
      <w:r>
        <w:rPr>
          <w:rFonts w:ascii="Arial" w:hAnsi="Arial" w:cs="Arial"/>
          <w:sz w:val="24"/>
          <w:szCs w:val="24"/>
        </w:rPr>
        <w:t>.</w:t>
      </w:r>
      <w:r w:rsidRPr="009B66BF">
        <w:rPr>
          <w:rFonts w:ascii="Arial" w:hAnsi="Arial" w:cs="Arial"/>
          <w:sz w:val="24"/>
          <w:szCs w:val="24"/>
        </w:rPr>
        <w:t xml:space="preserve"> κατάσταση μελών, στην οποία αναφέρεται και το ΑΦΜ κάθε παραγωγού, </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δδ</w:t>
      </w:r>
      <w:proofErr w:type="spellEnd"/>
      <w:r>
        <w:rPr>
          <w:rFonts w:ascii="Arial" w:hAnsi="Arial" w:cs="Arial"/>
          <w:sz w:val="24"/>
          <w:szCs w:val="24"/>
        </w:rPr>
        <w:t>.</w:t>
      </w:r>
      <w:r w:rsidRPr="009B66BF">
        <w:rPr>
          <w:rFonts w:ascii="Arial" w:hAnsi="Arial" w:cs="Arial"/>
          <w:sz w:val="24"/>
          <w:szCs w:val="24"/>
        </w:rPr>
        <w:t xml:space="preserve"> βεβαίωση ταμειακής μηχανής από το </w:t>
      </w:r>
      <w:r w:rsidRPr="009B66BF">
        <w:rPr>
          <w:rFonts w:ascii="Arial" w:hAnsi="Arial" w:cs="Arial"/>
          <w:sz w:val="24"/>
          <w:szCs w:val="24"/>
          <w:lang w:val="en-US"/>
        </w:rPr>
        <w:t>TAXIS</w:t>
      </w:r>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Για τις ομάδες και οργανώσεις παραγωγών, κατάσταση μελών, αρμοδίως υπογεγραμμένη από το όργανο  που εκπροσωπεί την ομάδα ή οργάνωση, στην οποία αναφέρεται και το ΑΦΜ κάθε παραγωγού.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Τα δικαιολογητικά των περιπτώσεων α’ και β’ προσκομίζονται αμελλητί εκ νέου στην </w:t>
      </w:r>
      <w:proofErr w:type="spellStart"/>
      <w:r w:rsidRPr="009B66BF">
        <w:rPr>
          <w:rFonts w:ascii="Arial" w:hAnsi="Arial" w:cs="Arial"/>
          <w:sz w:val="24"/>
          <w:szCs w:val="24"/>
        </w:rPr>
        <w:t>αδειοδοτούσα</w:t>
      </w:r>
      <w:proofErr w:type="spellEnd"/>
      <w:r w:rsidRPr="009B66BF">
        <w:rPr>
          <w:rFonts w:ascii="Arial" w:hAnsi="Arial" w:cs="Arial"/>
          <w:sz w:val="24"/>
          <w:szCs w:val="24"/>
        </w:rPr>
        <w:t xml:space="preserve"> αρχή σε κάθε περίπτωση μεταβολής των στοιχείων τους.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Το μητρώο μελών, για τους συνεταιρισμούς, και οι αποφάσεις αναγνώρισης από τις αρμόδιες επιτροπές του άρθρου 2 της 397/18235/16.2.2017 απόφασης του Υπουργού Αγροτικής Ανάπτυξης και Τροφίμων (Β΄ 601), για τις ομάδες και τις οργανώσεις παραγωγών, αναζητούνται αυτεπαγγέλτως από την </w:t>
      </w:r>
      <w:proofErr w:type="spellStart"/>
      <w:r w:rsidRPr="009B66BF">
        <w:rPr>
          <w:rFonts w:ascii="Arial" w:hAnsi="Arial" w:cs="Arial"/>
          <w:sz w:val="24"/>
          <w:szCs w:val="24"/>
        </w:rPr>
        <w:t>αδειοδοτούσα</w:t>
      </w:r>
      <w:proofErr w:type="spellEnd"/>
      <w:r w:rsidRPr="009B66BF">
        <w:rPr>
          <w:rFonts w:ascii="Arial" w:hAnsi="Arial" w:cs="Arial"/>
          <w:sz w:val="24"/>
          <w:szCs w:val="24"/>
        </w:rPr>
        <w:t xml:space="preserve"> αρχή.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Pr>
          <w:rFonts w:ascii="Arial" w:hAnsi="Arial" w:cs="Arial"/>
          <w:sz w:val="24"/>
          <w:szCs w:val="24"/>
        </w:rPr>
        <w:t>3</w:t>
      </w:r>
      <w:r w:rsidRPr="009B66BF">
        <w:rPr>
          <w:rFonts w:ascii="Arial" w:hAnsi="Arial" w:cs="Arial"/>
          <w:sz w:val="24"/>
          <w:szCs w:val="24"/>
        </w:rPr>
        <w:t xml:space="preserve">. Εφόσον τα ανωτέρω δικαιολογητικά είναι πλήρη, τότε οι αρμόδιες αρχές του άρθρου 8, εκδίδουν άδεια υπαιθρίου εμπορίου στο όνομα του αιτούντος. Η άδεια αυτή αποτελεί προαπαιτούμενο για την περαιτέρω δραστηριοποίηση του αδειούχου στις οργανωμένες αγορές του παρόντος και στο στάσιμο ή πλανόδιο εμπόριο, με την επιφύλαξη της παρ. 6 του άρθρου 13. Σε κάθε περίπτωση οι αρμόδιες αρχές έκδοσης και ανανέωσης ενημερώνουν αμελλητί το πληροφοριακό σύστημα και τα σχετικά μητρώα και διεκπεραιώνουν εξ αρχής κάθε θέμα σχετικό με την άδεια. </w:t>
      </w:r>
    </w:p>
    <w:p w:rsidR="00743997" w:rsidRPr="009B66BF" w:rsidRDefault="00743997" w:rsidP="00743997">
      <w:pPr>
        <w:pStyle w:val="a6"/>
        <w:spacing w:after="120" w:line="360" w:lineRule="auto"/>
        <w:ind w:left="-426" w:right="-205"/>
        <w:rPr>
          <w:rFonts w:ascii="Arial" w:eastAsia="Calibri" w:hAnsi="Arial" w:cs="Arial"/>
        </w:rPr>
      </w:pPr>
      <w:bookmarkStart w:id="11" w:name="_RefHeading___Toc460846697"/>
      <w:bookmarkEnd w:id="11"/>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10.</w:t>
      </w:r>
      <w:r w:rsidRPr="009B66BF">
        <w:rPr>
          <w:rFonts w:ascii="Arial" w:eastAsia="Calibri" w:hAnsi="Arial" w:cs="Arial"/>
        </w:rPr>
        <w:tab/>
        <w:t>Ειδικά δικαιολογητικά ανάλογα με το αντικείμενο εμπορίας</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Επιπροσθέτως των δικαιολογητικών του άρθρου 9, όταν η άδεια παραγωγού πωλητή έχει ως αντικείμενο τη διάθεση των κατωτέρω ειδών, για την έκδοσή της, ο ενδιαφερόμενος προσκομίζει τα εξής δικαιολογητικά: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Για τη διάθεση αβγών, άδεια λειτουργίας ή άδεια προέγκρισης ή άδεια εγκατάστασης της πτηνοτροφικής μονάδας ή νόμιμη απαλλαγή από τη σχετική </w:t>
      </w:r>
      <w:r w:rsidRPr="009B66BF">
        <w:rPr>
          <w:rFonts w:ascii="Arial" w:hAnsi="Arial" w:cs="Arial"/>
          <w:sz w:val="24"/>
          <w:szCs w:val="24"/>
        </w:rPr>
        <w:lastRenderedPageBreak/>
        <w:t xml:space="preserve">διαδικασία αδειοδότησης, σύμφωνα με  το ν.4056/2012 (Α΄ 52), καθώς και βεβαίωση </w:t>
      </w:r>
      <w:proofErr w:type="spellStart"/>
      <w:r w:rsidRPr="009B66BF">
        <w:rPr>
          <w:rFonts w:ascii="Arial" w:hAnsi="Arial" w:cs="Arial"/>
          <w:sz w:val="24"/>
          <w:szCs w:val="24"/>
        </w:rPr>
        <w:t>ωοσκοπικού</w:t>
      </w:r>
      <w:proofErr w:type="spellEnd"/>
      <w:r w:rsidRPr="009B66BF">
        <w:rPr>
          <w:rFonts w:ascii="Arial" w:hAnsi="Arial" w:cs="Arial"/>
          <w:sz w:val="24"/>
          <w:szCs w:val="24"/>
        </w:rPr>
        <w:t xml:space="preserve"> ελέγχου, σύμφωνα με τους Κανονισμούς 853/2004 (L 139/55) και 589/2008 (L 163/6). Σε κάθε περίπτωση απαιτείται επίσης η γνωστοποίηση του κωδικού εκμετάλλευσης.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Για τη διάθεση μελιού,</w:t>
      </w:r>
      <w:r w:rsidRPr="00994A6C">
        <w:t xml:space="preserve"> </w:t>
      </w:r>
      <w:r w:rsidRPr="00994A6C">
        <w:rPr>
          <w:rFonts w:ascii="Arial" w:hAnsi="Arial" w:cs="Arial"/>
          <w:sz w:val="24"/>
          <w:szCs w:val="24"/>
        </w:rPr>
        <w:t>επικυρωμένο φωτοαντίγραφο</w:t>
      </w:r>
      <w:r w:rsidRPr="009B66BF">
        <w:rPr>
          <w:rFonts w:ascii="Arial" w:hAnsi="Arial" w:cs="Arial"/>
          <w:sz w:val="24"/>
          <w:szCs w:val="24"/>
        </w:rPr>
        <w:t xml:space="preserve"> μελισσοκομικ</w:t>
      </w:r>
      <w:r>
        <w:rPr>
          <w:rFonts w:ascii="Arial" w:hAnsi="Arial" w:cs="Arial"/>
          <w:sz w:val="24"/>
          <w:szCs w:val="24"/>
        </w:rPr>
        <w:t>ού</w:t>
      </w:r>
      <w:r w:rsidRPr="009B66BF">
        <w:rPr>
          <w:rFonts w:ascii="Arial" w:hAnsi="Arial" w:cs="Arial"/>
          <w:sz w:val="24"/>
          <w:szCs w:val="24"/>
        </w:rPr>
        <w:t xml:space="preserve"> βιβλι</w:t>
      </w:r>
      <w:r>
        <w:rPr>
          <w:rFonts w:ascii="Arial" w:hAnsi="Arial" w:cs="Arial"/>
          <w:sz w:val="24"/>
          <w:szCs w:val="24"/>
        </w:rPr>
        <w:t>α</w:t>
      </w:r>
      <w:r w:rsidRPr="009B66BF">
        <w:rPr>
          <w:rFonts w:ascii="Arial" w:hAnsi="Arial" w:cs="Arial"/>
          <w:sz w:val="24"/>
          <w:szCs w:val="24"/>
        </w:rPr>
        <w:t>ρ</w:t>
      </w:r>
      <w:r>
        <w:rPr>
          <w:rFonts w:ascii="Arial" w:hAnsi="Arial" w:cs="Arial"/>
          <w:sz w:val="24"/>
          <w:szCs w:val="24"/>
        </w:rPr>
        <w:t>ίου</w:t>
      </w:r>
      <w:r w:rsidRPr="009B66BF">
        <w:rPr>
          <w:rFonts w:ascii="Arial" w:hAnsi="Arial" w:cs="Arial"/>
          <w:sz w:val="24"/>
          <w:szCs w:val="24"/>
        </w:rPr>
        <w:t xml:space="preserve"> </w:t>
      </w:r>
      <w:r>
        <w:rPr>
          <w:rFonts w:ascii="Arial" w:hAnsi="Arial" w:cs="Arial"/>
          <w:sz w:val="24"/>
          <w:szCs w:val="24"/>
        </w:rPr>
        <w:t xml:space="preserve">νομίμως </w:t>
      </w:r>
      <w:r w:rsidRPr="00994A6C">
        <w:rPr>
          <w:rFonts w:ascii="Arial" w:hAnsi="Arial" w:cs="Arial"/>
          <w:sz w:val="24"/>
          <w:szCs w:val="24"/>
        </w:rPr>
        <w:t xml:space="preserve">θεωρημένου </w:t>
      </w:r>
      <w:r w:rsidRPr="009B66BF">
        <w:rPr>
          <w:rFonts w:ascii="Arial" w:hAnsi="Arial" w:cs="Arial"/>
          <w:sz w:val="24"/>
          <w:szCs w:val="24"/>
        </w:rPr>
        <w:t>σύμφωνα με την υπ’ αριθ. 370910/14.05.2001 απόφαση του Υπουργού Γεωργίας (Β΄ 642)</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 xml:space="preserve">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 xml:space="preserve">Για τη διάθεση πουλερικών και κονίκλων, άδεια λειτουργίας ή άδεια προέγκρισης ή άδεια εγκατάστασης της μονάδας σύμφωνα με  το ν.4056/2012 (Α΄ 52). Ειδικά οι παραγωγοί, που η ετήσια παραγωγή τους δεν υπερβαίνει τα 10.000 πουλερικά ή </w:t>
      </w:r>
      <w:proofErr w:type="spellStart"/>
      <w:r w:rsidRPr="009B66BF">
        <w:rPr>
          <w:rFonts w:ascii="Arial" w:hAnsi="Arial" w:cs="Arial"/>
          <w:sz w:val="24"/>
          <w:szCs w:val="24"/>
        </w:rPr>
        <w:t>λαγόμορφα</w:t>
      </w:r>
      <w:proofErr w:type="spellEnd"/>
      <w:r w:rsidRPr="009B66BF">
        <w:rPr>
          <w:rFonts w:ascii="Arial" w:hAnsi="Arial" w:cs="Arial"/>
          <w:sz w:val="24"/>
          <w:szCs w:val="24"/>
        </w:rPr>
        <w:t xml:space="preserve"> και οι οποίοι δεν υποχρεούνται στη σφαγή σε εγκεκριμένα </w:t>
      </w:r>
      <w:proofErr w:type="spellStart"/>
      <w:r w:rsidRPr="009B66BF">
        <w:rPr>
          <w:rFonts w:ascii="Arial" w:hAnsi="Arial" w:cs="Arial"/>
          <w:sz w:val="24"/>
          <w:szCs w:val="24"/>
        </w:rPr>
        <w:t>πτηνοσφαγεία</w:t>
      </w:r>
      <w:proofErr w:type="spellEnd"/>
      <w:r w:rsidRPr="009B66BF">
        <w:rPr>
          <w:rFonts w:ascii="Arial" w:hAnsi="Arial" w:cs="Arial"/>
          <w:sz w:val="24"/>
          <w:szCs w:val="24"/>
        </w:rPr>
        <w:t xml:space="preserve"> ή σε εγκεκριμένα σφαγεία </w:t>
      </w:r>
      <w:proofErr w:type="spellStart"/>
      <w:r w:rsidRPr="009B66BF">
        <w:rPr>
          <w:rFonts w:ascii="Arial" w:hAnsi="Arial" w:cs="Arial"/>
          <w:sz w:val="24"/>
          <w:szCs w:val="24"/>
        </w:rPr>
        <w:t>λαγομόρφων</w:t>
      </w:r>
      <w:proofErr w:type="spellEnd"/>
      <w:r w:rsidRPr="009B66BF">
        <w:rPr>
          <w:rFonts w:ascii="Arial" w:hAnsi="Arial" w:cs="Arial"/>
          <w:sz w:val="24"/>
          <w:szCs w:val="24"/>
        </w:rPr>
        <w:t xml:space="preserve"> αντίστοιχα, ακολουθούν τις υποχρεώσεις που θέτει η Διεύθυνση Αγροτικής Οικονομίας και Κτηνιατρικής της Περιφερειακής Ενότητας στην οποία βρίσκεται η εκμετάλλευση.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Για τη διάθεση προϊόντων αλιείας, βεβαίωση σε ισχύ του Τμήματος Αλιείας της Διεύθυνσης Αγροτικής Οικονομίας και Κτηνιατρικής της οικείας Περιφερειακής Ενότητας, στην οποία αναγράφονται τα πλήρη στοιχεία του αλιευτικού σκάφους, το ιδιοκτησιακό του καθεστώς, τα χρησιμοποιούμενα αλιευτικά εργαλεία, τα είδη ψαριών που αλιεύονται, οι συνολικές ποσότητες ανά είδος, καθώς και ότι το σκάφος βρίσκεται σε λειτουργία.</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Για τη διάθεση αλιευμάτων υδατοκαλλιεργειών, βεβαίωση του Τμήματος Αλιείας της Διεύθυνσης Αγροτικής Οικονομίας και Κτηνιατρικής της οικείας Περιφερειακής Ενότητας, από την οποία προκύπτει ότι η μονάδα είναι σε λειτουργία και στην οποία αναφέρονται τα είδη και οι ποσότητες των παραγόμενων αλιευμάτων.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 xml:space="preserve">Για τη διάθεση </w:t>
      </w:r>
      <w:r w:rsidRPr="00864135">
        <w:rPr>
          <w:rFonts w:ascii="Arial" w:hAnsi="Arial" w:cs="Arial"/>
          <w:sz w:val="24"/>
          <w:szCs w:val="24"/>
        </w:rPr>
        <w:t xml:space="preserve">προϊόντος </w:t>
      </w:r>
      <w:r w:rsidRPr="009B66BF">
        <w:rPr>
          <w:rFonts w:ascii="Arial" w:hAnsi="Arial" w:cs="Arial"/>
          <w:sz w:val="24"/>
          <w:szCs w:val="24"/>
        </w:rPr>
        <w:t xml:space="preserve">απόσταξης μικρών </w:t>
      </w:r>
      <w:proofErr w:type="spellStart"/>
      <w:r w:rsidRPr="009B66BF">
        <w:rPr>
          <w:rFonts w:ascii="Arial" w:hAnsi="Arial" w:cs="Arial"/>
          <w:sz w:val="24"/>
          <w:szCs w:val="24"/>
        </w:rPr>
        <w:t>αποσταγματοποιών</w:t>
      </w:r>
      <w:proofErr w:type="spellEnd"/>
      <w:r w:rsidRPr="009B66BF">
        <w:rPr>
          <w:rFonts w:ascii="Arial" w:hAnsi="Arial" w:cs="Arial"/>
          <w:sz w:val="24"/>
          <w:szCs w:val="24"/>
        </w:rPr>
        <w:t xml:space="preserve"> (διήμερων), άδεια </w:t>
      </w:r>
      <w:r w:rsidRPr="00864135">
        <w:rPr>
          <w:rFonts w:ascii="Arial" w:hAnsi="Arial" w:cs="Arial"/>
          <w:sz w:val="24"/>
          <w:szCs w:val="24"/>
        </w:rPr>
        <w:t xml:space="preserve">απόσταξης </w:t>
      </w:r>
      <w:r w:rsidRPr="009B66BF">
        <w:rPr>
          <w:rFonts w:ascii="Arial" w:hAnsi="Arial" w:cs="Arial"/>
          <w:sz w:val="24"/>
          <w:szCs w:val="24"/>
        </w:rPr>
        <w:t xml:space="preserve">του </w:t>
      </w:r>
      <w:r>
        <w:rPr>
          <w:rFonts w:ascii="Arial" w:hAnsi="Arial" w:cs="Arial"/>
          <w:sz w:val="24"/>
          <w:szCs w:val="24"/>
        </w:rPr>
        <w:t xml:space="preserve">αρμόδιου </w:t>
      </w:r>
      <w:r w:rsidRPr="009B66BF">
        <w:rPr>
          <w:rFonts w:ascii="Arial" w:hAnsi="Arial" w:cs="Arial"/>
          <w:sz w:val="24"/>
          <w:szCs w:val="24"/>
        </w:rPr>
        <w:t xml:space="preserve">τελωνείου σύμφωνα με </w:t>
      </w:r>
      <w:r w:rsidRPr="00864135">
        <w:rPr>
          <w:rFonts w:ascii="Arial" w:hAnsi="Arial" w:cs="Arial"/>
          <w:sz w:val="24"/>
          <w:szCs w:val="24"/>
        </w:rPr>
        <w:t xml:space="preserve">τις παρ. Ε.3 και Ε.8 </w:t>
      </w:r>
      <w:r w:rsidRPr="009B66BF">
        <w:rPr>
          <w:rFonts w:ascii="Arial" w:hAnsi="Arial" w:cs="Arial"/>
          <w:sz w:val="24"/>
          <w:szCs w:val="24"/>
        </w:rPr>
        <w:t>του άρθρου 7 του ν. 2969/2001 (Α' 281).</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ζ</w:t>
      </w:r>
      <w:r>
        <w:rPr>
          <w:rFonts w:ascii="Arial" w:hAnsi="Arial" w:cs="Arial"/>
          <w:sz w:val="24"/>
          <w:szCs w:val="24"/>
        </w:rPr>
        <w:t>.</w:t>
      </w:r>
      <w:r w:rsidRPr="009B66BF">
        <w:rPr>
          <w:rFonts w:ascii="Arial" w:hAnsi="Arial" w:cs="Arial"/>
          <w:sz w:val="24"/>
          <w:szCs w:val="24"/>
        </w:rPr>
        <w:t xml:space="preserve"> Για τη διάθεση των προϊόντων οικοτεχνίας του άρθρου 3 της 4912/120862/5.11.2015 απόφασης του Υπουργού Αγροτικής Ανάπτυξης και Τροφίμων, (Β΄ 2468)  βεβαίωση του Κεντρικού Ηλεκτρονικού Μητρώου Οικοτεχνίας (Κ.Η.Μ.Ο.) σε ισχύ.</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w:t>
      </w:r>
      <w:r>
        <w:rPr>
          <w:rFonts w:ascii="Arial" w:hAnsi="Arial" w:cs="Arial"/>
          <w:sz w:val="24"/>
          <w:szCs w:val="24"/>
        </w:rPr>
        <w:t>.</w:t>
      </w:r>
      <w:r w:rsidRPr="009B66BF">
        <w:rPr>
          <w:rFonts w:ascii="Arial" w:hAnsi="Arial" w:cs="Arial"/>
          <w:sz w:val="24"/>
          <w:szCs w:val="24"/>
        </w:rPr>
        <w:t xml:space="preserve"> </w:t>
      </w:r>
      <w:r w:rsidRPr="00EF520C">
        <w:rPr>
          <w:rFonts w:ascii="Arial" w:hAnsi="Arial" w:cs="Arial"/>
          <w:sz w:val="24"/>
          <w:szCs w:val="24"/>
        </w:rPr>
        <w:t xml:space="preserve">Για την </w:t>
      </w:r>
      <w:r>
        <w:rPr>
          <w:rFonts w:ascii="Arial" w:hAnsi="Arial" w:cs="Arial"/>
          <w:sz w:val="24"/>
          <w:szCs w:val="24"/>
        </w:rPr>
        <w:t xml:space="preserve">διάθεση </w:t>
      </w:r>
      <w:r w:rsidRPr="00EF520C">
        <w:rPr>
          <w:rFonts w:ascii="Arial" w:hAnsi="Arial" w:cs="Arial"/>
          <w:sz w:val="24"/>
          <w:szCs w:val="24"/>
        </w:rPr>
        <w:t xml:space="preserve">πολλαπλασιαστικού υλικού καλλιεργούμενων φυτικών ειδών </w:t>
      </w:r>
      <w:r>
        <w:rPr>
          <w:rFonts w:ascii="Arial" w:hAnsi="Arial" w:cs="Arial"/>
          <w:sz w:val="24"/>
          <w:szCs w:val="24"/>
        </w:rPr>
        <w:t>Β</w:t>
      </w:r>
      <w:r w:rsidRPr="00EF520C">
        <w:rPr>
          <w:rFonts w:ascii="Arial" w:hAnsi="Arial" w:cs="Arial"/>
          <w:sz w:val="24"/>
          <w:szCs w:val="24"/>
        </w:rPr>
        <w:t xml:space="preserve">εβαίωση </w:t>
      </w:r>
      <w:r>
        <w:rPr>
          <w:rFonts w:ascii="Arial" w:hAnsi="Arial" w:cs="Arial"/>
          <w:sz w:val="24"/>
          <w:szCs w:val="24"/>
        </w:rPr>
        <w:t>Σ</w:t>
      </w:r>
      <w:r w:rsidRPr="00EF520C">
        <w:rPr>
          <w:rFonts w:ascii="Arial" w:hAnsi="Arial" w:cs="Arial"/>
          <w:sz w:val="24"/>
          <w:szCs w:val="24"/>
        </w:rPr>
        <w:t xml:space="preserve">υνδρομής των </w:t>
      </w:r>
      <w:r>
        <w:rPr>
          <w:rFonts w:ascii="Arial" w:hAnsi="Arial" w:cs="Arial"/>
          <w:sz w:val="24"/>
          <w:szCs w:val="24"/>
        </w:rPr>
        <w:t>Ν</w:t>
      </w:r>
      <w:r w:rsidRPr="00EF520C">
        <w:rPr>
          <w:rFonts w:ascii="Arial" w:hAnsi="Arial" w:cs="Arial"/>
          <w:sz w:val="24"/>
          <w:szCs w:val="24"/>
        </w:rPr>
        <w:t xml:space="preserve">ομίμων </w:t>
      </w:r>
      <w:r>
        <w:rPr>
          <w:rFonts w:ascii="Arial" w:hAnsi="Arial" w:cs="Arial"/>
          <w:sz w:val="24"/>
          <w:szCs w:val="24"/>
        </w:rPr>
        <w:t>Π</w:t>
      </w:r>
      <w:r w:rsidRPr="00EF520C">
        <w:rPr>
          <w:rFonts w:ascii="Arial" w:hAnsi="Arial" w:cs="Arial"/>
          <w:sz w:val="24"/>
          <w:szCs w:val="24"/>
        </w:rPr>
        <w:t xml:space="preserve">ροϋποθέσεων, όπως προβλέπεται </w:t>
      </w:r>
      <w:r>
        <w:rPr>
          <w:rFonts w:ascii="Arial" w:hAnsi="Arial" w:cs="Arial"/>
          <w:sz w:val="24"/>
          <w:szCs w:val="24"/>
        </w:rPr>
        <w:t xml:space="preserve">στην παρ. 3 του άρθρου </w:t>
      </w:r>
      <w:r w:rsidRPr="00EF520C">
        <w:rPr>
          <w:rFonts w:ascii="Arial" w:hAnsi="Arial" w:cs="Arial"/>
          <w:sz w:val="24"/>
          <w:szCs w:val="24"/>
        </w:rPr>
        <w:t xml:space="preserve">4 της </w:t>
      </w:r>
      <w:proofErr w:type="spellStart"/>
      <w:r w:rsidRPr="00EF520C">
        <w:rPr>
          <w:rFonts w:ascii="Arial" w:hAnsi="Arial" w:cs="Arial"/>
          <w:sz w:val="24"/>
          <w:szCs w:val="24"/>
        </w:rPr>
        <w:t>αριθμ</w:t>
      </w:r>
      <w:proofErr w:type="spellEnd"/>
      <w:r w:rsidRPr="00EF520C">
        <w:rPr>
          <w:rFonts w:ascii="Arial" w:hAnsi="Arial" w:cs="Arial"/>
          <w:sz w:val="24"/>
          <w:szCs w:val="24"/>
        </w:rPr>
        <w:t xml:space="preserve">. 2078/80743/25-07-2017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τετάρτου εδαφίου της </w:t>
      </w:r>
      <w:r>
        <w:rPr>
          <w:rFonts w:ascii="Arial" w:hAnsi="Arial" w:cs="Arial"/>
          <w:sz w:val="24"/>
          <w:szCs w:val="24"/>
        </w:rPr>
        <w:t xml:space="preserve">παρ. </w:t>
      </w:r>
      <w:r w:rsidRPr="00EF520C">
        <w:rPr>
          <w:rFonts w:ascii="Arial" w:hAnsi="Arial" w:cs="Arial"/>
          <w:sz w:val="24"/>
          <w:szCs w:val="24"/>
        </w:rPr>
        <w:t>1 του άρθρου 5 του Ν. 1564/1985.</w:t>
      </w:r>
    </w:p>
    <w:p w:rsidR="00743997"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θ</w:t>
      </w:r>
      <w:r>
        <w:rPr>
          <w:rFonts w:ascii="Arial" w:hAnsi="Arial" w:cs="Arial"/>
          <w:sz w:val="24"/>
          <w:szCs w:val="24"/>
        </w:rPr>
        <w:t>.</w:t>
      </w:r>
      <w:r w:rsidRPr="009B66BF">
        <w:rPr>
          <w:rFonts w:ascii="Arial" w:hAnsi="Arial" w:cs="Arial"/>
          <w:sz w:val="24"/>
          <w:szCs w:val="24"/>
        </w:rPr>
        <w:t xml:space="preserve"> Για τη διάθεση εμφιαλωμένου οίνου, δήλωση συγκομιδής, δήλωση παραγωγής οίνων και γλευκών, δήλωση αποθεμάτων προηγούμενου έτους, αν υπάρχει, και </w:t>
      </w:r>
      <w:r>
        <w:rPr>
          <w:rFonts w:ascii="Arial" w:hAnsi="Arial" w:cs="Arial"/>
          <w:sz w:val="24"/>
          <w:szCs w:val="24"/>
        </w:rPr>
        <w:t xml:space="preserve">αντίγραφο της δήλωσης του μικρού οινοπαραγωγού που υποβάλλεται στην αρμόδια Τελωνειακή Αρχή σύμφωνα με την παρ. 1 του άρθρου 4 της </w:t>
      </w:r>
      <w:proofErr w:type="spellStart"/>
      <w:r>
        <w:rPr>
          <w:rFonts w:ascii="Arial" w:hAnsi="Arial" w:cs="Arial"/>
          <w:sz w:val="24"/>
          <w:szCs w:val="24"/>
        </w:rPr>
        <w:t>υπ΄αριθμ</w:t>
      </w:r>
      <w:proofErr w:type="spellEnd"/>
      <w:r>
        <w:rPr>
          <w:rFonts w:ascii="Arial" w:hAnsi="Arial" w:cs="Arial"/>
          <w:sz w:val="24"/>
          <w:szCs w:val="24"/>
        </w:rPr>
        <w:t xml:space="preserve">. ΔΕΦΚΦΒ-5026381 ΕΞ 2015/16-12-2015 (Β΄2785) Α.Υ.Ο., όπως ισχύει. </w:t>
      </w:r>
    </w:p>
    <w:p w:rsidR="00743997" w:rsidRPr="009B66BF" w:rsidRDefault="00743997" w:rsidP="00743997">
      <w:pPr>
        <w:spacing w:after="120" w:line="360" w:lineRule="auto"/>
        <w:ind w:left="-426" w:right="-205"/>
        <w:jc w:val="both"/>
        <w:rPr>
          <w:rFonts w:ascii="Arial" w:hAnsi="Arial" w:cs="Arial"/>
          <w:sz w:val="24"/>
          <w:szCs w:val="24"/>
        </w:rPr>
      </w:pPr>
      <w:r>
        <w:rPr>
          <w:rFonts w:ascii="Arial" w:hAnsi="Arial" w:cs="Arial"/>
          <w:sz w:val="24"/>
          <w:szCs w:val="24"/>
        </w:rPr>
        <w:t>ι.</w:t>
      </w:r>
      <w:r w:rsidRPr="009B66BF">
        <w:rPr>
          <w:rFonts w:ascii="Arial" w:hAnsi="Arial" w:cs="Arial"/>
          <w:sz w:val="24"/>
          <w:szCs w:val="24"/>
        </w:rPr>
        <w:t xml:space="preserve"> Για τη διάθεση μεταποιημένων προϊόντων που δεν μεταποιούνται σε εγκατάσταση του παραγωγού, αλλά σε μη ιδιόκτητες εγκαταστάσεις,  άδεια λειτουργίας ή άδεια προέγκρισης της εγκατάστασης. </w:t>
      </w:r>
      <w:r w:rsidRPr="005121F2">
        <w:rPr>
          <w:rFonts w:ascii="Arial" w:hAnsi="Arial" w:cs="Arial"/>
          <w:sz w:val="24"/>
          <w:szCs w:val="24"/>
        </w:rPr>
        <w:t xml:space="preserve">Επιπλέον, ο παραγωγός πρέπει ανά πάσα στιγμή να έχει διαθέσιμα τα παραστατικά στοιχεία από τα οποία προκύπτουν οι ποσότητες του προϊόντος που </w:t>
      </w:r>
      <w:r>
        <w:rPr>
          <w:rFonts w:ascii="Arial" w:hAnsi="Arial" w:cs="Arial"/>
          <w:sz w:val="24"/>
          <w:szCs w:val="24"/>
        </w:rPr>
        <w:t>παραδόθηκαν</w:t>
      </w:r>
      <w:r w:rsidRPr="005121F2">
        <w:rPr>
          <w:rFonts w:ascii="Arial" w:hAnsi="Arial" w:cs="Arial"/>
          <w:sz w:val="24"/>
          <w:szCs w:val="24"/>
        </w:rPr>
        <w:t xml:space="preserve"> στην εγκατάσταση μεταποίησης και αντίστοιχα οι τελικές ποσότητες των προϊόντων που παρέλαβε.</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κ</w:t>
      </w:r>
      <w:r>
        <w:rPr>
          <w:rFonts w:ascii="Arial" w:hAnsi="Arial" w:cs="Arial"/>
          <w:sz w:val="24"/>
          <w:szCs w:val="24"/>
        </w:rPr>
        <w:t>.</w:t>
      </w:r>
      <w:r w:rsidRPr="009B66BF">
        <w:rPr>
          <w:rFonts w:ascii="Arial" w:hAnsi="Arial" w:cs="Arial"/>
          <w:sz w:val="24"/>
          <w:szCs w:val="24"/>
        </w:rPr>
        <w:t xml:space="preserve"> Για τη διάθεση γαλακτοκομικών προϊόντων: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αα</w:t>
      </w:r>
      <w:r>
        <w:rPr>
          <w:rFonts w:ascii="Arial" w:hAnsi="Arial" w:cs="Arial"/>
          <w:sz w:val="24"/>
          <w:szCs w:val="24"/>
        </w:rPr>
        <w:t>.</w:t>
      </w:r>
      <w:r w:rsidRPr="009B66BF">
        <w:rPr>
          <w:rFonts w:ascii="Arial" w:hAnsi="Arial" w:cs="Arial"/>
          <w:sz w:val="24"/>
          <w:szCs w:val="24"/>
        </w:rPr>
        <w:t xml:space="preserve"> για τους κτηνοτρόφους που αξιοποιούν τα εθνικά μέτρα για την </w:t>
      </w:r>
      <w:proofErr w:type="spellStart"/>
      <w:r w:rsidRPr="009B66BF">
        <w:rPr>
          <w:rFonts w:ascii="Arial" w:hAnsi="Arial" w:cs="Arial"/>
          <w:sz w:val="24"/>
          <w:szCs w:val="24"/>
        </w:rPr>
        <w:t>ιδιοπαραγωγή</w:t>
      </w:r>
      <w:proofErr w:type="spellEnd"/>
      <w:r w:rsidRPr="009B66BF">
        <w:rPr>
          <w:rFonts w:ascii="Arial" w:hAnsi="Arial" w:cs="Arial"/>
          <w:sz w:val="24"/>
          <w:szCs w:val="24"/>
        </w:rPr>
        <w:t xml:space="preserve"> γαλακτοκομικών προϊόντων στην κτηνοτροφική τους εκμετάλλευση, σύμφωνα με το </w:t>
      </w:r>
      <w:r w:rsidRPr="009B66BF">
        <w:rPr>
          <w:rFonts w:ascii="Arial" w:hAnsi="Arial" w:cs="Arial"/>
          <w:sz w:val="24"/>
          <w:szCs w:val="24"/>
        </w:rPr>
        <w:lastRenderedPageBreak/>
        <w:t xml:space="preserve">άρθρο 6 της 3724/162303/22.12.2014 κοινής απόφασης των Υπουργών Ανάπτυξης και Ανταγωνιστικότητας και Αγροτικής Ανάπτυξης και Τροφίμων: </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ααα</w:t>
      </w:r>
      <w:proofErr w:type="spellEnd"/>
      <w:r>
        <w:rPr>
          <w:rFonts w:ascii="Arial" w:hAnsi="Arial" w:cs="Arial"/>
          <w:sz w:val="24"/>
          <w:szCs w:val="24"/>
        </w:rPr>
        <w:t>.</w:t>
      </w:r>
      <w:r w:rsidRPr="009B66BF">
        <w:rPr>
          <w:rFonts w:ascii="Arial" w:hAnsi="Arial" w:cs="Arial"/>
          <w:sz w:val="24"/>
          <w:szCs w:val="24"/>
        </w:rPr>
        <w:t xml:space="preserve"> βεβαίωση της κτηνιατρικής υπηρεσίας για την καταχώριση της εν λόγω δραστηριότητας,</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βββ</w:t>
      </w:r>
      <w:proofErr w:type="spellEnd"/>
      <w:r>
        <w:rPr>
          <w:rFonts w:ascii="Arial" w:hAnsi="Arial" w:cs="Arial"/>
          <w:sz w:val="24"/>
          <w:szCs w:val="24"/>
        </w:rPr>
        <w:t>.</w:t>
      </w:r>
      <w:r w:rsidRPr="009B66BF">
        <w:rPr>
          <w:rFonts w:ascii="Arial" w:hAnsi="Arial" w:cs="Arial"/>
          <w:sz w:val="24"/>
          <w:szCs w:val="24"/>
        </w:rPr>
        <w:t xml:space="preserve"> βεβαίωση εγγραφής στο Κ.Η.Μ.Ο. για τα εν λόγω προϊόντα, σύμφωνα με την 4912/120862/5.11.2015 απόφαση του Υπουργού Αγροτικής Ανάπτυξης και Τροφίμων.</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w:t>
      </w:r>
      <w:proofErr w:type="spellEnd"/>
      <w:r>
        <w:rPr>
          <w:rFonts w:ascii="Arial" w:hAnsi="Arial" w:cs="Arial"/>
          <w:sz w:val="24"/>
          <w:szCs w:val="24"/>
        </w:rPr>
        <w:t>.</w:t>
      </w:r>
      <w:r w:rsidRPr="009B66BF">
        <w:rPr>
          <w:rFonts w:ascii="Arial" w:hAnsi="Arial" w:cs="Arial"/>
          <w:sz w:val="24"/>
          <w:szCs w:val="24"/>
        </w:rPr>
        <w:t xml:space="preserve"> για τους κτηνοτρόφους που διαθέτουν ιδιόκτητη ή μισθωμένη εγκεκριμένη εγκατάσταση: </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ααα</w:t>
      </w:r>
      <w:proofErr w:type="spellEnd"/>
      <w:r>
        <w:rPr>
          <w:rFonts w:ascii="Arial" w:hAnsi="Arial" w:cs="Arial"/>
          <w:sz w:val="24"/>
          <w:szCs w:val="24"/>
        </w:rPr>
        <w:t>.</w:t>
      </w:r>
      <w:r w:rsidRPr="009B66BF">
        <w:rPr>
          <w:rFonts w:ascii="Arial" w:hAnsi="Arial" w:cs="Arial"/>
          <w:sz w:val="24"/>
          <w:szCs w:val="24"/>
        </w:rPr>
        <w:t xml:space="preserve"> βεβαίωση της καταχώρισης της εγκατάστασης παραγωγής στη λίστα των εγκεκριμένων εγκαταστάσεων του Ενιαίου Φορέα Ελέγχων Τροφίμων (ΕΦΕΤ),</w:t>
      </w:r>
    </w:p>
    <w:p w:rsidR="00743997"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βββ</w:t>
      </w:r>
      <w:proofErr w:type="spellEnd"/>
      <w:r>
        <w:rPr>
          <w:rFonts w:ascii="Arial" w:hAnsi="Arial" w:cs="Arial"/>
          <w:sz w:val="24"/>
          <w:szCs w:val="24"/>
        </w:rPr>
        <w:t>.</w:t>
      </w:r>
      <w:r w:rsidRPr="009B66BF">
        <w:rPr>
          <w:rFonts w:ascii="Arial" w:hAnsi="Arial" w:cs="Arial"/>
          <w:sz w:val="24"/>
          <w:szCs w:val="24"/>
        </w:rPr>
        <w:t xml:space="preserve"> αν πρόκειται για μισθωμένη εγκατάσταση, μισθωτήριο καταχωρημένο στο </w:t>
      </w:r>
      <w:r w:rsidRPr="009B66BF">
        <w:rPr>
          <w:rFonts w:ascii="Arial" w:hAnsi="Arial" w:cs="Arial"/>
          <w:sz w:val="24"/>
          <w:szCs w:val="24"/>
          <w:lang w:val="pt-PT"/>
        </w:rPr>
        <w:t xml:space="preserve">taxis. </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γγ</w:t>
      </w:r>
      <w:proofErr w:type="spellEnd"/>
      <w:r>
        <w:rPr>
          <w:rFonts w:ascii="Arial" w:hAnsi="Arial" w:cs="Arial"/>
          <w:sz w:val="24"/>
          <w:szCs w:val="24"/>
        </w:rPr>
        <w:t>.</w:t>
      </w:r>
      <w:r w:rsidRPr="009B66BF">
        <w:rPr>
          <w:rFonts w:ascii="Arial" w:hAnsi="Arial" w:cs="Arial"/>
          <w:sz w:val="24"/>
          <w:szCs w:val="24"/>
        </w:rPr>
        <w:t xml:space="preserve"> για τους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 </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ααα</w:t>
      </w:r>
      <w:proofErr w:type="spellEnd"/>
      <w:r>
        <w:rPr>
          <w:rFonts w:ascii="Arial" w:hAnsi="Arial" w:cs="Arial"/>
          <w:sz w:val="24"/>
          <w:szCs w:val="24"/>
        </w:rPr>
        <w:t>.</w:t>
      </w:r>
      <w:r w:rsidRPr="009B66BF">
        <w:rPr>
          <w:rFonts w:ascii="Arial" w:hAnsi="Arial" w:cs="Arial"/>
          <w:sz w:val="24"/>
          <w:szCs w:val="24"/>
        </w:rPr>
        <w:t xml:space="preserve"> βεβαίωση της καταχώρισης της εγκατάστασης μεταποίησης του γάλακτος στη λίστα των εγκεκριμένων εγκαταστάσεων του ΕΦΕΤ,</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βββ</w:t>
      </w:r>
      <w:proofErr w:type="spellEnd"/>
      <w:r>
        <w:rPr>
          <w:rFonts w:ascii="Arial" w:hAnsi="Arial" w:cs="Arial"/>
          <w:sz w:val="24"/>
          <w:szCs w:val="24"/>
        </w:rPr>
        <w:t>.</w:t>
      </w:r>
      <w:r w:rsidRPr="009B66BF">
        <w:rPr>
          <w:rFonts w:ascii="Arial" w:hAnsi="Arial" w:cs="Arial"/>
          <w:sz w:val="24"/>
          <w:szCs w:val="24"/>
        </w:rPr>
        <w:t xml:space="preserve"> ιδιωτικό συμφωνητικό μεταξύ του κτηνοτρόφου και της εγκατάστασης μεταποίησης του γάλακτος. </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δδ</w:t>
      </w:r>
      <w:proofErr w:type="spellEnd"/>
      <w:r>
        <w:rPr>
          <w:rFonts w:ascii="Arial" w:hAnsi="Arial" w:cs="Arial"/>
          <w:sz w:val="24"/>
          <w:szCs w:val="24"/>
        </w:rPr>
        <w:t>.</w:t>
      </w:r>
      <w:r w:rsidRPr="009B66BF">
        <w:rPr>
          <w:rFonts w:ascii="Arial" w:hAnsi="Arial" w:cs="Arial"/>
          <w:sz w:val="24"/>
          <w:szCs w:val="24"/>
        </w:rPr>
        <w:t xml:space="preserve"> Για τους ιδιοκτήτες «μικρών επιχειρήσεων» παραγωγής τυροκομικών προϊόντων - μη κτηνοτρόφους:</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ααα</w:t>
      </w:r>
      <w:proofErr w:type="spellEnd"/>
      <w:r>
        <w:rPr>
          <w:rFonts w:ascii="Arial" w:hAnsi="Arial" w:cs="Arial"/>
          <w:sz w:val="24"/>
          <w:szCs w:val="24"/>
        </w:rPr>
        <w:t>.</w:t>
      </w:r>
      <w:r w:rsidRPr="009B66BF">
        <w:rPr>
          <w:rFonts w:ascii="Arial" w:hAnsi="Arial" w:cs="Arial"/>
          <w:sz w:val="24"/>
          <w:szCs w:val="24"/>
        </w:rPr>
        <w:t xml:space="preserve"> βεβαίωση του ΕΦΕΤ για τον αριθμό έγκρισης της εγκατάστασης,</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βββ</w:t>
      </w:r>
      <w:proofErr w:type="spellEnd"/>
      <w:r>
        <w:rPr>
          <w:rFonts w:ascii="Arial" w:hAnsi="Arial" w:cs="Arial"/>
          <w:sz w:val="24"/>
          <w:szCs w:val="24"/>
        </w:rPr>
        <w:t>.</w:t>
      </w:r>
      <w:r w:rsidRPr="009B66BF">
        <w:rPr>
          <w:rFonts w:ascii="Arial" w:hAnsi="Arial" w:cs="Arial"/>
          <w:sz w:val="24"/>
          <w:szCs w:val="24"/>
        </w:rPr>
        <w:t xml:space="preserve"> έναρξη επιτηδεύματος με τις μεταβολές της,</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γγγ</w:t>
      </w:r>
      <w:proofErr w:type="spellEnd"/>
      <w:r>
        <w:rPr>
          <w:rFonts w:ascii="Arial" w:hAnsi="Arial" w:cs="Arial"/>
          <w:sz w:val="24"/>
          <w:szCs w:val="24"/>
        </w:rPr>
        <w:t>.</w:t>
      </w:r>
      <w:r w:rsidRPr="009B66BF">
        <w:rPr>
          <w:rFonts w:ascii="Arial" w:hAnsi="Arial" w:cs="Arial"/>
          <w:sz w:val="24"/>
          <w:szCs w:val="24"/>
        </w:rPr>
        <w:t xml:space="preserve"> υπεύθυνη δήλωση, στην οποία ο ενδιαφερόμενος δηλώνει υπεύθυνα ότι δεν διαθέτει εμπορικό κατάστημα λιανικής πώλησης των παραγόμενων προϊόντων.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κα</w:t>
      </w:r>
      <w:r>
        <w:rPr>
          <w:rFonts w:ascii="Arial" w:hAnsi="Arial" w:cs="Arial"/>
          <w:sz w:val="24"/>
          <w:szCs w:val="24"/>
        </w:rPr>
        <w:t>.</w:t>
      </w:r>
      <w:r w:rsidRPr="009B66BF">
        <w:rPr>
          <w:rFonts w:ascii="Arial" w:hAnsi="Arial" w:cs="Arial"/>
          <w:sz w:val="24"/>
          <w:szCs w:val="24"/>
        </w:rPr>
        <w:t xml:space="preserve"> Για τη διάθεση οποιουδήποτε βιολογικού προϊόντος, ο παραγωγός προσκομίζει τις απαραίτητες πιστοποιήσεις σύμφωνα </w:t>
      </w:r>
      <w:r>
        <w:rPr>
          <w:rFonts w:ascii="Arial" w:hAnsi="Arial" w:cs="Arial"/>
          <w:sz w:val="24"/>
          <w:szCs w:val="24"/>
        </w:rPr>
        <w:t xml:space="preserve">με </w:t>
      </w:r>
      <w:r w:rsidRPr="009B66BF">
        <w:rPr>
          <w:rFonts w:ascii="Arial" w:hAnsi="Arial" w:cs="Arial"/>
          <w:sz w:val="24"/>
          <w:szCs w:val="24"/>
        </w:rPr>
        <w:t>τους Κανονισμούς 834/2007 (</w:t>
      </w:r>
      <w:r w:rsidRPr="009B66BF">
        <w:rPr>
          <w:rFonts w:ascii="Arial" w:hAnsi="Arial" w:cs="Arial"/>
          <w:sz w:val="24"/>
          <w:szCs w:val="24"/>
          <w:lang w:val="en-US"/>
        </w:rPr>
        <w:t>L</w:t>
      </w:r>
      <w:r w:rsidRPr="009B66BF">
        <w:rPr>
          <w:rFonts w:ascii="Arial" w:hAnsi="Arial" w:cs="Arial"/>
          <w:sz w:val="24"/>
          <w:szCs w:val="24"/>
        </w:rPr>
        <w:t xml:space="preserve"> 189) </w:t>
      </w:r>
      <w:r>
        <w:rPr>
          <w:rFonts w:ascii="Arial" w:hAnsi="Arial" w:cs="Arial"/>
          <w:sz w:val="24"/>
          <w:szCs w:val="24"/>
        </w:rPr>
        <w:t xml:space="preserve">, </w:t>
      </w:r>
      <w:r w:rsidRPr="009B66BF">
        <w:rPr>
          <w:rFonts w:ascii="Arial" w:hAnsi="Arial" w:cs="Arial"/>
          <w:sz w:val="24"/>
          <w:szCs w:val="24"/>
        </w:rPr>
        <w:lastRenderedPageBreak/>
        <w:t>889/2008 (</w:t>
      </w:r>
      <w:r w:rsidRPr="009B66BF">
        <w:rPr>
          <w:rFonts w:ascii="Arial" w:hAnsi="Arial" w:cs="Arial"/>
          <w:sz w:val="24"/>
          <w:szCs w:val="24"/>
          <w:lang w:val="en-US"/>
        </w:rPr>
        <w:t>L</w:t>
      </w:r>
      <w:r w:rsidRPr="009B66BF">
        <w:rPr>
          <w:rFonts w:ascii="Arial" w:hAnsi="Arial" w:cs="Arial"/>
          <w:sz w:val="24"/>
          <w:szCs w:val="24"/>
        </w:rPr>
        <w:t xml:space="preserve"> 250) και την  245090/2006 (Β΄ 157)</w:t>
      </w:r>
      <w:r w:rsidRPr="009B66BF">
        <w:rPr>
          <w:rFonts w:ascii="Arial" w:eastAsiaTheme="minorHAnsi" w:hAnsi="Arial" w:cs="Arial"/>
          <w:color w:val="auto"/>
          <w:sz w:val="24"/>
          <w:szCs w:val="24"/>
          <w:bdr w:val="none" w:sz="0" w:space="0" w:color="auto"/>
          <w:lang w:eastAsia="en-US"/>
        </w:rPr>
        <w:t xml:space="preserve"> απόφαση </w:t>
      </w:r>
      <w:r w:rsidRPr="009B66BF">
        <w:rPr>
          <w:rFonts w:ascii="Arial" w:hAnsi="Arial" w:cs="Arial"/>
          <w:sz w:val="24"/>
          <w:szCs w:val="24"/>
        </w:rPr>
        <w:t>των Υπουργών Εσωτερικών, Δημόσιας Διοίκησης και Αποκέντρωσης-Οικονομίας και Οικονομικών-Αγροτικής Ανάπτυξης και Τροφίμων, όπως ισχύουν</w:t>
      </w:r>
      <w:r>
        <w:rPr>
          <w:rFonts w:ascii="Arial" w:hAnsi="Arial" w:cs="Arial"/>
          <w:sz w:val="24"/>
          <w:szCs w:val="24"/>
        </w:rPr>
        <w:t>,</w:t>
      </w:r>
      <w:r w:rsidRPr="009B66BF">
        <w:rPr>
          <w:rFonts w:ascii="Arial" w:hAnsi="Arial" w:cs="Arial"/>
          <w:sz w:val="24"/>
          <w:szCs w:val="24"/>
        </w:rPr>
        <w:t xml:space="preserve"> Στην περίπτωση αυτή και μόνο επιτρέπεται να προσθέσει την ένδειξη  «βιολογικό» στην πινακίδα του. Τα εν λόγω προϊόντα τοποθετούνται στον πάγκο εμφανώς διακριτά από τα υπόλοιπα, ώστε να μην προκαλείται σύγχυση στον καταναλωτή. Για όσα προϊόντα δεν αναφέρονται στον κατάλογο του Οργανισμού Ελληνικών Γεωργικών Ασφαλίσεων (ΕΛΓΑ) ή για προϊόντα ζωικής προέλευσης και αλιείας, ο παραγωγός υποβάλλει υπεύθυνη δήλωση για τις παραγόμενες ποσότητες, η οποία θεωρείται από την Διεύθυνση Αγροτικής Οικονομίας και Κτηνιατρικής της οικείας Περιφερειακής Ενότητας, ως προς τη συσχέτιση της δηλούμενης ποσότητας με τα στοιχεία της Ενιαίας Δήλωσης Ενίσχυσης ή των δηλώσεων παραγωγής στο Ολοκληρωμένο Πληροφοριακό Σύστημα Αλιείας, κατά περίπτωση.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Τα δικαιολογητικά της παρ. 1 προσκομίζονται εκ νέου και για κάθε ανανέωση της άδειας, όταν η ισχύς τους έχει λήξει.</w:t>
      </w:r>
    </w:p>
    <w:p w:rsidR="00743997" w:rsidRPr="009B66BF" w:rsidRDefault="00743997" w:rsidP="00743997">
      <w:pPr>
        <w:spacing w:after="120" w:line="360" w:lineRule="auto"/>
        <w:ind w:left="-426" w:right="-205"/>
        <w:jc w:val="both"/>
        <w:rPr>
          <w:rFonts w:ascii="Arial" w:hAnsi="Arial" w:cs="Arial"/>
          <w:b/>
          <w:bCs/>
          <w:sz w:val="24"/>
          <w:szCs w:val="24"/>
        </w:rPr>
      </w:pPr>
      <w:bookmarkStart w:id="12" w:name="_RefHeading___Toc460846698"/>
      <w:bookmarkEnd w:id="12"/>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11. Ανανέωση αδειών παραγωγών πωλητών</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Για την ανανέωση των αδειών</w:t>
      </w:r>
      <w:r w:rsidRPr="009B66BF">
        <w:rPr>
          <w:rFonts w:ascii="Arial" w:hAnsi="Arial" w:cs="Arial"/>
          <w:b/>
          <w:bCs/>
          <w:sz w:val="24"/>
          <w:szCs w:val="24"/>
        </w:rPr>
        <w:t xml:space="preserve"> </w:t>
      </w:r>
      <w:r w:rsidRPr="009B66BF">
        <w:rPr>
          <w:rFonts w:ascii="Arial" w:hAnsi="Arial" w:cs="Arial"/>
          <w:sz w:val="24"/>
          <w:szCs w:val="24"/>
        </w:rPr>
        <w:t>παραγωγών πωλητών οιασδήποτε κατηγορίας του παρόντος, οι δικαιούχοι επαγγελματίες αγρότες υποβάλλουν στην αρμόδια αρχή του άρθρου 8 μέχρι και δύο μήνες πριν τη συγκομιδή:</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αντίγραφα της τελευταίας Ενιαίας Αίτησης Ενίσχυσης και της τελευταίας Ενιαίας Δήλωσης Καλλιέργειας/Εκτροφής ΕΛΓΑ,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αίτηση-υπεύθυνη δήλωση, στην οποία αναφέρονται τα παραγόμενα είδη και οι εκτιμώμενες ποσότητες που ο παραγωγός προτίθεται να διαθέσει στη λαϊκή αγορά ή το υπαίθριο εμπόριο, πλανόδιο ή στάσιμο κατά περίπτωση, η έκταση και η τοποθεσία των καλλιεργειών, καθώς και το χρονικό διάστημα που ο παραγωγός επιθυμεί να διαθέσει τα προϊόντα του, με αναφορά στο κάθε προϊόν ξεχωριστά, και το οποίο δε μπορεί να υπερβαίνει το ένα έτος. Αν ο παραγωγός είναι μέλος συνεταιρισμού που ασκεί εμπορική δραστηριότητα στα προϊόντα που παράγει, </w:t>
      </w:r>
      <w:r w:rsidRPr="009B66BF">
        <w:rPr>
          <w:rFonts w:ascii="Arial" w:hAnsi="Arial" w:cs="Arial"/>
          <w:sz w:val="24"/>
          <w:szCs w:val="24"/>
        </w:rPr>
        <w:lastRenderedPageBreak/>
        <w:t xml:space="preserve">δηλώνει επίσης ότι, σύμφωνα με την παρ. 3 του άρθρου 8 του ν. 4384/2016, θα πωλήσει στο υπαίθριο εμπόριο μόνο το 20% της ετήσιας παραγωγής του. Αν ο παραγωγός έχει υποβάλει συμπληρωματική ενιαία αίτηση ενίσχυσης, μπορεί να δηλώσει  στην αρμόδια για την ανανέωση αρχή τα νέα προϊόντα για την αναγραφή αυτών στην άδειά του.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Επιπρόσθετα των δικαιολογητικών της παρ. 1, ο παραγωγός υποχρεούται ανά τριετία να υποβάλλει τη βεβαίωση της </w:t>
      </w:r>
      <w:proofErr w:type="spellStart"/>
      <w:r w:rsidRPr="009B66BF">
        <w:rPr>
          <w:rFonts w:ascii="Arial" w:hAnsi="Arial" w:cs="Arial"/>
          <w:sz w:val="24"/>
          <w:szCs w:val="24"/>
        </w:rPr>
        <w:t>περίπτ</w:t>
      </w:r>
      <w:proofErr w:type="spellEnd"/>
      <w:r w:rsidRPr="009B66BF">
        <w:rPr>
          <w:rFonts w:ascii="Arial" w:hAnsi="Arial" w:cs="Arial"/>
          <w:sz w:val="24"/>
          <w:szCs w:val="24"/>
        </w:rPr>
        <w:t xml:space="preserve">. β της παρ. 1 του άρθρου 9, για την απόδειξη της ιδιότητάς του ως επαγγελματία αγρότη, καθώς και ασφαλιστική ενημερότητα.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Ο αρμόδιος υπάλληλος, με βάση τη δήλωση του παραγωγού, αναγράφει στο έντυπο της αδείας το χρονικό διάστημα για το οποίο ισχύει η άδεια, το οποίο δεν μπορεί να υπερβαίνει το ένα έτος, τα πωλούμενα προϊόντα και τις ποσότητες αυτών. Για τον υπολογισμό των παραγόμενων ποσοτήτων χρησιμοποιείται το σύστημα αυτόματου υπολογισμού των παραγόμενων ποσοτήτων, ανά νομό, του ΕΛΓΑ. Κατάλογος των αδειών που έχουν ανανεωθεί αποστέλλεται εβδομαδιαίως από τις αρμόδιες αρχές ανανέωσης της άδειας στα Τμήματα Εμπορίου των οικείων Περιφερειακών Ενοτήτων προκειμένου να λαμβάνουν γνώση αμελλητί οι τριμελείς επιτροπές του άρθρου 12. </w:t>
      </w:r>
      <w:r w:rsidRPr="009B66BF">
        <w:rPr>
          <w:rFonts w:ascii="Arial" w:hAnsi="Arial" w:cs="Arial"/>
          <w:sz w:val="24"/>
          <w:szCs w:val="24"/>
        </w:rPr>
        <w:br/>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Σε περίπτωση παρέλευσης χρονικού διαστήματος μεγαλύτερου του ενός έτους από την τελευταία ημερομηνία ανανέωσης, αν ο παραγωγός υποβάλει εκ νέου τα δικαιολογητικά της ανανέωσης, η άδεια επανέρχεται σε ισχύ χωρίς  να απαιτείται η έκδοση νέας άδειας. Στην περίπτωση αυτή, η τοποθέτηση σε λαϊκή γίνεται σύμφωνα με τη διαδικασία του άρθρου 32.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 Για την ανανέωση των αδειών τους, οι συνεταιρισμοί,  οι ομάδες και οι οργανώσεις παραγωγών υποχρεούνται επιπλέον να αποδεικνύουν τη συνέχιση της οικονομικής τους δραστηριότητας με την υποβολή των ετήσιων φορολογικών τους δηλώσεων και στοιχείων.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13" w:name="_RefHeading___Toc5095_1525196238"/>
      <w:bookmarkEnd w:id="13"/>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12.</w:t>
      </w:r>
      <w:r w:rsidRPr="009B66BF">
        <w:rPr>
          <w:rFonts w:ascii="Arial" w:eastAsia="Calibri" w:hAnsi="Arial" w:cs="Arial"/>
        </w:rPr>
        <w:tab/>
        <w:t>Τριμελείς Επιτροπές για τον έλεγχο των δηλούμενων ποσοτήτων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Pr="009B66BF">
        <w:rPr>
          <w:rFonts w:ascii="Arial" w:hAnsi="Arial" w:cs="Arial"/>
          <w:sz w:val="24"/>
          <w:szCs w:val="24"/>
        </w:rPr>
        <w:tab/>
        <w:t xml:space="preserve">Σε κάθε Περιφερειακή Ενότητα συγκροτούνται με απόφαση του οικείου Περιφερειάρχη τριμελείς επιτροπές με διετή θητεία, οι οποίες είναι  αρμόδιες για τον έλεγχο, μέσω αυτοψίας, των καλλιεργειών που δηλώνονται από τον παραγωγό στην υπεύθυνη δήλωση που καταθέτει για τη χορήγηση και την ανανέωση της άδειας, σε συνδυασμό με τις δηλώσεις Ολοκληρωμένου Συστήματος Διαχείρισης Ελέγχου (ΟΣΔΕ) και ΕΛΓΑ, καθώς και των αποθηκευτικών χώρων, των ψυγείων και των παραστατικών που έχει εκδώσει κατά τη διάρκεια διάθεσης των προϊόντων του. Αντικείμενο του ελέγχου των τριμελών επιτροπών είναι η διαπίστωση ότι τα προϊόντα που διαθέτει ο παραγωγός πωλητής υπαίθριου εμπορίου όλων των τύπων αδειών, κατά τη δήλωσή του και τα λοιπά δικαιολογητικά, είναι δικής του παραγωγής. Οι αποφάσεις συγκρότησης των τριμελών επιτροπών κοινοποιούνται αμελλητί στην Γενική Γραμματεία Εμπορίου και Προστασίας Καταναλωτή.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Οι εν λόγω επιτροπές αποτελούνται από:</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Έναν γεωπόνο ή τεχνολόγο γεωπόνο ή έναν κτηνίατρο ή τεχνολόγο ζωικής παραγωγής που υπηρετεί στη Διεύθυνση Αγροτικής Οικονομίας και Κτηνιατρικής της Περιφέρειας ή της οικείας Περιφερειακής Ενότητας, ως πρόεδρο. Αν δεν υπάρχουν υπάλληλοι της Περιφέρειας με την ανωτέρω ειδικότητα, ως πρόεδροι των επιτροπών μπορεί να οριστούν υπάλληλοι των δήμων με την ίδιες ειδικότητες.  Οι επιτροπές με προεδρεύοντα γεωπόνο ή τεχνολόγο γεωπόνο και εκείνες με προεδρεύοντα κτηνίατρο ή τεχνολόγο ζωικής παραγωγής διενεργούν αυτοψίες αναλόγως του εάν το αντικείμενο της εμπορίας είναι φυτικής ή ζωικής προέλευσης αντίστοιχα.</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 xml:space="preserve">Έναν υπάλληλο που υπηρετεί στη Διεύθυνση Ανάπτυξης και, κατά προτεραιότητα, στα Τμήματα Εμπορίου της Περιφέρειας ή της Περιφερειακής Ενότητας.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γ</w:t>
      </w:r>
      <w:r>
        <w:rPr>
          <w:rFonts w:ascii="Arial" w:hAnsi="Arial" w:cs="Arial"/>
          <w:sz w:val="24"/>
          <w:szCs w:val="24"/>
        </w:rPr>
        <w:t>.</w:t>
      </w:r>
      <w:r w:rsidRPr="009B66BF">
        <w:rPr>
          <w:rFonts w:ascii="Arial" w:hAnsi="Arial" w:cs="Arial"/>
          <w:sz w:val="24"/>
          <w:szCs w:val="24"/>
        </w:rPr>
        <w:t xml:space="preserve"> Τους προέδρους ή εξουσιοδοτημένους  εκπροσώπους των οικείων αγροτικών συλλόγων. Σε κάθε Περιφερειακή Ενότητα συγκροτούνται τόσες επιτροπές όσες οι υφιστάμενοι σύλλογοι και οι αυτοψίες διενεργούνται, κατά περίπτωση, από την επιτροπή στην οποία συμμετέχει ο πρόεδρος του συλλόγου  στον οποίο ανήκει ο ενδιαφερόμενος παραγωγός. Αν στην περιοχή δεν υπάρχει αγροτικός σύλλογος, ως  μέλος της επιτροπής ορίζεται ένας υπάλληλος του μεγαλύτερου πληθυσμιακά δήμου της Περιφερειακής Ενότητας.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Όλα τα ανωτέρω μέλη  ορίζονται με τους  αναπληρωτές τους.</w:t>
      </w:r>
      <w:r w:rsidRPr="009B66BF">
        <w:rPr>
          <w:rFonts w:ascii="Arial" w:hAnsi="Arial" w:cs="Arial"/>
          <w:sz w:val="24"/>
          <w:szCs w:val="24"/>
        </w:rPr>
        <w:tab/>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w:t>
      </w:r>
      <w:r w:rsidRPr="009B66BF">
        <w:rPr>
          <w:rFonts w:ascii="Arial" w:hAnsi="Arial" w:cs="Arial"/>
          <w:sz w:val="24"/>
          <w:szCs w:val="24"/>
        </w:rPr>
        <w:tab/>
        <w:t xml:space="preserve">  Οι τριμελείς επιτροπές υποχρεούνται να διεξάγουν δειγματοληπτικό έλεγχο σε ποσοστό 30% τουλάχιστον των αιτήσεων ανανέωσης που υποβάλλονται από τους παραγωγούς στην αρμόδια αρχή έκδοσης και ανανέωσης και τους έχουν γνωστοποιηθεί, όπως ορίζεται στην παρ. 3 του άρθρου 11.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w:t>
      </w:r>
      <w:r w:rsidRPr="009B66BF">
        <w:rPr>
          <w:rFonts w:ascii="Arial" w:hAnsi="Arial" w:cs="Arial"/>
          <w:sz w:val="24"/>
          <w:szCs w:val="24"/>
        </w:rPr>
        <w:tab/>
        <w:t>Με μέριμνα του προέδρου της τριμελούς επιτροπής οι έλεγχοι στο ποσοστό  της παρ. 2 διενεργούνται καθ’ όλη τη διάρκεια του έτους, ανάλογα με την περίοδο διάθεσης των προϊόντων. Σε περίπτωση επαλήθευσης των καλλιεργειών και της μέχρι τη διενέργεια του ελέγχου διατεθείσας ποσότητας, συντάσσεται έκθεση, που υπογράφεται απ’ όλα τα μέλη της επιτροπής και αποστέλλεται στην αρχή ανανέωσης προκειμένου να αρχειοθετηθεί. Σε περίπτωση απόκλισης μεταξύ των δηλούμενων και καλλιεργούμενων ειδών ή των ποσοτήτων που έχουν διατεθεί, συντάσσεται έκθεση και αποστέλλεται ως ανωτέρω. Η διαπίστωση απόκλισης των ποσοτήτων που έχουν διατεθεί σε ποσοστό μεγαλύτερο του 20% γνωστοποιείται αμελλητί στην αρμόδια αρχή ανανέωσης για την επιβολή των διοικητικών κυρώσεων του άρθρου 55.</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4.</w:t>
      </w:r>
      <w:r w:rsidRPr="009B66BF">
        <w:rPr>
          <w:rFonts w:ascii="Arial" w:hAnsi="Arial" w:cs="Arial"/>
          <w:sz w:val="24"/>
          <w:szCs w:val="24"/>
        </w:rPr>
        <w:tab/>
        <w:t xml:space="preserve">Έλεγχος διεξάγεται και ανεξάρτητα από τη διαδικασία των τακτικής δειγματοληψίας και: α) αν υπάρχει υπόνοια ότι τα πωλούμενα είδη δεν προέρχονται από καλλιέργεια του παραγωγού και β) σε περίπτωση σχετικής καταγγελίας.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Για την απρόσκοπτη άσκηση του έργου της η επιτροπή εφοδιάζεται από την αρχή ανανέωσης με  την Αίτηση Ενιαίας Ενίσχυσης, την υπεύθυνη δήλωση του παραγωγού και όποιο άλλο δικαιολογητικό κριθεί απαραίτητο.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w:t>
      </w:r>
      <w:r w:rsidRPr="009B66BF">
        <w:rPr>
          <w:rFonts w:ascii="Arial" w:hAnsi="Arial" w:cs="Arial"/>
          <w:sz w:val="24"/>
          <w:szCs w:val="24"/>
        </w:rPr>
        <w:tab/>
        <w:t xml:space="preserve">Αρμόδια επιτροπή για τον έλεγχο είναι η επιτροπή εντός των γεωγραφικών ορίων της οποίας βρίσκεται η καλλιέργεια.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6. Τα μέλη των επιτροπών δικαιούνται έξοδα μετακίνησης </w:t>
      </w:r>
      <w:r>
        <w:rPr>
          <w:rFonts w:ascii="Arial" w:hAnsi="Arial" w:cs="Arial"/>
          <w:sz w:val="24"/>
          <w:szCs w:val="24"/>
        </w:rPr>
        <w:t>σύμφωνα με τις διατάξεις της Υποπαραγράφου Δ9 της παραγράφου Δ’ του άρθρου 2 του ν. 4336/2015 (ΦΕΚ Α’ 94)</w:t>
      </w:r>
      <w:r w:rsidRPr="008A2BAA">
        <w:rPr>
          <w:rFonts w:ascii="Arial" w:hAnsi="Arial" w:cs="Arial"/>
          <w:sz w:val="24"/>
          <w:szCs w:val="24"/>
        </w:rPr>
        <w:t xml:space="preserve"> </w:t>
      </w:r>
      <w:r w:rsidRPr="009B66BF">
        <w:rPr>
          <w:rFonts w:ascii="Arial" w:hAnsi="Arial" w:cs="Arial"/>
          <w:sz w:val="24"/>
          <w:szCs w:val="24"/>
        </w:rPr>
        <w:t>και υπερωριών</w:t>
      </w:r>
      <w:r>
        <w:rPr>
          <w:rFonts w:ascii="Arial" w:hAnsi="Arial" w:cs="Arial"/>
          <w:sz w:val="24"/>
          <w:szCs w:val="24"/>
        </w:rPr>
        <w:t xml:space="preserve"> σύμφωνα με τις διατάξεις του άρθρου 20 του ν. 4354/2015 (ΦΕΚ Α’ 176)</w:t>
      </w:r>
      <w:r w:rsidRPr="009B66BF">
        <w:rPr>
          <w:rFonts w:ascii="Arial" w:hAnsi="Arial" w:cs="Arial"/>
          <w:sz w:val="24"/>
          <w:szCs w:val="24"/>
        </w:rPr>
        <w:t xml:space="preserve">, τα οποία καλύπτονται από τα έσοδα που προέρχονται από τα ημερήσια ανταποδοτικά τέλη του άρθρου 36.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7.</w:t>
      </w:r>
      <w:r w:rsidRPr="009B66BF">
        <w:rPr>
          <w:rFonts w:ascii="Arial" w:hAnsi="Arial" w:cs="Arial"/>
          <w:sz w:val="24"/>
          <w:szCs w:val="24"/>
        </w:rPr>
        <w:tab/>
        <w:t>Με κοινή απόφαση του Υπουργών Οικονομίας και Ανάπτυξης και Αγροτικής Ανάπτυξης και Τροφίμων μπορεί  να εξειδικεύεται  η μέθοδος επιλογής του δείγματος και ο τρόπος διενέργειας του ελέγχου και να ρυθμίζεται κάθε άλλο σχετικό θέμα.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14" w:name="_RefHeading___Toc5097_1525196238"/>
      <w:bookmarkEnd w:id="14"/>
      <w:r w:rsidRPr="009B66BF">
        <w:rPr>
          <w:rFonts w:ascii="Arial" w:eastAsia="Calibri" w:hAnsi="Arial" w:cs="Arial"/>
        </w:rPr>
        <w:t>Άρθρο 13.</w:t>
      </w:r>
      <w:r w:rsidRPr="009B66BF">
        <w:rPr>
          <w:rFonts w:ascii="Arial" w:eastAsia="Calibri" w:hAnsi="Arial" w:cs="Arial"/>
        </w:rPr>
        <w:tab/>
        <w:t xml:space="preserve"> Υποχρεώσεις παραγωγών πωλητών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Pr="009B66BF">
        <w:rPr>
          <w:rFonts w:ascii="Arial" w:hAnsi="Arial" w:cs="Arial"/>
          <w:sz w:val="24"/>
          <w:szCs w:val="24"/>
        </w:rPr>
        <w:tab/>
        <w:t xml:space="preserve"> Η άδεια είναι προσωποπαγής και χορηγείται στους δικαιούχους για την πώληση αποκλειστικά </w:t>
      </w:r>
      <w:proofErr w:type="spellStart"/>
      <w:r w:rsidRPr="009B66BF">
        <w:rPr>
          <w:rFonts w:ascii="Arial" w:hAnsi="Arial" w:cs="Arial"/>
          <w:sz w:val="24"/>
          <w:szCs w:val="24"/>
        </w:rPr>
        <w:t>ιδιοπαραγόμενων</w:t>
      </w:r>
      <w:proofErr w:type="spellEnd"/>
      <w:r w:rsidRPr="009B66BF">
        <w:rPr>
          <w:rFonts w:ascii="Arial" w:hAnsi="Arial" w:cs="Arial"/>
          <w:sz w:val="24"/>
          <w:szCs w:val="24"/>
        </w:rPr>
        <w:t xml:space="preserve"> προϊόντων. Απαγορεύεται αυστηρά να  παραχωρηθεί, να εκμισθωθεί και να χρησιμοποιηθεί  από τρίτα πρόσωπα, πέραν του συζύγου και των τέκνων του δικαιούχου, με τους όρους και τις προϋποθέσεις που τίθενται στον παρόντα για την αναπλήρωση.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w:t>
      </w:r>
      <w:r w:rsidRPr="009B66BF">
        <w:rPr>
          <w:rFonts w:ascii="Arial" w:hAnsi="Arial" w:cs="Arial"/>
          <w:sz w:val="24"/>
          <w:szCs w:val="24"/>
        </w:rPr>
        <w:tab/>
        <w:t xml:space="preserve">Με την επιφύλαξη των διατάξεων της παρ. 3 του άρθρου 4 και του άρθρου 25, κάθε παραγωγός φυσικό πρόσωπο υποχρεούται κατά τη δραστηριοποίησή του ως υπαίθριος πωλητής, σε αυτοπρόσωπη παρουσία στο χώρο πώλησης των προϊόντων του.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3.</w:t>
      </w:r>
      <w:r w:rsidRPr="009B66BF">
        <w:rPr>
          <w:rFonts w:ascii="Arial" w:hAnsi="Arial" w:cs="Arial"/>
          <w:sz w:val="24"/>
          <w:szCs w:val="24"/>
        </w:rPr>
        <w:tab/>
        <w:t>Οι παραγωγοί πωλητές, οι οποίοι συμμετέχουν ως πρόεδροι ή γραμματείς σε αναγνωρισμένα  πρωτοβάθμια σωματεία και ομοσπονδίες μπορούν να αναπληρώνονται από νόμιμα ορισμένο εκπρόσωπό τους μια μέρα την εβδομάδα. Αν ο παραγωγός πωλητής συμμετέχει στις Επιτροπές Λαϊκών Αγορών του άρθρου 28, μπορεί επίσης να αναπληρώνεται κατά τα ανωτέρω και τις ημέρες που πραγματοποιείται συνεδρίαση των εν λόγω Επιτροπών. Στις περιπτώσεις αυτές, οι παραγωγοί πωλητές δηλώνουν τα άτομα που τους αναπληρώνουν στο φορέα λειτουργίας, μία φορά, στην αρχή κάθε ημερολογιακού έτους ή όποτε παραστεί ανάγκη.</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4.</w:t>
      </w:r>
      <w:r w:rsidRPr="009B66BF">
        <w:rPr>
          <w:rFonts w:ascii="Arial" w:hAnsi="Arial" w:cs="Arial"/>
          <w:sz w:val="24"/>
          <w:szCs w:val="24"/>
        </w:rPr>
        <w:tab/>
        <w:t xml:space="preserve">Σε περίπτωση παύσης δραστηριοποίησης στις λαϊκές αγορές λόγω συνταξιοδότησης, ο παραγωγός μπορεί να παραχωρήσει τις θέσεις που κατείχε σε έναν από τα τέκνα ή το σύζυγό του, υπό την προϋπόθεση ότι οι νέοι αδειούχοι πληρούν τις προϋποθέσεις για την έκδοση άδειας παραγωγού πωλητή. Ο αποχωρών παραγωγός υποβάλλει στην αρμόδια αρχή του άρθρου 8 υπεύθυνη δήλωση, στην οποία δηλώνει ότι παραιτείται κάθε δικαιώματος  άσκησης υπαίθριου εμπορίου στο μέλλον και ότι δεν πρόκειται να ζητήσει νέα άδεια υπαίθριου εμπορίου οποιουδήποτε είδους και μορφής.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w:t>
      </w:r>
      <w:r w:rsidRPr="009B66BF">
        <w:rPr>
          <w:rFonts w:ascii="Arial" w:hAnsi="Arial" w:cs="Arial"/>
          <w:sz w:val="24"/>
          <w:szCs w:val="24"/>
        </w:rPr>
        <w:tab/>
        <w:t xml:space="preserve">Οι κάτοχοι των αδειών παραγωγών πωλητών επιτρέπεται να δραστηριοποιούνται στα διοικητικά όρια των περιοχών, για τις οποίες τους έχει χορηγηθεί η άδεια, σύμφωνα με τη διαδικασία που ορίζεται στο άρθρο 32.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6.</w:t>
      </w:r>
      <w:r w:rsidRPr="009B66BF">
        <w:rPr>
          <w:rFonts w:ascii="Arial" w:hAnsi="Arial" w:cs="Arial"/>
          <w:sz w:val="24"/>
          <w:szCs w:val="24"/>
        </w:rPr>
        <w:tab/>
        <w:t xml:space="preserve">Κάθε δικαιούχος άδειας παραγωγού πωλητή δικαιούται να κατέχει άδεια μίας μόνο μορφής υπαίθριου εμπορίου, δηλαδή, λαϊκής αγοράς ή στάσιμου εμπορίου ή πλανόδιου εμπορίου. Σε περίπτωση συνιδιοκτησίας ή </w:t>
      </w:r>
      <w:proofErr w:type="spellStart"/>
      <w:r w:rsidRPr="009B66BF">
        <w:rPr>
          <w:rFonts w:ascii="Arial" w:hAnsi="Arial" w:cs="Arial"/>
          <w:sz w:val="24"/>
          <w:szCs w:val="24"/>
        </w:rPr>
        <w:t>συγκαλλιέργειας</w:t>
      </w:r>
      <w:proofErr w:type="spellEnd"/>
      <w:r w:rsidRPr="009B66BF">
        <w:rPr>
          <w:rFonts w:ascii="Arial" w:hAnsi="Arial" w:cs="Arial"/>
          <w:sz w:val="24"/>
          <w:szCs w:val="24"/>
        </w:rPr>
        <w:t xml:space="preserve">, δικαιούνται άδειας παραγωγού πωλητή όλα τα πρόσωπα που καλλιεργούν, αρκεί να είναι γραμμένα στο Μητρώο Αγροτών και Αγροτικών Εκμεταλλεύσεων (ΜΑΑΕ), ως επαγγελματίες αγρότες, και να υποβάλλουν Ενιαία Αίτηση Ενίσχυσης.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7.</w:t>
      </w:r>
      <w:r w:rsidRPr="009B66BF">
        <w:rPr>
          <w:rFonts w:ascii="Arial" w:hAnsi="Arial" w:cs="Arial"/>
          <w:sz w:val="24"/>
          <w:szCs w:val="24"/>
        </w:rPr>
        <w:tab/>
        <w:t>Η άδεια χορηγείται μόνον αν  οι μισθωμένες από τον παραγωγό καλλιεργούμενες εκτάσεις  βρίσκονται εντός των γεωγραφικών ορίων της Περιφερειακής Ενότητας της μόνιμης κατοικίας του ή σε όμορη Περιφερειακή Ενότητα, με εξαίρεση την περίπτωση που η άδεια χορηγείται για την εμπορία οσπρίων, ρυζιού, ξηρών καρπών και προϊόντων Προστατευόμενης Ονομασίας Προέλευσης (Π.Ο.Π.) ή Προστατευόμενης Γεωγραφικής Ένδειξης (Π.Γ.Ε.).</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8. Οι παραγωγοί  πωλητές υπαιθρίου εμπορίου, οι οποίοι τυγχάνουν μέλη συνεταιρισμών, ομάδων και οργανώσεων παραγωγών που  ασκούν εμπορική δραστηριότητα στα προϊόντα που παράγουν, πρέπει να μπορούν να αποδεικνύουν ανά πάσα στιγμή στα ελεγκτικά όργανα του παρόντος ότι εμπορεύονται μόνο το 20% των παραγόμενων ποσοτήτων τους και ότι το 80% αυτών παραδίδεται στο συνεταιρισμό, την ομάδα ή την οργάνωση παραγωγών, όπως προβλέπεται στην </w:t>
      </w:r>
      <w:proofErr w:type="spellStart"/>
      <w:r w:rsidRPr="009B66BF">
        <w:rPr>
          <w:rFonts w:ascii="Arial" w:hAnsi="Arial" w:cs="Arial"/>
          <w:sz w:val="24"/>
          <w:szCs w:val="24"/>
        </w:rPr>
        <w:t>περ</w:t>
      </w:r>
      <w:proofErr w:type="spellEnd"/>
      <w:r w:rsidRPr="009B66BF">
        <w:rPr>
          <w:rFonts w:ascii="Arial" w:hAnsi="Arial" w:cs="Arial"/>
          <w:sz w:val="24"/>
          <w:szCs w:val="24"/>
        </w:rPr>
        <w:t xml:space="preserve">. β της παρ,1 του άρθρου 11.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9. Ο παραγωγός οίνων ή και γλευκών πρέπει ανά πάσα στιγμή να έχει διαθέσιμα τα παραστατικά στοιχεία από τα οποία να αποδεικνύονται οι ποσότητες αρχικής πρώτης ύλης που παρέδωσε στη μονάδα και αντίστοιχα οι ποσότητες τελικού προϊόντος που παρέλαβε, για τις τριμελείς επιτροπές και τα ελεγκτικά όργανα του παρόντος.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10. Ο κτηνοτρόφος πρέπει ανά πάσα στιγμή να έχει διαθέσιμα τα παραστατικά στοιχεία από τα οποία προκύπτουν οι ποσότητες γάλακτος που παρεδόθησαν στην εγκατάσταση μεταποίησης και αντίστοιχα οι τελικές ποσότητες των προϊόντων που παρέλαβε, για τις τριμελείς επιτροπές και τα ελεγκτικά όργανα του παρόντος.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5"/>
        <w:spacing w:before="0" w:line="360" w:lineRule="auto"/>
        <w:ind w:left="-426" w:right="-205"/>
        <w:jc w:val="left"/>
        <w:rPr>
          <w:rFonts w:ascii="Arial" w:eastAsia="Calibri" w:hAnsi="Arial" w:cs="Arial"/>
          <w:sz w:val="24"/>
          <w:szCs w:val="24"/>
        </w:rPr>
      </w:pPr>
      <w:bookmarkStart w:id="15" w:name="_RefHeading___Toc460846701"/>
      <w:bookmarkEnd w:id="15"/>
      <w:r w:rsidRPr="009B66BF">
        <w:rPr>
          <w:rFonts w:ascii="Arial" w:eastAsia="Calibri" w:hAnsi="Arial" w:cs="Arial"/>
          <w:sz w:val="24"/>
          <w:szCs w:val="24"/>
        </w:rPr>
        <w:t>ΚΕΦΑΛΑΙΟ Γ’</w:t>
      </w:r>
      <w:r w:rsidRPr="009B66BF">
        <w:rPr>
          <w:rFonts w:ascii="Arial" w:eastAsia="Calibri" w:hAnsi="Arial" w:cs="Arial"/>
          <w:sz w:val="24"/>
          <w:szCs w:val="24"/>
        </w:rPr>
        <w:br/>
        <w:t>ΑΔΕΙΑ ΕΠΑΓΓΕΛΜΑΤΙΑ ΠΩΛΗΤΗ ΥΠΑΙΘΡΙΟΥ ΕΜΠΟΡΙΟΥ</w:t>
      </w:r>
    </w:p>
    <w:p w:rsidR="00743997" w:rsidRPr="009B66BF" w:rsidRDefault="00743997" w:rsidP="00743997">
      <w:pPr>
        <w:pStyle w:val="a6"/>
        <w:spacing w:after="120" w:line="360" w:lineRule="auto"/>
        <w:ind w:left="-426" w:right="-205"/>
        <w:rPr>
          <w:rFonts w:ascii="Arial" w:eastAsia="Calibri" w:hAnsi="Arial" w:cs="Arial"/>
        </w:rPr>
      </w:pPr>
      <w:bookmarkStart w:id="16" w:name="_RefHeading___Toc460846702"/>
      <w:bookmarkEnd w:id="16"/>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lastRenderedPageBreak/>
        <w:t>Άρθρο 14.</w:t>
      </w:r>
      <w:r w:rsidRPr="009B66BF">
        <w:rPr>
          <w:rFonts w:ascii="Arial" w:eastAsia="Calibri" w:hAnsi="Arial" w:cs="Arial"/>
        </w:rPr>
        <w:tab/>
        <w:t>Δικαιούχοι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Επιτρέπεται σε φυσικό πρόσωπο, το οποίο δεν είναι παραγωγός, να δραστηριοποιείται ως επαγγελματίας πωλητής υπαίθριου εμπορίου, μετά την έκδοση σχετικής άδειας με τους όρους και τις προϋποθέσεις του παρόντος.</w:t>
      </w:r>
    </w:p>
    <w:p w:rsidR="00743997" w:rsidRPr="009B66BF" w:rsidRDefault="00743997" w:rsidP="00743997">
      <w:pPr>
        <w:pStyle w:val="a6"/>
        <w:spacing w:after="120" w:line="360" w:lineRule="auto"/>
        <w:ind w:left="-426" w:right="-205"/>
        <w:rPr>
          <w:rFonts w:ascii="Arial" w:eastAsia="Calibri" w:hAnsi="Arial" w:cs="Arial"/>
        </w:rPr>
      </w:pPr>
      <w:bookmarkStart w:id="17" w:name="_RefHeading___Toc460846703"/>
      <w:bookmarkEnd w:id="17"/>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15.</w:t>
      </w:r>
      <w:r w:rsidRPr="009B66BF">
        <w:rPr>
          <w:rFonts w:ascii="Arial" w:eastAsia="Calibri" w:hAnsi="Arial" w:cs="Arial"/>
        </w:rPr>
        <w:tab/>
        <w:t>Στοιχεία άδειας επαγγελματία πωλητή υπαίθριου εμπορίου</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Pr="009B66BF">
        <w:rPr>
          <w:rFonts w:ascii="Arial" w:hAnsi="Arial" w:cs="Arial"/>
          <w:sz w:val="24"/>
          <w:szCs w:val="24"/>
        </w:rPr>
        <w:tab/>
        <w:t xml:space="preserve">Η άδεια του άρθρου 14 φέρει την ονομασία «ΑΔΕΙΑ ΕΠΑΓΓΕΛΜΑΤΙΑ ΠΩΛΗΤΗ ΥΠΑΙΘΡΙΟΥ ΕΜΠΟΡΙΟΥ» και περιλαμβάνει τα εξής στοιχεία: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τ</w:t>
      </w:r>
      <w:r w:rsidRPr="009B66BF">
        <w:rPr>
          <w:rFonts w:ascii="Arial" w:hAnsi="Arial" w:cs="Arial"/>
          <w:sz w:val="24"/>
          <w:szCs w:val="24"/>
        </w:rPr>
        <w:t>ην αρχή που εκδίδει την άδεια, τον αριθμό της άδειας,  την ημερομηνία έκδοσής της και τον αριθμό κυκλοφορίας του οχήματος που χρησιμοποιεί ο κάτοχός της.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κ</w:t>
      </w:r>
      <w:r w:rsidRPr="009B66BF">
        <w:rPr>
          <w:rFonts w:ascii="Arial" w:hAnsi="Arial" w:cs="Arial"/>
          <w:sz w:val="24"/>
          <w:szCs w:val="24"/>
        </w:rPr>
        <w:t xml:space="preserve">ατά περίπτωση, τα στοιχεία της ταυτότητας ή της  άδειας διαμονής, τη διεύθυνση κατοικίας και τον αριθμό δημοτολογίου του πωλητή.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τ</w:t>
      </w:r>
      <w:r w:rsidRPr="009B66BF">
        <w:rPr>
          <w:rFonts w:ascii="Arial" w:hAnsi="Arial" w:cs="Arial"/>
          <w:sz w:val="24"/>
          <w:szCs w:val="24"/>
        </w:rPr>
        <w:t xml:space="preserve">ον αριθμό φορολογικού μητρώου και την αρμόδια Δημόσια Οικονομική Υπηρεσία, στην οποία υπάγεται ο πωλητής, τον ασφαλιστικό του φορέα και τον αριθμό Α.Μ.Κ.Α., καθώς και τον αριθμό της ταμειακής μηχανής. Για την αναγραφή των στοιχείων αυτών, απαιτείται βεβαίωση έναρξης δραστηριότητας από το </w:t>
      </w:r>
      <w:r w:rsidRPr="009B66BF">
        <w:rPr>
          <w:rFonts w:ascii="Arial" w:hAnsi="Arial" w:cs="Arial"/>
          <w:sz w:val="24"/>
          <w:szCs w:val="24"/>
          <w:lang w:val="en-US"/>
        </w:rPr>
        <w:t>TAXIS</w:t>
      </w:r>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lang w:val="de-DE"/>
        </w:rPr>
        <w:t xml:space="preserve"> </w:t>
      </w:r>
      <w:r>
        <w:rPr>
          <w:rFonts w:ascii="Arial" w:hAnsi="Arial" w:cs="Arial"/>
          <w:sz w:val="24"/>
          <w:szCs w:val="24"/>
        </w:rPr>
        <w:t>α</w:t>
      </w:r>
      <w:r w:rsidRPr="009B66BF">
        <w:rPr>
          <w:rFonts w:ascii="Arial" w:hAnsi="Arial" w:cs="Arial"/>
          <w:sz w:val="24"/>
          <w:szCs w:val="24"/>
        </w:rPr>
        <w:t xml:space="preserve">ν ο επαγγελματίας δραστηριοποιείται σε λαϊκές αγορές, τις συγκεκριμένες θέσεις  εντός αυτών που κατέχει ο πωλητής, ανά ημέρα, καθώς και κάθε μεταγενέστερη μεταβολή των στοιχείων αυτών. Αν ο επαγγελματίας δραστηριοποιείται στο στάσιμο εμπόριο, το συγκεκριμένο σημείο δραστηριοποίησης, και αν δραστηριοποιείται στο πλανόδιο εμπόριο, την Περιφέρεια, στα όρια της οποίας επιτρέπεται να κινείται </w:t>
      </w:r>
      <w:proofErr w:type="spellStart"/>
      <w:r w:rsidRPr="009B66BF">
        <w:rPr>
          <w:rFonts w:ascii="Arial" w:hAnsi="Arial" w:cs="Arial"/>
          <w:sz w:val="24"/>
          <w:szCs w:val="24"/>
        </w:rPr>
        <w:t>πλανοδίως</w:t>
      </w:r>
      <w:proofErr w:type="spellEnd"/>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τ</w:t>
      </w:r>
      <w:r w:rsidRPr="009B66BF">
        <w:rPr>
          <w:rFonts w:ascii="Arial" w:hAnsi="Arial" w:cs="Arial"/>
          <w:sz w:val="24"/>
          <w:szCs w:val="24"/>
        </w:rPr>
        <w:t>ις κατηγορίες των πωλούμενων προϊόντων.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σ</w:t>
      </w:r>
      <w:r w:rsidRPr="009B66BF">
        <w:rPr>
          <w:rFonts w:ascii="Arial" w:hAnsi="Arial" w:cs="Arial"/>
          <w:sz w:val="24"/>
          <w:szCs w:val="24"/>
        </w:rPr>
        <w:t xml:space="preserve">τις περιπτώσεις έγκρισης υποβοήθησης, πρόσληψης υπαλλήλου και αναπλήρωσης,  τα στοιχεία του ατόμου που κατά περίπτωση υποβοηθά, εργάζεται ή αναπληρώνει τον πωλητή, όπως αυτά προβλέπονται και για τον κάτοχο της άδειας.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η</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τ</w:t>
      </w:r>
      <w:r w:rsidRPr="009B66BF">
        <w:rPr>
          <w:rFonts w:ascii="Arial" w:hAnsi="Arial" w:cs="Arial"/>
          <w:sz w:val="24"/>
          <w:szCs w:val="24"/>
        </w:rPr>
        <w:t xml:space="preserve">ον αριθμό του πωλητή στο Μητρώο Εμπόρων Νωπών Οπωροκηπευτικών, για υπόχρεους εγγραφής σε αυτό.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w:t>
      </w:r>
      <w:r w:rsidRPr="009B66BF">
        <w:rPr>
          <w:rFonts w:ascii="Arial" w:hAnsi="Arial" w:cs="Arial"/>
          <w:sz w:val="24"/>
          <w:szCs w:val="24"/>
        </w:rPr>
        <w:tab/>
        <w:t xml:space="preserve">Ο δικαιούχος οφείλει να φέρει το πρωτότυπο έντυπο της αδείας του καθ’ όλη τη διάρκεια της δραστηριότητάς του, να το επιδεικνύει στα ελεγκτικά όργανα και να το διατηρεί σε καλή κατάσταση.  Απώλεια του εντύπου της άδειας συνεπάγεται αδυναμία δραστηριοποίησης μέχρι την επανέκδοσή του. Με απόφαση του Υπουργού Οικονομίας Ανάπτυξης καθορίζονται τα τεχνικά χαρακτηριστικά κάθε εντύπου άδειας, το ποσό του παραβόλου που απαιτείται για την έκδοση, ανανέωση, αντικατάσταση ή επανέκδοσή ή </w:t>
      </w:r>
      <w:proofErr w:type="spellStart"/>
      <w:r w:rsidRPr="009B66BF">
        <w:rPr>
          <w:rFonts w:ascii="Arial" w:hAnsi="Arial" w:cs="Arial"/>
          <w:sz w:val="24"/>
          <w:szCs w:val="24"/>
        </w:rPr>
        <w:t>επανεκτύπωσή</w:t>
      </w:r>
      <w:proofErr w:type="spellEnd"/>
      <w:r w:rsidRPr="009B66BF">
        <w:rPr>
          <w:rFonts w:ascii="Arial" w:hAnsi="Arial" w:cs="Arial"/>
          <w:sz w:val="24"/>
          <w:szCs w:val="24"/>
        </w:rPr>
        <w:t xml:space="preserve"> της, καθώς και κάθε άλλη σχετική λεπτομέρεια.</w:t>
      </w:r>
    </w:p>
    <w:p w:rsidR="00743997" w:rsidRPr="009B66BF" w:rsidRDefault="00743997" w:rsidP="00743997">
      <w:pPr>
        <w:pStyle w:val="a6"/>
        <w:spacing w:after="120" w:line="360" w:lineRule="auto"/>
        <w:ind w:left="-426" w:right="-205"/>
        <w:rPr>
          <w:rFonts w:ascii="Arial" w:eastAsia="Calibri" w:hAnsi="Arial" w:cs="Arial"/>
        </w:rPr>
      </w:pPr>
      <w:bookmarkStart w:id="18" w:name="_RefHeading___Toc460846704"/>
      <w:bookmarkEnd w:id="18"/>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16.</w:t>
      </w:r>
      <w:r w:rsidRPr="009B66BF">
        <w:rPr>
          <w:rFonts w:ascii="Arial" w:eastAsia="Calibri" w:hAnsi="Arial" w:cs="Arial"/>
        </w:rPr>
        <w:tab/>
        <w:t>Χωρική ισχύς των αδειών επαγγελματιών πωλητών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Αν του έχει χορηγηθεί άδεια λαϊκής αγοράς, ο δικαιούχος επαγγελματίας πωλητής επιτρέπεται να δραστηριοποιείται στις λαϊκές αγορές που λειτουργούν στους δήμους της Περιφέρειας, στην προκήρυξη της οποίας συμμετείχε.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Αν του έχει χορηγηθεί άδεια στάσιμου εμπορίου, ο δικαιούχος επαγγελματίας πωλητής επιτρέπεται να ασκεί τη δραστηριότητά του στο προκαθορισμένο από το δήμο σημείο, για το οποίο του έχει χορηγηθεί η άδεια.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Αν του έχει χορηγηθεί άδεια πλανόδιου εμπορίου,  ο δικαιούχος επαγγελματίας πωλητής επιτρέπεται να ασκεί τη δραστηριότητά του εντός των διοικητικών ορίων της Περιφέρειας, στην προκήρυξη της οποίας συμμετείχε.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Αν ο επαγγελματίας πωλητής λαϊκών αγορών αλλάξει τόπο μόνιμης κατοικίας και η νέα κατοικία του, όπως αποδεικνύεται από το εκκαθαριστικό της ΔΟΥ, βρίσκεται σε διαφορετική Περιφέρεια, μπορεί να ζητήσει τη δραστηριοποίησή του σε λαϊκές αγορές της νέας Περιφέρειας. Η αίτησή του εξετάζεται από την αρμόδια Επιτροπή </w:t>
      </w:r>
      <w:r w:rsidRPr="009B66BF">
        <w:rPr>
          <w:rFonts w:ascii="Arial" w:hAnsi="Arial" w:cs="Arial"/>
          <w:sz w:val="24"/>
          <w:szCs w:val="24"/>
        </w:rPr>
        <w:lastRenderedPageBreak/>
        <w:t xml:space="preserve">του άρθρου 28, η οποία εισηγείται στον οικείο Περιφερειάρχη για την τοποθέτησή του σε λαϊκές αγορές.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19" w:name="_RefHeading___Toc460846705"/>
      <w:bookmarkEnd w:id="19"/>
      <w:r w:rsidRPr="009B66BF">
        <w:rPr>
          <w:rFonts w:ascii="Arial" w:eastAsia="Calibri" w:hAnsi="Arial" w:cs="Arial"/>
        </w:rPr>
        <w:t>Άρθρο 17.</w:t>
      </w:r>
      <w:r w:rsidRPr="009B66BF">
        <w:rPr>
          <w:rFonts w:ascii="Arial" w:eastAsia="Calibri" w:hAnsi="Arial" w:cs="Arial"/>
        </w:rPr>
        <w:tab/>
        <w:t>Είδη εμπορίας αδειών επαγγελματιών πωλητών</w:t>
      </w:r>
    </w:p>
    <w:p w:rsidR="00743997" w:rsidRPr="009B66BF" w:rsidRDefault="00743997" w:rsidP="00743997">
      <w:pPr>
        <w:pStyle w:val="a8"/>
        <w:numPr>
          <w:ilvl w:val="0"/>
          <w:numId w:val="2"/>
        </w:numPr>
        <w:spacing w:after="120" w:line="360" w:lineRule="auto"/>
        <w:ind w:left="-426" w:right="-205" w:firstLine="0"/>
        <w:jc w:val="both"/>
        <w:rPr>
          <w:rFonts w:ascii="Arial" w:hAnsi="Arial" w:cs="Arial"/>
          <w:b/>
          <w:bCs/>
          <w:sz w:val="24"/>
          <w:szCs w:val="24"/>
        </w:rPr>
      </w:pPr>
      <w:r w:rsidRPr="009B66BF">
        <w:rPr>
          <w:rFonts w:ascii="Arial" w:hAnsi="Arial" w:cs="Arial"/>
          <w:sz w:val="24"/>
          <w:szCs w:val="24"/>
        </w:rPr>
        <w:t xml:space="preserve">Τα είδη εμπορίας, για τα οποία χορηγείται άδεια επαγγελματία πωλητή, είναι τα εξής: </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sz w:val="24"/>
          <w:szCs w:val="24"/>
        </w:rPr>
        <w:t>Α.</w:t>
      </w:r>
      <w:r w:rsidRPr="009B66BF">
        <w:rPr>
          <w:rFonts w:ascii="Arial" w:hAnsi="Arial" w:cs="Arial"/>
          <w:sz w:val="24"/>
          <w:szCs w:val="24"/>
        </w:rPr>
        <w:tab/>
        <w:t>Πρωτογενή διατροφικά προϊόντα γης.</w:t>
      </w:r>
      <w:r w:rsidRPr="009B66BF">
        <w:rPr>
          <w:rFonts w:ascii="Arial" w:hAnsi="Arial" w:cs="Arial"/>
          <w:b/>
          <w:bCs/>
          <w:sz w:val="24"/>
          <w:szCs w:val="24"/>
        </w:rPr>
        <w:t xml:space="preserve"> </w:t>
      </w:r>
      <w:r w:rsidRPr="009B66BF">
        <w:rPr>
          <w:rFonts w:ascii="Arial" w:hAnsi="Arial" w:cs="Arial"/>
          <w:sz w:val="24"/>
          <w:szCs w:val="24"/>
        </w:rPr>
        <w:t>Στην κατηγορία αυτή περιλαμβάνονται: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 Νωπά οπωροκηπευτικά, αβγά, ελιές, ελαιόλαδο, οίνος, μέλι, πουλερικά και κουνέλια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 Βιολογικά νωπά προϊόντα της υποκατηγορίας (α)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 Βιολογικά μεταποιημένα και τυποποιημένα αγροτικά προϊόντα</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sidRPr="009B66BF">
        <w:rPr>
          <w:rFonts w:ascii="Arial" w:hAnsi="Arial" w:cs="Arial"/>
          <w:sz w:val="24"/>
          <w:szCs w:val="24"/>
        </w:rPr>
        <w:tab/>
        <w:t>Νωπά αλιευτικά προϊόντα θάλασσας, γλυκών υδάτων, υδατοκαλλιέργειας.</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sidRPr="009B66BF">
        <w:rPr>
          <w:rFonts w:ascii="Arial" w:hAnsi="Arial" w:cs="Arial"/>
          <w:sz w:val="24"/>
          <w:szCs w:val="24"/>
        </w:rPr>
        <w:tab/>
        <w:t>Μεταποιημένα διατροφικά προϊόντα και  κατεψυγμένα τρόφιμα.</w:t>
      </w:r>
      <w:r w:rsidRPr="009B66BF">
        <w:rPr>
          <w:rFonts w:ascii="Arial" w:hAnsi="Arial" w:cs="Arial"/>
          <w:b/>
          <w:bCs/>
          <w:sz w:val="24"/>
          <w:szCs w:val="24"/>
        </w:rPr>
        <w:t xml:space="preserve"> </w:t>
      </w:r>
      <w:r w:rsidRPr="009B66BF">
        <w:rPr>
          <w:rFonts w:ascii="Arial" w:hAnsi="Arial" w:cs="Arial"/>
          <w:sz w:val="24"/>
          <w:szCs w:val="24"/>
        </w:rPr>
        <w:t>Στην κατηγορία αυτή περιλαμβάνονται: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sidRPr="009B66BF">
        <w:rPr>
          <w:rFonts w:ascii="Arial" w:hAnsi="Arial" w:cs="Arial"/>
          <w:sz w:val="24"/>
          <w:szCs w:val="24"/>
        </w:rPr>
        <w:tab/>
        <w:t>Τυροκομικά, αλλαντικά, ξηροί καρποί, όσπρια, ρύζι, ζαχαρώδη προϊόντα που διατηρούνται εκτός ψυγείου, καφές, οίνος, ελιές, ελαιόλαδο, μέλι.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sidRPr="009B66BF">
        <w:rPr>
          <w:rFonts w:ascii="Arial" w:hAnsi="Arial" w:cs="Arial"/>
          <w:sz w:val="24"/>
          <w:szCs w:val="24"/>
        </w:rPr>
        <w:tab/>
        <w:t>Βιολογικά μεταποιημένα και τυποποιημένα αγροτικά προϊόντα</w:t>
      </w:r>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sz w:val="24"/>
          <w:szCs w:val="24"/>
        </w:rPr>
        <w:t>γ.</w:t>
      </w:r>
      <w:r w:rsidRPr="009B66BF">
        <w:rPr>
          <w:rFonts w:ascii="Arial" w:hAnsi="Arial" w:cs="Arial"/>
          <w:sz w:val="24"/>
          <w:szCs w:val="24"/>
        </w:rPr>
        <w:tab/>
        <w:t xml:space="preserve">Κατεψυγμένα τρόφιμα, όπως αλιεύματα, λαχανικά, </w:t>
      </w:r>
      <w:proofErr w:type="spellStart"/>
      <w:r w:rsidRPr="009B66BF">
        <w:rPr>
          <w:rFonts w:ascii="Arial" w:hAnsi="Arial" w:cs="Arial"/>
          <w:sz w:val="24"/>
          <w:szCs w:val="24"/>
        </w:rPr>
        <w:t>κρεατικά</w:t>
      </w:r>
      <w:proofErr w:type="spellEnd"/>
      <w:r w:rsidRPr="009B66BF">
        <w:rPr>
          <w:rFonts w:ascii="Arial" w:hAnsi="Arial" w:cs="Arial"/>
          <w:sz w:val="24"/>
          <w:szCs w:val="24"/>
        </w:rPr>
        <w:t xml:space="preserve">, είδη σφολιάτας, παρασκευάσματα ζύμης. </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Δ. </w:t>
      </w:r>
      <w:r w:rsidRPr="009B66BF">
        <w:rPr>
          <w:rFonts w:ascii="Arial" w:hAnsi="Arial" w:cs="Arial"/>
          <w:sz w:val="24"/>
          <w:szCs w:val="24"/>
        </w:rPr>
        <w:tab/>
        <w:t>Είδη Κηπουρικής. Στην κατηγορία αυτή περιλαμβάνονται: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Καλλωπιστικά φυτά, χώμα, γλάστρες, πολλαπλασιαστικό υλικό, εργαλεία και βιομηχανικά είδη κηπουρικής και ανθοκομίας.</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Ε.</w:t>
      </w:r>
      <w:r w:rsidRPr="009B66BF">
        <w:rPr>
          <w:rFonts w:ascii="Arial" w:hAnsi="Arial" w:cs="Arial"/>
          <w:sz w:val="24"/>
          <w:szCs w:val="24"/>
        </w:rPr>
        <w:tab/>
        <w:t>Βιομηχανικά είδη.</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Στην κατηγορία αυτή περιλαμβάνονται γενικά βιομηχανικά είδη</w:t>
      </w:r>
      <w:r w:rsidRPr="009B66BF">
        <w:rPr>
          <w:rFonts w:ascii="Arial" w:hAnsi="Arial" w:cs="Arial"/>
          <w:b/>
          <w:bCs/>
          <w:sz w:val="24"/>
          <w:szCs w:val="24"/>
        </w:rPr>
        <w:t xml:space="preserve"> </w:t>
      </w:r>
      <w:r w:rsidRPr="009B66BF">
        <w:rPr>
          <w:rFonts w:ascii="Arial" w:hAnsi="Arial" w:cs="Arial"/>
          <w:sz w:val="24"/>
          <w:szCs w:val="24"/>
        </w:rPr>
        <w:t>πλην ηλεκτροδοτούμενων ηλεκτρικών ειδών και παιχνιδιών, όπως είδη ένδυσης νεωτερισμών, ψεύτικα κοσμήματα (φο μπιζού), λευκά είδη, ψιλικά, είδη υπόδησης, δερμάτινα είδη (τσάντες, ζώνες, πορτοφόλια), αυτόνομα μη ηλεκτροδοτούμενα ηλεκτρικά είδη, εκκλησιαστικά είδη, είδη ατομικής καθαριότητας ή οικιακής φροντίδας, μέσα συσκευασίας (χάρτινες, πλαστικές σακούλες), είδη υαλοπωλείου, πλαστικά με το μέτρο, είδη χαρτιού, εργαλεία και βιομηχανικά είδη κηπουρικής και ανθοκομίας.</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ΣΤ.</w:t>
      </w:r>
      <w:r w:rsidRPr="009B66BF">
        <w:rPr>
          <w:rFonts w:ascii="Arial" w:hAnsi="Arial" w:cs="Arial"/>
          <w:sz w:val="24"/>
          <w:szCs w:val="24"/>
        </w:rPr>
        <w:tab/>
        <w:t xml:space="preserve">Υπηρεσίες παροχής πρόχειρων γευμάτων.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Στην κατηγορία αυτή περιλαμβάνονται οι υπηρεσίες που παρέχονται από κατόχους καντινών και φορητών εγκαταστάσεων </w:t>
      </w:r>
      <w:proofErr w:type="spellStart"/>
      <w:r w:rsidRPr="009B66BF">
        <w:rPr>
          <w:rFonts w:ascii="Arial" w:hAnsi="Arial" w:cs="Arial"/>
          <w:sz w:val="24"/>
          <w:szCs w:val="24"/>
        </w:rPr>
        <w:t>έψησης</w:t>
      </w:r>
      <w:proofErr w:type="spellEnd"/>
      <w:r w:rsidRPr="009B66BF">
        <w:rPr>
          <w:rFonts w:ascii="Arial" w:hAnsi="Arial" w:cs="Arial"/>
          <w:sz w:val="24"/>
          <w:szCs w:val="24"/>
        </w:rPr>
        <w:t xml:space="preserve"> για την παρασκευή πρόχειρων γευμάτων καθώς και πώλησης ειδών κυλικείου. Οι αδειούχοι της κατηγορίας αυτής</w:t>
      </w:r>
      <w:r w:rsidRPr="009B66BF">
        <w:rPr>
          <w:rFonts w:ascii="Arial" w:hAnsi="Arial" w:cs="Arial"/>
          <w:color w:val="FF0000"/>
          <w:sz w:val="24"/>
          <w:szCs w:val="24"/>
          <w:u w:color="FF0000"/>
        </w:rPr>
        <w:t xml:space="preserve"> </w:t>
      </w:r>
      <w:r w:rsidRPr="009B66BF">
        <w:rPr>
          <w:rFonts w:ascii="Arial" w:hAnsi="Arial" w:cs="Arial"/>
          <w:sz w:val="24"/>
          <w:szCs w:val="24"/>
        </w:rPr>
        <w:t xml:space="preserve">δεν μπορούν να αναπτύσσουν </w:t>
      </w:r>
      <w:proofErr w:type="spellStart"/>
      <w:r w:rsidRPr="009B66BF">
        <w:rPr>
          <w:rFonts w:ascii="Arial" w:hAnsi="Arial" w:cs="Arial"/>
          <w:sz w:val="24"/>
          <w:szCs w:val="24"/>
        </w:rPr>
        <w:t>τραπεζοκαθίσματα</w:t>
      </w:r>
      <w:proofErr w:type="spellEnd"/>
      <w:r w:rsidRPr="009B66BF">
        <w:rPr>
          <w:rFonts w:ascii="Arial" w:hAnsi="Arial" w:cs="Arial"/>
          <w:sz w:val="24"/>
          <w:szCs w:val="24"/>
        </w:rPr>
        <w:t xml:space="preserve"> και για τη χορήγηση άδειας είναι απαραίτητη η βεβαίωση καταλληλότητας του οχήματος, όπου απαιτείται, σύμφωνα με τις υγειονομικές διατάξεις.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w:t>
      </w:r>
      <w:r w:rsidRPr="006714B5">
        <w:rPr>
          <w:rFonts w:ascii="Arial" w:hAnsi="Arial" w:cs="Arial"/>
          <w:sz w:val="24"/>
          <w:szCs w:val="24"/>
        </w:rPr>
        <w:t xml:space="preserve">Για τη διάθεση πολλαπλασιαστικού υλικού απαιτείται από τον ενδιαφερόμενο για την άσκηση της σχετικής δραστηριότητας η </w:t>
      </w:r>
      <w:r>
        <w:rPr>
          <w:rFonts w:ascii="Arial" w:hAnsi="Arial" w:cs="Arial"/>
          <w:sz w:val="24"/>
          <w:szCs w:val="24"/>
        </w:rPr>
        <w:t>προσκόμιση</w:t>
      </w:r>
      <w:r w:rsidRPr="006714B5">
        <w:rPr>
          <w:rFonts w:ascii="Arial" w:hAnsi="Arial" w:cs="Arial"/>
          <w:sz w:val="24"/>
          <w:szCs w:val="24"/>
        </w:rPr>
        <w:t xml:space="preserve"> </w:t>
      </w:r>
      <w:r>
        <w:rPr>
          <w:rFonts w:ascii="Arial" w:hAnsi="Arial" w:cs="Arial"/>
          <w:sz w:val="24"/>
          <w:szCs w:val="24"/>
        </w:rPr>
        <w:t>Β</w:t>
      </w:r>
      <w:r w:rsidRPr="006714B5">
        <w:rPr>
          <w:rFonts w:ascii="Arial" w:hAnsi="Arial" w:cs="Arial"/>
          <w:sz w:val="24"/>
          <w:szCs w:val="24"/>
        </w:rPr>
        <w:t xml:space="preserve">εβαίωσης </w:t>
      </w:r>
      <w:r>
        <w:rPr>
          <w:rFonts w:ascii="Arial" w:hAnsi="Arial" w:cs="Arial"/>
          <w:sz w:val="24"/>
          <w:szCs w:val="24"/>
        </w:rPr>
        <w:t>Σ</w:t>
      </w:r>
      <w:r w:rsidRPr="006714B5">
        <w:rPr>
          <w:rFonts w:ascii="Arial" w:hAnsi="Arial" w:cs="Arial"/>
          <w:sz w:val="24"/>
          <w:szCs w:val="24"/>
        </w:rPr>
        <w:t xml:space="preserve">υνδρομής των </w:t>
      </w:r>
      <w:r>
        <w:rPr>
          <w:rFonts w:ascii="Arial" w:hAnsi="Arial" w:cs="Arial"/>
          <w:sz w:val="24"/>
          <w:szCs w:val="24"/>
        </w:rPr>
        <w:t>Ν</w:t>
      </w:r>
      <w:r w:rsidRPr="006714B5">
        <w:rPr>
          <w:rFonts w:ascii="Arial" w:hAnsi="Arial" w:cs="Arial"/>
          <w:sz w:val="24"/>
          <w:szCs w:val="24"/>
        </w:rPr>
        <w:t xml:space="preserve">ομίμων </w:t>
      </w:r>
      <w:r>
        <w:rPr>
          <w:rFonts w:ascii="Arial" w:hAnsi="Arial" w:cs="Arial"/>
          <w:sz w:val="24"/>
          <w:szCs w:val="24"/>
        </w:rPr>
        <w:t>Π</w:t>
      </w:r>
      <w:r w:rsidRPr="006714B5">
        <w:rPr>
          <w:rFonts w:ascii="Arial" w:hAnsi="Arial" w:cs="Arial"/>
          <w:sz w:val="24"/>
          <w:szCs w:val="24"/>
        </w:rPr>
        <w:t xml:space="preserve">ροϋποθέσεων, όπως προβλέπεται </w:t>
      </w:r>
      <w:r>
        <w:rPr>
          <w:rFonts w:ascii="Arial" w:hAnsi="Arial" w:cs="Arial"/>
          <w:sz w:val="24"/>
          <w:szCs w:val="24"/>
        </w:rPr>
        <w:t xml:space="preserve">στην παρ. 3 του άρθρου </w:t>
      </w:r>
      <w:r w:rsidRPr="006714B5">
        <w:rPr>
          <w:rFonts w:ascii="Arial" w:hAnsi="Arial" w:cs="Arial"/>
          <w:sz w:val="24"/>
          <w:szCs w:val="24"/>
        </w:rPr>
        <w:t xml:space="preserve">4 της </w:t>
      </w:r>
      <w:proofErr w:type="spellStart"/>
      <w:r w:rsidRPr="006714B5">
        <w:rPr>
          <w:rFonts w:ascii="Arial" w:hAnsi="Arial" w:cs="Arial"/>
          <w:sz w:val="24"/>
          <w:szCs w:val="24"/>
        </w:rPr>
        <w:t>αριθμ</w:t>
      </w:r>
      <w:proofErr w:type="spellEnd"/>
      <w:r>
        <w:rPr>
          <w:rFonts w:ascii="Arial" w:hAnsi="Arial" w:cs="Arial"/>
          <w:sz w:val="24"/>
          <w:szCs w:val="24"/>
        </w:rPr>
        <w:t>.</w:t>
      </w:r>
      <w:r w:rsidRPr="006714B5">
        <w:rPr>
          <w:rFonts w:ascii="Arial" w:hAnsi="Arial" w:cs="Arial"/>
          <w:sz w:val="24"/>
          <w:szCs w:val="24"/>
        </w:rPr>
        <w:t xml:space="preserve"> 2078/80743/25-07-2017 απόφασης των Υπουργών Οικονομικών και Αγροτικής Ανάπτυξης και Τροφίμων  (Β΄ 2679), εκτός  των περιπτώσεων του άρθρου 3 της </w:t>
      </w:r>
      <w:proofErr w:type="spellStart"/>
      <w:r w:rsidRPr="006714B5">
        <w:rPr>
          <w:rFonts w:ascii="Arial" w:hAnsi="Arial" w:cs="Arial"/>
          <w:sz w:val="24"/>
          <w:szCs w:val="24"/>
        </w:rPr>
        <w:t>αριθμ</w:t>
      </w:r>
      <w:proofErr w:type="spellEnd"/>
      <w:r w:rsidRPr="006714B5">
        <w:rPr>
          <w:rFonts w:ascii="Arial" w:hAnsi="Arial" w:cs="Arial"/>
          <w:sz w:val="24"/>
          <w:szCs w:val="24"/>
        </w:rPr>
        <w:t>. 303206/26.5.1997 απόφασης του Υπουργού Γεωργίας (Β΄ 461).</w:t>
      </w:r>
      <w:r>
        <w:rPr>
          <w:rFonts w:ascii="Arial" w:hAnsi="Arial" w:cs="Arial"/>
          <w:sz w:val="24"/>
          <w:szCs w:val="24"/>
        </w:rPr>
        <w:t xml:space="preserve"> Για τη διάθεση </w:t>
      </w:r>
      <w:r w:rsidRPr="009B66BF">
        <w:rPr>
          <w:rFonts w:ascii="Arial" w:hAnsi="Arial" w:cs="Arial"/>
          <w:sz w:val="24"/>
          <w:szCs w:val="24"/>
        </w:rPr>
        <w:t xml:space="preserve">βιολογικών προϊόντων εφαρμόζονται κατ’ αναλογία </w:t>
      </w:r>
      <w:r>
        <w:rPr>
          <w:rFonts w:ascii="Arial" w:hAnsi="Arial" w:cs="Arial"/>
          <w:sz w:val="24"/>
          <w:szCs w:val="24"/>
        </w:rPr>
        <w:t xml:space="preserve">η διάταξη </w:t>
      </w:r>
      <w:proofErr w:type="spellStart"/>
      <w:r w:rsidRPr="009B66BF">
        <w:rPr>
          <w:rFonts w:ascii="Arial" w:hAnsi="Arial" w:cs="Arial"/>
          <w:sz w:val="24"/>
          <w:szCs w:val="24"/>
        </w:rPr>
        <w:t>τ</w:t>
      </w:r>
      <w:r>
        <w:rPr>
          <w:rFonts w:ascii="Arial" w:hAnsi="Arial" w:cs="Arial"/>
          <w:sz w:val="24"/>
          <w:szCs w:val="24"/>
        </w:rPr>
        <w:t>ης</w:t>
      </w:r>
      <w:r w:rsidRPr="009B66BF">
        <w:rPr>
          <w:rFonts w:ascii="Arial" w:hAnsi="Arial" w:cs="Arial"/>
          <w:sz w:val="24"/>
          <w:szCs w:val="24"/>
        </w:rPr>
        <w:t>περ</w:t>
      </w:r>
      <w:r>
        <w:rPr>
          <w:rFonts w:ascii="Arial" w:hAnsi="Arial" w:cs="Arial"/>
          <w:sz w:val="24"/>
          <w:szCs w:val="24"/>
        </w:rPr>
        <w:t>ί</w:t>
      </w:r>
      <w:r w:rsidRPr="009B66BF">
        <w:rPr>
          <w:rFonts w:ascii="Arial" w:hAnsi="Arial" w:cs="Arial"/>
          <w:sz w:val="24"/>
          <w:szCs w:val="24"/>
        </w:rPr>
        <w:t>πτ</w:t>
      </w:r>
      <w:proofErr w:type="spellEnd"/>
      <w:r w:rsidRPr="009B66BF">
        <w:rPr>
          <w:rFonts w:ascii="Arial" w:hAnsi="Arial" w:cs="Arial"/>
          <w:sz w:val="24"/>
          <w:szCs w:val="24"/>
        </w:rPr>
        <w:t xml:space="preserve">. </w:t>
      </w:r>
      <w:r>
        <w:rPr>
          <w:rFonts w:ascii="Arial" w:hAnsi="Arial" w:cs="Arial"/>
          <w:sz w:val="24"/>
          <w:szCs w:val="24"/>
        </w:rPr>
        <w:t xml:space="preserve">κα’ </w:t>
      </w:r>
      <w:r w:rsidRPr="009B66BF">
        <w:rPr>
          <w:rFonts w:ascii="Arial" w:hAnsi="Arial" w:cs="Arial"/>
          <w:sz w:val="24"/>
          <w:szCs w:val="24"/>
        </w:rPr>
        <w:t xml:space="preserve"> της παρ. 1 του άρθρου 10.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Οι κάτοχοι άδειας επαγγελματία πωλητή υπαίθριου εμπορίου λαϊκών αγορών μπορούν να πωλούν προϊόντα μόνο μίας από τις ανωτέρω κατηγορίες Α΄ έως και ΣΤ, υπό την προϋπόθεση ότι τα προϊόντα αυτά είναι γραμμένα στην άδειά τους από την αρμόδια για την έκδοση και ανανέωση της άδειας αρχή. Ειδικά, κάθε πωλητής </w:t>
      </w:r>
      <w:r w:rsidRPr="009B66BF">
        <w:rPr>
          <w:rFonts w:ascii="Arial" w:hAnsi="Arial" w:cs="Arial"/>
          <w:sz w:val="24"/>
          <w:szCs w:val="24"/>
        </w:rPr>
        <w:lastRenderedPageBreak/>
        <w:t xml:space="preserve">της κατηγορίας Α’ μπορεί να προσθέσει στην άδειά του έως τρία (3) προϊόντα της κατηγορίας  Γ’ και αντίστροφα. Οι κάτοχοι άδειας επαγγελματία πωλητή στάσιμου και πλανόδιου εμπορίου μπορούν να πωλούν προϊόντα συνδυαστικά των κατηγοριών Α’, Γ’, Δ’.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4.  Ο επαγγελματίας πωλητής λαϊκών αγορών μπορεί να αλλάξει κατηγορία πωλούμενων ειδών ύστερα από αίτησή του στην  αρχή ανανέωσης της άδειας. Με τη σύμφωνη γνώμη της οικείας επιτροπής λαϊκών αγορών του άρθρου 28, εγκρίνεται ή απορρίπτεται αιτιολογημένα η εν λόγω αίτηση για λόγους πληρότητας και ποικιλίας της αγοράς, σε συνδυασμό με όσα προβλέπονται στην παρ. 2 του άρθρου 30 για την αναλογία πρωτογενών και βιομηχανικών ειδών. Στην περίπτωση που δεν υπάρξει απάντηση εντός εξήντα (60) ημερών τεκμαίρεται σιωπηρή αποδοχή του αιτήματος.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  Με απόφαση του Υπουργού Οικονομίας και Ανάπτυξης είναι δυνατό να τροποποιούνται (αφαιρούνται ή προστίθενται) τα πωλούμενα είδη, πέραν των προαναφερομένων, , σε περίπτωση αυξημένης ζήτησης προϊόντων, ανεπάρκειας αγοράς και παραγωγής νέων προϊόντων  καθώς και να τροποποιούνται τα προϊόντα που επιτρέπεται να πωλούνται ανά τομέα δραστηριοποίησης (λαϊκή αγορά, στάσιμο εμπόριο, πλανόδιο εμπόριο).</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20" w:name="_RefHeading___Toc460846706"/>
      <w:bookmarkEnd w:id="20"/>
      <w:r w:rsidRPr="009B66BF">
        <w:rPr>
          <w:rFonts w:ascii="Arial" w:eastAsia="Calibri" w:hAnsi="Arial" w:cs="Arial"/>
        </w:rPr>
        <w:t>Άρθρο 18. Αρμόδια Αρχή έκδοσης και  θεώρησης  των αδειών επαγγελματιών πωλητών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Αρμόδια αρχή έκδοσης και θεώρησης των αδειών επαγγελματιών πωλητών είναι ο δήμος μόνιμης κατοικίας του αδειούχου. Ειδικά για τις νέες άδειες που εκδίδονται για τη στελέχωση των λαϊκών αγορών της Περιφέρειας Αττικής και της Μητροπολιτικής Ενότητας Θεσσαλονίκης, αρμόδιες είναι οι Περιφέρειες Αττικής και Κεντρικής Μακεδονίας αντίστοιχα.  Για την έκδοση και τη θεώρηση της άδειας ο επαγγελματίας καταθέτει υπέρ της αρμόδιας αρχής παράβολο.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21" w:name="_RefHeading___Toc460846713"/>
      <w:bookmarkEnd w:id="21"/>
      <w:r w:rsidRPr="009B66BF">
        <w:rPr>
          <w:rFonts w:ascii="Arial" w:eastAsia="Calibri" w:hAnsi="Arial" w:cs="Arial"/>
        </w:rPr>
        <w:t>Άρθρο 19: Δικαιούχοι αδειών επαγγελματιών πωλητών υπαίθριου εμπορίου</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Η άδεια επαγγελματία πωλητή χορηγείται σε άνεργα ενήλικα φυσικά πρόσωπα. Ειδικότερα, οι προς διάθεση άδειες  κατανέμονται ως εξής: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 xml:space="preserve">Ομάδα </w:t>
      </w:r>
      <w:r w:rsidRPr="009B66BF">
        <w:rPr>
          <w:rFonts w:ascii="Arial" w:hAnsi="Arial" w:cs="Arial"/>
          <w:sz w:val="24"/>
          <w:szCs w:val="24"/>
          <w:lang w:val="ru-RU"/>
        </w:rPr>
        <w:t xml:space="preserve">1: </w:t>
      </w:r>
      <w:r w:rsidRPr="009B66BF">
        <w:rPr>
          <w:rFonts w:ascii="Arial" w:hAnsi="Arial" w:cs="Arial"/>
          <w:sz w:val="24"/>
          <w:szCs w:val="24"/>
        </w:rPr>
        <w:t>αποτελεί τουλάχιστον το 60% των προκηρυσσόμενων θέσεων και αφορά άνεργα ενήλικα φυσικά πρόσωπα, τα οποία ανήκουν στις κατηγορίες της παρ. 2,</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 xml:space="preserve">Ομάδα 2: αποτελεί κατά μέγιστο ποσοστό το 40% των </w:t>
      </w:r>
      <w:proofErr w:type="spellStart"/>
      <w:r w:rsidRPr="009B66BF">
        <w:rPr>
          <w:rFonts w:ascii="Arial" w:hAnsi="Arial" w:cs="Arial"/>
          <w:sz w:val="24"/>
          <w:szCs w:val="24"/>
        </w:rPr>
        <w:t>προκηρυσσομένων</w:t>
      </w:r>
      <w:proofErr w:type="spellEnd"/>
      <w:r w:rsidRPr="009B66BF">
        <w:rPr>
          <w:rFonts w:ascii="Arial" w:hAnsi="Arial" w:cs="Arial"/>
          <w:sz w:val="24"/>
          <w:szCs w:val="24"/>
        </w:rPr>
        <w:t xml:space="preserve"> θέσεων και αφορά άνεργα ενήλικα φυσικά πρόσωπα, γενικά.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Στην Ομάδα 1 της παρ. 1 περιλαμβάνονται: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τα άτομα με αναπηρία, από οποιαδήποτε αιτία, με ποσοστό ανικανότητας τουλάχιστον 50%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οι πολύτεκνοι και τα τέκνα αυτών,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ab/>
        <w:t>οι τρίτεκνοι,</w:t>
      </w:r>
      <w:r w:rsidRPr="009B66BF">
        <w:rPr>
          <w:rFonts w:ascii="Arial" w:hAnsi="Arial" w:cs="Arial"/>
          <w:sz w:val="24"/>
          <w:szCs w:val="24"/>
        </w:rPr>
        <w:br/>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ab/>
        <w:t>οι γονείς  και  κηδεμόνες ανήλικων τέκνων με αναπηρία</w:t>
      </w:r>
      <w:r>
        <w:rPr>
          <w:rFonts w:ascii="Arial" w:hAnsi="Arial" w:cs="Arial"/>
          <w:sz w:val="24"/>
          <w:szCs w:val="24"/>
        </w:rPr>
        <w:t xml:space="preserve"> τουλάχιστον 50%</w:t>
      </w:r>
      <w:r w:rsidRPr="009B66BF">
        <w:rPr>
          <w:rFonts w:ascii="Arial" w:hAnsi="Arial" w:cs="Arial"/>
          <w:sz w:val="24"/>
          <w:szCs w:val="24"/>
        </w:rPr>
        <w:t xml:space="preserve"> ή προστάτες ατόμων με  νοητική αναπηρία, αυτισμό, σύνδρομο </w:t>
      </w:r>
      <w:r w:rsidRPr="009B66BF">
        <w:rPr>
          <w:rFonts w:ascii="Arial" w:hAnsi="Arial" w:cs="Arial"/>
          <w:sz w:val="24"/>
          <w:szCs w:val="24"/>
          <w:lang w:val="en-US"/>
        </w:rPr>
        <w:t>down</w:t>
      </w:r>
      <w:r w:rsidRPr="009B66BF">
        <w:rPr>
          <w:rFonts w:ascii="Arial" w:hAnsi="Arial" w:cs="Arial"/>
          <w:sz w:val="24"/>
          <w:szCs w:val="24"/>
        </w:rPr>
        <w:t xml:space="preserve">, εγκεφαλική παράλυση,  βαριές και πολλαπλές αναπηρίες και πολλαπλές ανάγκες εξάρτησης.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ab/>
        <w:t xml:space="preserve">άτομα που διαβιούν σε καταυλισμούς ή σε οικισμούς με χαρακτηριστικά κοινωνικού αποκλεισμού όπως οι </w:t>
      </w:r>
      <w:proofErr w:type="spellStart"/>
      <w:r w:rsidRPr="009B66BF">
        <w:rPr>
          <w:rFonts w:ascii="Arial" w:hAnsi="Arial" w:cs="Arial"/>
          <w:sz w:val="24"/>
          <w:szCs w:val="24"/>
        </w:rPr>
        <w:t>Ρομά</w:t>
      </w:r>
      <w:proofErr w:type="spellEnd"/>
      <w:r w:rsidRPr="009B66BF">
        <w:rPr>
          <w:rFonts w:ascii="Arial" w:hAnsi="Arial" w:cs="Arial"/>
          <w:sz w:val="24"/>
          <w:szCs w:val="24"/>
        </w:rPr>
        <w:t xml:space="preserve">. Με </w:t>
      </w:r>
      <w:r>
        <w:rPr>
          <w:rFonts w:ascii="Arial" w:hAnsi="Arial" w:cs="Arial"/>
          <w:sz w:val="24"/>
          <w:szCs w:val="24"/>
        </w:rPr>
        <w:t>κ</w:t>
      </w:r>
      <w:r w:rsidRPr="009B66BF">
        <w:rPr>
          <w:rFonts w:ascii="Arial" w:hAnsi="Arial" w:cs="Arial"/>
          <w:sz w:val="24"/>
          <w:szCs w:val="24"/>
        </w:rPr>
        <w:t xml:space="preserve">οινή </w:t>
      </w:r>
      <w:r>
        <w:rPr>
          <w:rFonts w:ascii="Arial" w:hAnsi="Arial" w:cs="Arial"/>
          <w:sz w:val="24"/>
          <w:szCs w:val="24"/>
        </w:rPr>
        <w:t>α</w:t>
      </w:r>
      <w:r w:rsidRPr="009B66BF">
        <w:rPr>
          <w:rFonts w:ascii="Arial" w:hAnsi="Arial" w:cs="Arial"/>
          <w:sz w:val="24"/>
          <w:szCs w:val="24"/>
        </w:rPr>
        <w:t xml:space="preserve">πόφαση των Υπουργών Οικονομίας και Ανάπτυξης  και Εργασίας, Κοινωνικής Ασφάλισης και Κοινωνικής Αλληλεγγύης καθορίζεται ο τρόπος, η διαδικασία και τα απαιτούμενα δικαιολογητικά για την υπαγωγή στην  παρούσα </w:t>
      </w:r>
      <w:r>
        <w:rPr>
          <w:rFonts w:ascii="Arial" w:hAnsi="Arial" w:cs="Arial"/>
          <w:sz w:val="24"/>
          <w:szCs w:val="24"/>
        </w:rPr>
        <w:t>περίπτωση</w:t>
      </w:r>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r>
        <w:rPr>
          <w:rFonts w:ascii="Arial" w:hAnsi="Arial" w:cs="Arial"/>
          <w:sz w:val="24"/>
          <w:szCs w:val="24"/>
        </w:rPr>
        <w:t>σ</w:t>
      </w:r>
      <w:r w:rsidRPr="009B66BF">
        <w:rPr>
          <w:rFonts w:ascii="Arial" w:hAnsi="Arial" w:cs="Arial"/>
          <w:sz w:val="24"/>
          <w:szCs w:val="24"/>
        </w:rPr>
        <w:t>τ</w:t>
      </w:r>
      <w:r>
        <w:rPr>
          <w:rFonts w:ascii="Arial" w:hAnsi="Arial" w:cs="Arial"/>
          <w:sz w:val="24"/>
          <w:szCs w:val="24"/>
        </w:rPr>
        <w:t>.</w:t>
      </w:r>
      <w:r w:rsidRPr="009B66BF">
        <w:rPr>
          <w:rFonts w:ascii="Arial" w:hAnsi="Arial" w:cs="Arial"/>
          <w:sz w:val="24"/>
          <w:szCs w:val="24"/>
        </w:rPr>
        <w:t xml:space="preserve"> </w:t>
      </w:r>
      <w:r w:rsidRPr="009B66BF">
        <w:rPr>
          <w:rFonts w:ascii="Arial" w:hAnsi="Arial" w:cs="Arial"/>
          <w:sz w:val="24"/>
          <w:szCs w:val="24"/>
        </w:rPr>
        <w:tab/>
        <w:t xml:space="preserve">άτομα </w:t>
      </w:r>
      <w:proofErr w:type="spellStart"/>
      <w:r w:rsidRPr="009B66BF">
        <w:rPr>
          <w:rFonts w:ascii="Arial" w:hAnsi="Arial" w:cs="Arial"/>
          <w:sz w:val="24"/>
          <w:szCs w:val="24"/>
        </w:rPr>
        <w:t>απεξαρτημένα</w:t>
      </w:r>
      <w:proofErr w:type="spellEnd"/>
      <w:r w:rsidRPr="009B66BF">
        <w:rPr>
          <w:rFonts w:ascii="Arial" w:hAnsi="Arial" w:cs="Arial"/>
          <w:sz w:val="24"/>
          <w:szCs w:val="24"/>
        </w:rPr>
        <w:t xml:space="preserve"> από </w:t>
      </w:r>
      <w:proofErr w:type="spellStart"/>
      <w:r w:rsidRPr="009B66BF">
        <w:rPr>
          <w:rFonts w:ascii="Arial" w:hAnsi="Arial" w:cs="Arial"/>
          <w:sz w:val="24"/>
          <w:szCs w:val="24"/>
        </w:rPr>
        <w:t>εξαρτησιογόνες</w:t>
      </w:r>
      <w:proofErr w:type="spellEnd"/>
      <w:r w:rsidRPr="009B66BF">
        <w:rPr>
          <w:rFonts w:ascii="Arial" w:hAnsi="Arial" w:cs="Arial"/>
          <w:sz w:val="24"/>
          <w:szCs w:val="24"/>
        </w:rPr>
        <w:t xml:space="preserve"> ουσίες,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ζ</w:t>
      </w:r>
      <w:r>
        <w:rPr>
          <w:rFonts w:ascii="Arial" w:hAnsi="Arial" w:cs="Arial"/>
          <w:sz w:val="24"/>
          <w:szCs w:val="24"/>
        </w:rPr>
        <w:t>.</w:t>
      </w:r>
      <w:r w:rsidRPr="009B66BF">
        <w:rPr>
          <w:rFonts w:ascii="Arial" w:hAnsi="Arial" w:cs="Arial"/>
          <w:sz w:val="24"/>
          <w:szCs w:val="24"/>
        </w:rPr>
        <w:t xml:space="preserve"> </w:t>
      </w:r>
      <w:r w:rsidRPr="009B66BF">
        <w:rPr>
          <w:rFonts w:ascii="Arial" w:hAnsi="Arial" w:cs="Arial"/>
          <w:sz w:val="24"/>
          <w:szCs w:val="24"/>
        </w:rPr>
        <w:tab/>
        <w:t xml:space="preserve">οι προστάτες </w:t>
      </w:r>
      <w:proofErr w:type="spellStart"/>
      <w:r w:rsidRPr="009B66BF">
        <w:rPr>
          <w:rFonts w:ascii="Arial" w:hAnsi="Arial" w:cs="Arial"/>
          <w:sz w:val="24"/>
          <w:szCs w:val="24"/>
        </w:rPr>
        <w:t>μονογονεϊκών</w:t>
      </w:r>
      <w:proofErr w:type="spellEnd"/>
      <w:r w:rsidRPr="009B66BF">
        <w:rPr>
          <w:rFonts w:ascii="Arial" w:hAnsi="Arial" w:cs="Arial"/>
          <w:sz w:val="24"/>
          <w:szCs w:val="24"/>
        </w:rPr>
        <w:t xml:space="preserve"> οικογενειών,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w:t>
      </w:r>
      <w:r>
        <w:rPr>
          <w:rFonts w:ascii="Arial" w:hAnsi="Arial" w:cs="Arial"/>
          <w:sz w:val="24"/>
          <w:szCs w:val="24"/>
        </w:rPr>
        <w:t>.</w:t>
      </w:r>
      <w:r w:rsidRPr="009B66BF">
        <w:rPr>
          <w:rFonts w:ascii="Arial" w:hAnsi="Arial" w:cs="Arial"/>
          <w:sz w:val="24"/>
          <w:szCs w:val="24"/>
        </w:rPr>
        <w:t xml:space="preserve"> οι αποφυλακισθέντες  μετά την έκτιση μακρόχρονης ποινής.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w:t>
      </w:r>
      <w:r w:rsidRPr="009B66BF">
        <w:rPr>
          <w:rFonts w:ascii="Arial" w:hAnsi="Arial" w:cs="Arial"/>
          <w:sz w:val="24"/>
          <w:szCs w:val="24"/>
        </w:rPr>
        <w:tab/>
        <w:t xml:space="preserve">Με προεδρικό διάταγμα που εκδίδεται ύστερα από πρόταση των Υπουργών Οικονομίας και Ανάπτυξης και Εργασίας, Κοινωνικής Ασφάλισης και Κοινωνικής Αλληλεγγύης, μπορούν, βάσει επιπλέον κοινωνικών κριτηρίων, να προστίθενται </w:t>
      </w:r>
      <w:r w:rsidRPr="009B66BF">
        <w:rPr>
          <w:rFonts w:ascii="Arial" w:hAnsi="Arial" w:cs="Arial"/>
          <w:sz w:val="24"/>
          <w:szCs w:val="24"/>
        </w:rPr>
        <w:lastRenderedPageBreak/>
        <w:t>στην παρ. 2 κατηγορίες προσώπων, τα οποία, λόγω ιδιαίτερων προσωπικών ή κοινωνικών συνθηκών, συναντούν δυσχέρειες στην επαγγελματική τους αποκατάσταση και γενικότερα στην είσοδό τους στην αγορά εργασίας, ή για τα οποία υφίσταται κοινωνική ανάγκη γρήγορης και μόνιμης επαγγελματικής αποκατάστασης. Με όμοιο προεδρικό διάταγμα μπορούν να αναπροσαρμόζονται τα ποσοστά κατανομής των θέσεων μεταξύ των Ομάδων 1 και 2 κατά δεκαπέντε (15) το πολύ ποσοστιαίες μονάδες.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Επαγγελματίες που έχουν πτωχεύσει, μπορούν να ζητήσουν τη χορήγηση άδειας, ισχύος έως ένα έτος, και θέση σε λαϊκή αγορά, για την πώληση αδιάθετων ειδών της επιχείρησης που διατηρούσαν. Η αίτηση υποβάλλεται στις αρμόδιες αρχές του άρθρου 18 και το αίτημα εγκρίνεται ή απορρίπτεται αιτιολογημένα μετά από γνώμη των επιτροπών του άρθρου 28. Η ανωτέρω άδεια δεν ανανεώνεται και σε καμία περίπτωση δεν μετατρέπεται σε άδεια υπαίθριου εμπορίου οιασδήποτε μορφής.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 Στις περιπτώσεις πωλητών υπαιθρίου εμπορίου που είναι ενταγμένοι στο πρόγραμμα «Κοινωνικό Εισόδημα Αλληλεγγύης» (ΚΕΑ) του άρθρου 235, ν. 4389/2016 (Α’ 94) και των οποίων η πράξη έγκρισης ένταξης δεν έχει ανακληθεί:</w:t>
      </w:r>
      <w:r w:rsidRPr="009B66BF">
        <w:rPr>
          <w:rFonts w:ascii="Arial" w:hAnsi="Arial" w:cs="Arial"/>
          <w:sz w:val="24"/>
          <w:szCs w:val="24"/>
        </w:rPr>
        <w:tab/>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Τα προβλεπόμενα τέλη για τη δραστηριοποίηση των πωλητών στο υπαίθριο εμπόριο (ανταποδοτικά, δημοτικά κλπ) μειώνονται κατά το ήμισυ.</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Ειδικά όταν πρόκειται για επαγγελματίες πωλητές πλανοδίου εμπορίου, δικαιούνται να δραστηριοποιούνται σε δύο ακόμη Περιφέρειες, εκτός αυτής που ορίζεται στην παρ. 3 του άρθρου 16.</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Με αίτηση - υπεύθυνη δήλωση του ενδιαφερόμενου πωλητή προς τους αρμόδιους φορείς, στην οποία θα δηλώνεται ότι είναι ενταγμένος στο ΚΕΑ και ότι δεν έχει ανακληθεί η πράξη έγκρισης ένταξης σε αυτό, ο αριθμός της άδειας υπαιθρίου εμπορίου και ο αριθμός της πράξης έγκρισης ένταξης στο ΚΕΑ, ενεργοποιούνται τα ανωτέρω δικαιώματα. Ειδικά στην </w:t>
      </w:r>
      <w:proofErr w:type="spellStart"/>
      <w:r w:rsidRPr="009B66BF">
        <w:rPr>
          <w:rFonts w:ascii="Arial" w:hAnsi="Arial" w:cs="Arial"/>
          <w:sz w:val="24"/>
          <w:szCs w:val="24"/>
        </w:rPr>
        <w:t>περ</w:t>
      </w:r>
      <w:proofErr w:type="spellEnd"/>
      <w:r w:rsidRPr="009B66BF">
        <w:rPr>
          <w:rFonts w:ascii="Arial" w:hAnsi="Arial" w:cs="Arial"/>
          <w:sz w:val="24"/>
          <w:szCs w:val="24"/>
        </w:rPr>
        <w:t xml:space="preserve">. </w:t>
      </w:r>
      <w:proofErr w:type="spellStart"/>
      <w:r w:rsidRPr="009B66BF">
        <w:rPr>
          <w:rFonts w:ascii="Arial" w:hAnsi="Arial" w:cs="Arial"/>
          <w:sz w:val="24"/>
          <w:szCs w:val="24"/>
        </w:rPr>
        <w:t>β΄</w:t>
      </w:r>
      <w:proofErr w:type="spellEnd"/>
      <w:r w:rsidRPr="009B66BF">
        <w:rPr>
          <w:rFonts w:ascii="Arial" w:hAnsi="Arial" w:cs="Arial"/>
          <w:sz w:val="24"/>
          <w:szCs w:val="24"/>
        </w:rPr>
        <w:t>, οι αρμόδιες υπηρεσίες των Περιφερειών στις οποίες απευθύνεται ο ενδιαφερόμενος πωλητής, χορηγούν στον τελευταίο σχετική βεβαίωση προκειμένου να επιδεικνύεται στους φορείς ελέγχου του παρόντος.</w:t>
      </w:r>
    </w:p>
    <w:p w:rsidR="00743997" w:rsidRPr="009B66BF" w:rsidRDefault="00743997" w:rsidP="00743997">
      <w:pPr>
        <w:pStyle w:val="a6"/>
        <w:spacing w:after="120" w:line="360" w:lineRule="auto"/>
        <w:ind w:left="-426" w:right="-205"/>
        <w:rPr>
          <w:rFonts w:ascii="Arial" w:eastAsia="Calibri" w:hAnsi="Arial" w:cs="Arial"/>
        </w:rPr>
      </w:pPr>
      <w:bookmarkStart w:id="22" w:name="_RefHeading___Toc5099_1525196238"/>
      <w:bookmarkEnd w:id="22"/>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20: Χορήγηση αδειών επαγγελματιών πωλητών υπαίθριου εμπορίου</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tabs>
          <w:tab w:val="left" w:pos="709"/>
        </w:tabs>
        <w:spacing w:after="120" w:line="360" w:lineRule="auto"/>
        <w:ind w:left="-426" w:right="-205"/>
        <w:jc w:val="both"/>
        <w:rPr>
          <w:rFonts w:ascii="Arial" w:hAnsi="Arial" w:cs="Arial"/>
          <w:sz w:val="24"/>
          <w:szCs w:val="24"/>
        </w:rPr>
      </w:pPr>
      <w:r w:rsidRPr="009B66BF">
        <w:rPr>
          <w:rFonts w:ascii="Arial" w:hAnsi="Arial" w:cs="Arial"/>
          <w:sz w:val="24"/>
          <w:szCs w:val="24"/>
        </w:rPr>
        <w:t>1. Οι άδειες που αφορούν τους επαγγελματίες πωλητές λαϊκών αγορών χορηγούνται ύστερα από προκήρυξη, που εκδίδεται από τον οικείο Περιφερειάρχη, μετά από απόφαση του Περιφερειακού Συμβουλίου. Στην προκήρυξη καθορίζεται ο αριθμός των προς διάθεση αδειών επαγγελματιών πωλητών και οι λαϊκές αγορές στις οποίες αντιστοιχεί κάθε άδεια ανά ημέρα, τα προς πώληση προϊόντα που αφορά η άδεια αυτή, οι έχοντες δικαίωμα συμμετοχής,</w:t>
      </w:r>
      <w:r>
        <w:rPr>
          <w:rFonts w:ascii="Arial" w:hAnsi="Arial" w:cs="Arial"/>
          <w:sz w:val="24"/>
          <w:szCs w:val="24"/>
        </w:rPr>
        <w:t xml:space="preserve"> </w:t>
      </w:r>
      <w:r w:rsidRPr="009B66BF">
        <w:rPr>
          <w:rFonts w:ascii="Arial" w:hAnsi="Arial" w:cs="Arial"/>
          <w:sz w:val="24"/>
          <w:szCs w:val="24"/>
        </w:rPr>
        <w:t>η κατανομή των προς διάθεση αδειών στις Ομάδες 1 και 2 του άρθρου 19, ο τόπος και η προθεσμία έναρξης και κατάθεσης των αιτήσεων η οποία δε μπορεί να είναι μικρότερη του ενός μηνός, τα απαιτούμενα δικαιολογητικά από τα οποία  προκύπτει ότι ο αιτών είναι πρόσωπο που εμπίπτει στις ειδικές κατηγορίες της Ομάδας 2, καθώς και κάθε σχετικό με τη διαδικασία θέμα. Στην προκήρυξη ενσωματώνεται επίσης υπόδειγμα αίτησης συμμετοχής στη διαδικασία, στο οποίο αναγράφεται και η σειρά προτίμησης για το είδος της επαγγελματικής άδειας. Οι αιτήσεις των ενδιαφερομένων υποβάλλονται στο Τμήμα Εμπορίου της Διεύθυνσης Ανάπτυξης  της οικείας Περιφερειακής Ενότητας, από το οποίο και διαβιβάζονται  στη Γενική Διεύθυνση Ανάπτυξης της Περιφέρειας για την  αξιολόγησή τους.  Για τις λαϊκές αγορές της Περιφέρειας Αττικής και της Μητροπολιτικής Ενότητας Θεσσαλονίκης, οι αιτήσεις κατατίθενται στις οικείες Διευθύνσεις Λαϊκών Αγορών.</w:t>
      </w:r>
    </w:p>
    <w:p w:rsidR="00743997" w:rsidRPr="009B66BF" w:rsidRDefault="00743997" w:rsidP="00743997">
      <w:pPr>
        <w:tabs>
          <w:tab w:val="left" w:pos="709"/>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Για την εκτίμηση της ανάγκης έκδοσης προκήρυξης για τη στελέχωση των λαϊκών αγορών, οι δήμοι της επικράτειας, πλην εκείνων που γεωγραφικά ανήκουν στην Περιφέρεια Αττικής και Μητροπολιτική Ενότητας Θεσσαλονίκης, γνωστοποιούν έως τις 30 Σεπτεμβρίου κάθε έτους στην Περιφέρεια τις κενές θέσεις, το είδος επαγγελματικών αδειών, τις ημέρες λειτουργίας των λαϊκών αγορών, στις οποίες υπάρχουν οι κενές θέσεις, καθώς και των αριθμό των επαγγελματιών πωλητών που δραστηριοποιούνται λιγότερο από πέντε (5) ημέρες την εβδομάδα.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Δεν προκηρύσσονται νέες άδειες επαγγελματιών πωλητών λαϊκών αγορών, όταν εντός των ορίων της οικείας Περιφέρειας υφίστανται αδειούχοι επαγγελματίες </w:t>
      </w:r>
      <w:r w:rsidRPr="009B66BF">
        <w:rPr>
          <w:rFonts w:ascii="Arial" w:hAnsi="Arial" w:cs="Arial"/>
          <w:sz w:val="24"/>
          <w:szCs w:val="24"/>
        </w:rPr>
        <w:lastRenderedPageBreak/>
        <w:t xml:space="preserve">πωλητές λαϊκών αγορών που δραστηριοποιούνται λιγότερο από πέντε (5) ημέρες εβδομαδιαίως. Στην περίπτωση αυτή, διενεργείται η διαδικασία  για την απόδοση θέσης του άρθρου 35,  εκτός και αν, με υπεύθυνη δήλωσή του, ο αδειούχος πωλητής δηλώσει ότι δεν επιθυμεί να δραστηριοποιηθεί για περισσότερες ημέρες.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Η Περιφέρεια προκηρύσσει τόσες άδειες επαγγελματιών πωλητών λαϊκών αγορών, ώστε να εξασφαλίζεται ότι σε κάθε Περιφερειακή Ενότητα ή σε δύο όμορες Περιφερειακές Ενότητες, ο </w:t>
      </w:r>
      <w:proofErr w:type="spellStart"/>
      <w:r w:rsidRPr="009B66BF">
        <w:rPr>
          <w:rFonts w:ascii="Arial" w:hAnsi="Arial" w:cs="Arial"/>
          <w:sz w:val="24"/>
          <w:szCs w:val="24"/>
        </w:rPr>
        <w:t>αδειοδοτούμενος</w:t>
      </w:r>
      <w:proofErr w:type="spellEnd"/>
      <w:r w:rsidRPr="009B66BF">
        <w:rPr>
          <w:rFonts w:ascii="Arial" w:hAnsi="Arial" w:cs="Arial"/>
          <w:sz w:val="24"/>
          <w:szCs w:val="24"/>
        </w:rPr>
        <w:t xml:space="preserve"> μπορεί να δραστηριοποιηθεί τουλάχιστον πέντε (5) ημέρες την εβδομάδα σε λαϊκές αγορές. Ο ανωτέρω περιορισμός, για τις λαϊκές αγορές αρμοδιότητας των Περιφερειών Αττικής και Κεντρικής Μακεδονίας, εκτιμάται σε επίπεδο Περιφέρειας Αττικής και Μητροπολιτικής Ενότητας Θεσσαλονίκης αντίστοιχα. Άλλα κριτήρια που  λαμβάνονται υπόψη για τον καθορισμό του αριθμού των προκηρυσσόμενων αδειών είναι η ανάπτυξη του στεγασμένου και του υπαίθριου εμπορίου, ιδίως για τα ομοειδή προϊόντα, η πυκνότητα του πληθυσμού και η πραγματική ανάγκη για προμήθεια του καταναλωτικού κοινού με τα προϊόντα που αποτελούν το αντικείμενο πώλησης των προς διάθεση αδειών. Οι θέσεις, στις οποίες τοποθετούνται οι νέοι αδειούχοι, λογίζονται ως προσωρινές και υποχρεωτικά υπόκεινται στη διαδικασία βελτίωσης και απόδοσης θέσεων του άρθρου 35.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tabs>
          <w:tab w:val="left" w:pos="709"/>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5. Με απόφαση του Περιφερειάρχη συγκροτείται πενταμελής επιτροπή ελέγχου και αξιολόγησης των αιτήσεων, από υπαλλήλους της Περιφέρειας. Ως γραμματέας της Επιτροπής ορίζεται υπάλληλος της Περιφέρειας. </w:t>
      </w:r>
    </w:p>
    <w:p w:rsidR="00743997" w:rsidRPr="009B66BF" w:rsidRDefault="00743997" w:rsidP="00743997">
      <w:pPr>
        <w:tabs>
          <w:tab w:val="left" w:pos="709"/>
        </w:tabs>
        <w:spacing w:after="120" w:line="360" w:lineRule="auto"/>
        <w:ind w:left="-426" w:right="-205"/>
        <w:jc w:val="both"/>
        <w:rPr>
          <w:rFonts w:ascii="Arial" w:hAnsi="Arial" w:cs="Arial"/>
          <w:sz w:val="24"/>
          <w:szCs w:val="24"/>
        </w:rPr>
      </w:pPr>
    </w:p>
    <w:p w:rsidR="00743997" w:rsidRPr="009B66BF" w:rsidRDefault="00743997" w:rsidP="00743997">
      <w:pPr>
        <w:tabs>
          <w:tab w:val="left" w:pos="709"/>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6. Η προκήρυξη, για τη στελέχωση λαϊκών αγορών, μπορεί να αφορά, είτε μία, είτε περισσότερες Περιφερειακές Ενότητες, αναρτάται στο διαδικτυακό τόπο της Περιφέρειας, των Περιφερειακών Ενοτήτων και των δήμων της Περιφέρειας και δημοσιεύεται σε δύο εφημερίδες πανελλήνιας κυκλοφορίας, καθώς και σε μία τουλάχιστον τοπική εφημερίδα κάθε Περιφερειακής Ενότητας. Η επιτροπή συντάσσει πίνακες αποκλειομένων λόγω μη πληρότητας των δικαιολογητικών και πίνακες αιτούντων με πλήρη δικαιολογητικά. Οι αιτούντες που περιλαμβάνονται στους πίνακες αποκλειομένων  έχουν δικαίωμα ένστασης, ενώπιον της ανωτέρω </w:t>
      </w:r>
      <w:r w:rsidRPr="009B66BF">
        <w:rPr>
          <w:rFonts w:ascii="Arial" w:hAnsi="Arial" w:cs="Arial"/>
          <w:sz w:val="24"/>
          <w:szCs w:val="24"/>
        </w:rPr>
        <w:lastRenderedPageBreak/>
        <w:t xml:space="preserve">επιτροπής, εντός δέκα (10) εργάσιμων ημερών από την ανάρτηση των αποτελεσμάτων στο διαδικτυακό τόπο της Περιφέρειας. </w:t>
      </w:r>
    </w:p>
    <w:p w:rsidR="00743997" w:rsidRPr="009B66BF" w:rsidRDefault="00743997" w:rsidP="00743997">
      <w:pPr>
        <w:tabs>
          <w:tab w:val="left" w:pos="709"/>
        </w:tabs>
        <w:spacing w:after="120" w:line="360" w:lineRule="auto"/>
        <w:ind w:left="-426" w:right="-205"/>
        <w:jc w:val="both"/>
        <w:rPr>
          <w:rFonts w:ascii="Arial" w:hAnsi="Arial" w:cs="Arial"/>
          <w:sz w:val="24"/>
          <w:szCs w:val="24"/>
        </w:rPr>
      </w:pPr>
    </w:p>
    <w:p w:rsidR="00743997" w:rsidRPr="009B66BF" w:rsidRDefault="00743997" w:rsidP="00743997">
      <w:pPr>
        <w:tabs>
          <w:tab w:val="left" w:pos="709"/>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7. Από τους πίνακες αιτούντων με πλήρη δικαιολογητικά, η επιτροπή αξιολόγησης καταρτίζει, σύμφωνα με το άρθρο </w:t>
      </w:r>
      <w:r w:rsidRPr="009B66BF">
        <w:rPr>
          <w:rFonts w:ascii="Arial" w:hAnsi="Arial" w:cs="Arial"/>
          <w:sz w:val="24"/>
          <w:szCs w:val="24"/>
          <w:lang w:val="ru-RU"/>
        </w:rPr>
        <w:t xml:space="preserve">34, </w:t>
      </w:r>
      <w:r w:rsidRPr="009B66BF">
        <w:rPr>
          <w:rFonts w:ascii="Arial" w:hAnsi="Arial" w:cs="Arial"/>
          <w:sz w:val="24"/>
          <w:szCs w:val="24"/>
        </w:rPr>
        <w:t xml:space="preserve">πίνακα επιλεγέντων, κατά του οποίου χωρεί ένσταση ενώπιον της επιτροπής. Η προθεσμία ένστασης λήγει </w:t>
      </w:r>
      <w:proofErr w:type="spellStart"/>
      <w:r w:rsidRPr="009B66BF">
        <w:rPr>
          <w:rFonts w:ascii="Arial" w:hAnsi="Arial" w:cs="Arial"/>
          <w:sz w:val="24"/>
          <w:szCs w:val="24"/>
        </w:rPr>
        <w:t>δεκάπεντε</w:t>
      </w:r>
      <w:proofErr w:type="spellEnd"/>
      <w:r w:rsidRPr="009B66BF">
        <w:rPr>
          <w:rFonts w:ascii="Arial" w:hAnsi="Arial" w:cs="Arial"/>
          <w:sz w:val="24"/>
          <w:szCs w:val="24"/>
        </w:rPr>
        <w:t xml:space="preserve"> (15) ημέρες μετά την ανάρτηση των σχετικών πινάκων.  </w:t>
      </w:r>
    </w:p>
    <w:p w:rsidR="00743997" w:rsidRPr="009B66BF" w:rsidRDefault="00743997" w:rsidP="00743997">
      <w:pPr>
        <w:tabs>
          <w:tab w:val="left" w:pos="709"/>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8. Αρμόδιες αρχές για την έκδοση των  αδειών είναι οι οριζόμενες στο άρθρο 18. Για το σκοπό αυτό, οι Περιφέρειες, πλην εκείνων της Αττικής και της Κεντρικής Μακεδονίας για τις λαϊκές αγορές της αρμοδιότητάς τους, κοινοποιούν  στις αρχές του άρθρου 18 τις πίνακες επιλεγέντων, για την έκδοση των αδειών και  την  καταχώρησή τους στο Πληροφοριακό Σύστημα του άρθρου 58.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9. Για τη χορήγηση αδειών επαγγελματιών πωλητών πλανόδιου εμπορίου, η προκήρυξη εκδίδεται από την Περιφέρεια, και για τη χορήγηση αδειών επαγγελματιών πωλητών στάσιμου εμπορίου από το οικείο δημοτικό συμβούλιο. Στην τελευταία περίπτωση, η επιτροπή αξιολόγησης των αιτήσεων συγκροτείται από το δήμαρχο και αποτελείται από υπαλλήλους του δήμου. Κατά τα λοιπά, για τη χορήγηση αδειών επαγγελματιών πωλητών πλανόδιου και στάσιμου εμπορίου, εφαρμόζονται αναλόγως οι διατάξεις των παρ. 1 έως 8.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10. Για τη συμμετοχή σε διαδικασία για την έκδοση άδειας επαγγελματία πωλητή υπαίθριου εμπορίου υποβάλλονται τα  εξής δικαιολογητικά: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αίτηση-υπεύθυνη δήλωση, στην οποία ο  ενδιαφερόμενος δηλώνει ότι είναι άνεργος,  ότι δεν λαμβάνει σύνταξη γήρατος ή αναπηρίας από οποιοδήποτε φορέα, ότι ο σύζυγος και τα προστατευόμενα τέκνα του δεν κατέχουν άλλη άδεια επαγγελματία πωλητή υπαίθριου εμπορίου οποιασδήποτε κατηγορίας και ότι ο ίδιος δεν υπήρξε στο παρελθόν κάτοχος οποιασδήποτε μορφής άδειας υπαίθριου εμπορίου,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βεβαίωση ανεργίας του Ο.Α.Ε.Δ.,</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γ</w:t>
      </w:r>
      <w:r>
        <w:rPr>
          <w:rFonts w:ascii="Arial" w:hAnsi="Arial" w:cs="Arial"/>
          <w:sz w:val="24"/>
          <w:szCs w:val="24"/>
        </w:rPr>
        <w:t>.</w:t>
      </w:r>
      <w:r w:rsidRPr="009B66BF">
        <w:rPr>
          <w:rFonts w:ascii="Arial" w:hAnsi="Arial" w:cs="Arial"/>
          <w:sz w:val="24"/>
          <w:szCs w:val="24"/>
        </w:rPr>
        <w:t xml:space="preserve"> εκκαθαριστικό σημείωμα φόρου εισοδήματος του τελευταίου φορολογικού έτους,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τα κατά περίπτωση δικαιολογητικά που ζητούνται από την προκήρυξη για την απόδειξη ότι ο ενδιαφερόμενος είναι πρόσωπο που εμπίπτει σε κάποια ή κάποιες από τις κατηγορίες της παρ. 2 του άρθρου 19.</w:t>
      </w:r>
    </w:p>
    <w:p w:rsidR="00743997" w:rsidRPr="009B66BF" w:rsidRDefault="00743997" w:rsidP="00743997">
      <w:pPr>
        <w:spacing w:after="120" w:line="360" w:lineRule="auto"/>
        <w:ind w:left="-426" w:right="-205"/>
        <w:jc w:val="both"/>
        <w:rPr>
          <w:rFonts w:ascii="Arial" w:hAnsi="Arial" w:cs="Arial"/>
          <w:sz w:val="24"/>
          <w:szCs w:val="24"/>
          <w:u w:val="single"/>
        </w:rPr>
      </w:pPr>
    </w:p>
    <w:p w:rsidR="00743997" w:rsidRPr="009B66BF" w:rsidRDefault="00743997" w:rsidP="00743997">
      <w:pPr>
        <w:spacing w:after="120" w:line="360" w:lineRule="auto"/>
        <w:ind w:left="-426" w:right="-205"/>
        <w:jc w:val="both"/>
        <w:rPr>
          <w:rFonts w:ascii="Arial" w:hAnsi="Arial" w:cs="Arial"/>
          <w:sz w:val="24"/>
          <w:szCs w:val="24"/>
          <w:u w:val="single"/>
        </w:rPr>
      </w:pPr>
    </w:p>
    <w:p w:rsidR="00743997" w:rsidRPr="009B66BF" w:rsidRDefault="00743997" w:rsidP="00743997">
      <w:pPr>
        <w:spacing w:after="120" w:line="360" w:lineRule="auto"/>
        <w:ind w:left="-426" w:right="-205"/>
        <w:jc w:val="both"/>
        <w:rPr>
          <w:rFonts w:ascii="Arial" w:hAnsi="Arial" w:cs="Arial"/>
          <w:sz w:val="24"/>
          <w:szCs w:val="24"/>
          <w:u w:val="single"/>
        </w:rPr>
      </w:pPr>
    </w:p>
    <w:p w:rsidR="00743997" w:rsidRPr="009B66BF" w:rsidRDefault="00743997" w:rsidP="00743997">
      <w:pPr>
        <w:pStyle w:val="a6"/>
        <w:spacing w:after="120" w:line="360" w:lineRule="auto"/>
        <w:ind w:left="-426" w:right="-205"/>
        <w:rPr>
          <w:rFonts w:ascii="Arial" w:eastAsia="Calibri" w:hAnsi="Arial" w:cs="Arial"/>
        </w:rPr>
      </w:pPr>
      <w:bookmarkStart w:id="23" w:name="_RefHeading___Toc460846708"/>
      <w:bookmarkEnd w:id="23"/>
      <w:r w:rsidRPr="009B66BF">
        <w:rPr>
          <w:rFonts w:ascii="Arial" w:eastAsia="Calibri" w:hAnsi="Arial" w:cs="Arial"/>
        </w:rPr>
        <w:t>Άρθρο 21.</w:t>
      </w:r>
      <w:r w:rsidRPr="009B66BF">
        <w:rPr>
          <w:rFonts w:ascii="Arial" w:eastAsia="Calibri" w:hAnsi="Arial" w:cs="Arial"/>
        </w:rPr>
        <w:tab/>
        <w:t xml:space="preserve"> Υποχρεώσεις επαγγελματιών πωλητών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Η άδεια επαγγελματία πωλητή υπαίθριου εμπορίου είναι προσωποπαγής και αμεταβίβαστη, πλην των περιπτώσεων του άρθρου 23. Δεν επιτρέπεται να εκμισθωθεί ή να παραχωρηθεί κατά χρήση σε οποιονδήποτε τρίτο και για κάθε ενήλικο φυσικό πρόσωπο αντιστοιχεί μία άδεια.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Οι επαγγελματίες αδειούχοι δεν επιτρέπεται να έχουν εισοδήματα από τη χονδρική πώληση των πωλούμενων προϊόντων που αναγράφονται στην άδειά τους που να υπερβαίνουν το 15% του ετήσιου τζίρου τους, ούτε εισοδήματα από οποιαδήποτε άλλη πηγή που να υπερβαίνουν το 40% του ποσού του κατωφλίου της φτώχειας, μετά τις κοινωνικές μεταβιβάσεις, που αφορά μονοπρόσωπα νοικοκυριά, όπως αυτό δημοσιεύεται από την ΕΛ.ΣΤΑΤ. Τεκμαρτά εισοδήματα ή εισοδήματα από μισθώματα και αντιμισθίες από θέσεις αιρετών δεν λαμβάνονται υπόψη για την υπέρβαση του ανωτέρω ορίου.</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color w:val="FF0000"/>
          <w:sz w:val="24"/>
          <w:szCs w:val="24"/>
          <w:u w:color="FF0000"/>
        </w:rPr>
      </w:pPr>
      <w:r w:rsidRPr="009B66BF">
        <w:rPr>
          <w:rFonts w:ascii="Arial" w:hAnsi="Arial" w:cs="Arial"/>
          <w:sz w:val="24"/>
          <w:szCs w:val="24"/>
        </w:rPr>
        <w:t xml:space="preserve">3. Οι άδειες επαγγελματιών πωλητών υπαίθριου εμπορίου ισχύουν μέχρι τη συνταξιοδότηση των κατόχων τους. Κατά τη διάρκεια της ισχύος της άδειας, ο σύζυγος και τα προστατευόμενα τέκνα του αδειούχου πωλητού δεν επιτρέπεται να κατέχουν άδεια επαγγελματία πωλητή υπαίθριου εμπορίου. Κάθε επαγγελματίας πωλητής επιτρέπεται να δραστηριοποιείται σε μία μόνο μορφή υπαίθριου εμπορίου, δηλαδή λαϊκές αγορές, στάσιμο εμπόριο ή πλανόδιο εμπόριο. Επιτρέπεται, ωστόσο, να δραστηριοποιείται στις λοιπές υπαίθριες οργανωμένες αγορές του άρθρου 38.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24" w:name="_RefHeading___Toc460846709"/>
      <w:bookmarkEnd w:id="24"/>
      <w:r w:rsidRPr="009B66BF">
        <w:rPr>
          <w:rFonts w:ascii="Arial" w:eastAsia="Calibri" w:hAnsi="Arial" w:cs="Arial"/>
        </w:rPr>
        <w:t>Άρθρο 22.</w:t>
      </w:r>
      <w:r w:rsidRPr="009B66BF">
        <w:rPr>
          <w:rFonts w:ascii="Arial" w:eastAsia="Calibri" w:hAnsi="Arial" w:cs="Arial"/>
        </w:rPr>
        <w:tab/>
        <w:t xml:space="preserve">Θεώρηση αδειών επαγγελματιών πωλητών υπαίθριου εμπορίου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Οι άδειες επαγγελματιών πωλητών θεωρούνται ανά τριετία. Για τη θεώρηση της άδειάς του, οι πωλητής υποβάλλει: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αίτηση-υπεύθυνη δήλωση, στην οποία ο αδειούχος δηλώνει ότι αα) δεν ασκεί άλλη επαγγελματική δραστηριότητα ή ότι, σε περίπτωση που ασκεί, το εισόδημα που αποκτά δεν υπερβαίνει το όριο του άρθρου 21, </w:t>
      </w:r>
      <w:proofErr w:type="spellStart"/>
      <w:r w:rsidRPr="009B66BF">
        <w:rPr>
          <w:rFonts w:ascii="Arial" w:hAnsi="Arial" w:cs="Arial"/>
          <w:sz w:val="24"/>
          <w:szCs w:val="24"/>
        </w:rPr>
        <w:t>ββ</w:t>
      </w:r>
      <w:proofErr w:type="spellEnd"/>
      <w:r w:rsidRPr="009B66BF">
        <w:rPr>
          <w:rFonts w:ascii="Arial" w:hAnsi="Arial" w:cs="Arial"/>
          <w:sz w:val="24"/>
          <w:szCs w:val="24"/>
        </w:rPr>
        <w:t xml:space="preserve">) ότι ο σύζυγος και τα προστατευόμενα τέκνα δεν κατέχουν άδεια επαγγελματία πωλητή υπαίθριου εμπορίου οποιασδήποτε κατηγορίας, πλην των βεβαιώσεων δραστηριοποίησης της παρ. 3 του άρθρου 38, και </w:t>
      </w:r>
      <w:proofErr w:type="spellStart"/>
      <w:r w:rsidRPr="009B66BF">
        <w:rPr>
          <w:rFonts w:ascii="Arial" w:hAnsi="Arial" w:cs="Arial"/>
          <w:sz w:val="24"/>
          <w:szCs w:val="24"/>
        </w:rPr>
        <w:t>γγ</w:t>
      </w:r>
      <w:proofErr w:type="spellEnd"/>
      <w:r w:rsidRPr="009B66BF">
        <w:rPr>
          <w:rFonts w:ascii="Arial" w:hAnsi="Arial" w:cs="Arial"/>
          <w:sz w:val="24"/>
          <w:szCs w:val="24"/>
        </w:rPr>
        <w:t xml:space="preserve">) ότι δεν λαμβάνει σύνταξη γήρατος ή αναπηρίας από οποιοδήποτε φορέα,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εκκαθαριστικά σημειώματα των τελευταίων τριών (3) ετών, βεβαίωση άσκησης δραστηριοτήτων με τις μεταβολές και έντυπα Ε1 και Ε3, από τα οποία προκύπτει ότι ο αιτών δεν έχει εισοδήματα από άλλη εμπορική δραστηριότητα ή ότι τυχόν άλλα εισοδήματά του δεν υπερβαίνουν το όριο του άρθρου 21,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φορολογική και ασφαλιστική ενημερότητα,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υπεύθυνη δήλωση ότι δεν έχει οικονομικές εκκρεμότητες αναφορικά με την καταβολή των τελών του άρθρου 36. Οι αρμόδιες αρχές  θεώρησης οφείλουν να εξετάσουν το αληθές της δήλωσης αυτής.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Οι αρμόδιες υπηρεσίες, αφού εξετάσουν τα δικαιολογητικά, θεωρούν την άδεια ή απορρίπτουν το αίτημα θεώρησης. Ο ενδιαφερόμενος δικαιούται να υποβάλει νέο αίτημα θεώρησης εντός προθεσμίας ενός έτους από την κοινοποίηση της απόρριψης της προηγούμενης αίτησής του και, εάν τα δικαιολογητικά κριθούν πλήρη, η άδεια θεωρείται και ανακτάται το δικαίωμα δραστηριοποίησης. Σε περίπτωση μη υποβολής νέου αιτήματος εντός της ανωτέρω προθεσμίας, η άδεια ανακαλείται οριστικά και αυτοδικαίως.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25" w:name="_RefHeading___Toc460846710"/>
      <w:bookmarkEnd w:id="25"/>
      <w:r w:rsidRPr="009B66BF">
        <w:rPr>
          <w:rFonts w:ascii="Arial" w:eastAsia="Calibri" w:hAnsi="Arial" w:cs="Arial"/>
        </w:rPr>
        <w:t>Άρθρο 23.</w:t>
      </w:r>
      <w:r w:rsidRPr="009B66BF">
        <w:rPr>
          <w:rFonts w:ascii="Arial" w:eastAsia="Calibri" w:hAnsi="Arial" w:cs="Arial"/>
        </w:rPr>
        <w:tab/>
        <w:t xml:space="preserve">Μεταβίβαση επαγγελματικών αδειών υπαίθριου εμπορίου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1. Η μεταβίβαση άδειας επαγγελματία πωλητή υπαίθριου εμπορίου επιτρέπεται μόνον: α) σε περίπτωση θανάτου του κατόχου της ή β) σε περίπτωση αναπηρίας του κατόχου της σε ποσοστό 67% τουλάχιστον, εφόσον το ποσοστό αυτό διαγνωστεί μετά την έκδοση της αρχικής άδειας.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Για τις άδειες επαγγελματιών πωλητών λαϊκών αγορών που έχουν εκδοθεί από τους πρώην Οργανισμούς Λαϊκών Αγορών Αθηνών και Θεσσαλονίκης αντίστοιχα, αρμόδια αρχή για τη μεταβίβαση είναι η Περιφέρεια Αττικής και η Περιφέρεια Κεντρικής Μακεδονίας αντίστοιχα και για τους λοιπούς αδειούχους επαγγελματίες πωλητές λαϊκών αγορών ο δήμος μόνιμης κατοικίας τους. Για άδεια επαγγελματία πωλητή πλανοδίου εμπορίου, αρμόδια αρχή για τη μεταβίβαση είναι η οικεία Περιφέρεια και για άδεια επαγγελματία πωλητή στάσιμου εμπορίου, ο δήμος μόνιμης κατοικίας του αδειούχου. Δεν δικαιούται νέας άδειας ο πωλητής που μεταβιβάζει την άδειά του.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 Τα πρόσωπα, στα οποία μπορεί να μεταβιβαστεί η άδεια, είναι, κατά σειρά προτεραιότητας, τα ενήλικα τέκνα, ο σύζυγος και οι αδελφοί του κατόχου αυτής, υπό την προϋπόθεση ότι τα πρόσωπα αυτά είναι άνεργα.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Για τη μεταβίβαση της άδειας επαγγελματία πωλητή υπαιθρίου εμπορίου λόγω αναπηρίας, ο κάτοχος της άδειας, εντός προθεσμίας έξι (6) μηνών  την πιστοποίηση της αναπηρίας, υποβάλλει στις αρχές της παρ. 2 αίτηση με συνημμένα: α) βεβαίωση που εκδίδεται από τις Υγειονομικές Επιτροπές των Κέντρων Πιστοποίησης Αναπηρίας (Κ.Ε.Π.Α.), στην οποία αναγράφεται το ποσοστό της αναπηρίας, β) πιστοποιητικό οικογενειακής κατάστασης και γ) έγγραφες παραιτήσεις από  τη μεταβίβαση της άδειας των προσώπων που, κατά σειρά προτεραιότητας, τη δικαιούνται, με θεώρηση του γνησίου της υπογραφής από αρμόδια αρχή.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 Το πρόσωπο που πρόκειται να αποκτήσει την άδεια υποβάλλει στις αρχές της παρ. 2, εντός της προθεσμίας της παρ</w:t>
      </w:r>
      <w:r w:rsidRPr="009B66BF">
        <w:rPr>
          <w:rFonts w:ascii="Arial" w:hAnsi="Arial" w:cs="Arial"/>
          <w:sz w:val="24"/>
          <w:szCs w:val="24"/>
          <w:lang w:val="ru-RU"/>
        </w:rPr>
        <w:t xml:space="preserve">. 4: </w:t>
      </w:r>
      <w:r w:rsidRPr="009B66BF">
        <w:rPr>
          <w:rFonts w:ascii="Arial" w:hAnsi="Arial" w:cs="Arial"/>
          <w:sz w:val="24"/>
          <w:szCs w:val="24"/>
        </w:rPr>
        <w:t xml:space="preserve">α) αίτηση-υπεύθυνη δήλωση του ν. 1599/1986, στην οποία δηλώνει ότι δεν ασκεί άλλο επάγγελμα, ότι δεν κατέχει οποιουδήποτε τύπου άδεια υπαίθριου εμπορίου και ότι δεν λαμβάνει σύνταξη </w:t>
      </w:r>
      <w:r w:rsidRPr="009B66BF">
        <w:rPr>
          <w:rFonts w:ascii="Arial" w:hAnsi="Arial" w:cs="Arial"/>
          <w:sz w:val="24"/>
          <w:szCs w:val="24"/>
        </w:rPr>
        <w:lastRenderedPageBreak/>
        <w:t xml:space="preserve">γήρατος ή αναπηρίας από οποιονδήποτε ασφαλιστικό φορέα, β) δελτίο ανεργίας σε ισχύ και γ) εκκαθαριστικό σημείωμα φόρου εισοδήματος του τελευταίου φορολογικού έτους.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6. Για τη μεταβίβαση της άδειας λόγω θανάτου, το πρόσωπο που πρόκειται να αποκτήσει την άδεια υποβάλλει στις αρχές της παρ. 2, εντός προθεσμίας έξι (6) μηνών από την ημερομηνία θανάτου του κατόχου της άδειας, την αίτηση-υπεύθυνη δήλωση της παρ. 5, καθώς επίσης και τα εξής δικαιολογητικά: α) ληξιαρχική πράξη θανάτου του αδειούχου, β) δελτίο ανεργίας σε ισχύ, γ) πιστοποιητικό εγγυτέρων συγγενών και δ) έγγραφες παραιτήσεις από τη μεταβίβαση της άδειας των προσώπων που, κατά σειρά προτεραιότητας, τη δικαιούνται, με θεώρηση του γνησίου της υπογραφής από αρμόδια αρχή.</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7. Αν  η αίτηση μεταβίβασης της άδειας δεν υποβληθεί εντός των προθεσμιών των παρ. 4 και 6, η ισχύς της άδειας παύει αυτοδικαίως.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8.  Η άδεια που έχει μεταβιβασθεί φέρει με έντονη γραφή την ονομασία «ΜΕΤΑΒΙΒΑΣΘΕΙΣΑ ΑΔΕΙΑ ΕΠΑΓΓΕΛΜΑΤΙΑ ΠΩΛΗΤΗ ΛΑΪΚΩΝ ΑΓΟΡΩΝ, ΠΛΑΝΟΔΙΟΥ ή ΣΤΑΣΙΜΟΥ ΕΜΠΟΡΙΟΥ» (κατά περίπτωση).</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26" w:name="_RefHeading___Toc460846711"/>
      <w:bookmarkEnd w:id="26"/>
      <w:r w:rsidRPr="009B66BF">
        <w:rPr>
          <w:rFonts w:ascii="Arial" w:eastAsia="Calibri" w:hAnsi="Arial" w:cs="Arial"/>
        </w:rPr>
        <w:t>Άρθρο 24.</w:t>
      </w:r>
      <w:r w:rsidRPr="009B66BF">
        <w:rPr>
          <w:rFonts w:ascii="Arial" w:eastAsia="Calibri" w:hAnsi="Arial" w:cs="Arial"/>
        </w:rPr>
        <w:tab/>
        <w:t xml:space="preserve">Αναπλήρωση επαγγελματιών πωλητών </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Επιτρέπεται η προσωρινή αναπλήρωση του κατόχου άδειας επαγγελματία πωλητή υπαίθριου εμπορίου μόνο από το  σύζυγο και από τους συγγενείς του, εξ αίματος μέχρι και τρίτου βαθμού ή εξ αγχιστείας μέχρι δεύτερου βαθμού,  όπως η συγγένεια προκύπτει από βεβαίωση του οικείου δήμου, στις ακόλουθες περιπτώσεις: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ασθένειας, που αποδεικνύεται με ιατρική γνωμάτευση από Δημόσιο Νοσοκομείο, και για όσο χρόνο αναγράφεται στη γνωμάτευση,</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β</w:t>
      </w:r>
      <w:r>
        <w:rPr>
          <w:rFonts w:ascii="Arial" w:hAnsi="Arial" w:cs="Arial"/>
          <w:sz w:val="24"/>
          <w:szCs w:val="24"/>
        </w:rPr>
        <w:t>.</w:t>
      </w:r>
      <w:r w:rsidRPr="009B66BF">
        <w:rPr>
          <w:rFonts w:ascii="Arial" w:hAnsi="Arial" w:cs="Arial"/>
          <w:sz w:val="24"/>
          <w:szCs w:val="24"/>
        </w:rPr>
        <w:t xml:space="preserve"> πατρότητας ή μητρότητας και για όσο χρονικό διάστημα ορίζουν οι κείμενες διατάξεις περί προστασίας της πατρότητας και μητρότητας,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για χρόνο που δεν υπερβαίνει συνολικά τις τριάντα (30) ημέρες ετησίως, μπορεί δε να χορηγηθεί και τμηματικά για όσο αριθμό ημερών επιθυμεί ο αδειούχος κάθε φορά,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συνδικαλιστικών υποχρεώσεων μια μέρα την εβδομάδα για τους προέδρους και γραμματείς αναγνωρισμένων πρωτοβάθμιων σωματείων και ομοσπονδιών. Αν ο αδειούχος συμμετέχει στις Επιτροπές Λαϊκών Αγορών του άρθρου 28, μπορεί να αναπληρώνεται και τις ημέρες που πραγματοποιείται συνεδρίαση των εν λόγω Επιτροπών.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Στις ανωτέρω περιπτώσεις, οι επαγγελματίες πωλητές δηλώνουν τα άτομα που τους αναπληρώνουν στο φορέα λειτουργίας, μία φορά, στην αρχή κάθε ημερολογιακού έτους ή όποτε παραστεί ανάγκη.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Επιτρέπεται η αναπλήρωση μόνο από το σύζυγο και από συγγενείς, εξ αίματος μέχρι και τρίτου βαθμού ή εξ αγχιστείας μέχρι δεύτερου βαθμού, αν ο κάτοχος της άδειας καταστεί, μετά την έκδοσή της, προσωρινά ανίκανος για εργασία και με ποσοστό αναπηρίας τουλάχιστον 50 %, βάσει βεβαίωσης που εκδίδεται από τις Υγειονομικές Επιτροπές των ΚΕ.Π.Α. και για όσο χρόνο ισχύει αυτή.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Αν ο κάτοχος επαγγελματικής άδειας στερείται των συγγενικών προσώπων των  παρ. 1 και 2 ή αν τα εν λόγω πρόσωπα δηλώσουν εγγράφως, με βεβαίωση του γνησίου της υπογραφής από αρμόδια αρχή, ότι δεν επιθυμούν να αναπληρώσουν τον αδειούχο, επιτρέπεται η προσωρινή αναπλήρωσή του από δηλωμένο υπάλληλο.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Για την έγκριση της προσωρινής αναπλήρωσης υποβάλλεται από τον κάτοχο της άδειας στους αρχές του άρθρου 18 αίτηση με τα δικαιολογητικά που αποδεικνύουν τη συνδρομή των προϋποθέσεων των παρ. 1 και 2, κατά περίπτωση. Το πρόσωπο που πρόκειται να αναπληρώσει τον αδειούχο καταθέτει επίσης αίτηση, με συνημμένη υπεύθυνη δήλωση του ν. 1599/1986, στην οποία δηλώνει ότι δεν κατέχει </w:t>
      </w:r>
      <w:r w:rsidRPr="009B66BF">
        <w:rPr>
          <w:rFonts w:ascii="Arial" w:hAnsi="Arial" w:cs="Arial"/>
          <w:sz w:val="24"/>
          <w:szCs w:val="24"/>
        </w:rPr>
        <w:lastRenderedPageBreak/>
        <w:t xml:space="preserve">άδεια παραγωγού ή επαγγελματία πωλητή υπαίθριου εμπορίου και ότι δεν λαμβάνει σύνταξη γήρατος ή αναπηρίας από οποιοδήποτε φορέα.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5. Μετά την υποβολή της αίτησης της παρ.4 και αν πληρούνται οι προϋποθέσεις για την έγκριση της αναπλήρωσης, η υπηρεσία εκδίδει τη βεβαίωση αναπλήρωσης σε δύο πρωτότυπα, ένα για την ίδια και ένα για τον αναπληρωτή, για την οποία ο τελευταίος προσκομίζει δύο (2) πρόσφατες φωτογραφίες. Η βεβαίωση αυτή περιλαμβάνει: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τα στοιχεία και τη φωτογραφία του αναπληρωτή με σφραγίδα της αρχής του άρθρου 18, τον ασφαλιστικό του φορέα και τον αριθμό Α.Μ.Κ.Α.,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τα στοιχεία του κατόχου της άδειας, όπως αναγράφονται σε αυτή, και τον αριθμό και την ημερομηνία έκδοσης της άδειας,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 xml:space="preserve">στην περίπτωση συγγενικού προσώπου, το βαθμό συγγένειας μεταξύ του κατόχου της άδειας και του αναπληρωτή,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το λόγο της αναπλήρωσης,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 xml:space="preserve"> το χρονικό διάστημα της αναπλήρωσης.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6. Η βεβαίωση της παρ. 5 είναι διαθέσιμη ανά πάσα στιγμή στα ελεγκτικά όργανα του παρόντος. Το πρόσωπο που αναπληρώνει τον επαγγελματία πωλητή είναι αποκλειστικά υπεύθυνο για την ορθή χρήση της άδειας.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7. Επιτρέπεται η απλή υποβοήθηση του επαγγελματία πωλητή, με την παράλληλη παρουσία του κατόχου της άδειας, από το σύζυγο  και τα τέκνα του  με την προσκόμιση πιστοποιητικού οικογενειακής κατάστασης και την έκδοση της σχετικής βεβαίωσης.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27" w:name="_RefHeading___Toc460846712"/>
      <w:bookmarkEnd w:id="27"/>
      <w:r w:rsidRPr="009B66BF">
        <w:rPr>
          <w:rFonts w:ascii="Arial" w:eastAsia="Calibri" w:hAnsi="Arial" w:cs="Arial"/>
        </w:rPr>
        <w:t>Άρθρο 25.</w:t>
      </w:r>
      <w:r w:rsidRPr="009B66BF">
        <w:rPr>
          <w:rFonts w:ascii="Arial" w:eastAsia="Calibri" w:hAnsi="Arial" w:cs="Arial"/>
        </w:rPr>
        <w:tab/>
        <w:t xml:space="preserve">Πρόσληψη υπαλλήλων από τους κατόχους αδειών υπαίθριου </w:t>
      </w:r>
      <w:r w:rsidRPr="009B66BF">
        <w:rPr>
          <w:rFonts w:ascii="Arial" w:eastAsia="Calibri" w:hAnsi="Arial" w:cs="Arial"/>
        </w:rPr>
        <w:lastRenderedPageBreak/>
        <w:t>εμπορίου</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Για την υποβοήθηση στην άσκηση της δραστηριότητάς τους, οι κάτοχοι αδειών υπαίθριου εμπορίου επιτρέπεται να προσλαμβάνουν υπαλλήλους. Ο πωλητής, ο οποίος προσλαμβάνει υπάλληλο, υποχρεούται να </w:t>
      </w:r>
      <w:r>
        <w:rPr>
          <w:rFonts w:ascii="Arial" w:hAnsi="Arial" w:cs="Arial"/>
          <w:sz w:val="24"/>
          <w:szCs w:val="24"/>
        </w:rPr>
        <w:t>ενημερώσει</w:t>
      </w:r>
      <w:r w:rsidRPr="009B66BF">
        <w:rPr>
          <w:rFonts w:ascii="Arial" w:hAnsi="Arial" w:cs="Arial"/>
          <w:sz w:val="24"/>
          <w:szCs w:val="24"/>
        </w:rPr>
        <w:t xml:space="preserve"> αυθημερόν </w:t>
      </w:r>
      <w:r>
        <w:rPr>
          <w:rFonts w:ascii="Arial" w:hAnsi="Arial" w:cs="Arial"/>
          <w:sz w:val="24"/>
          <w:szCs w:val="24"/>
        </w:rPr>
        <w:t xml:space="preserve">για </w:t>
      </w:r>
      <w:r w:rsidRPr="009B66BF">
        <w:rPr>
          <w:rFonts w:ascii="Arial" w:hAnsi="Arial" w:cs="Arial"/>
          <w:sz w:val="24"/>
          <w:szCs w:val="24"/>
        </w:rPr>
        <w:t xml:space="preserve">την πρόσληψη στην αρμόδια, κατά περίπτωση, αρχή των άρθρων 8 και 18, υποβάλλοντας αίτηση για την έκδοση σχετικής βεβαίωσης πρόσληψης. Σε περίπτωση σύμβασης εργασίας ορισμένου χρόνου, ο πωλητής </w:t>
      </w:r>
      <w:r>
        <w:rPr>
          <w:rFonts w:ascii="Arial" w:hAnsi="Arial" w:cs="Arial"/>
          <w:sz w:val="24"/>
          <w:szCs w:val="24"/>
        </w:rPr>
        <w:t>ενημερώνει</w:t>
      </w:r>
      <w:r w:rsidRPr="009B66BF">
        <w:rPr>
          <w:rFonts w:ascii="Arial" w:hAnsi="Arial" w:cs="Arial"/>
          <w:sz w:val="24"/>
          <w:szCs w:val="24"/>
        </w:rPr>
        <w:t xml:space="preserve"> κάθε φορά αμελλητί και </w:t>
      </w:r>
      <w:r>
        <w:rPr>
          <w:rFonts w:ascii="Arial" w:hAnsi="Arial" w:cs="Arial"/>
          <w:sz w:val="24"/>
          <w:szCs w:val="24"/>
        </w:rPr>
        <w:t xml:space="preserve">για </w:t>
      </w:r>
      <w:r w:rsidRPr="009B66BF">
        <w:rPr>
          <w:rFonts w:ascii="Arial" w:hAnsi="Arial" w:cs="Arial"/>
          <w:sz w:val="24"/>
          <w:szCs w:val="24"/>
        </w:rPr>
        <w:t>την τυχόν ανανέωσή της. Στην αρμόδια, κατά περίπτωση, αρχή των άρθρων 8 και 18, υποβάλλεται επίσης υπεύθυνη δήλωση του ν. 1599/1986 του υπαλλήλου, στην οποία δηλώνει ότι δεν κατέχει άδεια παραγωγού ή επαγγελματία πωλητή υπαίθριου εμπορίου, και ότι δεν λαμβάνει σύνταξη γήρατος ή αναπηρίας από οποιονδήποτε ασφαλιστικό φορέα. Μετά την υποβολή των ανωτέρω δικαιολογητικών, η αρχή αναγράφει στο έντυπο της αδείας τα πλήρη στοιχεία του υπαλλήλου με σφραγίδα και εκδίδει έντυπο που φέρει τον τίτλο «Βεβαίωση Πρόσληψης υπαλλήλου από επαγγελματία/παραγωγό (κατά περίπτωση) πωλητή υπαίθριου εμπορίου». Η βεβαίωση αυτή φέρει τα εξής στοιχεία: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την αρχή έκδοσης της βεβαίωσης πρόσληψης και την ημερομηνία πρόσληψης,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κατά περίπτωση, τα στοιχεία της ταυτότητας ή της άδειας διαμονής και τον αριθμό δημοτολογίου του υπαλλήλου, τον αριθμό φορολογικού μητρώου και την αρμόδια Δημόσια Οικονομική Υπηρεσία στην οποία υπάγεται ο υπάλληλος, τον ασφαλιστικό φορέα και τον αριθμό Α.Μ.Κ.Α. του υπαλλήλου,</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τα στοιχεία της του πωλητή-εργοδότη, όπως αναγράφονται στην άδειά του,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φωτογραφία του υπαλλήλου και σφραγίδα της αρχής που εκδίδει τη  βεβαίωση πάνω σε αυτή.  </w:t>
      </w:r>
    </w:p>
    <w:p w:rsidR="00743997" w:rsidRPr="009B66BF" w:rsidRDefault="00743997" w:rsidP="00743997">
      <w:pPr>
        <w:spacing w:after="120" w:line="360" w:lineRule="auto"/>
        <w:ind w:left="-426" w:right="-205"/>
        <w:jc w:val="both"/>
        <w:rPr>
          <w:rFonts w:ascii="Arial" w:hAnsi="Arial" w:cs="Arial"/>
          <w:sz w:val="24"/>
          <w:szCs w:val="24"/>
        </w:rPr>
      </w:pPr>
    </w:p>
    <w:p w:rsidR="00743997" w:rsidRPr="00EC76E6" w:rsidRDefault="00743997" w:rsidP="00743997">
      <w:pPr>
        <w:spacing w:after="120" w:line="360" w:lineRule="auto"/>
        <w:ind w:left="-426" w:right="-205"/>
        <w:jc w:val="both"/>
        <w:rPr>
          <w:rFonts w:ascii="Arial" w:hAnsi="Arial" w:cs="Arial"/>
          <w:sz w:val="24"/>
          <w:szCs w:val="24"/>
        </w:rPr>
      </w:pPr>
      <w:r>
        <w:rPr>
          <w:rFonts w:ascii="Arial" w:hAnsi="Arial" w:cs="Arial"/>
          <w:sz w:val="24"/>
          <w:szCs w:val="24"/>
        </w:rPr>
        <w:t xml:space="preserve">2. Στην περίπτωση των </w:t>
      </w:r>
      <w:proofErr w:type="spellStart"/>
      <w:r>
        <w:rPr>
          <w:rFonts w:ascii="Arial" w:hAnsi="Arial" w:cs="Arial"/>
          <w:sz w:val="24"/>
          <w:szCs w:val="24"/>
        </w:rPr>
        <w:t>αγρεργατών</w:t>
      </w:r>
      <w:proofErr w:type="spellEnd"/>
      <w:r>
        <w:rPr>
          <w:rFonts w:ascii="Arial" w:hAnsi="Arial" w:cs="Arial"/>
          <w:sz w:val="24"/>
          <w:szCs w:val="24"/>
        </w:rPr>
        <w:t xml:space="preserve"> που απασχολούνται σε παραγωγούς αγροτικών προϊόντων και παράλληλα εργάζονται ως λιανοπωλητές στις λαϊκές αγορές, ισχύουν τα αναφερόμενα στην παρ.12 του άρθρου 7 του ν.3232/2004 (ΦΕΚ </w:t>
      </w:r>
      <w:r>
        <w:rPr>
          <w:rFonts w:ascii="Arial" w:hAnsi="Arial" w:cs="Arial"/>
          <w:sz w:val="24"/>
          <w:szCs w:val="24"/>
        </w:rPr>
        <w:lastRenderedPageBreak/>
        <w:t>Α΄48), όπως ισχύει μετά την τροποποίηση της παρ, 1</w:t>
      </w:r>
      <w:r w:rsidRPr="008A2BAA">
        <w:rPr>
          <w:rFonts w:ascii="Arial" w:hAnsi="Arial" w:cs="Arial"/>
          <w:sz w:val="24"/>
          <w:szCs w:val="24"/>
          <w:vertAlign w:val="superscript"/>
        </w:rPr>
        <w:t>α</w:t>
      </w:r>
      <w:r>
        <w:rPr>
          <w:rFonts w:ascii="Arial" w:hAnsi="Arial" w:cs="Arial"/>
          <w:sz w:val="24"/>
          <w:szCs w:val="24"/>
        </w:rPr>
        <w:t xml:space="preserve"> του άρθρου 52 του ν.3518/2006 (Α΄272). </w:t>
      </w:r>
    </w:p>
    <w:p w:rsidR="00743997" w:rsidRPr="009B66BF"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Pr>
          <w:rFonts w:ascii="Arial" w:hAnsi="Arial" w:cs="Arial"/>
          <w:sz w:val="24"/>
          <w:szCs w:val="24"/>
        </w:rPr>
        <w:t xml:space="preserve">3. Σε περίπτωση </w:t>
      </w:r>
      <w:r w:rsidRPr="009B66BF">
        <w:rPr>
          <w:rFonts w:ascii="Arial" w:hAnsi="Arial" w:cs="Arial"/>
          <w:sz w:val="24"/>
          <w:szCs w:val="24"/>
        </w:rPr>
        <w:t>λύση</w:t>
      </w:r>
      <w:r>
        <w:rPr>
          <w:rFonts w:ascii="Arial" w:hAnsi="Arial" w:cs="Arial"/>
          <w:sz w:val="24"/>
          <w:szCs w:val="24"/>
        </w:rPr>
        <w:t>ς</w:t>
      </w:r>
      <w:r w:rsidRPr="009B66BF">
        <w:rPr>
          <w:rFonts w:ascii="Arial" w:hAnsi="Arial" w:cs="Arial"/>
          <w:sz w:val="24"/>
          <w:szCs w:val="24"/>
        </w:rPr>
        <w:t xml:space="preserve"> της σχέσης εργασίας</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 xml:space="preserve">ο πωλητής υποχρεούται να ενημερώσει </w:t>
      </w:r>
      <w:r w:rsidRPr="009B66BF">
        <w:rPr>
          <w:rFonts w:ascii="Arial" w:hAnsi="Arial" w:cs="Arial"/>
          <w:sz w:val="24"/>
          <w:szCs w:val="24"/>
        </w:rPr>
        <w:t>εντός τριών (3) ημερών την αρμόδια αρχή των άρθρων 8 και 18, για τη διαγραφή του υπαλλήλου από την άδεια και την ενημέρωση του Πληροφοριακού Συστήματος του άρθρου 58.</w:t>
      </w:r>
    </w:p>
    <w:p w:rsidR="00743997" w:rsidRPr="009B66BF" w:rsidRDefault="00743997" w:rsidP="00743997">
      <w:pPr>
        <w:spacing w:after="120" w:line="360" w:lineRule="auto"/>
        <w:ind w:left="-426" w:right="-205"/>
        <w:jc w:val="both"/>
        <w:rPr>
          <w:rFonts w:ascii="Arial" w:hAnsi="Arial" w:cs="Arial"/>
          <w:sz w:val="24"/>
          <w:szCs w:val="24"/>
        </w:rPr>
      </w:pPr>
      <w:r>
        <w:rPr>
          <w:rFonts w:ascii="Arial" w:hAnsi="Arial" w:cs="Arial"/>
          <w:sz w:val="24"/>
          <w:szCs w:val="24"/>
        </w:rPr>
        <w:t>4</w:t>
      </w:r>
      <w:r w:rsidRPr="00FB1404">
        <w:rPr>
          <w:rFonts w:ascii="Arial" w:hAnsi="Arial" w:cs="Arial"/>
          <w:sz w:val="24"/>
          <w:szCs w:val="24"/>
        </w:rPr>
        <w:t>. Οι διατάξεις του παρόντος δεν επηρεάζουν τις υποχρεώσεις των πωλητών ως εργοδοτών, που απορρέουν από την εργατική νομοθεσία, ιδίως τις υποχρεώσεις και τις διαδικασίες αναγγελίας της πρόσληψης, της απόλυσης ή της με οποιοδήποτε τρόπο λύσης της εργασιακής σχέσης.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5"/>
        <w:spacing w:before="0" w:line="360" w:lineRule="auto"/>
        <w:ind w:left="-426" w:right="-205"/>
        <w:rPr>
          <w:rFonts w:ascii="Arial" w:eastAsia="Calibri" w:hAnsi="Arial" w:cs="Arial"/>
          <w:sz w:val="24"/>
          <w:szCs w:val="24"/>
        </w:rPr>
      </w:pPr>
      <w:bookmarkStart w:id="28" w:name="_RefHeading___Toc460846714"/>
      <w:bookmarkEnd w:id="28"/>
      <w:r w:rsidRPr="009B66BF">
        <w:rPr>
          <w:rFonts w:ascii="Arial" w:eastAsia="Calibri" w:hAnsi="Arial" w:cs="Arial"/>
          <w:sz w:val="24"/>
          <w:szCs w:val="24"/>
        </w:rPr>
        <w:t>ΚΕΦΑΛΑΙΟ Δ’</w:t>
      </w:r>
    </w:p>
    <w:p w:rsidR="00743997" w:rsidRPr="009B66BF" w:rsidRDefault="00743997" w:rsidP="00743997">
      <w:pPr>
        <w:pStyle w:val="a5"/>
        <w:spacing w:before="0" w:line="360" w:lineRule="auto"/>
        <w:ind w:left="-426" w:right="-205"/>
        <w:rPr>
          <w:rFonts w:ascii="Arial" w:eastAsia="Calibri" w:hAnsi="Arial" w:cs="Arial"/>
          <w:sz w:val="24"/>
          <w:szCs w:val="24"/>
        </w:rPr>
      </w:pPr>
      <w:r w:rsidRPr="009B66BF">
        <w:rPr>
          <w:rFonts w:ascii="Arial" w:eastAsia="Calibri" w:hAnsi="Arial" w:cs="Arial"/>
          <w:sz w:val="24"/>
          <w:szCs w:val="24"/>
        </w:rPr>
        <w:t>ΥΠΑΙΘΡΙΕΣ ΑΓΟΡΕΣ-ΥΠΑΙΘΡΙΕΣ ΔΡΑΣΤΗΡΙΟΤΗΤΕΣ</w:t>
      </w:r>
    </w:p>
    <w:p w:rsidR="00743997" w:rsidRPr="009B66BF" w:rsidRDefault="00743997" w:rsidP="00743997">
      <w:pPr>
        <w:pStyle w:val="a6"/>
        <w:spacing w:after="120" w:line="360" w:lineRule="auto"/>
        <w:ind w:left="-426" w:right="-205"/>
        <w:rPr>
          <w:rFonts w:ascii="Arial" w:eastAsia="Calibri" w:hAnsi="Arial" w:cs="Arial"/>
        </w:rPr>
      </w:pPr>
      <w:bookmarkStart w:id="29" w:name="_RefHeading___Toc460846715"/>
      <w:bookmarkEnd w:id="29"/>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26.</w:t>
      </w:r>
      <w:r w:rsidRPr="009B66BF">
        <w:rPr>
          <w:rFonts w:ascii="Arial" w:eastAsia="Calibri" w:hAnsi="Arial" w:cs="Arial"/>
        </w:rPr>
        <w:tab/>
        <w:t>Επιλογή χώρου λειτουργίας υπαίθριων  αγορών - Κατηγορίες αυτών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Pr="009B66BF">
        <w:rPr>
          <w:rFonts w:ascii="Arial" w:hAnsi="Arial" w:cs="Arial"/>
          <w:sz w:val="24"/>
          <w:szCs w:val="24"/>
        </w:rPr>
        <w:tab/>
        <w:t xml:space="preserve">Η λειτουργία υπαίθριων αγορών επιτρέπεται σε καθορισμένους από τον αρμόδιο φορέα λειτουργίας ελεύθερους και ανεξάρτητους χώρους, δημόσιους ή δημοτικούς, ιδιόκτητους ή μισθωμένους, όπως πλατείες, πάρκα και γενικότερα ανοικτούς χώρους, καθώς και εκκλησιαστικούς, οι οποίοι διασφαλίζουν πρόσβαση σε όλους τους πολίτες. Αν τέτοιοι χώροι δεν είναι εφικτό να βρεθούν, μπορεί να επιλεγούν κατάλληλοι δρόμοι. Οι χώροι λειτουργίας των υπαίθριων αγορών καθορίζονται ύστερα από γνώμη της αρμόδιας αστυνομικής αρχής, για την κυκλοφοριακή επίπτωση από τη λειτουργία τους. Αν η γνώμη της αστυνομικής αρχής δεν υποβληθεί εντός  τριάντα (30) ημερών αφότου ζητηθεί, η απόφαση του φορέα λειτουργίας εκδίδεται χωρίς τη γνώμη αυτή.   </w:t>
      </w:r>
    </w:p>
    <w:p w:rsidR="00743997" w:rsidRPr="009B66BF"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2. Από την επιλογή των χώρων λειτουργίας των υπαίθριων αγορών δεν πρέπει να παρεμποδίζεται η πρόσβαση σε σχολεία, νοσοκομεία, σταθμούς του αστικού και του προαστιακού σιδηρόδρομου,  σταθμούς  υπεραστικών λεωφορείων, αρχαιολογικούς χώρους, μουσεία, μνημεία, εκκλησίες, εισόδους κατοικιών και καταστημάτων και οργανωμένες ξενοδοχειακές μονάδες,  ούτε να δυσχεραίνεται ο εφοδιασμός κάθε είδους καταστημάτων και ξενοδοχειακών επιχειρήσεων. Σε κάθε περίπτωση, πρέπει να εξασφαλίζεται η εύκολη πρόσβαση στο καταναλωτικό κοινό.</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Οι υπαίθριες αγορές διακρίνονται σε λαϊκές αγορές, αγορές καταναλωτών, εμποροπανηγύρεις, κυριακάτικες και χριστουγεννιάτικες και πασχαλινές αγορές και για κάθε αγορά απαιτείται η έκδοση Κανονισμού Λειτουργίας από τον αρμόδιο φορέα. Οι Κανονισμοί Λειτουργίας είναι εναρμονισμένοι με τις διατάξεις του παρόντος και κοινοποιούνται στις αρμόδιες υπηρεσίες της Γενικής Γραμματείας Εμπορίου και Προστασίας Καταναλωτή, εφόσον ζητηθούν.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Με την επιφύλαξη των διατάξεων αρμοδιότητας του Υπουργείου Υποδομών και Μεταφορών, η κατασκευή και τοποθέτηση στους χώρους λειτουργίας των υπαίθριων αγορών στεγάστρων-σκιάδων ανοιχτού τύπου, μεταλλικών ή μη, πακτωμένων στο έδαφος με μπετόν ή μη, δεν μεταβάλλει το χαρακτήρα της αγοράς σε μη υπαίθρια. Για τη λειτουργία υπαίθριας αγοράς, οι ανωτέρω κατασκευές εγκαθίστανται από τον οικείο δήμο,  ύστερα από έγκριση της αρμόδιας τεχνικής υπηρεσίας του για την ασφάλεια και τη </w:t>
      </w:r>
      <w:proofErr w:type="spellStart"/>
      <w:r w:rsidRPr="009B66BF">
        <w:rPr>
          <w:rFonts w:ascii="Arial" w:hAnsi="Arial" w:cs="Arial"/>
          <w:sz w:val="24"/>
          <w:szCs w:val="24"/>
        </w:rPr>
        <w:t>στατικότητα</w:t>
      </w:r>
      <w:proofErr w:type="spellEnd"/>
      <w:r w:rsidRPr="009B66BF">
        <w:rPr>
          <w:rFonts w:ascii="Arial" w:hAnsi="Arial" w:cs="Arial"/>
          <w:sz w:val="24"/>
          <w:szCs w:val="24"/>
        </w:rPr>
        <w:t xml:space="preserve"> των κατασκευών και  σύμφωνη γνώμη της αρμόδιας επιτροπής του άρθρου 28, αν πρόκειται για λαϊκή αγορά. </w:t>
      </w:r>
    </w:p>
    <w:p w:rsidR="00743997" w:rsidRPr="009B66BF" w:rsidRDefault="00743997" w:rsidP="00743997">
      <w:pPr>
        <w:pStyle w:val="a5"/>
        <w:spacing w:before="0" w:line="360" w:lineRule="auto"/>
        <w:ind w:left="-426" w:right="-205"/>
        <w:rPr>
          <w:rFonts w:ascii="Arial" w:eastAsia="Calibri" w:hAnsi="Arial" w:cs="Arial"/>
          <w:sz w:val="24"/>
          <w:szCs w:val="24"/>
        </w:rPr>
      </w:pPr>
      <w:bookmarkStart w:id="30" w:name="_RefHeading___Toc460846716"/>
      <w:bookmarkEnd w:id="30"/>
    </w:p>
    <w:p w:rsidR="00743997" w:rsidRPr="009B66BF" w:rsidRDefault="00743997" w:rsidP="00743997">
      <w:pPr>
        <w:pStyle w:val="a5"/>
        <w:spacing w:before="0" w:line="360" w:lineRule="auto"/>
        <w:ind w:left="-426" w:right="-205"/>
        <w:rPr>
          <w:rFonts w:ascii="Arial" w:eastAsia="Calibri" w:hAnsi="Arial" w:cs="Arial"/>
          <w:sz w:val="24"/>
          <w:szCs w:val="24"/>
        </w:rPr>
      </w:pPr>
    </w:p>
    <w:p w:rsidR="00743997" w:rsidRPr="009B66BF" w:rsidRDefault="00743997" w:rsidP="00743997">
      <w:pPr>
        <w:pStyle w:val="a5"/>
        <w:spacing w:before="0" w:line="360" w:lineRule="auto"/>
        <w:ind w:left="-426" w:right="-205"/>
        <w:rPr>
          <w:rFonts w:ascii="Arial" w:eastAsia="Calibri" w:hAnsi="Arial" w:cs="Arial"/>
          <w:sz w:val="24"/>
          <w:szCs w:val="24"/>
        </w:rPr>
      </w:pPr>
      <w:r w:rsidRPr="009B66BF">
        <w:rPr>
          <w:rFonts w:ascii="Arial" w:eastAsia="Calibri" w:hAnsi="Arial" w:cs="Arial"/>
          <w:sz w:val="24"/>
          <w:szCs w:val="24"/>
        </w:rPr>
        <w:t>ΥΠΟΚΕΦΑΛΑΙΟ Δ</w:t>
      </w:r>
      <w:r w:rsidRPr="009B66BF">
        <w:rPr>
          <w:rFonts w:ascii="Arial" w:eastAsia="Calibri" w:hAnsi="Arial" w:cs="Arial"/>
          <w:sz w:val="24"/>
          <w:szCs w:val="24"/>
          <w:lang w:val="ru-RU"/>
        </w:rPr>
        <w:t xml:space="preserve">.1: </w:t>
      </w:r>
      <w:r w:rsidRPr="009B66BF">
        <w:rPr>
          <w:rFonts w:ascii="Arial" w:eastAsia="Calibri" w:hAnsi="Arial" w:cs="Arial"/>
          <w:sz w:val="24"/>
          <w:szCs w:val="24"/>
        </w:rPr>
        <w:t>ΛΑΪΚΕΣ ΑΓΟΡΕΣ</w:t>
      </w:r>
    </w:p>
    <w:p w:rsidR="00743997" w:rsidRPr="009B66BF" w:rsidRDefault="00743997" w:rsidP="00743997">
      <w:pPr>
        <w:pStyle w:val="a5"/>
        <w:spacing w:before="0" w:line="360" w:lineRule="auto"/>
        <w:ind w:left="-426" w:right="-205"/>
        <w:rPr>
          <w:rFonts w:ascii="Arial" w:eastAsia="Calibri"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31" w:name="_RefHeading___Toc460846717"/>
      <w:bookmarkEnd w:id="31"/>
      <w:r w:rsidRPr="009B66BF">
        <w:rPr>
          <w:rFonts w:ascii="Arial" w:eastAsia="Calibri" w:hAnsi="Arial" w:cs="Arial"/>
        </w:rPr>
        <w:t>Άρθρο 27</w:t>
      </w:r>
      <w:r>
        <w:rPr>
          <w:rFonts w:ascii="Arial" w:eastAsia="Calibri" w:hAnsi="Arial" w:cs="Arial"/>
        </w:rPr>
        <w:t xml:space="preserve">. </w:t>
      </w:r>
      <w:r w:rsidRPr="009B66BF">
        <w:rPr>
          <w:rFonts w:ascii="Arial" w:eastAsia="Calibri" w:hAnsi="Arial" w:cs="Arial"/>
        </w:rPr>
        <w:t>Έλεγχος της εύρυθμης</w:t>
      </w:r>
      <w:r w:rsidRPr="009B66BF">
        <w:rPr>
          <w:rFonts w:ascii="Arial" w:eastAsia="Calibri" w:hAnsi="Arial" w:cs="Arial"/>
          <w:color w:val="548DD4"/>
          <w:u w:color="548DD4"/>
        </w:rPr>
        <w:t xml:space="preserve"> </w:t>
      </w:r>
      <w:r w:rsidRPr="009B66BF">
        <w:rPr>
          <w:rFonts w:ascii="Arial" w:eastAsia="Calibri" w:hAnsi="Arial" w:cs="Arial"/>
        </w:rPr>
        <w:t xml:space="preserve">λειτουργίας των λαϊκών αγορών </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Κάθε φορέας λειτουργίας λαϊκής αγοράς φροντίζει για:</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lastRenderedPageBreak/>
        <w:t>α</w:t>
      </w:r>
      <w:r>
        <w:rPr>
          <w:rFonts w:ascii="Arial" w:hAnsi="Arial" w:cs="Arial"/>
        </w:rPr>
        <w:t>.</w:t>
      </w:r>
      <w:r w:rsidRPr="009B66BF">
        <w:rPr>
          <w:rFonts w:ascii="Arial" w:hAnsi="Arial" w:cs="Arial"/>
        </w:rPr>
        <w:t xml:space="preserve"> την προσβασιμότητα και την ασφάλεια των διερχόμενων πωλητών και καταναλωτών,</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β</w:t>
      </w:r>
      <w:r>
        <w:rPr>
          <w:rFonts w:ascii="Arial" w:hAnsi="Arial" w:cs="Arial"/>
        </w:rPr>
        <w:t>.</w:t>
      </w:r>
      <w:r w:rsidRPr="009B66BF">
        <w:rPr>
          <w:rFonts w:ascii="Arial" w:hAnsi="Arial" w:cs="Arial"/>
        </w:rPr>
        <w:t xml:space="preserve"> την καθαριότητα του χώρου κατά τη διάρκεια και μετά το πέρας της λειτουργίας της λαϊκής αγοράς  καθώς  και την τήρηση των κανόνων υγιεινής, </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γ</w:t>
      </w:r>
      <w:r>
        <w:rPr>
          <w:rFonts w:ascii="Arial" w:hAnsi="Arial" w:cs="Arial"/>
        </w:rPr>
        <w:t>.</w:t>
      </w:r>
      <w:r w:rsidRPr="009B66BF">
        <w:rPr>
          <w:rFonts w:ascii="Arial" w:hAnsi="Arial" w:cs="Arial"/>
          <w:lang w:val="de-DE"/>
        </w:rPr>
        <w:t xml:space="preserve"> </w:t>
      </w:r>
      <w:r w:rsidRPr="009B66BF">
        <w:rPr>
          <w:rFonts w:ascii="Arial" w:hAnsi="Arial" w:cs="Arial"/>
        </w:rPr>
        <w:t>την τήρηση των κανόνων για την τοποθέτηση πωλητών στη λαϊκή αγορά και γενικότερα για την  εύρυθμη λειτουργία της αγοράς,</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δ</w:t>
      </w:r>
      <w:r>
        <w:rPr>
          <w:rFonts w:ascii="Arial" w:hAnsi="Arial" w:cs="Arial"/>
        </w:rPr>
        <w:t>.</w:t>
      </w:r>
      <w:r w:rsidRPr="009B66BF">
        <w:rPr>
          <w:rFonts w:ascii="Arial" w:hAnsi="Arial" w:cs="Arial"/>
        </w:rPr>
        <w:t xml:space="preserve"> την ανάρτηση στην ιστοσελίδα του τοπογραφικού διαγράμματος κάθε λαϊκής αγοράς, που λειτουργεί στα διοικητικά του όρια, στο οποίο απεικονίζονται οι θέσεις και αναγράφονται οι πωλητές που τις καταλαμβάνουν, καθώς επίσης και οι κενές θέσεις. </w:t>
      </w:r>
    </w:p>
    <w:p w:rsidR="00743997" w:rsidRPr="009B66BF" w:rsidRDefault="00743997" w:rsidP="00743997">
      <w:pPr>
        <w:pStyle w:val="1"/>
        <w:spacing w:after="120" w:line="360" w:lineRule="auto"/>
        <w:ind w:left="-426" w:right="-205"/>
        <w:jc w:val="both"/>
        <w:rPr>
          <w:rFonts w:ascii="Arial"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Με ευθύνη του φορέα λειτουργίας, σε κάθε λαϊκή αγορά τοποθετείται περίπτερο (κιόσκι) στο οποίο αναρτάται η κάτοψη της λαϊκής αγοράς, στην οποία εμφανίζονται οι τομείς κατ’ είδος προϊόντων. Τοποθετούνται, επίσης, δελτία και κυτίο παραπόνων.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w:t>
      </w:r>
      <w:r w:rsidRPr="009B66BF">
        <w:rPr>
          <w:rFonts w:ascii="Arial" w:hAnsi="Arial" w:cs="Arial"/>
          <w:sz w:val="24"/>
          <w:szCs w:val="24"/>
        </w:rPr>
        <w:tab/>
        <w:t xml:space="preserve">Κατά τη διάρκεια λειτουργίας της λαϊκής αγοράς, υπάλληλος του φορέα λειτουργίας, τον οποίο ορίζει ο Δήμαρχος ή ο Διευθυντής Λαϊκών Αγορών για τις Περιφέρειες Αττικής και Κεντρικής Μακεδονίας, ελέγχει το χώρο της λαϊκής αγοράς και μεριμνά για την εύρυθμη λειτουργία της. Ο υπάλληλος αυτός ορίζεται για θητεία έξι (6) μηνών και μετά τη λήξη της θητείας του αντικαθίσταται από άλλον. Για τη διευθέτηση θεμάτων που προκύπτουν κατά τη λειτουργία της λαϊκής αγοράς ο εν λόγω υπάλληλος συνεργάζεται με έναν εκπρόσωπο των παραγωγών και έναν των επαγγελματιών πωλητών, τους οποίους προτείνουν τα οικεία σωματεία.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4. Κάθε λαϊκή αγορά, ανάλογα με τη φύση των πωλούμενων προϊόντων, χωρίζεται στους εξής τομείς:</w:t>
      </w:r>
    </w:p>
    <w:p w:rsidR="00743997" w:rsidRPr="009B66BF" w:rsidRDefault="00743997" w:rsidP="00743997">
      <w:pPr>
        <w:spacing w:after="120" w:line="360" w:lineRule="auto"/>
        <w:ind w:left="-426" w:right="-205"/>
        <w:jc w:val="both"/>
        <w:rPr>
          <w:rFonts w:ascii="Arial" w:hAnsi="Arial" w:cs="Arial"/>
          <w:sz w:val="24"/>
          <w:szCs w:val="24"/>
        </w:rPr>
      </w:pPr>
      <w:proofErr w:type="spellStart"/>
      <w:r>
        <w:rPr>
          <w:rFonts w:ascii="Arial" w:hAnsi="Arial" w:cs="Arial"/>
          <w:sz w:val="24"/>
          <w:szCs w:val="24"/>
        </w:rPr>
        <w:t>α</w:t>
      </w:r>
      <w:r w:rsidRPr="009B66BF">
        <w:rPr>
          <w:rFonts w:ascii="Arial" w:hAnsi="Arial" w:cs="Arial"/>
          <w:sz w:val="24"/>
          <w:szCs w:val="24"/>
        </w:rPr>
        <w:t>Α</w:t>
      </w:r>
      <w:proofErr w:type="spellEnd"/>
      <w:r>
        <w:rPr>
          <w:rFonts w:ascii="Arial" w:hAnsi="Arial" w:cs="Arial"/>
          <w:sz w:val="24"/>
          <w:szCs w:val="24"/>
        </w:rPr>
        <w:t>.</w:t>
      </w:r>
      <w:r w:rsidRPr="009B66BF">
        <w:rPr>
          <w:rFonts w:ascii="Arial" w:hAnsi="Arial" w:cs="Arial"/>
          <w:sz w:val="24"/>
          <w:szCs w:val="24"/>
        </w:rPr>
        <w:tab/>
        <w:t>Τομέας Διατροφικών Προϊόντων,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Τομέας Βιομηχανικών ειδών, ο οποίος τοποθετείται διακριτά στα όρια της λαϊκής αγοράς.</w:t>
      </w:r>
    </w:p>
    <w:p w:rsidR="00743997" w:rsidRPr="009B66BF" w:rsidRDefault="00743997" w:rsidP="00743997">
      <w:pPr>
        <w:pStyle w:val="a6"/>
        <w:spacing w:after="120" w:line="360" w:lineRule="auto"/>
        <w:ind w:left="-426" w:right="-205"/>
        <w:rPr>
          <w:rFonts w:ascii="Arial" w:eastAsia="Calibri" w:hAnsi="Arial" w:cs="Arial"/>
        </w:rPr>
      </w:pPr>
      <w:bookmarkStart w:id="32" w:name="_RefHeading___Toc5101_1525196238"/>
      <w:bookmarkEnd w:id="32"/>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28.  Επιτροπές Λαϊκών Αγορών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Στην Περιφέρεια Αττικής και στη Μητροπολιτική Ενότητα Θεσσαλονίκης συγκροτούνται με απόφαση του οικείου Περιφερειάρχη η «Επιτροπή Λαϊκών Αγορών Αττικής» και η «Επιτροπή Λαϊκών Αγορών Μητροπολιτικής Ενότητας Θεσσαλονίκης», με 13 τακτικά και ισάριθμα αναπληρωματικά μέλη με τριετή θητεία. Γραμματειακή υποστήριξη στις εν λόγω Επιτροπές  παρέχουν υπάλληλοι των οικείων Περιφερειών.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sz w:val="24"/>
          <w:szCs w:val="24"/>
        </w:rPr>
        <w:t>2. Η συγκρότηση των εν λόγω επιτροπών έχει ως εξής: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 Για τις λαϊκές αγορές  της Περιφέρειας Αττικής: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 xml:space="preserve">τον αποκλειστικά αρμόδιο </w:t>
      </w:r>
      <w:proofErr w:type="spellStart"/>
      <w:r w:rsidRPr="009B66BF">
        <w:rPr>
          <w:rFonts w:ascii="Arial" w:hAnsi="Arial" w:cs="Arial"/>
          <w:sz w:val="24"/>
          <w:szCs w:val="24"/>
        </w:rPr>
        <w:t>Αντιπεριφερειάρχη</w:t>
      </w:r>
      <w:proofErr w:type="spellEnd"/>
      <w:r w:rsidRPr="009B66BF">
        <w:rPr>
          <w:rFonts w:ascii="Arial" w:hAnsi="Arial" w:cs="Arial"/>
          <w:sz w:val="24"/>
          <w:szCs w:val="24"/>
        </w:rPr>
        <w:t xml:space="preserve"> σε θέματα λαϊκών αγορών και υπαίθριου,  εφόσον υφίσταται,  ή οποιονδήποτε εκπρόσωπο του Περιφερειάρχη,  ως Πρόεδρο,</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 xml:space="preserve">έξι μέλη των αντίστοιχων Περιφερειακών Συμβουλίων, ένα εκ των οποίων εκλέγεται από το σύνολο των συνδυασμών της μειοψηφίας,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ab/>
        <w:t>ένα μέλος που υποδεικνύεται από την οικεία Περιφερειακή Ένωση Δήμων Αττικής (ΠΕΔΑ),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ab/>
        <w:t>τον Προϊστάμενο της Γενικής Διεύθυνσης Ανάπτυξης  της οικείας Περιφέρειας,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ab/>
        <w:t xml:space="preserve">τέσσερις εκπροσώπους των πωλητών ως εξής: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αα</w:t>
      </w:r>
      <w:r>
        <w:rPr>
          <w:rFonts w:ascii="Arial" w:hAnsi="Arial" w:cs="Arial"/>
          <w:sz w:val="24"/>
          <w:szCs w:val="24"/>
        </w:rPr>
        <w:t>.</w:t>
      </w:r>
      <w:r w:rsidRPr="009B66BF">
        <w:rPr>
          <w:rFonts w:ascii="Arial" w:hAnsi="Arial" w:cs="Arial"/>
          <w:sz w:val="24"/>
          <w:szCs w:val="24"/>
        </w:rPr>
        <w:t xml:space="preserve"> δύο παραγωγούς πωλητές εκπροσώπους της Ομοσπονδίας που αντιπροσωπεύει τους περισσότερους παραγωγούς πωλητές που δραστηριοποιούνται στις λαϊκές Αγορές της Περιφέρειας.</w:t>
      </w:r>
    </w:p>
    <w:p w:rsidR="00743997" w:rsidRPr="009B66BF" w:rsidRDefault="00743997" w:rsidP="00743997">
      <w:pPr>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lastRenderedPageBreak/>
        <w:t>ββ</w:t>
      </w:r>
      <w:proofErr w:type="spellEnd"/>
      <w:r>
        <w:rPr>
          <w:rFonts w:ascii="Arial" w:hAnsi="Arial" w:cs="Arial"/>
          <w:sz w:val="24"/>
          <w:szCs w:val="24"/>
        </w:rPr>
        <w:t>.</w:t>
      </w:r>
      <w:r w:rsidRPr="009B66BF">
        <w:rPr>
          <w:rFonts w:ascii="Arial" w:hAnsi="Arial" w:cs="Arial"/>
          <w:sz w:val="24"/>
          <w:szCs w:val="24"/>
        </w:rPr>
        <w:t xml:space="preserve"> δύο επαγγελματίες πωλητές εκπροσώπους της Ομοσπονδίας που αντιπροσωπεύει τους περισσότερους επαγγελματίες πωλητές στις λαϊκές Αγορές της Περιφέρειας.   </w:t>
      </w:r>
    </w:p>
    <w:p w:rsidR="00743997" w:rsidRPr="009B66BF" w:rsidRDefault="00743997" w:rsidP="00743997">
      <w:pPr>
        <w:tabs>
          <w:tab w:val="left" w:pos="284"/>
        </w:tabs>
        <w:spacing w:after="120" w:line="360" w:lineRule="auto"/>
        <w:ind w:left="-426" w:right="-205"/>
        <w:jc w:val="both"/>
        <w:rPr>
          <w:rFonts w:ascii="Arial" w:hAnsi="Arial" w:cs="Arial"/>
          <w:sz w:val="24"/>
          <w:szCs w:val="24"/>
        </w:rPr>
      </w:pPr>
      <w:r w:rsidRPr="009B66BF">
        <w:rPr>
          <w:rFonts w:ascii="Arial" w:hAnsi="Arial" w:cs="Arial"/>
          <w:sz w:val="24"/>
          <w:szCs w:val="24"/>
        </w:rPr>
        <w:tab/>
        <w:t>Β. Για τις λαϊκές αγορές της Μητροπολιτικής Ενότητας Θεσσαλονίκης:</w:t>
      </w:r>
    </w:p>
    <w:p w:rsidR="00743997" w:rsidRPr="009B66BF" w:rsidRDefault="00743997" w:rsidP="00743997">
      <w:pPr>
        <w:tabs>
          <w:tab w:val="left" w:pos="1276"/>
        </w:tabs>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 xml:space="preserve">τον αποκλειστικά αρμόδιο </w:t>
      </w:r>
      <w:proofErr w:type="spellStart"/>
      <w:r w:rsidRPr="009B66BF">
        <w:rPr>
          <w:rFonts w:ascii="Arial" w:hAnsi="Arial" w:cs="Arial"/>
          <w:sz w:val="24"/>
          <w:szCs w:val="24"/>
        </w:rPr>
        <w:t>Αντιπεριφερειάρχη</w:t>
      </w:r>
      <w:proofErr w:type="spellEnd"/>
      <w:r w:rsidRPr="009B66BF">
        <w:rPr>
          <w:rFonts w:ascii="Arial" w:hAnsi="Arial" w:cs="Arial"/>
          <w:sz w:val="24"/>
          <w:szCs w:val="24"/>
        </w:rPr>
        <w:t xml:space="preserve"> σε θέματα λαϊκών αγορών και υπαίθριου,  εφόσον υφίσταται,  ή οποιονδήποτε εκπρόσωπο του Περιφερειάρχη,  ως Πρόεδρο,</w:t>
      </w:r>
    </w:p>
    <w:p w:rsidR="00743997" w:rsidRPr="009B66BF" w:rsidRDefault="00743997" w:rsidP="00743997">
      <w:pPr>
        <w:tabs>
          <w:tab w:val="left" w:pos="1276"/>
        </w:tabs>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 xml:space="preserve">έξι μέλη των αντίστοιχων Περιφερειακών Συμβουλίων, ένα εκ των οποίων εκλέγεται από το σύνολο των συνδυασμών της μειοψηφίας, </w:t>
      </w:r>
    </w:p>
    <w:p w:rsidR="00743997" w:rsidRPr="009B66BF" w:rsidRDefault="00743997" w:rsidP="00743997">
      <w:pPr>
        <w:tabs>
          <w:tab w:val="left" w:pos="1276"/>
        </w:tabs>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ab/>
        <w:t>ένα μέλος που υποδεικνύεται από την οικεία Περιφερειακή Ένωση Δήμων Κεντρικής Μακεδονίας (ΠΕΔΚΜ),</w:t>
      </w:r>
    </w:p>
    <w:p w:rsidR="00743997" w:rsidRPr="009B66BF" w:rsidRDefault="00743997" w:rsidP="00743997">
      <w:pPr>
        <w:tabs>
          <w:tab w:val="left" w:pos="1276"/>
        </w:tabs>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ab/>
        <w:t xml:space="preserve">τον Προϊστάμενο της Γενικής Διεύθυνσης Ανάπτυξης  της Περιφέρειας, </w:t>
      </w:r>
    </w:p>
    <w:p w:rsidR="00743997" w:rsidRPr="009B66BF" w:rsidRDefault="00743997" w:rsidP="00743997">
      <w:pPr>
        <w:tabs>
          <w:tab w:val="left" w:pos="1276"/>
        </w:tabs>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ab/>
        <w:t xml:space="preserve">τέσσερις  εκπροσώπους των πωλητών ως εξής: </w:t>
      </w:r>
    </w:p>
    <w:p w:rsidR="00743997" w:rsidRPr="009B66BF" w:rsidRDefault="00743997" w:rsidP="00743997">
      <w:pPr>
        <w:tabs>
          <w:tab w:val="left" w:pos="1276"/>
        </w:tabs>
        <w:spacing w:after="120" w:line="360" w:lineRule="auto"/>
        <w:ind w:left="-426" w:right="-205"/>
        <w:jc w:val="both"/>
        <w:rPr>
          <w:rFonts w:ascii="Arial" w:hAnsi="Arial" w:cs="Arial"/>
          <w:sz w:val="24"/>
          <w:szCs w:val="24"/>
        </w:rPr>
      </w:pPr>
      <w:r w:rsidRPr="009B66BF">
        <w:rPr>
          <w:rFonts w:ascii="Arial" w:hAnsi="Arial" w:cs="Arial"/>
          <w:sz w:val="24"/>
          <w:szCs w:val="24"/>
        </w:rPr>
        <w:tab/>
        <w:t>αα</w:t>
      </w:r>
      <w:r>
        <w:rPr>
          <w:rFonts w:ascii="Arial" w:hAnsi="Arial" w:cs="Arial"/>
          <w:sz w:val="24"/>
          <w:szCs w:val="24"/>
        </w:rPr>
        <w:t>.</w:t>
      </w:r>
      <w:r w:rsidRPr="009B66BF">
        <w:rPr>
          <w:rFonts w:ascii="Arial" w:hAnsi="Arial" w:cs="Arial"/>
          <w:sz w:val="24"/>
          <w:szCs w:val="24"/>
        </w:rPr>
        <w:t xml:space="preserve"> δύο παραγωγούς πωλητές εκπροσώπους της Ομοσπονδίας που αντιπροσωπεύει τους περισσότερους παραγωγούς πωλητές που δραστηριοποιούνται στις λαϊκές Αγορές της Μητροπολιτικής Ενότητας Θεσσαλονίκης.</w:t>
      </w:r>
    </w:p>
    <w:p w:rsidR="00743997" w:rsidRPr="009B66BF" w:rsidRDefault="00743997" w:rsidP="00743997">
      <w:pPr>
        <w:tabs>
          <w:tab w:val="left" w:pos="1276"/>
        </w:tabs>
        <w:spacing w:after="120" w:line="360" w:lineRule="auto"/>
        <w:ind w:left="-426" w:right="-205"/>
        <w:jc w:val="both"/>
        <w:rPr>
          <w:rFonts w:ascii="Arial" w:hAnsi="Arial" w:cs="Arial"/>
          <w:sz w:val="24"/>
          <w:szCs w:val="24"/>
        </w:rPr>
      </w:pPr>
      <w:r w:rsidRPr="009B66BF">
        <w:rPr>
          <w:rFonts w:ascii="Arial" w:hAnsi="Arial" w:cs="Arial"/>
          <w:sz w:val="24"/>
          <w:szCs w:val="24"/>
        </w:rPr>
        <w:tab/>
      </w:r>
      <w:proofErr w:type="spellStart"/>
      <w:r w:rsidRPr="009B66BF">
        <w:rPr>
          <w:rFonts w:ascii="Arial" w:hAnsi="Arial" w:cs="Arial"/>
          <w:sz w:val="24"/>
          <w:szCs w:val="24"/>
        </w:rPr>
        <w:t>ββ</w:t>
      </w:r>
      <w:proofErr w:type="spellEnd"/>
      <w:r>
        <w:rPr>
          <w:rFonts w:ascii="Arial" w:hAnsi="Arial" w:cs="Arial"/>
          <w:sz w:val="24"/>
          <w:szCs w:val="24"/>
        </w:rPr>
        <w:t>.</w:t>
      </w:r>
      <w:r w:rsidRPr="009B66BF">
        <w:rPr>
          <w:rFonts w:ascii="Arial" w:hAnsi="Arial" w:cs="Arial"/>
          <w:sz w:val="24"/>
          <w:szCs w:val="24"/>
        </w:rPr>
        <w:t xml:space="preserve"> δύο επαγγελματίες πωλητές εκπροσώπους της Ομοσπονδίας που αντιπροσωπεύει τους περισσότερους επαγγελματίες πωλητές στις λαϊκές Αγορές της Μητροπολιτικής Ενότητας Θεσσαλονίκης.</w:t>
      </w:r>
    </w:p>
    <w:p w:rsidR="00743997" w:rsidRPr="009B66BF" w:rsidRDefault="00743997" w:rsidP="00743997">
      <w:pPr>
        <w:tabs>
          <w:tab w:val="left" w:pos="1276"/>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Τα μέλη των </w:t>
      </w:r>
      <w:proofErr w:type="spellStart"/>
      <w:r w:rsidRPr="009B66BF">
        <w:rPr>
          <w:rFonts w:ascii="Arial" w:hAnsi="Arial" w:cs="Arial"/>
          <w:sz w:val="24"/>
          <w:szCs w:val="24"/>
        </w:rPr>
        <w:t>περιπτ</w:t>
      </w:r>
      <w:proofErr w:type="spellEnd"/>
      <w:r w:rsidRPr="009B66BF">
        <w:rPr>
          <w:rFonts w:ascii="Arial" w:hAnsi="Arial" w:cs="Arial"/>
          <w:sz w:val="24"/>
          <w:szCs w:val="24"/>
        </w:rPr>
        <w:t>. γ</w:t>
      </w:r>
      <w:r w:rsidRPr="009B66BF">
        <w:rPr>
          <w:rFonts w:ascii="Arial" w:hAnsi="Arial" w:cs="Arial"/>
          <w:sz w:val="24"/>
          <w:szCs w:val="24"/>
          <w:lang w:val="ru-RU"/>
        </w:rPr>
        <w:t xml:space="preserve">' </w:t>
      </w:r>
      <w:r w:rsidRPr="009B66BF">
        <w:rPr>
          <w:rFonts w:ascii="Arial" w:hAnsi="Arial" w:cs="Arial"/>
          <w:sz w:val="24"/>
          <w:szCs w:val="24"/>
        </w:rPr>
        <w:t>και ε’ της προηγούμενης παραγράφου, καθώς και οι αναπληρωτές τους προτείνονται  από τις οικείες ΠΕΔ και Ομοσπονδίες, ύστερα από πρόσκληση του οικείου Περιφερειάρχη. Τον Προϊστάμενο της Γενικής Διεύθυνσης Ανάπτυξης αναπληρώνει ένας από τους Προϊστάμενους των Διευθύνσεων Ανάπτυξης, που ορίζεται από τον Περιφερειάρχη.</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Στις συνεδριάσεις των Επιτροπών των Περιφερειών Αττικής και Μητροπολιτικής Ενότητας Θεσσαλονίκης μπορεί  να παρίστανται εκπρόσωπος του Υπουργού </w:t>
      </w:r>
      <w:r w:rsidRPr="009B66BF">
        <w:rPr>
          <w:rFonts w:ascii="Arial" w:hAnsi="Arial" w:cs="Arial"/>
          <w:sz w:val="24"/>
          <w:szCs w:val="24"/>
        </w:rPr>
        <w:lastRenderedPageBreak/>
        <w:t>Οικονομίας και  Ανάπτυξης, εκπρόσωπος του Υπουργού Εσωτερικών (Μακεδονίας-Θράκης) και ο Προϊστάμενος της αρμόδιας Διεύθυνσης της Γενικής Γραμματείας Εμπορίου και Προστασίας Καταναλωτή του Υπουργείου Οικονομίας και Ανάπτυξης. Επίσης, στις συνεδριάσεις των Επιτροπών μπορούν να παρίστανται εκπρόσωποι των πρωτοβάθμιων σωματείων, χωρίς δικαίωμα ψήφου, προκειμένου να διατυπώσουν απόψεις επί ζητημάτων σχετικών με τη λειτουργία των λαϊκών αγορών που τους αφορούν.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5. Με απόφαση του οικείου </w:t>
      </w:r>
      <w:proofErr w:type="spellStart"/>
      <w:r w:rsidRPr="009B66BF">
        <w:rPr>
          <w:rFonts w:ascii="Arial" w:hAnsi="Arial" w:cs="Arial"/>
          <w:sz w:val="24"/>
          <w:szCs w:val="24"/>
        </w:rPr>
        <w:t>Αντιπεριφερειάρχη</w:t>
      </w:r>
      <w:proofErr w:type="spellEnd"/>
      <w:r w:rsidRPr="009B66BF">
        <w:rPr>
          <w:rFonts w:ascii="Arial" w:hAnsi="Arial" w:cs="Arial"/>
          <w:sz w:val="24"/>
          <w:szCs w:val="24"/>
        </w:rPr>
        <w:t xml:space="preserve"> σε κάθε μία από τις υπόλοιπες Περιφερειακές Ενότητες συγκροτείται «Επιτροπή Λαϊκών αγορών Περιφερειακής Ενότητας» με </w:t>
      </w:r>
      <w:r>
        <w:rPr>
          <w:rFonts w:ascii="Arial" w:hAnsi="Arial" w:cs="Arial"/>
          <w:sz w:val="24"/>
          <w:szCs w:val="24"/>
        </w:rPr>
        <w:t>εννέα</w:t>
      </w:r>
      <w:r w:rsidRPr="009B66BF">
        <w:rPr>
          <w:rFonts w:ascii="Arial" w:hAnsi="Arial" w:cs="Arial"/>
          <w:sz w:val="24"/>
          <w:szCs w:val="24"/>
        </w:rPr>
        <w:t xml:space="preserve"> τακτικά και  ισάριθμα αναπληρωματικά μέλη και τριετή θητεία. Η Επιτροπή συγκροτείται από: </w:t>
      </w:r>
    </w:p>
    <w:p w:rsidR="00743997" w:rsidRPr="009B66BF" w:rsidRDefault="00743997" w:rsidP="00743997">
      <w:pPr>
        <w:tabs>
          <w:tab w:val="left" w:pos="1134"/>
        </w:tabs>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 xml:space="preserve">ένα θεματικό </w:t>
      </w:r>
      <w:proofErr w:type="spellStart"/>
      <w:r w:rsidRPr="009B66BF">
        <w:rPr>
          <w:rFonts w:ascii="Arial" w:hAnsi="Arial" w:cs="Arial"/>
          <w:sz w:val="24"/>
          <w:szCs w:val="24"/>
        </w:rPr>
        <w:t>Αντιπεριφερειάρχη</w:t>
      </w:r>
      <w:proofErr w:type="spellEnd"/>
      <w:r w:rsidRPr="009B66BF">
        <w:rPr>
          <w:rFonts w:ascii="Arial" w:hAnsi="Arial" w:cs="Arial"/>
          <w:sz w:val="24"/>
          <w:szCs w:val="24"/>
        </w:rPr>
        <w:t xml:space="preserve"> σε θέματα λαϊκών αγορών και υπαίθριου εμπορίου, εφόσον υφίσταται, ή έναν Περιφερειακό Σύμβουλο εκπρόσωπο του Περιφερειάρχη, ως Πρόεδρο,</w:t>
      </w:r>
    </w:p>
    <w:p w:rsidR="00743997" w:rsidRPr="009B66BF" w:rsidRDefault="00743997" w:rsidP="00743997">
      <w:pPr>
        <w:tabs>
          <w:tab w:val="left" w:pos="1134"/>
        </w:tabs>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r>
      <w:r>
        <w:rPr>
          <w:rFonts w:ascii="Arial" w:hAnsi="Arial" w:cs="Arial"/>
          <w:sz w:val="24"/>
          <w:szCs w:val="24"/>
        </w:rPr>
        <w:t>τρεις</w:t>
      </w:r>
      <w:r w:rsidRPr="009B66BF">
        <w:rPr>
          <w:rFonts w:ascii="Arial" w:hAnsi="Arial" w:cs="Arial"/>
          <w:sz w:val="24"/>
          <w:szCs w:val="24"/>
        </w:rPr>
        <w:t xml:space="preserve"> εκπρ</w:t>
      </w:r>
      <w:r>
        <w:rPr>
          <w:rFonts w:ascii="Arial" w:hAnsi="Arial" w:cs="Arial"/>
          <w:sz w:val="24"/>
          <w:szCs w:val="24"/>
        </w:rPr>
        <w:t>ο</w:t>
      </w:r>
      <w:r w:rsidRPr="009B66BF">
        <w:rPr>
          <w:rFonts w:ascii="Arial" w:hAnsi="Arial" w:cs="Arial"/>
          <w:sz w:val="24"/>
          <w:szCs w:val="24"/>
        </w:rPr>
        <w:t>σ</w:t>
      </w:r>
      <w:r>
        <w:rPr>
          <w:rFonts w:ascii="Arial" w:hAnsi="Arial" w:cs="Arial"/>
          <w:sz w:val="24"/>
          <w:szCs w:val="24"/>
        </w:rPr>
        <w:t>ώ</w:t>
      </w:r>
      <w:r w:rsidRPr="009B66BF">
        <w:rPr>
          <w:rFonts w:ascii="Arial" w:hAnsi="Arial" w:cs="Arial"/>
          <w:sz w:val="24"/>
          <w:szCs w:val="24"/>
        </w:rPr>
        <w:t>πο</w:t>
      </w:r>
      <w:r>
        <w:rPr>
          <w:rFonts w:ascii="Arial" w:hAnsi="Arial" w:cs="Arial"/>
          <w:sz w:val="24"/>
          <w:szCs w:val="24"/>
        </w:rPr>
        <w:t>υς</w:t>
      </w:r>
      <w:r w:rsidRPr="009B66BF">
        <w:rPr>
          <w:rFonts w:ascii="Arial" w:hAnsi="Arial" w:cs="Arial"/>
          <w:sz w:val="24"/>
          <w:szCs w:val="24"/>
        </w:rPr>
        <w:t xml:space="preserve"> </w:t>
      </w:r>
      <w:r>
        <w:rPr>
          <w:rFonts w:ascii="Arial" w:hAnsi="Arial" w:cs="Arial"/>
          <w:sz w:val="24"/>
          <w:szCs w:val="24"/>
        </w:rPr>
        <w:t xml:space="preserve">που ορίζει η </w:t>
      </w:r>
      <w:r w:rsidRPr="009B66BF">
        <w:rPr>
          <w:rFonts w:ascii="Arial" w:hAnsi="Arial" w:cs="Arial"/>
          <w:sz w:val="24"/>
          <w:szCs w:val="24"/>
        </w:rPr>
        <w:t xml:space="preserve"> οικεία Περιφερειακή</w:t>
      </w:r>
      <w:r w:rsidRPr="00F1590C">
        <w:rPr>
          <w:rFonts w:ascii="Arial" w:hAnsi="Arial" w:cs="Arial"/>
          <w:sz w:val="24"/>
          <w:szCs w:val="24"/>
        </w:rPr>
        <w:t xml:space="preserve"> </w:t>
      </w:r>
      <w:r w:rsidRPr="009B66BF">
        <w:rPr>
          <w:rFonts w:ascii="Arial" w:hAnsi="Arial" w:cs="Arial"/>
          <w:sz w:val="24"/>
          <w:szCs w:val="24"/>
        </w:rPr>
        <w:t xml:space="preserve">Ένωση Δήμων, </w:t>
      </w:r>
      <w:r>
        <w:rPr>
          <w:rFonts w:ascii="Arial" w:hAnsi="Arial" w:cs="Arial"/>
          <w:sz w:val="24"/>
          <w:szCs w:val="24"/>
        </w:rPr>
        <w:t>και προέρχονται από την οικεία Περιφερειακή Ενότητα</w:t>
      </w:r>
    </w:p>
    <w:p w:rsidR="00743997" w:rsidRPr="009B66BF" w:rsidRDefault="00743997" w:rsidP="00743997">
      <w:pPr>
        <w:tabs>
          <w:tab w:val="left" w:pos="1134"/>
        </w:tabs>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ab/>
        <w:t xml:space="preserve">τον Προϊστάμενο της Διεύθυνσης Ανάπτυξης, </w:t>
      </w:r>
    </w:p>
    <w:p w:rsidR="00743997" w:rsidRPr="009B66BF" w:rsidRDefault="00743997" w:rsidP="00743997">
      <w:pPr>
        <w:tabs>
          <w:tab w:val="left" w:pos="1134"/>
        </w:tabs>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ab/>
        <w:t xml:space="preserve">έναν υπάλληλο της οικείας Δ.Α.Ο.Κ., </w:t>
      </w:r>
    </w:p>
    <w:p w:rsidR="00743997" w:rsidRPr="009B66BF" w:rsidRDefault="00743997" w:rsidP="00743997">
      <w:pPr>
        <w:tabs>
          <w:tab w:val="left" w:pos="1134"/>
        </w:tabs>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ab/>
        <w:t>τον Προϊστάμενο της αρμόδιας υπηρεσίας του δήμου, στα όρια του οποίου λειτουργούν οι περισσότερες λαϊκές αγορές της Περιφερειακής Ενότητας,</w:t>
      </w:r>
    </w:p>
    <w:p w:rsidR="00743997" w:rsidRPr="009B66BF" w:rsidRDefault="00743997" w:rsidP="00743997">
      <w:pPr>
        <w:tabs>
          <w:tab w:val="left" w:pos="1134"/>
        </w:tabs>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ab/>
        <w:t xml:space="preserve">έναν εκπρόσωπο παραγωγών πωλητών που δραστηριοποιείται στις λαϊκές αγορές της οικείας Περιφερειακής Ενότητας και προτείνεται από την Ομοσπονδία ή το Σύλλογο, όπου δεν υπάρχουν Ομοσπονδίες, που αντιπροσωπεύει τους περισσότερους παραγωγούς πωλητές της Περιφερειακής Ενότητας, </w:t>
      </w:r>
    </w:p>
    <w:p w:rsidR="00743997" w:rsidRPr="009B66BF" w:rsidRDefault="00743997" w:rsidP="00743997">
      <w:pPr>
        <w:tabs>
          <w:tab w:val="left" w:pos="1134"/>
        </w:tabs>
        <w:spacing w:after="120" w:line="360" w:lineRule="auto"/>
        <w:ind w:left="-426" w:right="-205"/>
        <w:jc w:val="both"/>
        <w:rPr>
          <w:rFonts w:ascii="Arial" w:hAnsi="Arial" w:cs="Arial"/>
          <w:sz w:val="24"/>
          <w:szCs w:val="24"/>
        </w:rPr>
      </w:pPr>
      <w:r w:rsidRPr="009B66BF">
        <w:rPr>
          <w:rFonts w:ascii="Arial" w:hAnsi="Arial" w:cs="Arial"/>
          <w:sz w:val="24"/>
          <w:szCs w:val="24"/>
        </w:rPr>
        <w:t>ζ</w:t>
      </w:r>
      <w:r>
        <w:rPr>
          <w:rFonts w:ascii="Arial" w:hAnsi="Arial" w:cs="Arial"/>
          <w:sz w:val="24"/>
          <w:szCs w:val="24"/>
        </w:rPr>
        <w:t>.</w:t>
      </w:r>
      <w:r w:rsidRPr="009B66BF">
        <w:rPr>
          <w:rFonts w:ascii="Arial" w:hAnsi="Arial" w:cs="Arial"/>
          <w:sz w:val="24"/>
          <w:szCs w:val="24"/>
        </w:rPr>
        <w:tab/>
        <w:t>έναν εκπρόσωπο των επαγγελματιών πωλητών που δραστηριοποιείται στις λαϊκές αγορές της οικείας Περιφερειακής Ενότητας και προτείνεται από την Ομοσπονδία ή το Σύλλογο, όπου δεν υπάρχουν Ομοσπονδίες, που αντιπροσωπεύει τους περισσότερους επαγγελματίες πωλητές της Περιφερειακής Ενότητας.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Η οικεία Περιφερειακή Ενότητα παρέχει τη γραμματειακή υποστήριξη των ανωτέρω Επιτροπών.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Τα στελέχη των ΟΤΑ, που είναι μέλη των Επιτροπών Λαϊκών Αγορών απαγορεύεται να δραστηριοποιούνται ως παραγωγοί ή επαγγελματίες πωλητές λαϊκών αγορών.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6. Οι Επιτροπές Λαϊκών Αγορών είναι αρμόδιες για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την καταγραφή δυσλειτουργιών στην ομαλή λειτουργία των λαϊκών αγορών και την υποβολή προτάσεων στον Υπουργό Οικονομίας και Ανάπτυξης για τη βελτίωση του θεσμικού πλαισίου που διέπει τη λειτουργία τους,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την εισήγηση στον Περιφερειάρχη και το Περιφερειακό Συμβούλιο κάθε πρόσφορου μέτρου για την αποτελεσματικότερη οργάνωση και λειτουργία των λαϊκών αγορών, όπως πραγματοποίηση σχετικών ερευνών, σεμιναρίων, διαφημιστικών και επικοινωνιακών ενεργειών  και την εισήγηση στο φορέα λειτουργίας των αγορών για την αναθεώρηση του Κανονισμού Λειτουργίας,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τη συνεργασία με το Συντονιστικό Κέντρο Εποπτείας Αγοράς και Αντιμετώπισης του </w:t>
      </w:r>
      <w:proofErr w:type="spellStart"/>
      <w:r w:rsidRPr="009B66BF">
        <w:rPr>
          <w:rFonts w:ascii="Arial" w:hAnsi="Arial" w:cs="Arial"/>
          <w:sz w:val="24"/>
          <w:szCs w:val="24"/>
        </w:rPr>
        <w:t>Παρεμπορίου</w:t>
      </w:r>
      <w:proofErr w:type="spellEnd"/>
      <w:r w:rsidRPr="009B66BF">
        <w:rPr>
          <w:rFonts w:ascii="Arial" w:hAnsi="Arial" w:cs="Arial"/>
          <w:sz w:val="24"/>
          <w:szCs w:val="24"/>
        </w:rPr>
        <w:t xml:space="preserve"> (ΣΥΚΕΑΑΠ) και τις άλλες αρμόδιες ελεγκτικές υπηρεσίες για την ανταλλαγή στοιχείων και προτάσεων για την καλύτερη εποπτεία της εμπορικής δραστηριότητας και την πάταξη του </w:t>
      </w:r>
      <w:proofErr w:type="spellStart"/>
      <w:r w:rsidRPr="009B66BF">
        <w:rPr>
          <w:rFonts w:ascii="Arial" w:hAnsi="Arial" w:cs="Arial"/>
          <w:sz w:val="24"/>
          <w:szCs w:val="24"/>
        </w:rPr>
        <w:t>παρεμπορίου</w:t>
      </w:r>
      <w:proofErr w:type="spellEnd"/>
      <w:r w:rsidRPr="009B66BF">
        <w:rPr>
          <w:rFonts w:ascii="Arial" w:hAnsi="Arial" w:cs="Arial"/>
          <w:sz w:val="24"/>
          <w:szCs w:val="24"/>
        </w:rPr>
        <w:t xml:space="preserve"> στις λαϊκές αγορές,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τη μέριμνα και την εισήγηση μέτρων για την ομαλή ένταξη και λειτουργία των λαϊκών αγορών στον αστικό ιστό,</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 xml:space="preserve"> τη μέριμνα για την ομοιόμορφη εφαρμογή των διατάξεων περί λαϊκών αγορών στη χωρική τους αρμοδιότητα,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 xml:space="preserve"> τη γνωμοδότηση στο Περιφερειακό Συμβούλιο για την ίδρυση, επέκταση, κατάργηση των αγορών και την εισήγηση στις υπηρεσίες των φορέων λειτουργίας των αγορών για τη μετακίνηση και τη </w:t>
      </w:r>
      <w:proofErr w:type="spellStart"/>
      <w:r w:rsidRPr="009B66BF">
        <w:rPr>
          <w:rFonts w:ascii="Arial" w:hAnsi="Arial" w:cs="Arial"/>
          <w:sz w:val="24"/>
          <w:szCs w:val="24"/>
        </w:rPr>
        <w:t>χωροθέτηση</w:t>
      </w:r>
      <w:proofErr w:type="spellEnd"/>
      <w:r w:rsidRPr="009B66BF">
        <w:rPr>
          <w:rFonts w:ascii="Arial" w:hAnsi="Arial" w:cs="Arial"/>
          <w:sz w:val="24"/>
          <w:szCs w:val="24"/>
        </w:rPr>
        <w:t xml:space="preserve"> αυτών,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ζ</w:t>
      </w:r>
      <w:r>
        <w:rPr>
          <w:rFonts w:ascii="Arial" w:hAnsi="Arial" w:cs="Arial"/>
          <w:sz w:val="24"/>
          <w:szCs w:val="24"/>
        </w:rPr>
        <w:t>.</w:t>
      </w:r>
      <w:r w:rsidRPr="009B66BF">
        <w:rPr>
          <w:rFonts w:ascii="Arial" w:hAnsi="Arial" w:cs="Arial"/>
          <w:sz w:val="24"/>
          <w:szCs w:val="24"/>
        </w:rPr>
        <w:t xml:space="preserve"> την απόφαση για την προσωρινή τοποθέτηση παραγωγών και επαγγελματιών πωλητών κατ’ εφαρμογή του νόμου ύστερα από εισήγηση των αρμόδιων υπηρεσιών,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η</w:t>
      </w:r>
      <w:r>
        <w:rPr>
          <w:rFonts w:ascii="Arial" w:hAnsi="Arial" w:cs="Arial"/>
          <w:sz w:val="24"/>
          <w:szCs w:val="24"/>
        </w:rPr>
        <w:t>.</w:t>
      </w:r>
      <w:r w:rsidRPr="009B66BF">
        <w:rPr>
          <w:rFonts w:ascii="Arial" w:hAnsi="Arial" w:cs="Arial"/>
          <w:sz w:val="24"/>
          <w:szCs w:val="24"/>
        </w:rPr>
        <w:t xml:space="preserve"> την απόφαση για τις μεταβιβάσεις παραγωγικών και επαγγελματικών αδειών ύστερα από εισήγηση των αρμοδίων υπηρεσιών,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θ</w:t>
      </w:r>
      <w:r>
        <w:rPr>
          <w:rFonts w:ascii="Arial" w:hAnsi="Arial" w:cs="Arial"/>
          <w:sz w:val="24"/>
          <w:szCs w:val="24"/>
        </w:rPr>
        <w:t>.</w:t>
      </w:r>
      <w:r w:rsidRPr="009B66BF">
        <w:rPr>
          <w:rFonts w:ascii="Arial" w:hAnsi="Arial" w:cs="Arial"/>
          <w:sz w:val="24"/>
          <w:szCs w:val="24"/>
        </w:rPr>
        <w:t xml:space="preserve"> την έγκριση των πινάκων απόδοσης και βελτίωσης θέσης, καθώς και αλλαγής λαϊκής αγοράς, σύμφωνα με το άρθρο 35,</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ι</w:t>
      </w:r>
      <w:r>
        <w:rPr>
          <w:rFonts w:ascii="Arial" w:hAnsi="Arial" w:cs="Arial"/>
          <w:sz w:val="24"/>
          <w:szCs w:val="24"/>
        </w:rPr>
        <w:t>.</w:t>
      </w:r>
      <w:r w:rsidRPr="009B66BF">
        <w:rPr>
          <w:rFonts w:ascii="Arial" w:hAnsi="Arial" w:cs="Arial"/>
          <w:sz w:val="24"/>
          <w:szCs w:val="24"/>
        </w:rPr>
        <w:t xml:space="preserve"> την απόφαση επί ενστάσεων των πωλητών σε θέματα που αφορούν τη δραστηριοποίησή τους, όπως κατανομή-τοποθέτηση, απόδοση μορίων και απόδοση θέσης σε λαϊκή αγορά.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κ</w:t>
      </w:r>
      <w:r>
        <w:rPr>
          <w:rFonts w:ascii="Arial" w:hAnsi="Arial" w:cs="Arial"/>
          <w:sz w:val="24"/>
          <w:szCs w:val="24"/>
        </w:rPr>
        <w:t>.</w:t>
      </w:r>
      <w:r w:rsidRPr="009B66BF">
        <w:rPr>
          <w:rFonts w:ascii="Arial" w:hAnsi="Arial" w:cs="Arial"/>
          <w:sz w:val="24"/>
          <w:szCs w:val="24"/>
        </w:rPr>
        <w:t xml:space="preserve"> την έκδοση γνώμης για ζητήματα που αφορούν στη λειτουργία των λαϊκών αγορών  και στις ατομικές διοικητικές πράξεις που εκδίδονται κατόπιν αίτησης των πωλητών, όπως: η ίδρυση, η επέκταση,  η κατάργηση λαϊκών αγορών, η έκδοση νέων επαγγελματικών αδειών, οι τοποθετήσεις παραγωγών πωλητών σε λαϊκές αγορές, οι μεταβιβάσεις αδειών ή θέσεων, η αναστολή ισχύος αδειών για οποιοδήποτε λόγο πέραν της μη καταβολής του ημερήσιου τέλους, αναπληρώσεις πωλητών πέραν αυτής για λόγους υγείας και μέχρι ένα (1) μήνα.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κα</w:t>
      </w:r>
      <w:r>
        <w:rPr>
          <w:rFonts w:ascii="Arial" w:hAnsi="Arial" w:cs="Arial"/>
          <w:sz w:val="24"/>
          <w:szCs w:val="24"/>
        </w:rPr>
        <w:t>.</w:t>
      </w:r>
      <w:r w:rsidRPr="009B66BF">
        <w:rPr>
          <w:rFonts w:ascii="Arial" w:hAnsi="Arial" w:cs="Arial"/>
          <w:sz w:val="24"/>
          <w:szCs w:val="24"/>
        </w:rPr>
        <w:t xml:space="preserve"> Την ενημέρωση των υπηρεσιών των φορέων λειτουργίας λαϊκών αγορών για τα θέματα που αφορούν στη λειτουργία των αγορών και την εισήγηση προς τους φορείς σχετικά με την αντιμετώπιση των θεμάτων αυτών.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κβ</w:t>
      </w:r>
      <w:r>
        <w:rPr>
          <w:rFonts w:ascii="Arial" w:hAnsi="Arial" w:cs="Arial"/>
          <w:sz w:val="24"/>
          <w:szCs w:val="24"/>
        </w:rPr>
        <w:t>.</w:t>
      </w:r>
      <w:r w:rsidRPr="009B66BF">
        <w:rPr>
          <w:rFonts w:ascii="Arial" w:hAnsi="Arial" w:cs="Arial"/>
          <w:sz w:val="24"/>
          <w:szCs w:val="24"/>
        </w:rPr>
        <w:t xml:space="preserve"> την εισήγηση στον φορέα λειτουργίας για την επιβολή κύρωσης για παράβαση που προβλέπεται στον Κανονισμό Λειτουργίας σύμφωνα με τα αναφερόμενα στην παράγραφο η’ του άρθρου 31.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7. Η Επιτροπή γνωμοδοτεί πριν από την έκδοση των ανωτέρω διοικητικών πράξεων (ατομικών και κανονιστικών) των φορέων λειτουργίας λαϊκών αγορών. Κατ</w:t>
      </w:r>
      <w:r w:rsidRPr="009B66BF">
        <w:rPr>
          <w:rFonts w:ascii="Arial" w:hAnsi="Arial" w:cs="Arial"/>
          <w:sz w:val="24"/>
          <w:szCs w:val="24"/>
          <w:lang w:val="ru-RU"/>
        </w:rPr>
        <w:t xml:space="preserve">' </w:t>
      </w:r>
      <w:r w:rsidRPr="009B66BF">
        <w:rPr>
          <w:rFonts w:ascii="Arial" w:hAnsi="Arial" w:cs="Arial"/>
          <w:sz w:val="24"/>
          <w:szCs w:val="24"/>
        </w:rPr>
        <w:t>εξαίρεση δεν απαιτείται η γνώμη της Επιτροπής για τις κατωτέρω διοικητικές πράξεις, τις οποίες εκδίδουν οι αρχές του άρθρου 8, εκτός αν οι φορείς την ζητήσουν: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α</w:t>
      </w:r>
      <w:r>
        <w:rPr>
          <w:rFonts w:ascii="Arial" w:hAnsi="Arial" w:cs="Arial"/>
          <w:sz w:val="24"/>
          <w:szCs w:val="24"/>
        </w:rPr>
        <w:t>.</w:t>
      </w:r>
      <w:r w:rsidRPr="009B66BF">
        <w:rPr>
          <w:rFonts w:ascii="Arial" w:hAnsi="Arial" w:cs="Arial"/>
          <w:sz w:val="24"/>
          <w:szCs w:val="24"/>
        </w:rPr>
        <w:t xml:space="preserve"> για την πρόσληψη υπαλλήλου από παραγωγό ή επαγγελματία πωλητή,</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β</w:t>
      </w:r>
      <w:r>
        <w:rPr>
          <w:rFonts w:ascii="Arial" w:hAnsi="Arial" w:cs="Arial"/>
          <w:sz w:val="24"/>
          <w:szCs w:val="24"/>
        </w:rPr>
        <w:t>.</w:t>
      </w:r>
      <w:r w:rsidRPr="009B66BF">
        <w:rPr>
          <w:rFonts w:ascii="Arial" w:hAnsi="Arial" w:cs="Arial"/>
          <w:sz w:val="24"/>
          <w:szCs w:val="24"/>
        </w:rPr>
        <w:t xml:space="preserve"> τη διαγραφή υπαλλήλου από παραγωγό ή επαγγελματία πωλητή,</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γ</w:t>
      </w:r>
      <w:r>
        <w:rPr>
          <w:rFonts w:ascii="Arial" w:hAnsi="Arial" w:cs="Arial"/>
          <w:sz w:val="24"/>
          <w:szCs w:val="24"/>
        </w:rPr>
        <w:t>.</w:t>
      </w:r>
      <w:r w:rsidRPr="009B66BF">
        <w:rPr>
          <w:rFonts w:ascii="Arial" w:hAnsi="Arial" w:cs="Arial"/>
          <w:sz w:val="24"/>
          <w:szCs w:val="24"/>
        </w:rPr>
        <w:t xml:space="preserve"> την ανανέωση της άδειας πωλητών λαϊκών αγορών (επαγγελματιών πωλητών- παραγωγών),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 δ</w:t>
      </w:r>
      <w:r>
        <w:rPr>
          <w:rFonts w:ascii="Arial" w:hAnsi="Arial" w:cs="Arial"/>
          <w:sz w:val="24"/>
          <w:szCs w:val="24"/>
        </w:rPr>
        <w:t>.</w:t>
      </w:r>
      <w:r w:rsidRPr="009B66BF">
        <w:rPr>
          <w:rFonts w:ascii="Arial" w:hAnsi="Arial" w:cs="Arial"/>
          <w:sz w:val="24"/>
          <w:szCs w:val="24"/>
        </w:rPr>
        <w:t xml:space="preserve"> την προσωρινή αναπλήρωση παραγωγού ή επαγγελματία πωλητή για λόγους υγείας και μέχρι ένα (1) μήνα,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ε</w:t>
      </w:r>
      <w:r>
        <w:rPr>
          <w:rFonts w:ascii="Arial" w:hAnsi="Arial" w:cs="Arial"/>
          <w:sz w:val="24"/>
          <w:szCs w:val="24"/>
        </w:rPr>
        <w:t>.</w:t>
      </w:r>
      <w:r w:rsidRPr="009B66BF">
        <w:rPr>
          <w:rFonts w:ascii="Arial" w:hAnsi="Arial" w:cs="Arial"/>
          <w:sz w:val="24"/>
          <w:szCs w:val="24"/>
        </w:rPr>
        <w:t xml:space="preserve"> τη  διαγραφή ημερών προσέλευσης παραγωγού ή επαγγελματία πωλητή σε λαϊκές αγορές,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 xml:space="preserve"> την αναστολή ισχύος αδειών επαγγελματιών πωλητών λαϊκών αγορών λόγω μη καταβολής ημερήσιου τέλους για χρονικό διάστημα πέραν των δύο (2) μηνών, καθώς και την έκδοση απόφασης άρσης αναστολής αδείας σε περίπτωση μεταγενέστερης εξόφλησης των οφειλών.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8. </w:t>
      </w:r>
      <w:bookmarkStart w:id="33" w:name="_DdeLink__219_1515882346"/>
      <w:r>
        <w:rPr>
          <w:rFonts w:ascii="Arial" w:hAnsi="Arial" w:cs="Arial"/>
          <w:sz w:val="24"/>
          <w:szCs w:val="24"/>
        </w:rPr>
        <w:t xml:space="preserve">Σε περίπτωση καταβολής αποζημίωσης στα μέλη των επιτροπών </w:t>
      </w:r>
      <w:r w:rsidRPr="009B66BF">
        <w:rPr>
          <w:rFonts w:ascii="Arial" w:hAnsi="Arial" w:cs="Arial"/>
          <w:sz w:val="24"/>
          <w:szCs w:val="24"/>
        </w:rPr>
        <w:t xml:space="preserve"> </w:t>
      </w:r>
      <w:bookmarkEnd w:id="33"/>
      <w:r w:rsidRPr="009B66BF">
        <w:rPr>
          <w:rFonts w:ascii="Arial" w:hAnsi="Arial" w:cs="Arial"/>
          <w:sz w:val="24"/>
          <w:szCs w:val="24"/>
        </w:rPr>
        <w:t>σύμφωνα με τα προβλεπόμενα στην παρ. 2 του άρθρου 21 του ν. 4354/2015 (Α΄ 176)</w:t>
      </w:r>
      <w:r>
        <w:rPr>
          <w:rFonts w:ascii="Arial" w:hAnsi="Arial" w:cs="Arial"/>
          <w:sz w:val="24"/>
          <w:szCs w:val="24"/>
        </w:rPr>
        <w:t xml:space="preserve">, η </w:t>
      </w:r>
      <w:r w:rsidRPr="009B66BF">
        <w:rPr>
          <w:rFonts w:ascii="Arial" w:hAnsi="Arial" w:cs="Arial"/>
          <w:sz w:val="24"/>
          <w:szCs w:val="24"/>
        </w:rPr>
        <w:t xml:space="preserve">σχετική δαπάνη προέρχεται από τα έσοδα που εισπράττει η Περιφέρεια από την καταβολή του ημερήσιου τέλους. </w:t>
      </w:r>
    </w:p>
    <w:p w:rsidR="00743997" w:rsidRPr="009B66BF" w:rsidRDefault="00743997" w:rsidP="00743997">
      <w:pPr>
        <w:pStyle w:val="a6"/>
        <w:spacing w:after="120" w:line="360" w:lineRule="auto"/>
        <w:ind w:left="-426" w:right="-205"/>
        <w:rPr>
          <w:rFonts w:ascii="Arial" w:eastAsia="Calibri" w:hAnsi="Arial" w:cs="Arial"/>
        </w:rPr>
      </w:pPr>
      <w:bookmarkStart w:id="34" w:name="_RefHeading___Toc460846719"/>
      <w:bookmarkEnd w:id="34"/>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29.</w:t>
      </w:r>
      <w:r w:rsidRPr="009B66BF">
        <w:rPr>
          <w:rFonts w:ascii="Arial" w:eastAsia="Calibri" w:hAnsi="Arial" w:cs="Arial"/>
        </w:rPr>
        <w:tab/>
        <w:t>Ίδρυση, μετακίνηση, επέκταση και κατάργηση λαϊκών αγορών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Το οικείο Περιφερειακό Συμβούλιο, ύστερα από πρόταση του οικείου δημοτικού συμβουλίου και γνωμοδότηση της οικείας Επιτροπής Λαϊκών Αγορών και της αρμόδιας αστυνομικής αρχής για τις κυκλοφοριακές επιπτώσεις, αποφασίζει για την ίδρυση, την επέκταση και  την κατάργηση λαϊκής αγοράς.  Για τη μετακίνηση, τη </w:t>
      </w:r>
      <w:proofErr w:type="spellStart"/>
      <w:r w:rsidRPr="009B66BF">
        <w:rPr>
          <w:rFonts w:ascii="Arial" w:hAnsi="Arial" w:cs="Arial"/>
          <w:sz w:val="24"/>
          <w:szCs w:val="24"/>
        </w:rPr>
        <w:t>χωροθέτηση</w:t>
      </w:r>
      <w:proofErr w:type="spellEnd"/>
      <w:r w:rsidRPr="009B66BF">
        <w:rPr>
          <w:rFonts w:ascii="Arial" w:hAnsi="Arial" w:cs="Arial"/>
          <w:sz w:val="24"/>
          <w:szCs w:val="24"/>
        </w:rPr>
        <w:t xml:space="preserve"> και την εν γένει λειτουργία των λαϊκών αγορών αποφασίζουν  οι υπηρεσίες των φορέων λειτουργίας ύστερα από σύμφωνη γνώμη των επιτροπών του άρθρου 28. Αν οι γνωμοδοτήσεις του πρώτου εδαφίου της παρούσας δεν παρασχεθούν  εντός σαράντα πέντε (45) ημερών, η σχετική απόφαση εκδίδεται χωρίς αυτές. Την πρωτοβουλία ίδρυσης νέας λαϊκής αγοράς έχει είτε το Δημοτικό, είτε το Περιφερειακό Συμβούλιο.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2. Η ανωτέρω απόφαση του δημοτικού συμβουλίου κοινοποιείται στην οικεία Περιφέρεια. Σε περίπτωση ίδρυσης νέας λαϊκής αγοράς συνοδεύεται από αίτημα για κάλυψη των νέων θέσεων, οι οποίες χορηγούνται με τη διαδικασία της πρόσκλησης για κάλυψη αυτών, είτε για  έκδοση νέων επαγγελματικών αδειών ανά κατηγορία προϊόντων για τη στελέχωση της αγοράς. Στη σχετική απόφαση οριοθετείται ο ακριβής χώρος λειτουργίας της, ο αριθμός των θέσεων αυτής για παραγωγούς και επαγγελματίες πωλητές, οι κατηγορίες των αδειών ανά αντικείμενο εκμετάλλευσης. Σε κάθε νέα λαϊκή αγορά η αναλογία των θέσεων παραγωγών προς επαγγελματίες πωλητές θα είναι 1 προς 1.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Εντός έξι (6) μηνών από την έναρξη ισχύος του παρόντος όλοι οι φορείς λειτουργίας των λαϊκών αγορών συντάσσουν Κανονισμό Λειτουργίας και τοπογραφικό διάγραμμα για κάθε λαϊκή αγορά που λειτουργεί στα διοικητικά τους όρια, στο οποίο απεικονίζονται τα όρια που αυτή καταλαμβάνει, οι θέσεις που καλύπτουν οι παραγωγοί και επαγγελματίες με αρίθμηση και συνακόλουθα το αντικείμενο εκμετάλλευσης κάθε πάγκου και οι κενές θέσεις. Τα εν λόγω διαγράμματα, εκτός της υποχρέωσης της παρ. 1 του άρθρου 27, τα αποστέλλουν στις Γενικές Διευθύνσεις Ανάπτυξης των οικείων Περιφερειών.  </w:t>
      </w:r>
    </w:p>
    <w:p w:rsidR="00743997" w:rsidRPr="009B66BF" w:rsidRDefault="00743997" w:rsidP="00743997">
      <w:pPr>
        <w:pStyle w:val="a6"/>
        <w:spacing w:after="120" w:line="360" w:lineRule="auto"/>
        <w:ind w:left="-426" w:right="-205"/>
        <w:rPr>
          <w:rFonts w:ascii="Arial" w:eastAsia="Calibri" w:hAnsi="Arial" w:cs="Arial"/>
        </w:rPr>
      </w:pPr>
      <w:bookmarkStart w:id="35" w:name="_RefHeading___Toc460846720"/>
      <w:bookmarkEnd w:id="35"/>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30.</w:t>
      </w:r>
      <w:r w:rsidRPr="009B66BF">
        <w:rPr>
          <w:rFonts w:ascii="Arial" w:eastAsia="Calibri" w:hAnsi="Arial" w:cs="Arial"/>
        </w:rPr>
        <w:tab/>
        <w:t xml:space="preserve">Ωράριο λειτουργίας λαϊκών αγορών-Αναλογία διατιθέμενων προϊόντων ανά είδος. </w:t>
      </w:r>
    </w:p>
    <w:p w:rsidR="00743997" w:rsidRPr="009B66BF" w:rsidRDefault="00743997" w:rsidP="00743997">
      <w:pPr>
        <w:pStyle w:val="a6"/>
        <w:spacing w:after="120" w:line="360" w:lineRule="auto"/>
        <w:ind w:left="-426" w:right="-205"/>
        <w:rPr>
          <w:rFonts w:ascii="Arial" w:eastAsia="Calibri" w:hAnsi="Arial" w:cs="Arial"/>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Οι λαϊκές αγορές λειτουργούν από Δευτέρα έως Σαββάτο εκτός των  επίσημων εθνικών ή τοπικών αργιών. Το ωράριο λειτουργίας καθορίζεται με αποφάσεις του φορέα λειτουργίας</w:t>
      </w:r>
      <w:r w:rsidRPr="00567DFD">
        <w:t xml:space="preserve"> </w:t>
      </w:r>
      <w:r>
        <w:rPr>
          <w:rFonts w:ascii="Arial" w:hAnsi="Arial" w:cs="Arial"/>
          <w:sz w:val="24"/>
          <w:szCs w:val="24"/>
        </w:rPr>
        <w:t>που δημοσιοποιούνται και αναρτώνται</w:t>
      </w:r>
      <w:r w:rsidRPr="00567DFD">
        <w:rPr>
          <w:rFonts w:ascii="Arial" w:hAnsi="Arial" w:cs="Arial"/>
          <w:sz w:val="24"/>
          <w:szCs w:val="24"/>
        </w:rPr>
        <w:t xml:space="preserve"> στον διαδικτυακό </w:t>
      </w:r>
      <w:r>
        <w:rPr>
          <w:rFonts w:ascii="Arial" w:hAnsi="Arial" w:cs="Arial"/>
          <w:sz w:val="24"/>
          <w:szCs w:val="24"/>
        </w:rPr>
        <w:t xml:space="preserve">του </w:t>
      </w:r>
      <w:r w:rsidRPr="00567DFD">
        <w:rPr>
          <w:rFonts w:ascii="Arial" w:hAnsi="Arial" w:cs="Arial"/>
          <w:sz w:val="24"/>
          <w:szCs w:val="24"/>
        </w:rPr>
        <w:t>τόπο</w:t>
      </w:r>
      <w:r>
        <w:rPr>
          <w:rFonts w:ascii="Arial" w:hAnsi="Arial" w:cs="Arial"/>
          <w:sz w:val="24"/>
          <w:szCs w:val="24"/>
        </w:rPr>
        <w:t>.</w:t>
      </w:r>
      <w:r w:rsidRPr="009B66BF">
        <w:rPr>
          <w:rFonts w:ascii="Arial" w:hAnsi="Arial" w:cs="Arial"/>
          <w:sz w:val="24"/>
          <w:szCs w:val="24"/>
        </w:rPr>
        <w:t xml:space="preserve"> Σε περίπτωση που η ημέρα λειτουργίας μίας λαϊκής αγοράς είναι εθνική ή τοπική αργία, μπορεί να μεταφερθεί έκτακτα η ημέρα λειτουργίας της με τη σύμφωνη γνώμη της οικείας επιτροπής λαϊκών αγορών και του οικείου Δήμου.</w:t>
      </w:r>
    </w:p>
    <w:p w:rsidR="00743997"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2. Σε κάθε λαϊκή αγορά η αναλογία βιομηχανικών ειδών της κατηγορίας Ε΄ σε σχέση με τα πρωτογενή προϊόντα γης και θάλασσας δεν επιτρέπεται να διαφοροποιεί το χαρακτήρα της αγοράς, ο οποίος συνίσταται στην προμήθεια του καταναλωτικού κοινού κυρίως με </w:t>
      </w:r>
      <w:proofErr w:type="spellStart"/>
      <w:r w:rsidRPr="009B66BF">
        <w:rPr>
          <w:rFonts w:ascii="Arial" w:hAnsi="Arial" w:cs="Arial"/>
          <w:sz w:val="24"/>
          <w:szCs w:val="24"/>
        </w:rPr>
        <w:t>αγροτοδιατροφικά</w:t>
      </w:r>
      <w:proofErr w:type="spellEnd"/>
      <w:r w:rsidRPr="009B66BF">
        <w:rPr>
          <w:rFonts w:ascii="Arial" w:hAnsi="Arial" w:cs="Arial"/>
          <w:sz w:val="24"/>
          <w:szCs w:val="24"/>
        </w:rPr>
        <w:t xml:space="preserve"> προϊόντα. Οι φορείς λειτουργίας λαϊκών αγορών μεριμνούν για τη διαφύλαξη του χαρακτήρα της αγοράς. Τα αναφερόμενα στην παρούσα πρέπει να λαμβάνονται υπόψη κατά την προκήρυξη νέων αδειών και τον καθορισμό του είδους αυτών.</w:t>
      </w:r>
    </w:p>
    <w:p w:rsidR="00743997" w:rsidRDefault="00743997" w:rsidP="00743997">
      <w:pPr>
        <w:pStyle w:val="a6"/>
        <w:spacing w:after="120" w:line="360" w:lineRule="auto"/>
        <w:ind w:left="-426" w:right="-205"/>
        <w:rPr>
          <w:rFonts w:ascii="Arial" w:eastAsia="Calibri" w:hAnsi="Arial" w:cs="Arial"/>
        </w:rPr>
      </w:pPr>
      <w:bookmarkStart w:id="36" w:name="_RefHeading___Toc460846721"/>
      <w:bookmarkEnd w:id="36"/>
    </w:p>
    <w:p w:rsidR="00743997" w:rsidRDefault="00743997" w:rsidP="00743997">
      <w:pPr>
        <w:pStyle w:val="a6"/>
        <w:spacing w:after="120" w:line="360" w:lineRule="auto"/>
        <w:ind w:left="-426" w:right="-205"/>
        <w:rPr>
          <w:rFonts w:ascii="Arial" w:eastAsia="Calibri" w:hAnsi="Arial" w:cs="Arial"/>
        </w:rPr>
      </w:pPr>
    </w:p>
    <w:p w:rsidR="00743997"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31.</w:t>
      </w:r>
      <w:r w:rsidRPr="009B66BF">
        <w:rPr>
          <w:rFonts w:ascii="Arial" w:eastAsia="Calibri" w:hAnsi="Arial" w:cs="Arial"/>
        </w:rPr>
        <w:tab/>
        <w:t>Κανονισμός λειτουργίας</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Για την ομαλή λειτουργία των λαϊκών αγορών κάθε φορέας λειτουργίας εκδίδει </w:t>
      </w:r>
      <w:r w:rsidRPr="009B66BF">
        <w:rPr>
          <w:rFonts w:ascii="Arial" w:hAnsi="Arial" w:cs="Arial"/>
          <w:i/>
          <w:iCs/>
          <w:sz w:val="24"/>
          <w:szCs w:val="24"/>
        </w:rPr>
        <w:t xml:space="preserve">«Κανονισμό λειτουργίας λαϊκών αγορών», </w:t>
      </w:r>
      <w:r w:rsidRPr="009B66BF">
        <w:rPr>
          <w:rFonts w:ascii="Arial" w:hAnsi="Arial" w:cs="Arial"/>
          <w:sz w:val="24"/>
          <w:szCs w:val="24"/>
        </w:rPr>
        <w:t>που δημοσιοποιείται και αναρτάται στον διαδικτυακό τόπο του Δήμου και της οικείας Περιφέρειας,</w:t>
      </w:r>
      <w:r w:rsidRPr="009B66BF">
        <w:rPr>
          <w:rFonts w:ascii="Arial" w:hAnsi="Arial" w:cs="Arial"/>
          <w:i/>
          <w:iCs/>
          <w:sz w:val="24"/>
          <w:szCs w:val="24"/>
        </w:rPr>
        <w:t xml:space="preserve"> </w:t>
      </w:r>
      <w:r w:rsidRPr="009B66BF">
        <w:rPr>
          <w:rFonts w:ascii="Arial" w:hAnsi="Arial" w:cs="Arial"/>
          <w:sz w:val="24"/>
          <w:szCs w:val="24"/>
        </w:rPr>
        <w:t>στον οποίο περιλαμβάνονται τα εξής:</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η οριοθέτηση και η διαγράμμιση του χώρου της λαϊκής αγοράς, η διαγράμμιση και η αρίθμηση των θέσεων, όπου τοποθετούνται οι πωλητές και οι διάδρομοι μεταξύ των θέσεων. Οι θέσεις των πωλητών πρέπει να είναι οριοθετημένες κατά τρόπο, ώστε να μην παρεμποδίζονται οι είσοδοι κατοικιών και καταστημάτων, να μην κωλύεται η προσέλευση των καταναλωτών και γενικά να επιτυγχάνεται η ομαλή λειτουργία της αγοράς. Το μήκος πρόσοψης των Εγκαταστάσεων Πώλησης, το οποίο είναι ίσο κατά κατηγορία πωλούμενων ειδών (Α΄ έως Ε΄ της παρ. 1 του άρθρου 17), δεν υπερβαίνει σε καμία περίπτωση τα έξι (6) μέτρα. Ωστόσο, αν οι Επιτροπές του άρθρου 28 υποβάλλουν στο φορέα λειτουργίας πλήρως αιτιολογημένη πρόταση για περαιτέρω ανάπτυξη των πάγκων έως οκτώ (8) μέτρα ανά κατηγορία πωλουμένων ειδών και για συγκεκριμένες λαϊκές αγορές, στις οποίες υπάρχει δυνατότητα από άποψη χώρου, ο φορέας λειτουργίας μπορεί να συμπεριλάβει σχετική πρόβλεψη στον Κανονισμό Λειτουργίας. Σε περίπτωση μη προσέλευσης πωλητή, η εγκατάσταση πώλησης του διπλανού πωλητή δεν   επεκτείνεται για κανένα λόγο.</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οι ημέρες και οι ώρες λειτουργίας της λαϊκής αγοράς. Ειδικότερα καθορίζονται οι ώρες προσέλευσης και αποχώρησης των πωλητών, οι ώρες διάθεσης των </w:t>
      </w:r>
      <w:r w:rsidRPr="009B66BF">
        <w:rPr>
          <w:rFonts w:ascii="Arial" w:hAnsi="Arial" w:cs="Arial"/>
          <w:sz w:val="24"/>
          <w:szCs w:val="24"/>
        </w:rPr>
        <w:lastRenderedPageBreak/>
        <w:t>προϊόντων στους καταναλωτές, η φόρτωση και εκφόρτωση αυτών και η αποκομιδή των απορριμμάτων.</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η υποχρέωση των πωλητών να τηρούν καθαρό το χώρο που χρησιμοποιούν και να διευκολύνουν την υπηρεσία καθαριότητας του δήμου στο έργο της. Η καθαριότητα του χώρου συνίσταται στην άμεση και συνεχή συλλογή των απορριμμάτων. Ιδιαίτερη μέριμνα λαμβάνεται για την απομάκρυνση των κάθε είδους απορριμμάτων ευπαθών και </w:t>
      </w:r>
      <w:proofErr w:type="spellStart"/>
      <w:r w:rsidRPr="009B66BF">
        <w:rPr>
          <w:rFonts w:ascii="Arial" w:hAnsi="Arial" w:cs="Arial"/>
          <w:sz w:val="24"/>
          <w:szCs w:val="24"/>
        </w:rPr>
        <w:t>ευαλλοίωτων</w:t>
      </w:r>
      <w:proofErr w:type="spellEnd"/>
      <w:r w:rsidRPr="009B66BF">
        <w:rPr>
          <w:rFonts w:ascii="Arial" w:hAnsi="Arial" w:cs="Arial"/>
          <w:sz w:val="24"/>
          <w:szCs w:val="24"/>
        </w:rPr>
        <w:t xml:space="preserve"> ειδών και ιδίως του νερού από το λιώσιμο του πάγου, που χρησιμοποιείται για την συντήρηση των αλιευμάτων. Ο καθαρισμός των ψαριών επιτρέπεται, μόνο εφόσον οι πωλητές πληρούν τους όρους και τις προϋποθέσεις του Κανονισμού 852/2004 και λαμβάνουν κάθε μέτρο για την τήρηση των κανόνων υγιεινής. Τα απόνερα των αλιευμάτων συλλέγονται σε ειδικά δοχεία, απομακρύνονται από την λαϊκή αγορά με ευθύνη και μέριμνα του πωλητή και δεν αποχετεύονται στα δίκτυα των </w:t>
      </w:r>
      <w:proofErr w:type="spellStart"/>
      <w:r w:rsidRPr="009B66BF">
        <w:rPr>
          <w:rFonts w:ascii="Arial" w:hAnsi="Arial" w:cs="Arial"/>
          <w:sz w:val="24"/>
          <w:szCs w:val="24"/>
        </w:rPr>
        <w:t>ομβρίων</w:t>
      </w:r>
      <w:proofErr w:type="spellEnd"/>
      <w:r w:rsidRPr="009B66BF">
        <w:rPr>
          <w:rFonts w:ascii="Arial" w:hAnsi="Arial" w:cs="Arial"/>
          <w:sz w:val="24"/>
          <w:szCs w:val="24"/>
        </w:rPr>
        <w:t xml:space="preserve"> υδάτων. </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η μορφή των  εκθετηρίων των πωλητών, τα οποία πρέπει να φέρουν πρόχειρο στέγαστρο ενιαίου τύπου και υλικού και χρώματος διαφορετικού ανάλογα με την ιδιότητα του πωλητή και την πινακίδα.  Απαγορεύεται  κάθε μορφής διαφήμιση επί των εκθετηρίων.</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 xml:space="preserve"> οι παραγωγοί πωλητές, αναρτούν σε εμφανές για τον καταναλωτή σημείο πινακίδα χρώματος πράσινου ελάχιστων διαστάσεων 1 × 0,40 </w:t>
      </w:r>
      <w:r w:rsidRPr="009B66BF">
        <w:rPr>
          <w:rFonts w:ascii="Arial" w:hAnsi="Arial" w:cs="Arial"/>
          <w:sz w:val="24"/>
          <w:szCs w:val="24"/>
          <w:lang w:val="en-US"/>
        </w:rPr>
        <w:t>m</w:t>
      </w:r>
      <w:r w:rsidRPr="009B66BF">
        <w:rPr>
          <w:rFonts w:ascii="Arial" w:hAnsi="Arial" w:cs="Arial"/>
          <w:sz w:val="24"/>
          <w:szCs w:val="24"/>
        </w:rPr>
        <w:t xml:space="preserve">, στην οποία αναγράφεται με κεφαλαία γράμματα η λέξη «ΠΑΡΑΓΩΓΟΣ», και με πεζά ευανάγνωστα γράμματα λευκού χρώματος το ονοματεπώνυμό του, ο αριθμός αδείας, ο αριθμός μητρώου από το ενιαίο πληροφοριακό σύστημα και η γεωγραφική περιοχή,  τουλάχιστον Νομός, που βρίσκεται η αγροτική εκμετάλλευση των προϊόντων που διαθέτει. </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Οι επαγγελματίες πωλητές αναρτούν σε εμφανές για τον καταναλωτή σημείο πινακίδα χρώματος μπλε ελάχιστων διαστάσεων 1 × 0,40 </w:t>
      </w:r>
      <w:r w:rsidRPr="009B66BF">
        <w:rPr>
          <w:rFonts w:ascii="Arial" w:hAnsi="Arial" w:cs="Arial"/>
          <w:sz w:val="24"/>
          <w:szCs w:val="24"/>
          <w:lang w:val="en-US"/>
        </w:rPr>
        <w:t>m</w:t>
      </w:r>
      <w:r w:rsidRPr="009B66BF">
        <w:rPr>
          <w:rFonts w:ascii="Arial" w:hAnsi="Arial" w:cs="Arial"/>
          <w:sz w:val="24"/>
          <w:szCs w:val="24"/>
        </w:rPr>
        <w:t xml:space="preserve">, στην οποία   αναγράφεται με κεφαλαία γράμματα η λέξη «ΕΠΑΓΓΕΛΜΑΤΙΑΣ» ή «ΕΜΠΟΡΟΣ», και με πεζά ευανάγνωστα γράμματα λευκού χρώματος το ονοματεπώνυμο, ο αριθμός αδείας και ο αριθμός μητρώου από το ενιαίο πληροφοριακό σύστημα. </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 xml:space="preserve"> Η υποχρέωση ευπρεπούς και κόσμιας συμπεριφοράς των πωλητών και διευκόλυνσης των ελεγκτικών οργάνων κατά τον έλεγχο.</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ζ</w:t>
      </w:r>
      <w:r>
        <w:rPr>
          <w:rFonts w:ascii="Arial" w:hAnsi="Arial" w:cs="Arial"/>
          <w:sz w:val="24"/>
          <w:szCs w:val="24"/>
        </w:rPr>
        <w:t>.</w:t>
      </w:r>
      <w:r w:rsidRPr="009B66BF">
        <w:rPr>
          <w:rFonts w:ascii="Arial" w:hAnsi="Arial" w:cs="Arial"/>
          <w:sz w:val="24"/>
          <w:szCs w:val="24"/>
        </w:rPr>
        <w:t xml:space="preserve"> Τα καθήκοντα των εποπτών. Ειδικότερα οι επόπτες ελέγχουν τις προσκομιζόμενες ποσότητες και την ορθή τήρηση του Βιβλίου Διακινούμενων Ποσοτήτων, τους προσερχόμενους πωλητές και αυτούς, οι οποίοι απουσιάζουν, καταγράφουν τις κενές θέσεις και ενημερώνουν την αρμόδια υπηρεσία για τα κενά και συμβουλεύουν τους πωλητές για την ορθή τήρηση του Κανονισμού Λειτουργίας της αγοράς και τις διατάξεις του νόμου, τοποθετούν παραγωγούς σε προσωρινές θέσεις, σύμφωνα με τα οριζόμενα στον παρόντα νόμο,   </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w:t>
      </w:r>
      <w:r>
        <w:rPr>
          <w:rFonts w:ascii="Arial" w:hAnsi="Arial" w:cs="Arial"/>
          <w:sz w:val="24"/>
          <w:szCs w:val="24"/>
        </w:rPr>
        <w:t>.</w:t>
      </w:r>
      <w:r w:rsidRPr="009B66BF">
        <w:rPr>
          <w:rFonts w:ascii="Arial" w:hAnsi="Arial" w:cs="Arial"/>
          <w:sz w:val="24"/>
          <w:szCs w:val="24"/>
        </w:rPr>
        <w:t xml:space="preserve">  η  επιβολή κυρώσεων από τους φορείς λειτουργίας σε περιπτώσεις παραβίασης των διατάξεών του. Οι κυρώσεις μπορεί να είναι: αα) η απλή σύσταση σε συμμόρφωση, </w:t>
      </w:r>
      <w:proofErr w:type="spellStart"/>
      <w:r w:rsidRPr="009B66BF">
        <w:rPr>
          <w:rFonts w:ascii="Arial" w:hAnsi="Arial" w:cs="Arial"/>
          <w:sz w:val="24"/>
          <w:szCs w:val="24"/>
        </w:rPr>
        <w:t>ββ</w:t>
      </w:r>
      <w:proofErr w:type="spellEnd"/>
      <w:r w:rsidRPr="009B66BF">
        <w:rPr>
          <w:rFonts w:ascii="Arial" w:hAnsi="Arial" w:cs="Arial"/>
          <w:sz w:val="24"/>
          <w:szCs w:val="24"/>
        </w:rPr>
        <w:t xml:space="preserve">) η επιβολή χρηματικού προστίμου έως και 1000 ευρώ και </w:t>
      </w:r>
      <w:proofErr w:type="spellStart"/>
      <w:r w:rsidRPr="009B66BF">
        <w:rPr>
          <w:rFonts w:ascii="Arial" w:hAnsi="Arial" w:cs="Arial"/>
          <w:sz w:val="24"/>
          <w:szCs w:val="24"/>
        </w:rPr>
        <w:t>γγ</w:t>
      </w:r>
      <w:proofErr w:type="spellEnd"/>
      <w:r w:rsidRPr="009B66BF">
        <w:rPr>
          <w:rFonts w:ascii="Arial" w:hAnsi="Arial" w:cs="Arial"/>
          <w:sz w:val="24"/>
          <w:szCs w:val="24"/>
        </w:rPr>
        <w:t xml:space="preserve">) η ανάκληση της άδειας μέχρι ένα (1) μήνα. Με σύμφωνη γνώμη των επιτροπών του άρθρου 28 καθορίζονται οι κυρώσεις που αφορούν παραβάσεις του Κανονισμού Λειτουργίας. Οι κυρώσεις επιβάλλονται με απόφαση του φορέα λειτουργίας, είτε κατόπιν σχετικής εισήγησης της Επιτροπής σε περίπτωση που ο φορέας παραπέμψει το θέμα σ’ αυτήν, είτε χωρίς την εισήγηση. Επιπλέον, οι Επιτροπές μπορούν να εισηγούνται στο φορέα λειτουργίας την επιβολή κυρώσεων για παραβάσεις του Κανονισμού λειτουργίας που υποπίπτουν στην αντίληψή της με κάθε νόμιμο τρόπο. Οι διοικητικές κυρώσεις του άρθρου 54 δεν είναι αντικείμενο του Κανονισμού Λειτουργίας. </w:t>
      </w:r>
    </w:p>
    <w:p w:rsidR="00743997"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b/>
          <w:bCs/>
          <w:sz w:val="24"/>
          <w:szCs w:val="24"/>
        </w:rPr>
      </w:pPr>
      <w:bookmarkStart w:id="37" w:name="_RefHeading___Toc460846723"/>
      <w:bookmarkEnd w:id="37"/>
      <w:r w:rsidRPr="009B66BF">
        <w:rPr>
          <w:rFonts w:ascii="Arial" w:hAnsi="Arial" w:cs="Arial"/>
          <w:b/>
          <w:bCs/>
          <w:sz w:val="24"/>
          <w:szCs w:val="24"/>
        </w:rPr>
        <w:t xml:space="preserve">Άρθρο 32. Κατανομή και προσωρινή τοποθέτηση παραγωγών πωλητών σε λαϊκές αγορές. </w:t>
      </w:r>
    </w:p>
    <w:p w:rsidR="00743997" w:rsidRDefault="00743997" w:rsidP="00743997">
      <w:pPr>
        <w:spacing w:after="120" w:line="360" w:lineRule="auto"/>
        <w:ind w:left="-426" w:right="-205"/>
        <w:jc w:val="both"/>
        <w:rPr>
          <w:rFonts w:ascii="Arial" w:hAnsi="Arial" w:cs="Arial"/>
          <w:b/>
          <w:bCs/>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Ο παραγωγός, στον οποίο έχει χορηγηθεί η άδεια πωλητή λαϊκών αγορών, υποβάλλει αίτηση στην Περιφέρεια, στα διοικητικά όρια της οποίας βρίσκονται οι λαϊκές αγορές που επιθυμεί να δραστηριοποιηθεί και δηλώνει τις λαϊκές αγορές ανά ημέρα που επιθυμεί, καθώς και το χρονικό διάστημα δραστηριοποίησης εντός εκάστου έτους. Ο παραγωγός μπορεί να δηλώσει προτίμηση μέχρι και για τρεις (3) λαϊκές αγορές  ανά ημέρα. Για λαϊκές αγορές πλην Περιφέρειας Αττικής και Μητροπολιτικής Ενότητας Θεσσαλονίκης, η αίτηση της παρούσας παραγράφου μπορεί να υποβληθεί και στο δήμο μόνιμης κατοικίας του παραγωγού, ταυτόχρονα </w:t>
      </w:r>
      <w:r w:rsidRPr="009B66BF">
        <w:rPr>
          <w:rFonts w:ascii="Arial" w:hAnsi="Arial" w:cs="Arial"/>
          <w:sz w:val="24"/>
          <w:szCs w:val="24"/>
        </w:rPr>
        <w:lastRenderedPageBreak/>
        <w:t xml:space="preserve">με την υποβολή της αίτησης του άρθρου 9. Στην περίπτωση αυτή ο δήμος μόνιμης κατοικίας του παραγωγού υποχρεούται να διαβιβάσει την αίτηση στην Περιφέρεια ή στις Περιφέρειες που απευθύνεται ο παραγωγός. Η Περιφέρεια διαβιβάζει τις υποβληθείσες σε αυτή αιτήσεις, στις οικείες Επιτροπές Λαϊκών Αγορών, υποχρεωτικά κάθε δεκαπέντε (15) ημέρες. Η Επιτροπή αποφασίζει και συντάσσει πρακτικό σε σχέση με τα αιτήματα αυτά με κριτήριο τη διαθεσιμότητα θέσεων στις συγκεκριμένες λαϊκές αγορές που ζητεί  ο παραγωγός, συμπεριλαμβανομένου και του ποσοστού υπερκάλυψης 20% της παρ. 4. Αν υπάρχουν παραγωγοί πωλητές που διεκδικούν θέση στην ίδια λαϊκή αγορά και δεν μπορεί να ικανοποιηθούν όλα τα αιτήματα, τότε προκρίνεται αυτός που συγκεντρώνει τα περισσότερα μόρια, σύμφωνα με το σύστημα </w:t>
      </w:r>
      <w:proofErr w:type="spellStart"/>
      <w:r w:rsidRPr="009B66BF">
        <w:rPr>
          <w:rFonts w:ascii="Arial" w:hAnsi="Arial" w:cs="Arial"/>
          <w:sz w:val="24"/>
          <w:szCs w:val="24"/>
        </w:rPr>
        <w:t>μοριοδότησης</w:t>
      </w:r>
      <w:proofErr w:type="spellEnd"/>
      <w:r w:rsidRPr="009B66BF">
        <w:rPr>
          <w:rFonts w:ascii="Arial" w:hAnsi="Arial" w:cs="Arial"/>
          <w:sz w:val="24"/>
          <w:szCs w:val="24"/>
        </w:rPr>
        <w:t>. Το πρακτικό της Επιτροπής διαβιβάζεται στους οικείους δήμους.</w:t>
      </w:r>
    </w:p>
    <w:p w:rsidR="00743997"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Ο φορέας λειτουργίας, στην αρμοδιότητα του οποίου υπάγεται η λαϊκή ή οι λαϊκές αγορές που αφορά το Πρακτικό της Επιτροπής, αναλαμβάνει τις διαδικασίες ενημέρωσης του εντύπου της άδειας, του Πληροφοριακού Συστήματος και ενημερώνει τον πωλητή για τις υποχρεώσεις του αναφορικά με την καταβολή του ανταποδοτικού τέλους. </w:t>
      </w:r>
    </w:p>
    <w:p w:rsidR="00743997"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 Οι θέσεις που αποδίδονται σύμφωνα με τις προηγούμενες παραγράφους στους παραγωγούς -πωλητές είναι προσωρινές. Συγκεκριμένη και αριθμημένη θέση εντός της λαϊκής, για την οποία έχει εγκριθεί η δραστηριοποίηση, καθ’ όλη τη διάρκεια ισχύος της άδειας και για το χρονικό διάστημα του έτους που έχουν αιτηθεί οι ενδιαφερόμενοι, αποδίδεται μόνο με τη διαδικασία του άρθρου 35. Οι παραγωγοί πωλητές που επιθυμούν για οποιοδήποτε λόγο να αλλάξουν το χρονικό διάστημα δραστηριοποίησης ή να το επεκτείνουν   πρέπει να ακολουθήσουν την ανωτέρω διαδικασία.</w:t>
      </w:r>
    </w:p>
    <w:p w:rsidR="00743997"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Σε περίπτωση μη ύπαρξης κενών θέσεων, ο φορέας λειτουργίας επιτρέπεται να ικανοποιεί αιτήματα παραγωγών για προσέλευση σε συγκεκριμένη λαϊκή σε ποσοστό 20% επί του αριθμού των δραστηριοποιούμενων παραγωγών σε αυτή. Η έγκριση προσέλευσης αφορά λαϊκή αγορά και σε καμία περίπτωση συγκεκριμένη </w:t>
      </w:r>
      <w:r w:rsidRPr="009B66BF">
        <w:rPr>
          <w:rFonts w:ascii="Arial" w:hAnsi="Arial" w:cs="Arial"/>
          <w:sz w:val="24"/>
          <w:szCs w:val="24"/>
        </w:rPr>
        <w:lastRenderedPageBreak/>
        <w:t xml:space="preserve">θέση. Ο παραγωγός προσέρχεται στη λαϊκή με δική του ευθύνη και δίχως να εγείρει αξιώσεις για κατάληψη θέσης.  Τοποθετείται από τον επόπτη αυτής σε κενή θέση τη συγκεκριμένη ημέρα λόγω μη προσέλευσης άλλου πωλητή.  </w:t>
      </w:r>
    </w:p>
    <w:p w:rsidR="00743997"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w:t>
      </w:r>
      <w:r w:rsidRPr="009B66BF">
        <w:rPr>
          <w:rFonts w:ascii="Arial" w:hAnsi="Arial" w:cs="Arial"/>
          <w:sz w:val="24"/>
          <w:szCs w:val="24"/>
        </w:rPr>
        <w:tab/>
        <w:t>Ο παραγωγός πωλητής χάνει τη θέση του, στις ακόλουθες περιπτώσεις:</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οικειοθελώς, με δήλωσή του,</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 xml:space="preserve">αν δε πληρώσει το ανταποδοτικό τέλος, για το οποίο είναι υπόχρεος, για δύο συνεχόμενους μήνες, </w:t>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αν ανακληθεί, είτε προσωρινά, είτε μόνιμα η άδειά του.</w:t>
      </w:r>
    </w:p>
    <w:p w:rsidR="00743997" w:rsidRDefault="00743997" w:rsidP="00743997">
      <w:pPr>
        <w:pStyle w:val="a6"/>
        <w:spacing w:after="120" w:line="360" w:lineRule="auto"/>
        <w:ind w:left="-426" w:right="-205"/>
        <w:rPr>
          <w:rFonts w:ascii="Arial" w:eastAsia="Calibri" w:hAnsi="Arial" w:cs="Arial"/>
        </w:rPr>
      </w:pPr>
      <w:bookmarkStart w:id="38" w:name="_RefHeading___Toc460846724"/>
      <w:bookmarkEnd w:id="38"/>
    </w:p>
    <w:p w:rsidR="00743997" w:rsidRDefault="00743997" w:rsidP="00743997">
      <w:pPr>
        <w:pStyle w:val="a6"/>
        <w:spacing w:after="120" w:line="360" w:lineRule="auto"/>
        <w:ind w:left="-426" w:right="-205"/>
        <w:rPr>
          <w:rFonts w:ascii="Arial" w:eastAsia="Calibri" w:hAnsi="Arial" w:cs="Arial"/>
        </w:rPr>
      </w:pPr>
    </w:p>
    <w:p w:rsidR="00743997"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33.</w:t>
      </w:r>
      <w:r w:rsidRPr="009B66BF">
        <w:rPr>
          <w:rFonts w:ascii="Arial" w:eastAsia="Calibri" w:hAnsi="Arial" w:cs="Arial"/>
        </w:rPr>
        <w:tab/>
        <w:t xml:space="preserve">Σύστημα </w:t>
      </w:r>
      <w:proofErr w:type="spellStart"/>
      <w:r w:rsidRPr="009B66BF">
        <w:rPr>
          <w:rFonts w:ascii="Arial" w:eastAsia="Calibri" w:hAnsi="Arial" w:cs="Arial"/>
        </w:rPr>
        <w:t>μοριοδότησης</w:t>
      </w:r>
      <w:proofErr w:type="spellEnd"/>
      <w:r w:rsidRPr="009B66BF">
        <w:rPr>
          <w:rFonts w:ascii="Arial" w:eastAsia="Calibri" w:hAnsi="Arial" w:cs="Arial"/>
        </w:rPr>
        <w:t xml:space="preserve"> για την κατανομή και τοποθέτηση παραγωγών πωλητών σε λαϊκές αγορές. </w:t>
      </w:r>
    </w:p>
    <w:p w:rsidR="00743997" w:rsidRDefault="00743997" w:rsidP="00743997">
      <w:pPr>
        <w:pStyle w:val="a6"/>
        <w:spacing w:after="120" w:line="360" w:lineRule="auto"/>
        <w:ind w:left="-426" w:right="-205"/>
        <w:rPr>
          <w:rFonts w:ascii="Arial" w:eastAsia="Calibri" w:hAnsi="Arial" w:cs="Arial"/>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Για την κατανομή και τοποθέτηση των παραγωγών πωλητών στις κενές θέσεις των λαϊκών αγορών λαμβάνονται υπόψη τα εξής κριτήρια με την αντίστοιχη μοριοδότηση για κάθε ένα από αυτά:</w:t>
      </w:r>
      <w:r w:rsidRPr="009B66BF">
        <w:rPr>
          <w:rFonts w:ascii="Arial" w:hAnsi="Arial" w:cs="Arial"/>
          <w:sz w:val="24"/>
          <w:szCs w:val="24"/>
        </w:rPr>
        <w:br/>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Προτεραιότητα στην κατανομή των θέσεων έχουν οι συνεταιρισμοί / ομάδες παραγωγών έναντι των μεμονωμένων παραγωγών φυσικών προσώπων.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Μεταξύ των συνεταιρισμών / ομάδων παραγωγών προηγούνται όσοι έχουν τα περισσότερα μόρια σύμφωνα με τα κριτήρια και τα αντίστοιχα μόρια </w:t>
      </w:r>
      <w:r w:rsidRPr="009B66BF">
        <w:rPr>
          <w:rFonts w:ascii="Arial" w:hAnsi="Arial" w:cs="Arial"/>
          <w:b/>
          <w:bCs/>
          <w:sz w:val="24"/>
          <w:szCs w:val="24"/>
        </w:rPr>
        <w:t>Παραρτήματος Β’</w:t>
      </w:r>
      <w:r w:rsidRPr="009B66BF">
        <w:rPr>
          <w:rFonts w:ascii="Arial" w:hAnsi="Arial" w:cs="Arial"/>
          <w:sz w:val="24"/>
          <w:szCs w:val="24"/>
        </w:rPr>
        <w:t>.</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Σε περιπτώσεις ισοβαθμίας μεταξύ συνεταιρισμών\ομάδων παραγωγών προκρίνονται όσοι έχουν υψηλότερη βαθμολογία στα επιμέρους κριτήρια κατά σειρά:</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αα</w:t>
      </w:r>
      <w:r>
        <w:rPr>
          <w:rFonts w:ascii="Arial" w:hAnsi="Arial" w:cs="Arial"/>
        </w:rPr>
        <w:t>.</w:t>
      </w:r>
      <w:r w:rsidRPr="009B66BF">
        <w:rPr>
          <w:rFonts w:ascii="Arial" w:hAnsi="Arial" w:cs="Arial"/>
        </w:rPr>
        <w:t xml:space="preserve"> Έλλειψη παραβατικότητας</w:t>
      </w:r>
    </w:p>
    <w:p w:rsidR="00743997" w:rsidRPr="009B66BF" w:rsidRDefault="00743997" w:rsidP="00743997">
      <w:pPr>
        <w:pStyle w:val="1"/>
        <w:spacing w:after="120" w:line="360" w:lineRule="auto"/>
        <w:ind w:left="-426" w:right="-205"/>
        <w:jc w:val="both"/>
        <w:rPr>
          <w:rFonts w:ascii="Arial" w:hAnsi="Arial" w:cs="Arial"/>
        </w:rPr>
      </w:pPr>
      <w:proofErr w:type="spellStart"/>
      <w:r w:rsidRPr="009B66BF">
        <w:rPr>
          <w:rFonts w:ascii="Arial" w:hAnsi="Arial" w:cs="Arial"/>
        </w:rPr>
        <w:t>ββ</w:t>
      </w:r>
      <w:proofErr w:type="spellEnd"/>
      <w:r>
        <w:rPr>
          <w:rFonts w:ascii="Arial" w:hAnsi="Arial" w:cs="Arial"/>
        </w:rPr>
        <w:t>.</w:t>
      </w:r>
      <w:r w:rsidRPr="009B66BF">
        <w:rPr>
          <w:rFonts w:ascii="Arial" w:hAnsi="Arial" w:cs="Arial"/>
        </w:rPr>
        <w:t xml:space="preserve"> Αριθμός Μελών</w:t>
      </w:r>
    </w:p>
    <w:p w:rsidR="00743997" w:rsidRPr="009B66BF" w:rsidRDefault="00743997" w:rsidP="00743997">
      <w:pPr>
        <w:pStyle w:val="1"/>
        <w:spacing w:after="120" w:line="360" w:lineRule="auto"/>
        <w:ind w:left="-426" w:right="-205"/>
        <w:jc w:val="both"/>
        <w:rPr>
          <w:rFonts w:ascii="Arial" w:hAnsi="Arial" w:cs="Arial"/>
        </w:rPr>
      </w:pPr>
      <w:proofErr w:type="spellStart"/>
      <w:r w:rsidRPr="009B66BF">
        <w:rPr>
          <w:rFonts w:ascii="Arial" w:hAnsi="Arial" w:cs="Arial"/>
        </w:rPr>
        <w:t>γγ</w:t>
      </w:r>
      <w:proofErr w:type="spellEnd"/>
      <w:r>
        <w:rPr>
          <w:rFonts w:ascii="Arial" w:hAnsi="Arial" w:cs="Arial"/>
        </w:rPr>
        <w:t>.</w:t>
      </w:r>
      <w:r w:rsidRPr="009B66BF">
        <w:rPr>
          <w:rFonts w:ascii="Arial" w:hAnsi="Arial" w:cs="Arial"/>
        </w:rPr>
        <w:t xml:space="preserve"> Παλαιότητα άδειας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Σε περίπτωση εκ νέου ισοβαθμίας διενεργείται κλήρωση μεταξύ των ισοβαθμούντων.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Μεταξύ των παραγωγών φυσικών προσώπων προηγούνται όσοι έχουν τα περισσότερα μόρια σύμφωνα με τα κριτήρια και τα αντίστοιχα μόρια του </w:t>
      </w:r>
      <w:r w:rsidRPr="009B66BF">
        <w:rPr>
          <w:rFonts w:ascii="Arial" w:hAnsi="Arial" w:cs="Arial"/>
          <w:b/>
          <w:bCs/>
          <w:sz w:val="24"/>
          <w:szCs w:val="24"/>
        </w:rPr>
        <w:t>Παραρτήματος Γ’</w:t>
      </w:r>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Σε περιπτώσεις ισοβαθμίας μεταξύ των λοιπών παραγωγών πωλητών – φυσικών προσώπων προκρίνονται όσοι έχουν υψηλότερη βαθμολογία στα επιμέρους κριτήρια κατά σειρά:</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αα</w:t>
      </w:r>
      <w:r>
        <w:rPr>
          <w:rFonts w:ascii="Arial" w:hAnsi="Arial" w:cs="Arial"/>
        </w:rPr>
        <w:t>.</w:t>
      </w:r>
      <w:r w:rsidRPr="009B66BF">
        <w:rPr>
          <w:rFonts w:ascii="Arial" w:hAnsi="Arial" w:cs="Arial"/>
        </w:rPr>
        <w:t xml:space="preserve"> Έλλειψη παραβατικότητας</w:t>
      </w:r>
    </w:p>
    <w:p w:rsidR="00743997" w:rsidRPr="009B66BF" w:rsidRDefault="00743997" w:rsidP="00743997">
      <w:pPr>
        <w:pStyle w:val="1"/>
        <w:spacing w:after="120" w:line="360" w:lineRule="auto"/>
        <w:ind w:left="-426" w:right="-205"/>
        <w:jc w:val="both"/>
        <w:rPr>
          <w:rFonts w:ascii="Arial" w:hAnsi="Arial" w:cs="Arial"/>
        </w:rPr>
      </w:pPr>
      <w:proofErr w:type="spellStart"/>
      <w:r w:rsidRPr="009B66BF">
        <w:rPr>
          <w:rFonts w:ascii="Arial" w:hAnsi="Arial" w:cs="Arial"/>
        </w:rPr>
        <w:t>ββ</w:t>
      </w:r>
      <w:proofErr w:type="spellEnd"/>
      <w:r>
        <w:rPr>
          <w:rFonts w:ascii="Arial" w:hAnsi="Arial" w:cs="Arial"/>
        </w:rPr>
        <w:t>.</w:t>
      </w:r>
      <w:r w:rsidRPr="009B66BF">
        <w:rPr>
          <w:rFonts w:ascii="Arial" w:hAnsi="Arial" w:cs="Arial"/>
        </w:rPr>
        <w:t xml:space="preserve"> Εντοπιότητα</w:t>
      </w:r>
    </w:p>
    <w:p w:rsidR="00743997" w:rsidRPr="009B66BF" w:rsidRDefault="00743997" w:rsidP="00743997">
      <w:pPr>
        <w:pStyle w:val="1"/>
        <w:spacing w:after="120" w:line="360" w:lineRule="auto"/>
        <w:ind w:left="-426" w:right="-205"/>
        <w:jc w:val="both"/>
        <w:rPr>
          <w:rFonts w:ascii="Arial" w:hAnsi="Arial" w:cs="Arial"/>
        </w:rPr>
      </w:pPr>
      <w:proofErr w:type="spellStart"/>
      <w:r w:rsidRPr="009B66BF">
        <w:rPr>
          <w:rFonts w:ascii="Arial" w:hAnsi="Arial" w:cs="Arial"/>
        </w:rPr>
        <w:t>γγ</w:t>
      </w:r>
      <w:proofErr w:type="spellEnd"/>
      <w:r w:rsidRPr="009B66BF">
        <w:rPr>
          <w:rFonts w:ascii="Arial" w:hAnsi="Arial" w:cs="Arial"/>
        </w:rPr>
        <w:t>) Ηλικία δικαιούχου</w:t>
      </w:r>
    </w:p>
    <w:p w:rsidR="00743997" w:rsidRPr="009B66BF" w:rsidRDefault="00743997" w:rsidP="00743997">
      <w:pPr>
        <w:pStyle w:val="1"/>
        <w:spacing w:after="120" w:line="360" w:lineRule="auto"/>
        <w:ind w:left="-426" w:right="-205"/>
        <w:jc w:val="both"/>
        <w:rPr>
          <w:rFonts w:ascii="Arial" w:hAnsi="Arial" w:cs="Arial"/>
        </w:rPr>
      </w:pPr>
      <w:proofErr w:type="spellStart"/>
      <w:r w:rsidRPr="009B66BF">
        <w:rPr>
          <w:rFonts w:ascii="Arial" w:hAnsi="Arial" w:cs="Arial"/>
        </w:rPr>
        <w:t>δδ</w:t>
      </w:r>
      <w:proofErr w:type="spellEnd"/>
      <w:r>
        <w:rPr>
          <w:rFonts w:ascii="Arial" w:hAnsi="Arial" w:cs="Arial"/>
        </w:rPr>
        <w:t>.</w:t>
      </w:r>
      <w:r w:rsidRPr="009B66BF">
        <w:rPr>
          <w:rFonts w:ascii="Arial" w:hAnsi="Arial" w:cs="Arial"/>
        </w:rPr>
        <w:t xml:space="preserve"> Παλαιότητα άδειας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Σε περίπτωση εκ νέου ισοβαθμίας διενεργείται κλήρωση μεταξύ των ισοβαθμούντων.</w:t>
      </w:r>
    </w:p>
    <w:p w:rsidR="00743997" w:rsidRPr="009B66BF" w:rsidRDefault="00743997" w:rsidP="00743997">
      <w:pPr>
        <w:pStyle w:val="1"/>
        <w:spacing w:after="120" w:line="360" w:lineRule="auto"/>
        <w:ind w:left="-426" w:right="-205"/>
        <w:jc w:val="both"/>
        <w:rPr>
          <w:rFonts w:ascii="Arial" w:hAnsi="Arial" w:cs="Arial"/>
        </w:rPr>
      </w:pP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2. Όλα τα ανωτέρω ποσοτικά στοιχεία αφορούν την κατάσταση των δικαιούχων όπως διαμορφώνεται κατά την ημερομηνία υποβολής της αίτησης του παραγωγού στο φορέα λειτουργίας ή στο δήμο μόνιμης κατοικίας τους, κατά περίπτωση (ηλικία, παλαιότητα άδειας κλπ).</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 xml:space="preserve">Για την παλαιότητα της άδειας υπολογίζεται το διάστημα που μεσολαβεί μεταξύ της ημερομηνίας έκδοσης άδειας,  κατά μήνα και έτος, και της ημερομηνίας ανακοίνωσης των προς πλήρωση θέσεων,  κατά μήνα και έτος. Αν η άδεια μεταβιβάσθηκε στον δικαιούχο, ως ημερομηνία έναρξης ορίζεται η ημερομηνία μεταβίβασης. Μπορεί για το κριτήριο αυτό να αποδίδονται μόρια με τη μορφή δεκαδικού αριθμού, με στρογγυλοποίηση στο δεύτερο δεκαδικό ψηφίο. </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 xml:space="preserve">Όσον αφορά το κριτήριο της έλλειψης παραβατικότητας, ως καταληκτική ημερομηνία για «τελευταίο έτος» ορίζεται η ημερομηνία υποβολής της αίτησης του παραγωγού στο φορέα λειτουργίας ή στο δήμο μόνιμης κατοικίας τους, κατά περίπτωση. Σε περίπτωση που έχει ασκηθεί κατά της απόφασης επιβολής κύρωσης προσφυγή λαμβάνεται υπόψη μόνο αν έχει εκδοθεί απόφαση επί της </w:t>
      </w:r>
      <w:r w:rsidRPr="009B66BF">
        <w:rPr>
          <w:rFonts w:ascii="Arial" w:hAnsi="Arial" w:cs="Arial"/>
        </w:rPr>
        <w:lastRenderedPageBreak/>
        <w:t xml:space="preserve">υποβληθείσας προσφυγής. </w:t>
      </w:r>
    </w:p>
    <w:p w:rsidR="00743997" w:rsidRPr="009B66BF" w:rsidRDefault="00743997" w:rsidP="00743997">
      <w:pPr>
        <w:pStyle w:val="a9"/>
        <w:spacing w:after="120" w:line="360" w:lineRule="auto"/>
        <w:ind w:left="-426" w:right="-205"/>
        <w:jc w:val="both"/>
        <w:rPr>
          <w:rFonts w:ascii="Arial" w:hAnsi="Arial" w:cs="Arial"/>
        </w:rPr>
      </w:pPr>
      <w:r w:rsidRPr="009B66BF">
        <w:rPr>
          <w:rFonts w:ascii="Arial" w:hAnsi="Arial" w:cs="Arial"/>
        </w:rPr>
        <w:t xml:space="preserve">3. Οι αιτούντες με την αίτησή τους δηλώνουν υπεύθυνα τα στοιχεία που διαμορφώνουν τη βαθμολογία τους και συνυποβάλλουν απλή φωτοτυπία της άδειας. Δηλώνουν, επίσης υπεύθυνα ότι μπορούν να βεβαιώσουν με έγγραφα παραστατικά στοιχεία τα όσα αναφέρουν στην αίτησή τους. Οι φορείς λειτουργίας, εφόσον περιέλθουν σε γνώση τους, καθ’ οιονδήποτε τρόπο, στοιχεία που πιθανολογούν ψευδή δήλωση στοιχείων που διαμορφώνουν πλασματικά τη βαθμολογία συγκεκριμένου παραγωγού πωλητή, τότε τον καλούν ενώπιον της Επιτροπής με βάση το Πρακτικό της οποίας διαμορφώθηκε η βαθμολογία του, να προσκομίσει τα στοιχεία που τεκμηριώνουν τη </w:t>
      </w:r>
      <w:proofErr w:type="spellStart"/>
      <w:r w:rsidRPr="009B66BF">
        <w:rPr>
          <w:rFonts w:ascii="Arial" w:hAnsi="Arial" w:cs="Arial"/>
        </w:rPr>
        <w:t>μοριοδότησή</w:t>
      </w:r>
      <w:proofErr w:type="spellEnd"/>
      <w:r w:rsidRPr="009B66BF">
        <w:rPr>
          <w:rFonts w:ascii="Arial" w:hAnsi="Arial" w:cs="Arial"/>
        </w:rPr>
        <w:t xml:space="preserve"> του. Αν προκύψει ότι ο παραγωγός έχει υποβάλει ψευδή δήλωση, τότε η Επιτροπή γνωμοδοτεί για την ανάκληση της άδειάς του και την επιβολή των προβλεπόμενων χρηματικών προστίμων. Αν ο πωλητής δεν παρουσιάσει τα έγγραφα στοιχεία του, εντός ενός (1) μηνός από την ημερομηνία που κλήθηκε, τεκμαίρεται ότι έχει υποβάλει ψευδή δήλωση και επιβάλλονται οι προβλεπόμενες κυρώσεις ύστερα από γνωμοδότηση της Επιτροπής.</w:t>
      </w:r>
      <w:r w:rsidRPr="009B66BF">
        <w:rPr>
          <w:rFonts w:ascii="Arial" w:hAnsi="Arial" w:cs="Arial"/>
        </w:rPr>
        <w:br/>
      </w:r>
    </w:p>
    <w:p w:rsidR="00743997" w:rsidRPr="009B66BF" w:rsidRDefault="00743997" w:rsidP="00743997">
      <w:pPr>
        <w:pStyle w:val="a9"/>
        <w:spacing w:after="120" w:line="360" w:lineRule="auto"/>
        <w:ind w:left="-426" w:right="-205"/>
        <w:jc w:val="both"/>
        <w:rPr>
          <w:rFonts w:ascii="Arial" w:hAnsi="Arial" w:cs="Arial"/>
        </w:rPr>
      </w:pPr>
      <w:r w:rsidRPr="009B66BF">
        <w:rPr>
          <w:rFonts w:ascii="Arial" w:hAnsi="Arial" w:cs="Arial"/>
        </w:rPr>
        <w:t>4. Με προεδρικό διάταγμα, που εκδίδεται ύστερα από πρόταση του Υπουργού Οικονομίας και Ανάπτυξης, μπορ</w:t>
      </w:r>
      <w:r>
        <w:rPr>
          <w:rFonts w:ascii="Arial" w:hAnsi="Arial" w:cs="Arial"/>
        </w:rPr>
        <w:t>εί</w:t>
      </w:r>
      <w:r w:rsidRPr="009B66BF">
        <w:rPr>
          <w:rFonts w:ascii="Arial" w:hAnsi="Arial" w:cs="Arial"/>
        </w:rPr>
        <w:t xml:space="preserve"> να προστίθενται κριτήρια στα παραρτήματα Β΄ και Γ΄. Στα προστιθέμενα κριτήρια στο παράρτημα Β΄ μπορούν να αντιστοιχούν συνολικά έως 10 μόρια και στα προστιθέμενα κριτήρια στο παράρτημα Γ΄ μπορούν να αντιστοιχούν συνολικά έως 20 μόρια. </w:t>
      </w:r>
    </w:p>
    <w:p w:rsidR="00743997" w:rsidRPr="009B66BF" w:rsidRDefault="00743997" w:rsidP="00743997">
      <w:pPr>
        <w:pStyle w:val="a6"/>
        <w:spacing w:after="120" w:line="360" w:lineRule="auto"/>
        <w:ind w:left="-426" w:right="-205"/>
        <w:rPr>
          <w:rFonts w:ascii="Arial" w:eastAsia="Calibri" w:hAnsi="Arial" w:cs="Arial"/>
        </w:rPr>
      </w:pPr>
      <w:bookmarkStart w:id="39" w:name="_RefHeading___Toc5107_1525196238"/>
      <w:bookmarkEnd w:id="39"/>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 xml:space="preserve">Άρθρο </w:t>
      </w:r>
      <w:r w:rsidRPr="009B66BF">
        <w:rPr>
          <w:rFonts w:ascii="Arial" w:eastAsia="Calibri" w:hAnsi="Arial" w:cs="Arial"/>
          <w:lang w:val="ru-RU"/>
        </w:rPr>
        <w:t>34.</w:t>
      </w:r>
      <w:r w:rsidRPr="009B66BF">
        <w:rPr>
          <w:rFonts w:ascii="Arial" w:eastAsia="Calibri" w:hAnsi="Arial" w:cs="Arial"/>
          <w:lang w:val="ru-RU"/>
        </w:rPr>
        <w:tab/>
      </w:r>
      <w:r w:rsidRPr="009B66BF">
        <w:rPr>
          <w:rFonts w:ascii="Arial" w:eastAsia="Calibri" w:hAnsi="Arial" w:cs="Arial"/>
        </w:rPr>
        <w:t xml:space="preserve">Σύστημα </w:t>
      </w:r>
      <w:proofErr w:type="spellStart"/>
      <w:r w:rsidRPr="009B66BF">
        <w:rPr>
          <w:rFonts w:ascii="Arial" w:eastAsia="Calibri" w:hAnsi="Arial" w:cs="Arial"/>
        </w:rPr>
        <w:t>μοριοδότησης</w:t>
      </w:r>
      <w:proofErr w:type="spellEnd"/>
      <w:r w:rsidRPr="009B66BF">
        <w:rPr>
          <w:rFonts w:ascii="Arial" w:eastAsia="Calibri" w:hAnsi="Arial" w:cs="Arial"/>
        </w:rPr>
        <w:t xml:space="preserve"> για την επιλογή των επαγγελματιών πωλητών ύστερα από προκήρυξη - κατανομή και τοποθέτηση σε λαϊκές αγορές.</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Η διαδικασία αξιολόγησης των δικαιολογητικών και έκδοσης των αποτελεσμάτων της προκήρυξης των αδειών διεξάγεται σε δύο στάδια: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α</w:t>
      </w:r>
      <w:r>
        <w:rPr>
          <w:rFonts w:ascii="Arial" w:hAnsi="Arial" w:cs="Arial"/>
          <w:sz w:val="24"/>
          <w:szCs w:val="24"/>
        </w:rPr>
        <w:t>.</w:t>
      </w:r>
      <w:r w:rsidRPr="009B66BF">
        <w:rPr>
          <w:rFonts w:ascii="Arial" w:hAnsi="Arial" w:cs="Arial"/>
          <w:sz w:val="24"/>
          <w:szCs w:val="24"/>
        </w:rPr>
        <w:t xml:space="preserve"> Στο πρώτο στάδιο αξιολογούνται τα δικαιολογητικά των υποψηφίων δικαιούχων που ανήκουν στις κατηγορίες της Ομάδας 1 του άρθρου 19. Στην πρώτη φάση της διαδικασίας χορηγούνται οι άδειες που αφορούν τους συμμετέχοντες στις ειδικές κατηγορίες σύμφωνα με τα μόρια του </w:t>
      </w:r>
      <w:r w:rsidRPr="009B66BF">
        <w:rPr>
          <w:rFonts w:ascii="Arial" w:hAnsi="Arial" w:cs="Arial"/>
          <w:b/>
          <w:bCs/>
          <w:sz w:val="24"/>
          <w:szCs w:val="24"/>
        </w:rPr>
        <w:t>Παραρτήματος Δ’.</w:t>
      </w:r>
      <w:r w:rsidRPr="009B66BF">
        <w:rPr>
          <w:rFonts w:ascii="Arial" w:hAnsi="Arial" w:cs="Arial"/>
          <w:sz w:val="24"/>
          <w:szCs w:val="24"/>
        </w:rPr>
        <w:t xml:space="preserve"> Προηγούνται όσοι υποψήφιοι συγκεντρώσουν τα περισσότερα μόρια σε μία ή περισσότερες από τις κατηγορίες της Ομάδας 1.</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Σε περίπτωση ισοβαθμίας προκρίνονται όσοι συμμετέχοντες έχουν μικρότερο οικογενειακό εισόδημα με βάση την Πράξη Διοικητικού Προσδιορισμού Φόρου του τελευταίου οικονομικού έτους. Σε περίπτωση εκ νέου ισοβαθμίας διενεργείται κλήρωση. Αν ο αριθμός των αδειών της Ομάδας 1 είναι μεγαλύτερος από τον αριθμό των υποψηφίων, οι υπόλοιπες άδειες προστίθενται σε αυτές της Ομάδας 2. Αν ο αριθμός αδειών της Ομάδας 1 είναι μικρότερος από τον αριθμό των υποψηφίων δικαιούχων, οι υποψήφιοι που, σύμφωνα με τη </w:t>
      </w:r>
      <w:proofErr w:type="spellStart"/>
      <w:r w:rsidRPr="009B66BF">
        <w:rPr>
          <w:rFonts w:ascii="Arial" w:hAnsi="Arial" w:cs="Arial"/>
          <w:sz w:val="24"/>
          <w:szCs w:val="24"/>
        </w:rPr>
        <w:t>μοριοδότησή</w:t>
      </w:r>
      <w:proofErr w:type="spellEnd"/>
      <w:r w:rsidRPr="009B66BF">
        <w:rPr>
          <w:rFonts w:ascii="Arial" w:hAnsi="Arial" w:cs="Arial"/>
          <w:sz w:val="24"/>
          <w:szCs w:val="24"/>
        </w:rPr>
        <w:t xml:space="preserve"> τους, δεν τους χορηγείται άδεια προστίθενται στους υποψήφιους της Ομάδας 2.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Στο δεύτερο στάδιο διατίθενται οι άδειες που αφορούν την Ομάδα 2, καθώς και οι υπόλοιπες άδειες της Ομάδας 1. Οι υποψήφιοι που συμμετέχουν για τη χορήγηση των αδειών της Ομάδας 2 και των υπόλοιπων αδειών της Ομάδας 1, καθώς και οι υποψήφιοι, στους οποίους δεν χορηγείται άδεια κατά το πρώτο στάδιο κατατάσσονται σε αύξουσα σειρά με βάση το δηλωθέν οικογενειακό εισόδημα τους, όπως εμφανίζονται στη Πράξη Διοικητικού Προσδιορισμού Φόρου του τελευταίου οικονομικού έτους. Στους πρώτους σε σειρά κατάταξης υποψηφίους χορηγείται άδεια σε αριθμό ίσο με το αριθμό των προς διάθεση αδειών της Ομάδας 2 και των  υπόλοιπων αδειών της Ομάδας 1. Σε περίπτωση ισοβαθμίας μεταξύ υποψηφίων διενεργείται κλήρωση. Ανάλογα με τη σειρά κατάταξης επιλέγεται το είδος της επαγγελματικής άδειας που λαμβάνει κάθε δικαιούχος, οι θέσεις στις οποίες αυτή αντιστοιχεί, οι οποίες λογίζονται ως προσωρινές και υπόκεινται στη διαδικασία βελτίωσης- του άρθρου 35.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Από το σύνολο των αδειών που χορηγούνται κατά το δεύτερο στάδιο, ποσοστό 10% λαμβάνουν άνεργα φυσικά πρόσωπα με αποδεδειγμένη τουλάχιστον τριετή προϋπηρεσία ως υπάλληλοι πωλητών λαϊκών αγορών, η οποία έχει διανυθεί κατά τα τελευταία πέντε (5) έτη από την έκδοση της προκήρυξης. Για κάθε μήνα </w:t>
      </w:r>
      <w:r w:rsidRPr="009B66BF">
        <w:rPr>
          <w:rFonts w:ascii="Arial" w:hAnsi="Arial" w:cs="Arial"/>
          <w:sz w:val="24"/>
          <w:szCs w:val="24"/>
        </w:rPr>
        <w:lastRenderedPageBreak/>
        <w:t xml:space="preserve">προϋπηρεσίας αποδίδεται 1 μόριο και σε περίπτωση ισοβαθμίας ο υποψήφιος με το χαμηλότερο εισόδημα του προηγούμενου έτους προηγείται. </w:t>
      </w:r>
    </w:p>
    <w:p w:rsidR="00743997" w:rsidRPr="009B66BF" w:rsidRDefault="00743997" w:rsidP="00743997">
      <w:pPr>
        <w:pStyle w:val="a6"/>
        <w:spacing w:after="120" w:line="360" w:lineRule="auto"/>
        <w:ind w:left="-426" w:right="-205"/>
        <w:rPr>
          <w:rFonts w:ascii="Arial" w:eastAsia="Calibri" w:hAnsi="Arial" w:cs="Arial"/>
        </w:rPr>
      </w:pPr>
      <w:bookmarkStart w:id="40" w:name="_RefHeading___Toc460846727"/>
      <w:bookmarkEnd w:id="40"/>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35.</w:t>
      </w:r>
      <w:r w:rsidRPr="009B66BF">
        <w:rPr>
          <w:rFonts w:ascii="Arial" w:eastAsia="Calibri" w:hAnsi="Arial" w:cs="Arial"/>
        </w:rPr>
        <w:tab/>
        <w:t>Βελτίωση θέσης εντός συγκεκριμένης λαϊκής αγοράς, αμοιβαία αλλαγή θέσης-Αλλαγή λαϊκής αγοράς</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Pr="009B66BF">
        <w:rPr>
          <w:rFonts w:ascii="Arial" w:hAnsi="Arial" w:cs="Arial"/>
          <w:sz w:val="24"/>
          <w:szCs w:val="24"/>
        </w:rPr>
        <w:tab/>
        <w:t xml:space="preserve">Ως «βελτίωση θέσης» εντός συγκεκριμένης λαϊκής αγοράς νοείται η διαδικασία κατά την οποία ένας ή περισσότεροι πωλητές, επιθυμούν να αλλάξουν τη θέση, την οποία κατέχουν και να διεκδικήσουν μία άλλη κενωθείσα εντός της ίδια λαϊκής αγοράς, που είναι κατά την άποψή τους και για οποιοδήποτε λόγο «καλύτερη» σε σχέση με την ήδη νομίμως καταληφθείσα θέση. Η όλη διαδικασία διενεργείται από τους φορείς λειτουργίας, ύστερα από σύμφωνη γνώμη της οικείας Επιτροπής Λαϊκών Αγορών και αφορά μόνο τις κενές θέσεις μίας λαϊκής αγοράς καθώς και τις θέσεις των πωλητών που επιθυμούν να τη βελτιώσουν. Ως «κενές θέσεις» λογίζονται και οι προσωρινές θέσεις που έχουν αποδοθεί σε δικαιούχους, σύμφωνα με τα άρθρα 33 και 34.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w:t>
      </w:r>
      <w:r w:rsidRPr="009B66BF">
        <w:rPr>
          <w:rFonts w:ascii="Arial" w:hAnsi="Arial" w:cs="Arial"/>
          <w:sz w:val="24"/>
          <w:szCs w:val="24"/>
        </w:rPr>
        <w:tab/>
        <w:t xml:space="preserve">Οι φορείς λειτουργίας είτε ύστερα από πρόταση των ομοσπονδιών ή πρωτοβάθμιων οργανώσεων των πωλητών, παραγωγών και επαγγελματιών, είτε κατά την κρίση τους μπορούν να εκκινούν διαδικασία βελτίωσης θέσεων εντός συγκεκριμένης λαϊκής της αρμοδιότητάς τους. Οι θέσεις που ανακατανέμονται είναι μόνο οι κενές και αυτές τις οποίες κατέχουν οι πωλητές που επιθυμούν να βελτιώσουν θέση. Οι πωλητές ανάλογα με την ιδιότητά τους διεκδικούν και την ανάλογη κενή θέση (παραγωγού ή επαγγελματία). Οι ανωτέρω φορείς απευθύνουν πρόσκληση προς τους πωλητές της συγκεκριμένης λαϊκής αγοράς προκειμένου οι ενδιαφερόμενοι πωλητές να καταθέσουν αίτηση συμμετοχής στη διαδικασία. Απαραιτήτως πρέπει στην αίτηση να επισυνάπτεται και το εκκαθαριστικό σημείωμα  του τελευταίου οικονομικού έτους. Οι υποψήφιοι κατατάσσονται με βάση το σύστημα </w:t>
      </w:r>
      <w:proofErr w:type="spellStart"/>
      <w:r w:rsidRPr="009B66BF">
        <w:rPr>
          <w:rFonts w:ascii="Arial" w:hAnsi="Arial" w:cs="Arial"/>
          <w:sz w:val="24"/>
          <w:szCs w:val="24"/>
        </w:rPr>
        <w:t>μοριοδότησης</w:t>
      </w:r>
      <w:proofErr w:type="spellEnd"/>
      <w:r w:rsidRPr="009B66BF">
        <w:rPr>
          <w:rFonts w:ascii="Arial" w:hAnsi="Arial" w:cs="Arial"/>
          <w:sz w:val="24"/>
          <w:szCs w:val="24"/>
        </w:rPr>
        <w:t xml:space="preserve"> </w:t>
      </w:r>
      <w:r w:rsidRPr="009B66BF">
        <w:rPr>
          <w:rFonts w:ascii="Arial" w:hAnsi="Arial" w:cs="Arial"/>
          <w:b/>
          <w:bCs/>
          <w:sz w:val="24"/>
          <w:szCs w:val="24"/>
        </w:rPr>
        <w:t>του Παραρτήματος Ε’</w:t>
      </w:r>
      <w:r w:rsidRPr="009B66BF">
        <w:rPr>
          <w:rFonts w:ascii="Arial" w:hAnsi="Arial" w:cs="Arial"/>
          <w:sz w:val="24"/>
          <w:szCs w:val="24"/>
        </w:rPr>
        <w:t xml:space="preserve"> και ο υποψήφιος με τα περισσότερα μόρια έχει το δικαίωμα να επιλέξει πρώτος </w:t>
      </w:r>
      <w:proofErr w:type="spellStart"/>
      <w:r w:rsidRPr="009B66BF">
        <w:rPr>
          <w:rFonts w:ascii="Arial" w:hAnsi="Arial" w:cs="Arial"/>
          <w:sz w:val="24"/>
          <w:szCs w:val="24"/>
        </w:rPr>
        <w:t>κ.ο.κ</w:t>
      </w:r>
      <w:proofErr w:type="spellEnd"/>
      <w:r w:rsidRPr="009B66BF">
        <w:rPr>
          <w:rFonts w:ascii="Arial" w:hAnsi="Arial" w:cs="Arial"/>
          <w:sz w:val="24"/>
          <w:szCs w:val="24"/>
        </w:rPr>
        <w:t xml:space="preserve">. Η διαδικασία της βελτίωσης θέσης   προηγείται αυτής της απόδοσης θέσης των άρθρων 33 και </w:t>
      </w:r>
      <w:r w:rsidRPr="009B66BF">
        <w:rPr>
          <w:rFonts w:ascii="Arial" w:hAnsi="Arial" w:cs="Arial"/>
          <w:sz w:val="24"/>
          <w:szCs w:val="24"/>
          <w:lang w:val="ru-RU"/>
        </w:rPr>
        <w:t xml:space="preserve">34. </w:t>
      </w:r>
      <w:r w:rsidRPr="009B66BF">
        <w:rPr>
          <w:rFonts w:ascii="Arial" w:hAnsi="Arial" w:cs="Arial"/>
          <w:sz w:val="24"/>
          <w:szCs w:val="24"/>
        </w:rPr>
        <w:t xml:space="preserve">Αν μετά το πέρας της </w:t>
      </w:r>
      <w:r w:rsidRPr="009B66BF">
        <w:rPr>
          <w:rFonts w:ascii="Arial" w:hAnsi="Arial" w:cs="Arial"/>
          <w:sz w:val="24"/>
          <w:szCs w:val="24"/>
        </w:rPr>
        <w:lastRenderedPageBreak/>
        <w:t>διαδικασίας εξακολουθούν να υφίστανται κενές θέσεις πωλητών μίας ιδιότητας, παραγωγού ή επαγγελματία, αυτές μπορούν να δοθούν προσωρινά σε πωλητές της άλλης ιδιότητας, τα αιτήματα των οποίων δεν μπορούν να ικανοποιηθούν, λόγω μη διαθεσιμότητας θέσεων. Στην περίπτωση αυτή, αν οι κενές θέσεις αφορούν θέσεις επαγγελματιών και παραμένουν αδιάθετες σε επαγγελματίες πωλητές μετά το πέρας των διαδικασιών της πρώτης επερχόμενης προκήρυξης</w:t>
      </w:r>
      <w:r>
        <w:rPr>
          <w:rFonts w:ascii="Arial" w:hAnsi="Arial" w:cs="Arial"/>
          <w:sz w:val="24"/>
          <w:szCs w:val="24"/>
        </w:rPr>
        <w:t xml:space="preserve"> νέων επαγγελματικών αδειών λαϊκών αγορών</w:t>
      </w:r>
      <w:r w:rsidRPr="009B66BF">
        <w:rPr>
          <w:rFonts w:ascii="Arial" w:hAnsi="Arial" w:cs="Arial"/>
          <w:sz w:val="24"/>
          <w:szCs w:val="24"/>
        </w:rPr>
        <w:t>, τότε οι θέσεις αυτές κατοχυρώνονται ως μόνιμες στους παραγωγούς που τις κατείχαν προσωρινά.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Σε περιπτώσεις ισοβαθμίας προκρίνονται όσοι δικαιούχοι έχουν τα μικρότερα εισοδήματα με βάση το υποβληθέν εκκαθαριστικό σημείωμα. Σε περίπτωση εκ νέου ισοβαθμίας διενεργείται κλήρωση μεταξύ των ισοβαθμούντων.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 Δύο ή περισσότεροι πωλητές που δραστηριοποιούνται στην ίδια λαϊκή αγορά, μπορούν να ζητήσουν  από κοινού αμοιβαία αλλαγή θέσης στους φορείς λειτουργίας αρκεί να μη διαταράσσεται η χωροταξία της λαϊκής αγοράς ως προς τα πωλούμενα είδη. Η απόφαση του φορέα λειτουργίας εκδίδεται ύστερα από σύμφωνη γνώμη της οικείας Επιτροπής Λαϊκών Αγορών.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4.  Δύο ή περισσότεροι πωλητές που δραστηριοποιούνται σε διαφορετικές λαϊκές αγορές της ίδιας Περιφέρειας, μπορούν να ζητήσουν στην τελευταία, αμοιβαία αλλαγή θέσης σε διαφορετικές λαϊκές αγορές με τις εξής προϋποθέσεις: α) η αλλαγή να αφορά πωλητές με την ίδια ιδιότητα, παραγωγός ή επαγγελματίας,  β) το είδος της άδειας ως προς το πωλούμενο είδος να είναι παρόμοιο γ) να μην ανατρέπεται η  αναλογία ως προς τα είδη, σύμφωνα με τα οριζόμενα στον παρόντα υπέρ των βιομηχανικών προϊόντων και δ) να μη δημιουργείται πρόβλημα στην επάρκεια της λαϊκής αγοράς ως προς τα πωλούμενα είδη. Η Επιτροπή Λαϊκών Αγορών αποφασίζει αν πληρούνται οι ανωτέρω προϋποθέσεις και συντάσσει πρακτικό. Για τις περιπτώσεις της παρούσας και της παρ. 3, η αμοιβαία αλλαγή θέσεων δεν επιτρέπεται στις περιπτώσεις που ο ένας ή και οι δύο πωλητές είναι άνω των 60 ετών.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5. Αν, με οποιονδήποτε τρόπο, επέρχεται αλλαγή στα στοιχεία της άδειας, ενημερώνεται αμελλητί το Πληροφοριακό Σύστημα και ενημερώνεται η άδεια.</w:t>
      </w:r>
    </w:p>
    <w:p w:rsidR="00743997" w:rsidRPr="009B66BF"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6. Ο πωλητής μπορεί να αλλάξει τη λαϊκή αγορά, στην οποία δραστηριοποιείται, ύστερα από αίτησή του, την οποία εξετάζει η οικεία επιτροπή λαϊκών αγορών και εισηγείται στην αρμόδια υπηρεσία. Η αρμόδια υπηρεσία, Δήμος ή Περιφέρεια κατά περίπτωση, εγκρίνει ή απορρίπτει με αιτιολογημένη απόφασή της. Η θέση, στην οποία τοποθετείται στη νέα αγορά, είναι προσωρινή και υπόκειται στη διαδικασία βελτίωσης θέσης σύμφωνα με τα προβλεπόμενα στην παρ. 1.</w:t>
      </w:r>
    </w:p>
    <w:p w:rsidR="00743997" w:rsidRPr="009B66BF" w:rsidRDefault="00743997" w:rsidP="00743997">
      <w:pPr>
        <w:spacing w:after="120" w:line="360" w:lineRule="auto"/>
        <w:ind w:left="-426" w:right="-205"/>
        <w:jc w:val="both"/>
        <w:rPr>
          <w:rFonts w:ascii="Arial" w:hAnsi="Arial" w:cs="Arial"/>
          <w:sz w:val="24"/>
          <w:szCs w:val="24"/>
        </w:rPr>
      </w:pPr>
    </w:p>
    <w:p w:rsidR="00743997" w:rsidRPr="00662236" w:rsidRDefault="00743997" w:rsidP="00743997">
      <w:pPr>
        <w:pStyle w:val="a6"/>
        <w:spacing w:after="120" w:line="360" w:lineRule="auto"/>
        <w:ind w:left="-426" w:right="-205"/>
        <w:rPr>
          <w:rFonts w:ascii="Arial" w:eastAsia="Calibri" w:hAnsi="Arial" w:cs="Arial"/>
        </w:rPr>
      </w:pPr>
      <w:bookmarkStart w:id="41" w:name="_RefHeading___Toc460846728"/>
      <w:bookmarkEnd w:id="41"/>
      <w:r w:rsidRPr="00662236">
        <w:rPr>
          <w:rFonts w:ascii="Arial" w:eastAsia="Calibri" w:hAnsi="Arial" w:cs="Arial"/>
        </w:rPr>
        <w:t>Άρθρο 36.</w:t>
      </w:r>
      <w:r w:rsidRPr="00662236">
        <w:rPr>
          <w:rFonts w:ascii="Arial" w:eastAsia="Calibri" w:hAnsi="Arial" w:cs="Arial"/>
        </w:rPr>
        <w:tab/>
        <w:t>Ημερήσιο Τέλος</w:t>
      </w:r>
    </w:p>
    <w:p w:rsidR="00743997" w:rsidRPr="00662236" w:rsidRDefault="00743997" w:rsidP="00743997">
      <w:pPr>
        <w:pStyle w:val="a6"/>
        <w:spacing w:after="120" w:line="360" w:lineRule="auto"/>
        <w:ind w:left="-426" w:right="-205"/>
        <w:rPr>
          <w:rFonts w:ascii="Arial" w:eastAsia="Calibri" w:hAnsi="Arial" w:cs="Arial"/>
          <w:b w:val="0"/>
        </w:rPr>
      </w:pP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 xml:space="preserve">1. Οι προσερχόμενοι στις λαϊκές αγορές της χώρας, κάτοχοι επαγγελματικών ή παραγωγικών αδειών, υποχρεούνται να καταβάλλουν ημερήσιο ανταποδοτικό τέλος στους φορείς λειτουργίας αυτών, το οποίο προορίζεται για την κάλυψη των πάσης φύσεως λειτουργικών αναγκών, τη διοικητική τους υποστήριξη, τη διασφάλιση συνθηκών δημόσιας υγείας, τη φύλαξη των χώρων λειτουργίας των λαϊκών αγορών, τον εκσυγχρονισμό, τη βελτίωση αυτών, καθώς και την προβολή τους σε συνεργασία με τα συλλογικά όργανα των πωλητών σε αυτές. Το ύψος του ημερήσιου τέλους καθορίζεται ανά τρέχον μέτρο εκθετηρίου ανά ημέρα, είναι κοινό για παραγωγούς και επαγγελματίες πωλητές και καταβάλλεται μηνιαίως είτε σε ειδικά ορισμένο τραπεζικό λογαριασμό,  είτε στο ταμείο του φορέα λειτουργίας. </w:t>
      </w:r>
    </w:p>
    <w:p w:rsidR="00743997" w:rsidRPr="00662236" w:rsidRDefault="00743997" w:rsidP="00743997">
      <w:pPr>
        <w:pStyle w:val="a6"/>
        <w:spacing w:after="120" w:line="360" w:lineRule="auto"/>
        <w:ind w:left="-426" w:right="-205"/>
        <w:rPr>
          <w:rFonts w:ascii="Arial" w:eastAsia="Calibri" w:hAnsi="Arial" w:cs="Arial"/>
          <w:b w:val="0"/>
        </w:rPr>
      </w:pP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2. Το ύψος του ημερήσιου τέλους καθορίζεται:</w:t>
      </w: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α</w:t>
      </w:r>
      <w:r>
        <w:rPr>
          <w:rFonts w:ascii="Arial" w:eastAsia="Calibri" w:hAnsi="Arial" w:cs="Arial"/>
          <w:b w:val="0"/>
        </w:rPr>
        <w:t>.</w:t>
      </w:r>
      <w:r w:rsidRPr="00662236">
        <w:rPr>
          <w:rFonts w:ascii="Arial" w:eastAsia="Calibri" w:hAnsi="Arial" w:cs="Arial"/>
          <w:b w:val="0"/>
        </w:rPr>
        <w:t xml:space="preserve"> για τις λαϊκές αγορές που λειτουργούν στην Περιφέρεια Αττικής και της Μητροπολιτικής Ενότητας Θεσσαλονίκης, με απόφαση του οικείου Περιφερειακού Συμβουλίου, ύστερα από πρόταση της οικείας Περιφερειακής Ένωσης Δήμων και της οικείας Επιτροπής Λαϊκών Αγορών.   </w:t>
      </w: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β</w:t>
      </w:r>
      <w:r>
        <w:rPr>
          <w:rFonts w:ascii="Arial" w:eastAsia="Calibri" w:hAnsi="Arial" w:cs="Arial"/>
          <w:b w:val="0"/>
        </w:rPr>
        <w:t>.</w:t>
      </w:r>
      <w:r w:rsidRPr="00662236">
        <w:rPr>
          <w:rFonts w:ascii="Arial" w:eastAsia="Calibri" w:hAnsi="Arial" w:cs="Arial"/>
          <w:b w:val="0"/>
        </w:rPr>
        <w:t xml:space="preserve"> για τις λαϊκές αγορές που λειτουργούν στην υπόλοιπη χώρα, ύστερα από απόφαση του οικείου Περιφερειακού Συμβουλίου, κατόπιν πρότασης των φορέων λειτουργίας, των οικείων Επιτροπών Λαϊκών Αγορών και των Υπηρεσιών της </w:t>
      </w:r>
      <w:r w:rsidRPr="00662236">
        <w:rPr>
          <w:rFonts w:ascii="Arial" w:eastAsia="Calibri" w:hAnsi="Arial" w:cs="Arial"/>
          <w:b w:val="0"/>
        </w:rPr>
        <w:lastRenderedPageBreak/>
        <w:t xml:space="preserve">Περιφέρειας που έχουν αρμοδιότητα επί των λαϊκών αγορών. Η ανωτέρω απόφαση μπορεί να καθορίζει διαφορετικό ύψος ημερήσιου τέλους για κάθε φορέα λειτουργίας (δήμο),  πρέπει όμως να εξασφαλίζεται μία σχετική ομοιομορφία σε κάθε Περιφερειακή Ενότητα. Για το λόγο αυτό σε επίπεδο Περιφερειακής Ενότητας το ύψος του μέγιστου εγκεκριμένου ημερήσιου τέλους δεν επιτρέπεται να υπερβαίνει </w:t>
      </w:r>
      <w:r>
        <w:rPr>
          <w:rFonts w:ascii="Arial" w:eastAsia="Calibri" w:hAnsi="Arial" w:cs="Arial"/>
          <w:b w:val="0"/>
        </w:rPr>
        <w:t>κατά</w:t>
      </w:r>
      <w:r w:rsidRPr="00662236">
        <w:rPr>
          <w:rFonts w:ascii="Arial" w:eastAsia="Calibri" w:hAnsi="Arial" w:cs="Arial"/>
          <w:b w:val="0"/>
        </w:rPr>
        <w:t xml:space="preserve"> 50% του αντίστοιχου ελάχιστου εγκεκριμένου ημερήσιου τέλους.</w:t>
      </w: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 xml:space="preserve">Οι προτάσεις των </w:t>
      </w:r>
      <w:proofErr w:type="spellStart"/>
      <w:r w:rsidRPr="00662236">
        <w:rPr>
          <w:rFonts w:ascii="Arial" w:eastAsia="Calibri" w:hAnsi="Arial" w:cs="Arial"/>
          <w:b w:val="0"/>
        </w:rPr>
        <w:t>περ</w:t>
      </w:r>
      <w:proofErr w:type="spellEnd"/>
      <w:r w:rsidRPr="00662236">
        <w:rPr>
          <w:rFonts w:ascii="Arial" w:eastAsia="Calibri" w:hAnsi="Arial" w:cs="Arial"/>
          <w:b w:val="0"/>
        </w:rPr>
        <w:t>. α’ και β’ πρέπει, να είναι επαρκώς αιτιολογημένες σε κοστολογική βάση και συσχετισμένες με την ανταποδοτική λειτουργία που επιτελείται από κάθε εμπλεκόμενο φορέα, όπως καθαριότητα, διαγράμμιση, συνθήκες ασφάλειας και υγιεινής, διοικητικό κόστος.</w:t>
      </w: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 xml:space="preserve">Κάθε άλλο θέμα σχετικό με τη διαδικασία καταβολής και είσπραξης ρυθμίζεται στον Κανονισμό λειτουργίας της λαϊκής αγοράς. </w:t>
      </w:r>
    </w:p>
    <w:p w:rsidR="00743997" w:rsidRPr="00662236" w:rsidRDefault="00743997" w:rsidP="00743997">
      <w:pPr>
        <w:pStyle w:val="a6"/>
        <w:spacing w:after="120" w:line="360" w:lineRule="auto"/>
        <w:ind w:left="-426" w:right="-205"/>
        <w:rPr>
          <w:rFonts w:ascii="Arial" w:eastAsia="Calibri" w:hAnsi="Arial" w:cs="Arial"/>
          <w:b w:val="0"/>
        </w:rPr>
      </w:pP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 xml:space="preserve">3. Οι υπόχρεοι καταβολής του ημερήσιου τέλους στους φορείς λειτουργίας των λαϊκών αγορών απαλλάσσονται από το τέλος υπέρ δήμων του άρθρου 21 του </w:t>
      </w:r>
      <w:proofErr w:type="spellStart"/>
      <w:r w:rsidRPr="00662236">
        <w:rPr>
          <w:rFonts w:ascii="Arial" w:eastAsia="Calibri" w:hAnsi="Arial" w:cs="Arial"/>
          <w:b w:val="0"/>
        </w:rPr>
        <w:t>β.δ</w:t>
      </w:r>
      <w:proofErr w:type="spellEnd"/>
      <w:r w:rsidRPr="00662236">
        <w:rPr>
          <w:rFonts w:ascii="Arial" w:eastAsia="Calibri" w:hAnsi="Arial" w:cs="Arial"/>
          <w:b w:val="0"/>
        </w:rPr>
        <w:t xml:space="preserve">. 24- 9/20.10.1958 (Α΄ 171) για την καθαριότητα και αποκομιδή των απορριμμάτων των χώρων που χρησιμοποιούνται από τις λαϊκές αγορές και από το τέλος για τη χρήση των χώρων λειτουργίας των λαϊκών αγορών της παρ. 9 του άρθρου 13 του </w:t>
      </w:r>
      <w:proofErr w:type="spellStart"/>
      <w:r w:rsidRPr="00662236">
        <w:rPr>
          <w:rFonts w:ascii="Arial" w:eastAsia="Calibri" w:hAnsi="Arial" w:cs="Arial"/>
          <w:b w:val="0"/>
        </w:rPr>
        <w:t>β.δ</w:t>
      </w:r>
      <w:proofErr w:type="spellEnd"/>
      <w:r w:rsidRPr="00662236">
        <w:rPr>
          <w:rFonts w:ascii="Arial" w:eastAsia="Calibri" w:hAnsi="Arial" w:cs="Arial"/>
          <w:b w:val="0"/>
        </w:rPr>
        <w:t xml:space="preserve">. 24-9/20.10.1958 ή όποια άλλη οικονομική επιβάρυνση για παρεχόμενες από τους δήμους και τις Περιφέρειες υπηρεσίες σχετικές με τη λειτουργία των λαϊκών αγορών. </w:t>
      </w:r>
    </w:p>
    <w:p w:rsidR="00743997" w:rsidRPr="00662236" w:rsidRDefault="00743997" w:rsidP="00743997">
      <w:pPr>
        <w:pStyle w:val="a6"/>
        <w:spacing w:after="120" w:line="360" w:lineRule="auto"/>
        <w:ind w:left="-426" w:right="-205"/>
        <w:rPr>
          <w:rFonts w:ascii="Arial" w:eastAsia="Calibri" w:hAnsi="Arial" w:cs="Arial"/>
          <w:b w:val="0"/>
        </w:rPr>
      </w:pP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4. Η μη καταβολή του ημερήσιου τέλους από υπόχρεο για χρονικό διάστημα πέραν των δύο (2) μηνών, για τους οποίους με βάση τα αναφερόμενα στην άδειά του είναι υπόχρεος, συνεπάγεται την αναστολή ισχύος της άδειας για τις λαϊκές αγορές για τις οποίες δεν έχει καταβληθεί το τέλος. Ο φορέας λειτουργίας της συγκεκριμένης λαϊκής αγοράς διαπιστώνει την αναστολή με απόφασή του που κοινοποιείται στις αρμόδιες αρχές των άρθρων 8 και 18. Σε περίπτωση μεταγενέστερης εξόφλησης ή ρύθμισης των οφειλών η αναστολή αίρεται και εκδίδεται σχετική διαπιστωτική απόφαση του οικείου φορέα λειτουργίας.</w:t>
      </w:r>
    </w:p>
    <w:p w:rsidR="00743997" w:rsidRPr="00662236" w:rsidRDefault="00743997" w:rsidP="00743997">
      <w:pPr>
        <w:pStyle w:val="a6"/>
        <w:spacing w:after="120" w:line="360" w:lineRule="auto"/>
        <w:ind w:left="-426" w:right="-205"/>
        <w:rPr>
          <w:rFonts w:ascii="Arial" w:eastAsia="Calibri" w:hAnsi="Arial" w:cs="Arial"/>
          <w:b w:val="0"/>
        </w:rPr>
      </w:pP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lastRenderedPageBreak/>
        <w:t xml:space="preserve"> 5.  Το ημερήσιο τέλος  καταβάλλεται ως εξής:</w:t>
      </w: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α</w:t>
      </w:r>
      <w:r>
        <w:rPr>
          <w:rFonts w:ascii="Arial" w:eastAsia="Calibri" w:hAnsi="Arial" w:cs="Arial"/>
          <w:b w:val="0"/>
        </w:rPr>
        <w:t>.</w:t>
      </w:r>
      <w:r w:rsidRPr="00662236">
        <w:rPr>
          <w:rFonts w:ascii="Arial" w:eastAsia="Calibri" w:hAnsi="Arial" w:cs="Arial"/>
          <w:b w:val="0"/>
        </w:rPr>
        <w:t xml:space="preserve"> Οι παραγωγοί πωλητές λαϊκών αγορών υποχρεούνται στην καταβολή του ημερήσιου τέλους ανάλογα αα) με τον αριθμό των ημερών που προσέρχονται στις λαϊκές αγορές και </w:t>
      </w:r>
      <w:proofErr w:type="spellStart"/>
      <w:r w:rsidRPr="00662236">
        <w:rPr>
          <w:rFonts w:ascii="Arial" w:eastAsia="Calibri" w:hAnsi="Arial" w:cs="Arial"/>
          <w:b w:val="0"/>
        </w:rPr>
        <w:t>ββ</w:t>
      </w:r>
      <w:proofErr w:type="spellEnd"/>
      <w:r w:rsidRPr="00662236">
        <w:rPr>
          <w:rFonts w:ascii="Arial" w:eastAsia="Calibri" w:hAnsi="Arial" w:cs="Arial"/>
          <w:b w:val="0"/>
        </w:rPr>
        <w:t>) με το μήκος (σε μέτρα) των εκθετηρίων (πάγκων) που τους έχουν εγκριθεί. Το ημερήσιο τέλος καταβάλλεται ανά μήνα και αφορά τα αναλογούντα ημερήσια τέλη κατά το μήνα αυτό. Το ύψος του ανά μήνα ημερήσιου τέλους που καταβάλλει ο παραγωγός πωλητής δεν μπορεί να είναι μικρότερο από το 80% του ημερήσιου τέλους που αναλογεί στον αριθμό των ημερών, που με βάση τη σχετική άδεια, δικαιούνται οι παραγωγοί πωλητές να δραστηριοποιούνται κάθε ημερολογιακό μήνα. Αν ο παραγωγός πωλητής απουσιάζει περιστασιακά για οποιοδήποτε λόγο, οφείλει να ενημερώσει εγγράφως με κάθε πρόσφορο τρόπο, όπως τηλεομοιοτυπία, ταχυδρομείο, ηλεκτρονικό ταχυδρομείο, τον φορέα λειτουργίας για την απουσία του, πριν από τη λειτουργία της λαϊκής αγοράς. Αν διαπιστωθεί ότι, παρά τη δήλωση απουσίας του, ο παραγωγός πωλητής προσήλθε στη λαϊκή αγορά, τότε επιβάλλεται σε βάρος του πρόστιμο ίσο με το 20-πλάσιο του αντίστοιχου ημερησίου δικαιώματος. Σε περιπτώσεις φυσικής ή άλλης καταστροφής της παραγωγής τους, οι παραγωγοί πωλητές οφείλουν να ενημερώσουν το φορέα λειτουργίας για τη διάρκεια και το λόγο της απουσίας τους από τις λαϊκές αγορές και να ζητήσουν  την απαλλαγή τους από την υποχρέωση του ημερήσιου τέλους. Για το αίτημα αυτό του παραγωγού - πωλητή γνωμοδοτεί η Επιτροπή Λαϊκών Αγορών. Στις περιπτώσεις αυτές ο παραγωγός πωλητής δεν χάνει τη θέση του, σύμφωνα με την παρ. 4 του άρθρου 32.</w:t>
      </w: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β</w:t>
      </w:r>
      <w:r>
        <w:rPr>
          <w:rFonts w:ascii="Arial" w:eastAsia="Calibri" w:hAnsi="Arial" w:cs="Arial"/>
          <w:b w:val="0"/>
        </w:rPr>
        <w:t>.</w:t>
      </w:r>
      <w:r w:rsidRPr="00662236">
        <w:rPr>
          <w:rFonts w:ascii="Arial" w:eastAsia="Calibri" w:hAnsi="Arial" w:cs="Arial"/>
          <w:b w:val="0"/>
        </w:rPr>
        <w:t xml:space="preserve"> Οι επαγγελματίες πωλητές των λαϊκών αγορών υποχρεούνται στην καταβολή του ημερήσιου τέλους ανάλογα με αα) τον αριθμό των ημερών που δικαιούνται να δραστηριοποιούνται κάθε ημερολογιακό μήνα με βάση την άδειά τους, και </w:t>
      </w:r>
      <w:proofErr w:type="spellStart"/>
      <w:r w:rsidRPr="00662236">
        <w:rPr>
          <w:rFonts w:ascii="Arial" w:eastAsia="Calibri" w:hAnsi="Arial" w:cs="Arial"/>
          <w:b w:val="0"/>
        </w:rPr>
        <w:t>ββ</w:t>
      </w:r>
      <w:proofErr w:type="spellEnd"/>
      <w:r w:rsidRPr="00662236">
        <w:rPr>
          <w:rFonts w:ascii="Arial" w:eastAsia="Calibri" w:hAnsi="Arial" w:cs="Arial"/>
          <w:b w:val="0"/>
        </w:rPr>
        <w:t xml:space="preserve">) με τα μέτρα των πάγκων που τους έχουν εγκριθεί. Από το ημερήσιο τέλος απαλλάσσονται οι επαγγελματίες και οι παραγωγοί, οι οποίοι δεν προσέρχονται στις λαϊκές αγορές, λόγω ανικανότητας προς εργασία, η οποία διαρκεί περισσότερο από έναν (1) μήνα και βεβαιώνεται από τον αρμόδιο ασφαλιστικό φορέα ή λόγω ανωτέρας βίας. </w:t>
      </w:r>
    </w:p>
    <w:p w:rsidR="00743997" w:rsidRPr="00662236" w:rsidRDefault="00743997" w:rsidP="00743997">
      <w:pPr>
        <w:pStyle w:val="a6"/>
        <w:spacing w:after="120" w:line="360" w:lineRule="auto"/>
        <w:ind w:left="-426" w:right="-205"/>
        <w:rPr>
          <w:rFonts w:ascii="Arial" w:eastAsia="Calibri" w:hAnsi="Arial" w:cs="Arial"/>
          <w:b w:val="0"/>
        </w:rPr>
      </w:pP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 xml:space="preserve"> 6. Ο επιμερισμός των εσόδων που προκύπτουν από την καταβολή του ημερήσιου τέλους γίνεται ως εξής: </w:t>
      </w:r>
    </w:p>
    <w:p w:rsidR="00743997" w:rsidRPr="00662236" w:rsidRDefault="00743997" w:rsidP="00743997">
      <w:pPr>
        <w:pStyle w:val="a6"/>
        <w:spacing w:after="120" w:line="360" w:lineRule="auto"/>
        <w:ind w:left="-426" w:right="-205"/>
        <w:rPr>
          <w:rFonts w:ascii="Arial" w:eastAsia="Calibri" w:hAnsi="Arial" w:cs="Arial"/>
          <w:b w:val="0"/>
        </w:rPr>
      </w:pPr>
      <w:r>
        <w:rPr>
          <w:rFonts w:ascii="Arial" w:eastAsia="Calibri" w:hAnsi="Arial" w:cs="Arial"/>
          <w:b w:val="0"/>
        </w:rPr>
        <w:lastRenderedPageBreak/>
        <w:t>α.</w:t>
      </w:r>
      <w:r w:rsidRPr="00662236">
        <w:rPr>
          <w:rFonts w:ascii="Arial" w:eastAsia="Calibri" w:hAnsi="Arial" w:cs="Arial"/>
          <w:b w:val="0"/>
        </w:rPr>
        <w:t xml:space="preserve"> Για έσοδα που εισπράττονται από τις Περιφέρειες Αττικής και Κεντρικής Μακεδονίας από λαϊκές αγορές αρμοδιότητάς τους, ποσοστό 60% περιέρχεται στις οικείες Περιφέρειες και ποσοστό 40% στους δήμους, στα γεωγραφικά όρια των οποίων λειτουργούν λαϊκές αγορές, με εγγραφή στους προϋπολογισμούς τους για την αντιμετώπιση των λειτουργικών αναγκών που προκύπτουν από τη λειτουργία των λαϊκών αγορών και τη διασφάλιση της δημόσιας υγείας. Η απόδοση του ποσού που περιέρχεται στους δήμους γίνεται το αργότερο κάθε εξάμηνο με συντελεστές κατανομής που με τη σειρά τους υπολογίζονται με βάση τον αριθμό των πωλητών που δραστηριοποιήθηκαν στις λαϊκές αγορές κάθε δήμου κατά το προηγούμενο έτος. Οι συντελεστές κατανομής ορίζονται με απόφαση του οικείου Περιφερειάρχη, η οποία εκδίδεται μέχρι το τέλος Ιανουαρίου κάθε έτους. Το εν λόγω ποσό είναι το μοναδικό ανταποδοτικό τέλος προς τους δήμους για τη λειτουργία των λαϊκών αγορών στους χώρους αυτών με τη μορφή τελών καθαριότητας, τελών κατάληψης πεζοδρομίου και χρήσης κοινόχρηστων χώρων. Στο ποσοστό αυτό δεν υπολογίζεται το αναλογούν χαρτόσημο, το οποίο είναι ενιαίο για όλη τη χώρα,</w:t>
      </w: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β</w:t>
      </w:r>
      <w:r>
        <w:rPr>
          <w:rFonts w:ascii="Arial" w:eastAsia="Calibri" w:hAnsi="Arial" w:cs="Arial"/>
          <w:b w:val="0"/>
        </w:rPr>
        <w:t>.</w:t>
      </w:r>
      <w:r w:rsidRPr="00662236">
        <w:rPr>
          <w:rFonts w:ascii="Arial" w:eastAsia="Calibri" w:hAnsi="Arial" w:cs="Arial"/>
          <w:b w:val="0"/>
        </w:rPr>
        <w:t xml:space="preserve"> Για έσοδα που εισπράττονται από τους λοιπούς φορείς λειτουργίας των λαϊκών αγορών, δηλαδή τους δήμους της λοιπής επικράτειας, ποσοστό 75% περιέρχεται σε αυτούς και ποσοστό 25% στην οικεία Περιφέρεια και αποδίδεται το αργότερο κάθε εξάμηνο, με απόφαση του οικείου δήμου. Το ποσό αυτό εγγράφεται ως έσοδο στους προϋπολογισμούς των αντίστοιχων Περιφερειών. </w:t>
      </w:r>
    </w:p>
    <w:p w:rsidR="00743997" w:rsidRPr="00662236" w:rsidRDefault="00743997" w:rsidP="00743997">
      <w:pPr>
        <w:pStyle w:val="a6"/>
        <w:spacing w:after="120" w:line="360" w:lineRule="auto"/>
        <w:ind w:left="-426" w:right="-205"/>
        <w:rPr>
          <w:rFonts w:ascii="Arial" w:eastAsia="Calibri" w:hAnsi="Arial" w:cs="Arial"/>
          <w:b w:val="0"/>
        </w:rPr>
      </w:pPr>
      <w:r w:rsidRPr="00662236">
        <w:rPr>
          <w:rFonts w:ascii="Arial" w:eastAsia="Calibri" w:hAnsi="Arial" w:cs="Arial"/>
          <w:b w:val="0"/>
        </w:rPr>
        <w:t xml:space="preserve">7. Με απόφαση των Περιφερειακών Συμβουλίων Αττικής και Κεντρικής Μακεδονίας ή του οικείου Δημοτικού Συμβουλίου για τη λοιπή επικράτεια, ποσοστό έως 25% από το ημερήσιο τέλος που περιέρχεται στο φορέα λειτουργίας μπορεί να προορίζεται για δαπάνες προωθητικών ενεργειών που αφορούν την προβολή και την ανάδειξη των λαϊκών αγορών μέσα από δράσεις που βασίζονται σε κοινωνικά κριτήρια και αφορούν στήριξη ευπαθών ομάδων του πληθυσμού. </w:t>
      </w:r>
    </w:p>
    <w:p w:rsidR="00743997" w:rsidRPr="00F1590C" w:rsidRDefault="00743997" w:rsidP="00743997">
      <w:pPr>
        <w:pStyle w:val="a6"/>
        <w:spacing w:after="120" w:line="360" w:lineRule="auto"/>
        <w:ind w:left="-426" w:right="-205"/>
        <w:rPr>
          <w:rFonts w:ascii="Arial" w:eastAsia="Calibri" w:hAnsi="Arial" w:cs="Arial"/>
          <w:b w:val="0"/>
        </w:rPr>
      </w:pPr>
      <w:r w:rsidRPr="00F1590C">
        <w:rPr>
          <w:rFonts w:ascii="Arial" w:eastAsia="Calibri" w:hAnsi="Arial" w:cs="Arial"/>
          <w:b w:val="0"/>
        </w:rPr>
        <w:t xml:space="preserve">8. Προς διευκόλυνση των δευτεροβάθμιων συνδικαλιστικών οργάνων (ομοσπονδίες) των πωλητών λαϊκών αγορών, πέραν του ημερήσιου τέλους, συν-εισπράττεται και συνδρομή υπέρ των οργάνων αυτών. Το ποσό της συνδρομής δεν αποτελεί δημόσιο έσοδο ή ανταποδοτικό τέλος ή έσοδο του φορέα λειτουργίας, δεν αποτελεί κλάσμα και εισπράττεται πέραν του ημερήσιου τέλους. Η απόδοση του στις δικαιούχες οργανώσεις γίνεται με σεβασμό στην ανεξαρτησία τους από τους φορείς λειτουργίας. Έως την πρώτη εβδομάδα του Δεκεμβρίου, εκάστου έτους, με </w:t>
      </w:r>
      <w:r w:rsidRPr="00F1590C">
        <w:rPr>
          <w:rFonts w:ascii="Arial" w:eastAsia="Calibri" w:hAnsi="Arial" w:cs="Arial"/>
          <w:b w:val="0"/>
        </w:rPr>
        <w:lastRenderedPageBreak/>
        <w:t xml:space="preserve">ισχύ το επόμενο έτος, οι ενδιαφερόμενες συνδικαλιστικές οργανώσεις, εφόσον το επιθυμούν, καταθέτουν στους φορείς λειτουργίας αίτηση για την εφαρμογή του προηγούμενου εδαφίου, στην οποία περιλαμβάνεται η απόφαση του αρμοδίου οργάνου σύμφωνα με το καταστατικό της οργάνωσης για το ύψος της συνδρομής, ο κατάλογος των πρωτοβάθμιων φορέων – μελών τους και οι λαϊκές αγορές στις οποίες δραστηριοποιούνται τα πρωτοβάθμια αυτά όργανα. Το ποσό της συνδρομής, που εισπράττεται με τη διαδικασία της παρούσας, δεν μπορεί να υπερβαίνει το 5% του ημερήσιου ανταποδοτικού τέλους. </w:t>
      </w:r>
    </w:p>
    <w:p w:rsidR="00743997" w:rsidRPr="00F1590C" w:rsidRDefault="00743997" w:rsidP="00743997">
      <w:pPr>
        <w:pStyle w:val="a6"/>
        <w:spacing w:after="120" w:line="360" w:lineRule="auto"/>
        <w:ind w:left="-426" w:right="-205"/>
        <w:rPr>
          <w:rFonts w:ascii="Arial" w:eastAsia="Calibri" w:hAnsi="Arial" w:cs="Arial"/>
          <w:b w:val="0"/>
        </w:rPr>
      </w:pPr>
      <w:r w:rsidRPr="00F1590C">
        <w:rPr>
          <w:rFonts w:ascii="Arial" w:eastAsia="Calibri" w:hAnsi="Arial" w:cs="Arial"/>
          <w:b w:val="0"/>
        </w:rPr>
        <w:t>Οι πωλητές που δεν είναι μέλη πρωτοβάθμιων σωματείων-μελών των ομοσπονδιών με αίτησή τους στο φορέα λειτουργίας απαλλάσσονται από την καταβολή της συνδρομής αυτής.</w:t>
      </w:r>
    </w:p>
    <w:p w:rsidR="00743997" w:rsidRPr="00F1590C" w:rsidRDefault="00743997" w:rsidP="00743997">
      <w:pPr>
        <w:pStyle w:val="a6"/>
        <w:spacing w:after="120" w:line="360" w:lineRule="auto"/>
        <w:ind w:left="-426" w:right="-205"/>
        <w:rPr>
          <w:rFonts w:ascii="Arial" w:eastAsia="Calibri" w:hAnsi="Arial" w:cs="Arial"/>
          <w:b w:val="0"/>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5"/>
        <w:spacing w:before="0" w:line="360" w:lineRule="auto"/>
        <w:ind w:left="-426" w:right="-205"/>
        <w:rPr>
          <w:rFonts w:ascii="Arial" w:eastAsia="Calibri" w:hAnsi="Arial" w:cs="Arial"/>
          <w:sz w:val="24"/>
          <w:szCs w:val="24"/>
        </w:rPr>
      </w:pPr>
      <w:r w:rsidRPr="009B66BF">
        <w:rPr>
          <w:rFonts w:ascii="Arial" w:eastAsia="Calibri" w:hAnsi="Arial" w:cs="Arial"/>
          <w:sz w:val="24"/>
          <w:szCs w:val="24"/>
        </w:rPr>
        <w:t>ΥΠΟΚΕΦΑΛΑΙΟ Δ.2: ΑΛΛΕΣ ΥΠΑΙΘΡΙΕΣ ΟΡΓΑΝΩΜΕΝΕΣ ΑΓΟΡΕΣ</w:t>
      </w:r>
    </w:p>
    <w:p w:rsidR="00743997" w:rsidRPr="009B66BF" w:rsidRDefault="00743997" w:rsidP="00743997">
      <w:pPr>
        <w:pStyle w:val="a5"/>
        <w:spacing w:before="0" w:line="360" w:lineRule="auto"/>
        <w:ind w:left="-426" w:right="-205"/>
        <w:rPr>
          <w:rFonts w:ascii="Arial" w:eastAsia="Calibri"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42" w:name="_RefHeading___Toc5125_1525196238"/>
      <w:bookmarkEnd w:id="42"/>
      <w:r w:rsidRPr="009B66BF">
        <w:rPr>
          <w:rFonts w:ascii="Arial" w:eastAsia="Calibri" w:hAnsi="Arial" w:cs="Arial"/>
        </w:rPr>
        <w:t>Άρθρο 37.</w:t>
      </w:r>
      <w:r w:rsidRPr="009B66BF">
        <w:rPr>
          <w:rFonts w:ascii="Arial" w:eastAsia="Calibri" w:hAnsi="Arial" w:cs="Arial"/>
        </w:rPr>
        <w:tab/>
        <w:t>Αγορές των καταναλωτών</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Σκοπός των αγορών των καταναλωτών είναι η ανάπτυξη καταναλωτικής συνείδησης και αλληλέγγυων δράσεων μεταξύ των πολιτών, μέσω της ενεργούς συμμετοχής των πολιτών σε εθελοντικές δράσεις και μη κερδοσκοπικούς οργανισμούς</w:t>
      </w:r>
      <w:r>
        <w:rPr>
          <w:rFonts w:ascii="Arial" w:hAnsi="Arial" w:cs="Arial"/>
          <w:sz w:val="24"/>
          <w:szCs w:val="24"/>
        </w:rPr>
        <w:t>, καθώς επίσης και η δημιουργία ευνοϊκότερων όρων διαβίωσης των μικρών παραγωγών και μεταποιητών, μέσω της πρόσβασής τους σε αλληλέγγυες αγορές προϊόντων.</w:t>
      </w:r>
      <w:r w:rsidRPr="009B66BF">
        <w:rPr>
          <w:rFonts w:ascii="Arial" w:hAnsi="Arial" w:cs="Arial"/>
          <w:sz w:val="24"/>
          <w:szCs w:val="24"/>
        </w:rPr>
        <w:t xml:space="preserve"> Οι αγορές αυτές διοργανώνονται, μόνο με πρωτοβουλία των φορέων πολιτών-καταναλωτών,  που αναφέρονται στην παρ. 2 και η λειτουργία τους εγκρίνεται με απόφαση του Δημοτικού Συμβουλίου των δήμων, στα όρια των οποίων έχουν την έδρα τους οι εν λόγω φορείς. Πέραν της ονομασίας του τίτλου του παρόντος, οι αγορές αυτές μπορούν να χαρακτηρίζονται και με ονομασία της επιλογής των φορέων καταναλωτών – πολιτών, η οποία παραπέμπει ευθέως στους ανωτέρω σκοπούς των αγορών αυτών.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2. Για τη διενέργεια των αγορών του παρόντος, οι δήμοι εγκρίνουν τη διοργάνωση αγορών σε ενώσεις καταναλωτών του άρθρου 10 του ν. 2251/1994, σε συνεταιρισμούς καταναλωτών, σε Κοινωνικές Συνεταιριστικές Επιχειρήσεις (ΚΟΙΝ.Σ.ΕΠ), καθώς και σε συλλογικούς φορείς πολιτών - καταναλωτών με νομική υπόσταση, στους σκοπούς των οποίων περιλαμβάνονται απαραίτητα: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lang w:val="de-DE"/>
        </w:rPr>
        <w:t xml:space="preserve"> </w:t>
      </w:r>
      <w:r w:rsidRPr="009B66BF">
        <w:rPr>
          <w:rFonts w:ascii="Arial" w:hAnsi="Arial" w:cs="Arial"/>
          <w:sz w:val="24"/>
          <w:szCs w:val="24"/>
        </w:rPr>
        <w:t xml:space="preserve">ότι είναι μη κερδοσκοπικοί,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ότι αφορούν στην ανάπτυξη καταναλωτικής συνείδησης και στην προστασία των δικαιωμάτων και συμφερόντων του καταναλωτικού κοινού και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ότι έχουν σκοπό που προάγει σαφώς την αλληλεγγύη μεταξύ των πολιτών και τις αλληλέγγυες δράσεις που ωφελούν συμπολίτες που αντιμετωπίζουν δυσχέρειες επιβίωσης, ανεξαρτήτως φύλου, εθνικότητας, φυλής, αναπηρίας, ηλικίας, θρησκεύματος, πεποιθήσεων, σεξουαλικού προσανατολισμού και γενικώς κάθε μορφής διάκριση.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Οι ανωτέρω φορείς, εφόσον εγκριθεί η πρότασή τους, πρέπει σε ετήσια βάση να υποβάλλουν στο δήμο απολογισμό με τις αλληλέγγυες δράσεις τους και τους ωφελούμενους από αυτές. Η παράλειψη υποβολής απολογιστικών δράσεων είναι λόγος διακοπής της λειτουργίας της αγοράς. Απαγορεύεται ρητώς οι συλλογικοί φορείς να απαιτούν χρηματικά ποσά από τους πωλητές για τη συμμετοχή τους στις αγορές αυτές. Η εισφορά των πωλητών έγκειται στη δωρεά προϊόντων για την κάλυψη των καταστατικών σκοπών του συλλογικού φορέα.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 Δικαίωμα συμμετοχής ως πωλητές στις αγορές αυτές έχουν: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 xml:space="preserve">οι επαγγελματίες αγρότες που είναι γραμμένοι στο Μητρώο Αγροτών και Αγροτικών Εκμεταλλεύσεων για πώληση των αποκλειστικά </w:t>
      </w:r>
      <w:proofErr w:type="spellStart"/>
      <w:r w:rsidRPr="009B66BF">
        <w:rPr>
          <w:rFonts w:ascii="Arial" w:hAnsi="Arial" w:cs="Arial"/>
          <w:sz w:val="24"/>
          <w:szCs w:val="24"/>
        </w:rPr>
        <w:t>ιδιοπαραγόμενων</w:t>
      </w:r>
      <w:proofErr w:type="spellEnd"/>
      <w:r w:rsidRPr="009B66BF">
        <w:rPr>
          <w:rFonts w:ascii="Arial" w:hAnsi="Arial" w:cs="Arial"/>
          <w:sz w:val="24"/>
          <w:szCs w:val="24"/>
        </w:rPr>
        <w:t xml:space="preserve"> προϊόντων, με τους όρους και τις προϋποθέσεις του παρόντος,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ο</w:t>
      </w:r>
      <w:r w:rsidRPr="009B66BF">
        <w:rPr>
          <w:rFonts w:ascii="Arial" w:hAnsi="Arial" w:cs="Arial"/>
          <w:sz w:val="24"/>
          <w:szCs w:val="24"/>
        </w:rPr>
        <w:t>ι συνεταιρισμοί, ομάδες και οργανώσεις παραγωγών και γυναικείοι συνεταιρισμοί,</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οι πολύ μικρές βιοτεχνικές επιχειρήσεις τροφίμων και ειδών καθαρισμού. Σχετικά με τον ορισμό των πολύ μικρών επιχειρήσεων ισχύουν τα αναφερόμενα στη Σύσταση 2003/361/ΕΚ της Επιτροπής, της 6ης Μαΐου 2003, σχετικά με τον ορισμό των πολύ μικρών, των μικρών και των μεσαίων επιχειρήσεων (L 124). Για τη </w:t>
      </w:r>
      <w:r w:rsidRPr="009B66BF">
        <w:rPr>
          <w:rFonts w:ascii="Arial" w:hAnsi="Arial" w:cs="Arial"/>
          <w:sz w:val="24"/>
          <w:szCs w:val="24"/>
        </w:rPr>
        <w:lastRenderedPageBreak/>
        <w:t>διάθεση προϊόντων οικοτεχνίας, ο πωλητής πρέπει να πληροί τους όρους και τις προϋποθέσεις του ν. 4235/2014 και της 4912/120862/5-11-2015 απόφασης του Υπουργού Αγροτικής Ανάπτυξης και Τροφίμων (Β΄2468).</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Απαγορεύεται τα ανωτέρω φυσικά πρόσωπα ή οι νόμιμοι εκπρόσωποι των νομικών προσώπων που συμμετέχουν ως πωλητές στις συγκεκριμένες αγορές να είναι ταυτόχρονα μέλη των συλλογικών φορέων που τις διοργανώνουν.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Οι αγορές αυτές διοργανώνονται από το συλλογικό φορέα καταναλωτών – πολιτών που έχει την έδρα του στο συγκεκριμένο δήμο το πολύ μια φορά το δίμηνο. Σε κάθε δήμο ή δημοτικό διαμέρισμα μπορεί να διενεργείται μία αγορά των καταναλωτών. Ο συλλογικός φορέας πολιτών – καταναλωτών πρέπει να έχει την έδρα του εντός δήμου ή του δημοτικού διαμερίσματος, όπου διενεργείται η συγκεκριμένη αγορά. Ο δήμος από την πλευρά του αναλαμβάνει τη </w:t>
      </w:r>
      <w:proofErr w:type="spellStart"/>
      <w:r w:rsidRPr="009B66BF">
        <w:rPr>
          <w:rFonts w:ascii="Arial" w:hAnsi="Arial" w:cs="Arial"/>
          <w:sz w:val="24"/>
          <w:szCs w:val="24"/>
        </w:rPr>
        <w:t>χωροθέτηση</w:t>
      </w:r>
      <w:proofErr w:type="spellEnd"/>
      <w:r w:rsidRPr="009B66BF">
        <w:rPr>
          <w:rFonts w:ascii="Arial" w:hAnsi="Arial" w:cs="Arial"/>
          <w:sz w:val="24"/>
          <w:szCs w:val="24"/>
        </w:rPr>
        <w:t xml:space="preserve"> της αγοράς, την καθαριότητα και γενικότερα την τήρηση των όρων του εγκεκριμένου κανονισμού λειτουργίας της αγοράς. Για το σκοπό αυτό ο δήμος μπορεί να ορίσει εκπρόσωπό του, είτε μέλος του δημοτικού συμβουλίου είτε υπάλληλο στο συλλογικό φορέα, προκειμένου να συμμετέχει στις διαδικασίες οργάνωσης της αγοράς.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 Ο συλλογικός φορέας καταναλωτών – πολιτών υποβάλλει πρόταση στο δήμο, στον οποίο βρίσκεται η έδρα του, στην οποία περιλαμβάνει κατ’ ελάχιστο το καταστατικό του, τα στοιχεία επικοινωνίας των</w:t>
      </w:r>
      <w:r>
        <w:rPr>
          <w:rFonts w:ascii="Arial" w:hAnsi="Arial" w:cs="Arial"/>
          <w:sz w:val="24"/>
          <w:szCs w:val="24"/>
        </w:rPr>
        <w:t xml:space="preserve"> νομίμων εκπροσώπων και των εξουσιοδοτημένων </w:t>
      </w:r>
      <w:r w:rsidRPr="009B66BF">
        <w:rPr>
          <w:rFonts w:ascii="Arial" w:hAnsi="Arial" w:cs="Arial"/>
          <w:sz w:val="24"/>
          <w:szCs w:val="24"/>
        </w:rPr>
        <w:t xml:space="preserve"> μελών του που αναλαμβάνουν τη διοργάνωση της αγοράς, τον κανονισμό λειτουργίας της αγοράς, καθώς και τις δράσεις τις οποίες σκοπεύει να αναλάβει στο πλαίσιο εξυπηρέτησης των καταστατικών του σκοπών. Ο κανονισμός λειτουργίας περιλαμβάνει, κατ’ ελάχιστο τις κατηγορίες των πωλούμενων προϊόντων, το μέγιστο αριθμό πωλητών, καθώς και τα κριτήρια επιλογής-απόρριψης αυτών, ωράριο, καθαριότητας, αιτήσεις ενδιαφερομένων, υποβαλλόμενα δικαιολογητικά και τρόπο εξέτασης αυτών, πωλούμενα προϊόντα, χώρο λειτουργίας, στέρηση δικαιώματος συμμετοχής σε περίπτωση παράβασης του κανονισμού λειτουργίας. Με απόφαση του Δημοτικού Συμβουλίου εγκρίνεται η διενέργεια της αγοράς, ο κανονισμός λειτουργίας αυτής,  όπως έχει προταθεί από το φορέα ή με </w:t>
      </w:r>
      <w:r w:rsidRPr="009B66BF">
        <w:rPr>
          <w:rFonts w:ascii="Arial" w:hAnsi="Arial" w:cs="Arial"/>
          <w:sz w:val="24"/>
          <w:szCs w:val="24"/>
        </w:rPr>
        <w:lastRenderedPageBreak/>
        <w:t>διορθώσεις-τροποποιήσεις-προσθήκες που κρίνονται αναγκαίες από τις Υπηρεσίες του και σε συμφωνία με το συλλογικό φορέα. Η απορριπτική απόφαση του δήμου αιτιολογείται ειδικά. Η απόφαση του Δημοτικού συμβουλίου δημοσιεύεται στην ιστοσελίδα του δήμου μαζί με τον κανονισμό λειτουργίας της αγοράς, τα στοιχεία επικοινωνίας του συλλογικού φορέα και το καταστατικό του.</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6. Ο συλλογικός φορέας, σύμφωνα με τα αναφερόμενα στο παρόν και τον εγκεκριμένο κανονισμό λειτουργίας, πρέπει είκοσι (20) ημέρες πριν από την ημερομηνία διενέργειας  της αγοράς να γνωστοποιήσει στο δήμο κατάσταση με τους πωλητές, τα προϊόντα που διαθέτουν και τις τιμές πώλησης αυτών. Τα προϊόντα που διατίθενται πρέπει να είναι προ-συσκευασμένα και η ποσότητα ανά συσκευασία πρέπει να αναφέρεται στην κατάσταση του προηγούμενου εδαφίου. Επίσης στην εν λόγω κατάσταση πρέπει να αναφέρονται τα συγκεκριμένα δικαιολογητικά ή\και οι πιστοποιήσεις κάθε συμμετέχοντα πωλητή. Τέλος, πρέπει να αναφέρονται και τα μέλη του συλλογικού φορέα που παρίστανται στη συγκεκριμένη αγορά καθ’ όλη τη διάρκεια λειτουργίας της.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7. Ο δήμος τουλάχιστον μία εβδομάδα πριν από τη διενέργεια της αγοράς, ανακοινώνει την ημέρα και το χώρο που θα διενεργηθεί και αναρτά στην ιστοσελίδα του κατάσταση με τους πωλητές, τα προϊόντα προς διάθεση και τις τιμές αυτών. Η ημέρα λειτουργίας δεν επιτρέπεται να συμπίπτει με τη λειτουργία άλλης μορφής υπαίθριας αγοράς, ενώ μπορεί να είναι Κυριακή. Η σχετική κατάσταση είναι διαθέσιμη ανά πάσα στιγμή στα ελεγκτικά όργανα του παρόντος. Η εγγραφή στον εν λόγω κατάλογο υπέχει θέση άδειας για τη συμμετοχή των πωλητών στη συγκεκριμένη αγορά. Κατά τη διάρκεια προσέλευσης των πωλητών στις αγορές αυτές, τη λειτουργία της έως και την αποχώρηση αυτών, παρίστανται μέλη του συλλογικού φορέα, σε συγκεκριμένο σημείο, οι οποίοι ενημερώνουν το καταναλωτικό κοινό για τη σχετική αγορά, φροντίζουν για την τήρηση του κανονισμού λειτουργίας αυτής και επιδίδουν στα ελεγκτικά όργανα σφραγισμένη από το δήμο κατάσταση με τους συμμετέχοντες πωλητές, καθώς και τον κανονισμό λειτουργίας της αγοράς. Οι πωλητές υποχρεούνται να φέρουν και να επιδεικνύουν στα ελεγκτικά όργανα τα δικαιολογητικά που αναφέρονται στον εγκεκριμένο </w:t>
      </w:r>
      <w:r w:rsidRPr="009B66BF">
        <w:rPr>
          <w:rFonts w:ascii="Arial" w:hAnsi="Arial" w:cs="Arial"/>
          <w:sz w:val="24"/>
          <w:szCs w:val="24"/>
        </w:rPr>
        <w:lastRenderedPageBreak/>
        <w:t>κανονισμό λειτουργίας  καθώς και έγγραφο ταυτοποίησής τους. Ως προς τις κυρώσεις, εφαρμογή έχουν τα οριζόμενα στο παρόντα για τις λοιπές μορφές υπαίθριου εμπορίου.</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8. Οι συμμετέχοντες πωλητές απαλλάσσονται από τα τέλη κατάληψης κοινόχρηστου χώρου. Ο δήμοι μπορούν να ορίζουν ημερήσιο ανταποδοτικό τέλος για τις υπηρεσίες που προσφέρουν για την εύρυθμη λειτουργία της αγοράς, το οποίο μπορεί να είναι και σε είδος   για την εξυπηρέτηση των κοινωνικών δράσεών τους, όπως προμήθεια ειδών σε κοινωνικά παντοπωλεία, παιδικούς σταθμούς.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9. Με τους όρους και τις προϋποθέσεις του παρόντος, αγορές καταναλωτών μπορεί να διοργανώνονται και από την Περιφέρεια μέχρι τρεις (3) φορές το χρόνο σε χώρους ευθύνης της. </w:t>
      </w:r>
    </w:p>
    <w:p w:rsidR="00743997" w:rsidRPr="009B66BF" w:rsidRDefault="00743997" w:rsidP="00743997">
      <w:pPr>
        <w:pStyle w:val="a6"/>
        <w:spacing w:after="120" w:line="360" w:lineRule="auto"/>
        <w:ind w:left="-426" w:right="-205"/>
        <w:rPr>
          <w:rFonts w:ascii="Arial" w:eastAsia="Calibri" w:hAnsi="Arial" w:cs="Arial"/>
        </w:rPr>
      </w:pPr>
      <w:bookmarkStart w:id="43" w:name="_RefHeading___Toc460846731"/>
      <w:bookmarkEnd w:id="43"/>
    </w:p>
    <w:p w:rsidR="00743997"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38.</w:t>
      </w:r>
      <w:r w:rsidRPr="009B66BF">
        <w:rPr>
          <w:rFonts w:ascii="Arial" w:eastAsia="Calibri" w:hAnsi="Arial" w:cs="Arial"/>
        </w:rPr>
        <w:tab/>
        <w:t>Εμποροπανηγύρεις</w:t>
      </w:r>
      <w:r>
        <w:rPr>
          <w:rFonts w:ascii="Arial" w:eastAsia="Calibri" w:hAnsi="Arial" w:cs="Arial"/>
        </w:rPr>
        <w:t xml:space="preserve">, Κυριακάτικες Αγορές, χριστουγεννιάτικες και πασχαλινές αγορές, λοιπές οργανωμένες αγορές. </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Για τη λειτουργία των υπαίθριων αγορών του παρόντος λαμβάνεται απόφαση του οικείου Δημοτικού Συμβουλίου, σύμφωνα με το άρθρο 79 του ν. 3463/2006 (Α΄ 114), η οποία κοινοποιείται στην οικεία Περιφέρεια. Με την ίδια απόφαση εγκρίνεται και ο κανονισμός λειτουργίας των αγορών αυτών, στον οποίο εμπεριέχονται απαραιτήτως ο χώρος διενέργειας της αγοράς, η χρονική διάρκεια της αγοράς, τα πωλούμενα είδη, ο τρόπος επιλογής και  τοποθέτησης των πωλητών, τα καταβαλλόμενα τέλη και ο τρόπος είσπραξης αυτών, καθώς και κάθε άλλο θέμα σχετικό με  την ομαλή και απρόσκοπτη λειτουργία της αγοράς.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 διάρκεια λειτουργίας των θρησκευτικών και επετειακών εμποροπανηγύρεων</w:t>
      </w:r>
      <w:r>
        <w:rPr>
          <w:rFonts w:ascii="Arial" w:hAnsi="Arial" w:cs="Arial"/>
          <w:sz w:val="24"/>
          <w:szCs w:val="24"/>
        </w:rPr>
        <w:t xml:space="preserve"> και των λοιπών οργανωμένων αγορών</w:t>
      </w:r>
      <w:r w:rsidRPr="009B66BF">
        <w:rPr>
          <w:rFonts w:ascii="Arial" w:hAnsi="Arial" w:cs="Arial"/>
          <w:sz w:val="24"/>
          <w:szCs w:val="24"/>
        </w:rPr>
        <w:t xml:space="preserve"> δεν μπορεί να υπερβαίνει τις πέντε (5) συναπτές ημέρες,  </w:t>
      </w:r>
      <w:r>
        <w:rPr>
          <w:rFonts w:ascii="Arial" w:hAnsi="Arial" w:cs="Arial"/>
          <w:sz w:val="24"/>
          <w:szCs w:val="24"/>
        </w:rPr>
        <w:t xml:space="preserve">με εξαίρεση τις </w:t>
      </w:r>
      <w:r w:rsidRPr="009B66BF">
        <w:rPr>
          <w:rFonts w:ascii="Arial" w:hAnsi="Arial" w:cs="Arial"/>
          <w:sz w:val="24"/>
          <w:szCs w:val="24"/>
        </w:rPr>
        <w:t>των παραδοσιακ</w:t>
      </w:r>
      <w:r>
        <w:rPr>
          <w:rFonts w:ascii="Arial" w:hAnsi="Arial" w:cs="Arial"/>
          <w:sz w:val="24"/>
          <w:szCs w:val="24"/>
        </w:rPr>
        <w:t>ές</w:t>
      </w:r>
      <w:r w:rsidRPr="009B66BF">
        <w:rPr>
          <w:rFonts w:ascii="Arial" w:hAnsi="Arial" w:cs="Arial"/>
          <w:sz w:val="24"/>
          <w:szCs w:val="24"/>
        </w:rPr>
        <w:t xml:space="preserve"> εμποροπανηγύρε</w:t>
      </w:r>
      <w:r>
        <w:rPr>
          <w:rFonts w:ascii="Arial" w:hAnsi="Arial" w:cs="Arial"/>
          <w:sz w:val="24"/>
          <w:szCs w:val="24"/>
        </w:rPr>
        <w:t>ις</w:t>
      </w:r>
      <w:r w:rsidRPr="009B66BF">
        <w:rPr>
          <w:rFonts w:ascii="Arial" w:hAnsi="Arial" w:cs="Arial"/>
          <w:sz w:val="24"/>
          <w:szCs w:val="24"/>
        </w:rPr>
        <w:t xml:space="preserve"> που τελούνται μια φορά το χρόνο </w:t>
      </w:r>
      <w:r>
        <w:rPr>
          <w:rFonts w:ascii="Arial" w:hAnsi="Arial" w:cs="Arial"/>
          <w:sz w:val="24"/>
          <w:szCs w:val="24"/>
        </w:rPr>
        <w:t xml:space="preserve">και δύναται να διαρκούν </w:t>
      </w:r>
      <w:r w:rsidRPr="009B66BF">
        <w:rPr>
          <w:rFonts w:ascii="Arial" w:hAnsi="Arial" w:cs="Arial"/>
          <w:sz w:val="24"/>
          <w:szCs w:val="24"/>
        </w:rPr>
        <w:t xml:space="preserve"> επτά (7) ημέρες, των πασχαλινών αγορών τις δέκα (10) ημέρες και των  χριστουγεννιάτικων αγορών τις δεκαπέντε (15) συναπτές ημέρες. Σε περίπτωση λειτουργίας εμποροπανηγύρεως σε εκκλησιαστικό χώρο, η αρμόδια Εκκλησιαστική Αρχή παραχωρεί το χώρο στον </w:t>
      </w:r>
      <w:r w:rsidRPr="009B66BF">
        <w:rPr>
          <w:rFonts w:ascii="Arial" w:hAnsi="Arial" w:cs="Arial"/>
          <w:sz w:val="24"/>
          <w:szCs w:val="24"/>
        </w:rPr>
        <w:lastRenderedPageBreak/>
        <w:t xml:space="preserve">οικείο δήμο βάσει συμφωνητικού. Τα πωλούμενα είδη των πασχαλινών και χριστουγεννιάτικων αγορών  πρέπει να δικαιολογούν το χαρακτήρα των ημερών, να τηρούν τις προδιαγραφές ασφαλείας και η διάθεσή τους να γίνεται βάσει  των Κανόνων Διακίνησης και Εμπορίας Προϊόντων και Παροχής Υπηρεσιών (ΔΙΕΠΠΥ). Οι κυριακάτικες αγορές διεξάγονται τις Κυριακές.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Στις περιπτώσεις εμπορίας ζώντων ζώων απαιτείται έγγραφο μετακίνησης των παραγωγικών ζώων, καθώς και βεβαίωση απαλλαγής από ασθένειες υπογεγραμμένη από κτηνίατρο της ΔΑΟΚ.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w:t>
      </w:r>
      <w:r>
        <w:rPr>
          <w:rFonts w:ascii="Arial" w:hAnsi="Arial" w:cs="Arial"/>
          <w:sz w:val="24"/>
          <w:szCs w:val="24"/>
        </w:rPr>
        <w:t>Ειδικά σ</w:t>
      </w:r>
      <w:r w:rsidRPr="009B66BF">
        <w:rPr>
          <w:rFonts w:ascii="Arial" w:hAnsi="Arial" w:cs="Arial"/>
          <w:sz w:val="24"/>
          <w:szCs w:val="24"/>
        </w:rPr>
        <w:t xml:space="preserve">τις υπαίθριες κυριακάτικες αγορές πωλούνται πάσης φύσεως προϊόντα πλην νωπών διατροφικών. Επίσης διατίθενται πρόχειρα γεύματα από καντίνες και φορητές εγκαταστάσεις </w:t>
      </w:r>
      <w:proofErr w:type="spellStart"/>
      <w:r w:rsidRPr="009B66BF">
        <w:rPr>
          <w:rFonts w:ascii="Arial" w:hAnsi="Arial" w:cs="Arial"/>
          <w:sz w:val="24"/>
          <w:szCs w:val="24"/>
        </w:rPr>
        <w:t>έψησης</w:t>
      </w:r>
      <w:proofErr w:type="spellEnd"/>
      <w:r w:rsidRPr="009B66BF">
        <w:rPr>
          <w:rFonts w:ascii="Arial" w:hAnsi="Arial" w:cs="Arial"/>
          <w:sz w:val="24"/>
          <w:szCs w:val="24"/>
        </w:rPr>
        <w:t xml:space="preserve">. Οι αγορές αυτές ανάλογα με το αντικείμενο πώλησης διακρίνονται σε: (α) κυριακάτικες αγορές, στις οποίες επιτρέπεται η πώληση ειδών ένδυσης, υπόδησης, νεωτερισμών, λευκών ειδών, </w:t>
      </w:r>
      <w:r>
        <w:rPr>
          <w:rFonts w:ascii="Arial" w:hAnsi="Arial" w:cs="Arial"/>
          <w:sz w:val="24"/>
          <w:szCs w:val="24"/>
        </w:rPr>
        <w:t xml:space="preserve">καλλιτεχνημάτων –χειροτεχνημάτων, </w:t>
      </w:r>
      <w:r w:rsidRPr="009B66BF">
        <w:rPr>
          <w:rFonts w:ascii="Arial" w:hAnsi="Arial" w:cs="Arial"/>
          <w:sz w:val="24"/>
          <w:szCs w:val="24"/>
        </w:rPr>
        <w:t>δερμάτινων ειδών, βιομηχανικών ειδών, ειδών υαλοπωλείου, πλαστικών και εκκλησιαστικών ειδών,  καλλωπιστικών φυτών, ειδών και υποβοηθητικών καλλιέργειας ανθοκομικής,  όπως πήλινες-πλαστικές γλάστρες, χώμα,   (β) κυριακάτικες αγορές παλαιοπωλών και συναφών επιτηδευματιών, αγορές συλλεκτών και (γ) κυριακάτικες αγορές βιβλίων, στις οποίες επιτρέπεται η πώληση βιβλίων. Επιτρέπεται η λειτουργία μίας (1) κυριακάτικης αγοράς, εντός των ορίων κάθε Περιφερειακής Ενότητας</w:t>
      </w:r>
      <w:r>
        <w:rPr>
          <w:rFonts w:ascii="Arial" w:hAnsi="Arial" w:cs="Arial"/>
          <w:sz w:val="24"/>
          <w:szCs w:val="24"/>
        </w:rPr>
        <w:t>,</w:t>
      </w:r>
      <w:r w:rsidRPr="00F1590C">
        <w:rPr>
          <w:rFonts w:ascii="Arial" w:hAnsi="Arial" w:cs="Arial"/>
          <w:sz w:val="24"/>
          <w:szCs w:val="24"/>
        </w:rPr>
        <w:t xml:space="preserve"> </w:t>
      </w:r>
      <w:r>
        <w:rPr>
          <w:rFonts w:ascii="Arial" w:hAnsi="Arial" w:cs="Arial"/>
          <w:sz w:val="24"/>
          <w:szCs w:val="24"/>
        </w:rPr>
        <w:t xml:space="preserve">ή το πολύ (2) δύο, εφόσον η κάθε μία </w:t>
      </w:r>
      <w:proofErr w:type="spellStart"/>
      <w:r>
        <w:rPr>
          <w:rFonts w:ascii="Arial" w:hAnsi="Arial" w:cs="Arial"/>
          <w:sz w:val="24"/>
          <w:szCs w:val="24"/>
        </w:rPr>
        <w:t>εξ΄</w:t>
      </w:r>
      <w:proofErr w:type="spellEnd"/>
      <w:r>
        <w:rPr>
          <w:rFonts w:ascii="Arial" w:hAnsi="Arial" w:cs="Arial"/>
          <w:sz w:val="24"/>
          <w:szCs w:val="24"/>
        </w:rPr>
        <w:t xml:space="preserve"> αυτών αφορά διαφορετική κατηγορία προϊόντων. </w:t>
      </w:r>
      <w:r w:rsidRPr="009B66BF">
        <w:rPr>
          <w:rFonts w:ascii="Arial" w:hAnsi="Arial" w:cs="Arial"/>
          <w:sz w:val="24"/>
          <w:szCs w:val="24"/>
        </w:rPr>
        <w:t xml:space="preserve"> Η ίδρυση κυριακάτικης αγοράς πραγματοποιείται ύστερα από απόφαση του Περιφερειακού Συμβουλίου, ύστερα από εισήγηση του οικείου δήμου και</w:t>
      </w:r>
      <w:r w:rsidRPr="009B66BF">
        <w:rPr>
          <w:rFonts w:ascii="Arial" w:hAnsi="Arial" w:cs="Arial"/>
          <w:color w:val="FF0000"/>
          <w:sz w:val="24"/>
          <w:szCs w:val="24"/>
          <w:u w:color="FF0000"/>
        </w:rPr>
        <w:t xml:space="preserve"> </w:t>
      </w:r>
      <w:r w:rsidRPr="009B66BF">
        <w:rPr>
          <w:rFonts w:ascii="Arial" w:hAnsi="Arial" w:cs="Arial"/>
          <w:sz w:val="24"/>
          <w:szCs w:val="24"/>
        </w:rPr>
        <w:t xml:space="preserve">γνώμη του οικείου Επιμελητηρίου, στην οποία καθορίζονται και τα πωλούμενα είδη.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Στις αγορές </w:t>
      </w:r>
      <w:r>
        <w:rPr>
          <w:rFonts w:ascii="Arial" w:hAnsi="Arial" w:cs="Arial"/>
          <w:sz w:val="24"/>
          <w:szCs w:val="24"/>
        </w:rPr>
        <w:t xml:space="preserve">του παρόντος άρθρου </w:t>
      </w:r>
      <w:r w:rsidRPr="009B66BF">
        <w:rPr>
          <w:rFonts w:ascii="Arial" w:hAnsi="Arial" w:cs="Arial"/>
          <w:sz w:val="24"/>
          <w:szCs w:val="24"/>
        </w:rPr>
        <w:t>συμμετέχουν πωλητές που διαθέτουν όλα τα νόμιμα φορολογικά παραστατικά και δεν είναι αδειούχοι λαϊκών αγορών, πλανόδιου ή στάσιμου εμπορίου, εφόσον διαθέτουν βεβαίωση δραστηριοποίησης υπαίθριου εμπορίου ετήσιας διάρκειας. Τη βεβαίωση αυτή εκδίδει ο δήμος μόνιμης κατοικίας των ενδιαφερόμενων πωλητών.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Ο πωλητής ζητεί από τον οικείο δήμο την έκδοση της ανωτέρω βεβαίωσης, προκειμένου να  συμμετέχει στις αγορές των δήμων όλης της χώρας και στην αίτησή του επισυνάπτει: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 xml:space="preserve">βεβαίωση έναρξης δραστηριότητας από το </w:t>
      </w:r>
      <w:r w:rsidRPr="009B66BF">
        <w:rPr>
          <w:rFonts w:ascii="Arial" w:hAnsi="Arial" w:cs="Arial"/>
          <w:sz w:val="24"/>
          <w:szCs w:val="24"/>
          <w:lang w:val="en-US"/>
        </w:rPr>
        <w:t>TAXIS</w:t>
      </w:r>
      <w:r w:rsidRPr="009B66BF">
        <w:rPr>
          <w:rFonts w:ascii="Arial" w:hAnsi="Arial" w:cs="Arial"/>
          <w:sz w:val="24"/>
          <w:szCs w:val="24"/>
        </w:rPr>
        <w:t xml:space="preserve">, </w:t>
      </w:r>
    </w:p>
    <w:p w:rsidR="00743997" w:rsidRPr="009B66BF" w:rsidRDefault="00743997" w:rsidP="00743997">
      <w:pPr>
        <w:tabs>
          <w:tab w:val="left" w:pos="736"/>
        </w:tabs>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 xml:space="preserve">βεβαίωση ταμειακής μηχανής από το </w:t>
      </w:r>
      <w:r w:rsidRPr="009B66BF">
        <w:rPr>
          <w:rFonts w:ascii="Arial" w:hAnsi="Arial" w:cs="Arial"/>
          <w:sz w:val="24"/>
          <w:szCs w:val="24"/>
          <w:lang w:val="en-US"/>
        </w:rPr>
        <w:t>TAXIS</w:t>
      </w:r>
      <w:r w:rsidRPr="009B66BF">
        <w:rPr>
          <w:rFonts w:ascii="Arial" w:hAnsi="Arial" w:cs="Arial"/>
          <w:sz w:val="24"/>
          <w:szCs w:val="24"/>
        </w:rPr>
        <w:t xml:space="preserve"> ή βεβαίωση απαλλαγής από αρμόδια φορολογική αρχή,</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ab/>
        <w:t>πιστοποιητικό υγείας, όπου απαιτείται,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ab/>
        <w:t>φωτοτυπία Δελτίου Ταυτότητας ή Διαβατηρίου κατά περίπτωση,</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ab/>
        <w:t xml:space="preserve">άδεια διαμονής  σε ισχύ, κατά περίπτωση.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Ο δήμος που εκδίδει την ανωτέρω βεβαίωση είναι υπεύθυνος για την ενημέρωση του Πληροφοριακού Συστήματος.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Όσοι επαγγελματίες έχουν κηρυχθεί σε κατάσταση πτώχευσης μπορούν να ζητήσουν θέση στις εν λόγω αγορές.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Για τη συμμετοχή στις υπαίθριες αγορές του παρόντος </w:t>
      </w:r>
      <w:r>
        <w:rPr>
          <w:rFonts w:ascii="Arial" w:hAnsi="Arial" w:cs="Arial"/>
          <w:sz w:val="24"/>
          <w:szCs w:val="24"/>
        </w:rPr>
        <w:t xml:space="preserve">άρθρου </w:t>
      </w:r>
      <w:r w:rsidRPr="009B66BF">
        <w:rPr>
          <w:rFonts w:ascii="Arial" w:hAnsi="Arial" w:cs="Arial"/>
          <w:sz w:val="24"/>
          <w:szCs w:val="24"/>
        </w:rPr>
        <w:t>απαιτείται έγκριση συμμετοχής, που εκδίδεται ύστερα από πρόσκληση του οικείου δήμου σύμφωνα με τον κανονισμό λειτουργίας της αγοράς. Η ισχύς των εγκρίσεων αυτών είναι ίση με την διάρκεια λειτουργίας των υπαίθριων αγορών που αφορά η πρόσκληση. Οι εγκρίσεις δίδονται με κλήρωση ως εξής: α) σε ποσοστό 70% σε πωλητές που διαθέτουν όλα τα νόμιμα φορολογικά παραστατικά και ΚΑΔ σχετικό με τη δραστηριοποίηση στο υπαίθριο εμπόριο, β) 20% σε πωλητές βιομηχανικών ειδών αδειούχους λαϊκών αγορών, γ) 10% σε αδειούχους πλανόδιου ή στάσιμου εμπορίου με αντικείμενο πώλησης από τα επιτρεπόμενα στις αγορές του παρόντος. Σε περίπτωση μη ενδιαφέροντος από αδειούχους των κατηγοριών (β) και (γ</w:t>
      </w:r>
      <w:r w:rsidRPr="009B66BF">
        <w:rPr>
          <w:rFonts w:ascii="Arial" w:hAnsi="Arial" w:cs="Arial"/>
          <w:sz w:val="24"/>
          <w:szCs w:val="24"/>
          <w:lang w:val="de-DE"/>
        </w:rPr>
        <w:t xml:space="preserve">) </w:t>
      </w:r>
      <w:r w:rsidRPr="009B66BF">
        <w:rPr>
          <w:rFonts w:ascii="Arial" w:hAnsi="Arial" w:cs="Arial"/>
          <w:sz w:val="24"/>
          <w:szCs w:val="24"/>
        </w:rPr>
        <w:t xml:space="preserve">ο αριθμός των θέσεων των κατηγοριών αυτών προστίθεται στον αριθμό της (α) κατηγορίας. Κάτοχοι αδειών για συγκεκριμένες κυριακάτικες αγορές που εκδόθηκαν με βάση προγενέστερο θεσμικό πλαίσιο μπορούν να  ζητούν τη συμμετοχή τους στις υπαίθριες αγορές του παρόντος και υπολογίζονται στο ποσοστό της </w:t>
      </w:r>
      <w:proofErr w:type="spellStart"/>
      <w:r w:rsidRPr="009B66BF">
        <w:rPr>
          <w:rFonts w:ascii="Arial" w:hAnsi="Arial" w:cs="Arial"/>
          <w:sz w:val="24"/>
          <w:szCs w:val="24"/>
        </w:rPr>
        <w:t>περιπτ</w:t>
      </w:r>
      <w:proofErr w:type="spellEnd"/>
      <w:r w:rsidRPr="009B66BF">
        <w:rPr>
          <w:rFonts w:ascii="Arial" w:hAnsi="Arial" w:cs="Arial"/>
          <w:sz w:val="24"/>
          <w:szCs w:val="24"/>
        </w:rPr>
        <w:t xml:space="preserve">. α. Οι φορείς λειτουργίας μπορεί να καθορίζουν υπερβάλλοντα αριθμό θέσεων που προορίζονται αποκλειστικά για  αδειούχους του άρθρου 45.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5. Για την υποβολή της αίτησης συμμετοχής το ενδιαφερόμενο φυσικό πρόσωπο, σύμφωνα με την παρ. 4, υποβάλλει στην αρμόδια υπηρεσία του δήμου αίτηση, επιδεικνύοντας α) την άδεια υπαίθριου εμπορίου που κατέχει ή τη βεβαίωση της παρ. 3 κατά περίπτωση και β</w:t>
      </w:r>
      <w:r w:rsidRPr="009B66BF">
        <w:rPr>
          <w:rFonts w:ascii="Arial" w:hAnsi="Arial" w:cs="Arial"/>
          <w:sz w:val="24"/>
          <w:szCs w:val="24"/>
          <w:lang w:val="de-DE"/>
        </w:rPr>
        <w:t xml:space="preserve">)  </w:t>
      </w:r>
      <w:r w:rsidRPr="009B66BF">
        <w:rPr>
          <w:rFonts w:ascii="Arial" w:hAnsi="Arial" w:cs="Arial"/>
          <w:sz w:val="24"/>
          <w:szCs w:val="24"/>
        </w:rPr>
        <w:t xml:space="preserve">βιβλιάριο υγείας, εφόσον πρόκειται για διάθεση τροφίμων. </w:t>
      </w:r>
      <w:r>
        <w:rPr>
          <w:rFonts w:ascii="Arial" w:hAnsi="Arial" w:cs="Arial"/>
          <w:sz w:val="24"/>
          <w:szCs w:val="24"/>
        </w:rPr>
        <w:t>Σε περίπτωση που ο αριθμός των αιτήσεων υπερβαίνει τον αριθμό των διαθέσιμων θέσεων ανά κατηγορία διενεργείται κλήρωση.</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6. Μετά την υποβολή αιτήσεων και το πέρας της διαδικασίας εκδίδεται κατάλογος συμμετεχόντων για την κάθε υπαίθρια αγορά, ο οποίος αναρτάται στο οικείο δημοτικό κατάστημα προκειμένου οι επιλεγέντες να καταβάλλουν τα αναλογούντα τέλη υπέρ του δήμου και να εκδοθεί η έγκριση συμμετοχής. Η εν λόγω απόφαση κοινοποιείται στην οικεία Περιφέρεια και είναι διαθέσιμη ανά πάσα στιγμή στα ελεγκτικά όργανα του παρόντος. Για τη θέση που καταλαμβάνει κάθε πωλητής διενεργείται κλήρωση. Αμοιβαία αλλαγή θέσεων μεταξύ των πωλητών επιτρέπεται ύστερα από αίτηση των ενδιαφερομένων στο φορέα λειτουργίας.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7. Κατ’ εξαίρεση, επιτρέπεται η πώληση από τους συμμετέχοντες με άδεια συμμετοχής στις υπαίθριες αγορές του παρόντος των ειδών τους κατά τις ημέρες και τις ώρες που τα αντίστοιχα καταστήματα ομοειδών ειδών παραμένουν κλειστά, σύμφωνα με τις ισχύουσες κάθε φορά διατάξεις.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8. Στις περιπτώσεις που αποδεδειγμένα Πολιτιστικοί, Εξωραϊστικοί, Τοπικοί Σύλλογοι διοργανώνουν παραδοσιακά για δεκαπέντε (15) συναπτά έτη εκδηλώσεις επετειακού χαρακτήρα, γενικότερου κοινωνικού, πολιτιστικού ή εκπαιδευτικού περιεχομένου στα πλαίσια των οποίων διεξάγεται και οποιαδήποτε είδους υπαίθρια αγορά, μπορούν να αναλάβουν την ευθύνη διοργάνωσης της αγοράς αυτής σε δικό τους ιδιόκτητο ή μισθωμένο χώρο υπό τους όρους και προϋποθέσεις των  παρ. 1 έως 7. Με απόφαση του Περιφερειακού Συμβουλίου βεβαιώνεται ότι πληρούνται οι προϋποθέσεις της παρούσας. Το Περιφερειακό Συμβούλιο εκδίδει την απόφασή του ύστερα από αίτηση του Συλλόγου. Η αίτηση αναφέρει το ΑΦΜ και τη Δ.Ο.Υ. του Συλλόγου και επισυνάπτονται το Καταστατικό του Συλλόγου, ο κανονισμός λειτουργίας της αγοράς, στον οποίο εμπεριέχονται απαραιτήτως τα στοιχεία της </w:t>
      </w:r>
      <w:r w:rsidRPr="009B66BF">
        <w:rPr>
          <w:rFonts w:ascii="Arial" w:hAnsi="Arial" w:cs="Arial"/>
          <w:sz w:val="24"/>
          <w:szCs w:val="24"/>
        </w:rPr>
        <w:lastRenderedPageBreak/>
        <w:t xml:space="preserve">παρ. 1, και κάθε αναγκαίο στοιχείο για τη διοργάνωση της συγκεκριμένης εκδήλωσης. Η απόφαση του Περιφερειακού Συμβουλίου ισχύει για πέντε έτη από την έκδοσή της και κοινοποιείται στην αρμόδια Δ.Ο.Υ.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9. Μετά την έκδοση απόφασης του Περιφερειακού Συμβουλίου της παρ. 8 ο Σύλλογος και ο οικείος δήμος υπογράφουν Έγγραφο Δεσμεύσεων, στο οποίο καθορίζονται με λεπτομέρεια οι όροι συνεργασίας και λειτουργίας της αγοράς σε σχέση ιδίως με την προσβασιμότητα, υγιεινή και ασφάλεια του καταναλωτικού κοινού και την καθαριότητα του χώρου. Στο ίδιο Σύμφωνο καθορίζονται τα τέλη υπέρ του δήμου, τα οποία για κάθε συμμετέχοντα πωλητή, δεν μπορεί να είναι μικρότερα   από τα ημερήσια τέλη που απαιτεί ο δήμος για αντίστοιχες θέσεις στάσιμου εμπορίου. Το Σύμφωνο και ο κανονισμός λειτουργίας της αγοράς εγκρίνεται από το οικείο Δημοτικό Συμβούλιο.</w:t>
      </w:r>
      <w:r w:rsidRPr="009B66BF">
        <w:rPr>
          <w:rFonts w:ascii="Arial" w:hAnsi="Arial" w:cs="Arial"/>
          <w:sz w:val="24"/>
          <w:szCs w:val="24"/>
        </w:rPr>
        <w:br/>
      </w: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10. Οι </w:t>
      </w:r>
      <w:r>
        <w:rPr>
          <w:rFonts w:ascii="Arial" w:hAnsi="Arial" w:cs="Arial"/>
          <w:sz w:val="24"/>
          <w:szCs w:val="24"/>
        </w:rPr>
        <w:t>Σύλλογοι, τα Σωματεία, οι</w:t>
      </w:r>
      <w:r w:rsidRPr="009B66BF">
        <w:rPr>
          <w:rFonts w:ascii="Arial" w:hAnsi="Arial" w:cs="Arial"/>
          <w:sz w:val="24"/>
          <w:szCs w:val="24"/>
        </w:rPr>
        <w:t xml:space="preserve"> Ενώσεις ή </w:t>
      </w:r>
      <w:r>
        <w:rPr>
          <w:rFonts w:ascii="Arial" w:hAnsi="Arial" w:cs="Arial"/>
          <w:sz w:val="24"/>
          <w:szCs w:val="24"/>
        </w:rPr>
        <w:t xml:space="preserve">οι </w:t>
      </w:r>
      <w:r w:rsidRPr="009B66BF">
        <w:rPr>
          <w:rFonts w:ascii="Arial" w:hAnsi="Arial" w:cs="Arial"/>
          <w:sz w:val="24"/>
          <w:szCs w:val="24"/>
        </w:rPr>
        <w:t xml:space="preserve">Ομοσπονδίες </w:t>
      </w:r>
      <w:proofErr w:type="spellStart"/>
      <w:r w:rsidRPr="009B66BF">
        <w:rPr>
          <w:rFonts w:ascii="Arial" w:hAnsi="Arial" w:cs="Arial"/>
          <w:sz w:val="24"/>
          <w:szCs w:val="24"/>
        </w:rPr>
        <w:t>Ρομά</w:t>
      </w:r>
      <w:proofErr w:type="spellEnd"/>
      <w:r>
        <w:rPr>
          <w:rFonts w:ascii="Arial" w:hAnsi="Arial" w:cs="Arial"/>
          <w:sz w:val="24"/>
          <w:szCs w:val="24"/>
        </w:rPr>
        <w:t xml:space="preserve"> που έχουν </w:t>
      </w:r>
      <w:bookmarkStart w:id="44" w:name="_GoBack"/>
      <w:bookmarkEnd w:id="44"/>
      <w:r>
        <w:rPr>
          <w:rFonts w:ascii="Arial" w:hAnsi="Arial" w:cs="Arial"/>
          <w:sz w:val="24"/>
          <w:szCs w:val="24"/>
        </w:rPr>
        <w:t xml:space="preserve">αναγνωριστεί και λειτουργούν νόμιμα </w:t>
      </w:r>
      <w:r w:rsidRPr="009B66BF">
        <w:rPr>
          <w:rFonts w:ascii="Arial" w:hAnsi="Arial" w:cs="Arial"/>
          <w:sz w:val="24"/>
          <w:szCs w:val="24"/>
        </w:rPr>
        <w:t>μπορούν</w:t>
      </w:r>
      <w:r w:rsidR="006123B4">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 xml:space="preserve">κατόπιν αιτήσεως </w:t>
      </w:r>
      <w:r w:rsidR="006123B4">
        <w:rPr>
          <w:rFonts w:ascii="Arial" w:hAnsi="Arial" w:cs="Arial"/>
          <w:sz w:val="24"/>
          <w:szCs w:val="24"/>
        </w:rPr>
        <w:t>τους,</w:t>
      </w:r>
      <w:r>
        <w:rPr>
          <w:rFonts w:ascii="Arial" w:hAnsi="Arial" w:cs="Arial"/>
          <w:sz w:val="24"/>
          <w:szCs w:val="24"/>
        </w:rPr>
        <w:t xml:space="preserve"> </w:t>
      </w:r>
      <w:r w:rsidRPr="009B66BF">
        <w:rPr>
          <w:rFonts w:ascii="Arial" w:hAnsi="Arial" w:cs="Arial"/>
          <w:sz w:val="24"/>
          <w:szCs w:val="24"/>
        </w:rPr>
        <w:t>να συνδιοργανώνουν με τους δήμους της χώρας αγορές του παρόντος άρθρου, σε δικό τους ιδιόκτητο ή μισθωμένο χώρο</w:t>
      </w:r>
      <w:r>
        <w:rPr>
          <w:rFonts w:ascii="Arial" w:hAnsi="Arial" w:cs="Arial"/>
          <w:sz w:val="24"/>
          <w:szCs w:val="24"/>
        </w:rPr>
        <w:t xml:space="preserve">, εφόσον στους καταστατικούς τους σκοπούς προβλέπεται τουλάχιστον ότι : </w:t>
      </w:r>
      <w:r w:rsidRPr="009B66BF">
        <w:rPr>
          <w:rFonts w:ascii="Arial" w:hAnsi="Arial" w:cs="Arial"/>
          <w:sz w:val="24"/>
          <w:szCs w:val="24"/>
        </w:rPr>
        <w:t xml:space="preserve">α) είναι μη κερδοσκοπικοί και β) προάγουν την κοινωνική ένταξη των </w:t>
      </w:r>
      <w:proofErr w:type="spellStart"/>
      <w:r w:rsidRPr="009B66BF">
        <w:rPr>
          <w:rFonts w:ascii="Arial" w:hAnsi="Arial" w:cs="Arial"/>
          <w:sz w:val="24"/>
          <w:szCs w:val="24"/>
        </w:rPr>
        <w:t>Ρομά</w:t>
      </w:r>
      <w:proofErr w:type="spellEnd"/>
      <w:r w:rsidRPr="009B66BF">
        <w:rPr>
          <w:rFonts w:ascii="Arial" w:hAnsi="Arial" w:cs="Arial"/>
          <w:sz w:val="24"/>
          <w:szCs w:val="24"/>
        </w:rPr>
        <w:t xml:space="preserve"> ιδίως σε θέματα στέγης, εκπαίδευσης, υγείας και εργασίας</w:t>
      </w:r>
      <w:r>
        <w:rPr>
          <w:rFonts w:ascii="Arial" w:hAnsi="Arial" w:cs="Arial"/>
          <w:sz w:val="24"/>
          <w:szCs w:val="24"/>
        </w:rPr>
        <w:t xml:space="preserve"> </w:t>
      </w:r>
      <w:r w:rsidRPr="009B66BF">
        <w:rPr>
          <w:rFonts w:ascii="Arial" w:hAnsi="Arial" w:cs="Arial"/>
          <w:sz w:val="24"/>
          <w:szCs w:val="24"/>
        </w:rPr>
        <w:t xml:space="preserve">. Στις αγορές αυτές συμμετέχουν πωλητές </w:t>
      </w:r>
      <w:proofErr w:type="spellStart"/>
      <w:r w:rsidRPr="009B66BF">
        <w:rPr>
          <w:rFonts w:ascii="Arial" w:hAnsi="Arial" w:cs="Arial"/>
          <w:sz w:val="24"/>
          <w:szCs w:val="24"/>
        </w:rPr>
        <w:t>Ρομά</w:t>
      </w:r>
      <w:proofErr w:type="spellEnd"/>
      <w:r w:rsidRPr="009B66BF">
        <w:rPr>
          <w:rFonts w:ascii="Arial" w:hAnsi="Arial" w:cs="Arial"/>
          <w:sz w:val="24"/>
          <w:szCs w:val="24"/>
        </w:rPr>
        <w:t xml:space="preserve"> υπό τους όρους και προϋποθέσεις των παρ. </w:t>
      </w:r>
      <w:r>
        <w:rPr>
          <w:rFonts w:ascii="Arial" w:hAnsi="Arial" w:cs="Arial"/>
          <w:sz w:val="24"/>
          <w:szCs w:val="24"/>
        </w:rPr>
        <w:t xml:space="preserve">1 και </w:t>
      </w:r>
      <w:r w:rsidRPr="009B66BF">
        <w:rPr>
          <w:rFonts w:ascii="Arial" w:hAnsi="Arial" w:cs="Arial"/>
          <w:sz w:val="24"/>
          <w:szCs w:val="24"/>
        </w:rPr>
        <w:t xml:space="preserve">3 </w:t>
      </w:r>
      <w:r>
        <w:rPr>
          <w:rFonts w:ascii="Arial" w:hAnsi="Arial" w:cs="Arial"/>
          <w:sz w:val="24"/>
          <w:szCs w:val="24"/>
        </w:rPr>
        <w:t>έως 7</w:t>
      </w:r>
      <w:r w:rsidRPr="009B66BF">
        <w:rPr>
          <w:rFonts w:ascii="Arial" w:hAnsi="Arial" w:cs="Arial"/>
          <w:sz w:val="24"/>
          <w:szCs w:val="24"/>
        </w:rPr>
        <w:t xml:space="preserve"> του παρόντος άρθρου. Οι αγορές αυτές</w:t>
      </w:r>
      <w:r>
        <w:rPr>
          <w:rFonts w:ascii="Arial" w:hAnsi="Arial" w:cs="Arial"/>
          <w:sz w:val="24"/>
          <w:szCs w:val="24"/>
        </w:rPr>
        <w:t xml:space="preserve"> λαμβάνουν χώρα αποκλειστικώς στο πλαίσιο εκδηλώσεων που</w:t>
      </w:r>
      <w:r w:rsidR="006123B4">
        <w:rPr>
          <w:rFonts w:ascii="Arial" w:hAnsi="Arial" w:cs="Arial"/>
          <w:sz w:val="24"/>
          <w:szCs w:val="24"/>
        </w:rPr>
        <w:t xml:space="preserve"> </w:t>
      </w:r>
      <w:r w:rsidRPr="009B66BF">
        <w:rPr>
          <w:rFonts w:ascii="Arial" w:hAnsi="Arial" w:cs="Arial"/>
          <w:sz w:val="24"/>
          <w:szCs w:val="24"/>
        </w:rPr>
        <w:t>αναδεικνύουν το</w:t>
      </w:r>
      <w:r>
        <w:rPr>
          <w:rFonts w:ascii="Arial" w:hAnsi="Arial" w:cs="Arial"/>
          <w:sz w:val="24"/>
          <w:szCs w:val="24"/>
        </w:rPr>
        <w:t>ν</w:t>
      </w:r>
      <w:r w:rsidRPr="009B66BF">
        <w:rPr>
          <w:rFonts w:ascii="Arial" w:hAnsi="Arial" w:cs="Arial"/>
          <w:sz w:val="24"/>
          <w:szCs w:val="24"/>
        </w:rPr>
        <w:t xml:space="preserve"> ιδιαίτερο κοινωνικό χαρακτήρα της κοινωνικής ομάδας </w:t>
      </w:r>
      <w:r>
        <w:rPr>
          <w:rFonts w:ascii="Arial" w:hAnsi="Arial" w:cs="Arial"/>
          <w:sz w:val="24"/>
          <w:szCs w:val="24"/>
        </w:rPr>
        <w:t xml:space="preserve">των </w:t>
      </w:r>
      <w:proofErr w:type="spellStart"/>
      <w:r>
        <w:rPr>
          <w:rFonts w:ascii="Arial" w:hAnsi="Arial" w:cs="Arial"/>
          <w:sz w:val="24"/>
          <w:szCs w:val="24"/>
        </w:rPr>
        <w:t>Ρομά</w:t>
      </w:r>
      <w:proofErr w:type="spellEnd"/>
      <w:r>
        <w:rPr>
          <w:rFonts w:ascii="Arial" w:hAnsi="Arial" w:cs="Arial"/>
          <w:sz w:val="24"/>
          <w:szCs w:val="24"/>
        </w:rPr>
        <w:t xml:space="preserve">. μέσα από πολιτιστικές εκδηλώσεις και δράσεις που </w:t>
      </w:r>
      <w:r w:rsidRPr="009B66BF">
        <w:rPr>
          <w:rFonts w:ascii="Arial" w:hAnsi="Arial" w:cs="Arial"/>
          <w:sz w:val="24"/>
          <w:szCs w:val="24"/>
        </w:rPr>
        <w:t xml:space="preserve">συμβάλουν στην κοινωνική ένταξη των μελών </w:t>
      </w:r>
      <w:r>
        <w:rPr>
          <w:rFonts w:ascii="Arial" w:hAnsi="Arial" w:cs="Arial"/>
          <w:sz w:val="24"/>
          <w:szCs w:val="24"/>
        </w:rPr>
        <w:t xml:space="preserve">της. </w:t>
      </w:r>
      <w:r w:rsidRPr="009B66BF">
        <w:rPr>
          <w:rFonts w:ascii="Arial" w:hAnsi="Arial" w:cs="Arial"/>
          <w:sz w:val="24"/>
          <w:szCs w:val="24"/>
        </w:rPr>
        <w:t>Για τη λειτουργία των αγορών αυτών λαμβάνεται απόφαση του οικείου Δημοτικού Συμβουλίου,  σύμφωνα με το άρθρο 79 του ν. 3463/2006, η οποία κοινοποιείται στην οικεία Περιφέρεια. Με την ίδια απόφαση εγκρίνεται ο κανονισμός λειτουργίας των αγορών αυτών, στον οποίο εμπεριέχονται τα στοιχεία της παρ. 1 του παρόντος</w:t>
      </w:r>
      <w:r>
        <w:rPr>
          <w:rFonts w:ascii="Arial" w:hAnsi="Arial" w:cs="Arial"/>
          <w:sz w:val="24"/>
          <w:szCs w:val="24"/>
        </w:rPr>
        <w:t xml:space="preserve"> καθώς και οι πολιτιστικές δράσεις που πρόκειται να οργανώσει ο φορέας</w:t>
      </w:r>
      <w:r w:rsidR="006123B4">
        <w:rPr>
          <w:rFonts w:ascii="Arial" w:hAnsi="Arial" w:cs="Arial"/>
          <w:sz w:val="24"/>
          <w:szCs w:val="24"/>
        </w:rPr>
        <w:t xml:space="preserve"> </w:t>
      </w:r>
      <w:r>
        <w:rPr>
          <w:rFonts w:ascii="Arial" w:hAnsi="Arial" w:cs="Arial"/>
          <w:sz w:val="24"/>
          <w:szCs w:val="24"/>
        </w:rPr>
        <w:t>όπως αυτές περιγράφονται στην αίτησή του.</w:t>
      </w:r>
      <w:r w:rsidRPr="009B66BF">
        <w:rPr>
          <w:rFonts w:ascii="Arial" w:hAnsi="Arial" w:cs="Arial"/>
          <w:sz w:val="24"/>
          <w:szCs w:val="24"/>
        </w:rPr>
        <w:t xml:space="preserve"> </w:t>
      </w:r>
    </w:p>
    <w:p w:rsidR="00743997"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b/>
          <w:bCs/>
          <w:sz w:val="24"/>
          <w:szCs w:val="24"/>
        </w:rPr>
        <w:t>ΥΠΟΚΕΦΑΛΑΙΟ Δ3: ΥΠΑΙΘΡΙΕΣ ΔΡΑΣΤΗΡΙΟΤΗΤΕΣ ΜΕ ΨΥΧΑΓΩΓΙΚΟ, ΚΑΛΛΙΤΕΧΝΙΚΟ Ή ΕΚΠΑΙΔΕΥΤΙΚΟ ΑΝΤΙΚΕΙΜΕΝΟ</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b/>
          <w:bCs/>
          <w:sz w:val="24"/>
          <w:szCs w:val="24"/>
        </w:rPr>
        <w:t>Άρθρο 39.</w:t>
      </w:r>
      <w:r w:rsidRPr="009B66BF">
        <w:rPr>
          <w:rFonts w:ascii="Arial" w:hAnsi="Arial" w:cs="Arial"/>
          <w:sz w:val="24"/>
          <w:szCs w:val="24"/>
        </w:rPr>
        <w:t xml:space="preserve">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Για την άσκηση ψυχαγωγικών δραστηριοτήτων, όπως ενδεικτικά, λούνα </w:t>
      </w:r>
      <w:proofErr w:type="spellStart"/>
      <w:r w:rsidRPr="009B66BF">
        <w:rPr>
          <w:rFonts w:ascii="Arial" w:hAnsi="Arial" w:cs="Arial"/>
          <w:sz w:val="24"/>
          <w:szCs w:val="24"/>
        </w:rPr>
        <w:t>πάρκ</w:t>
      </w:r>
      <w:proofErr w:type="spellEnd"/>
      <w:r w:rsidRPr="009B66BF">
        <w:rPr>
          <w:rFonts w:ascii="Arial" w:hAnsi="Arial" w:cs="Arial"/>
          <w:sz w:val="24"/>
          <w:szCs w:val="24"/>
        </w:rPr>
        <w:t xml:space="preserve">, πίστες </w:t>
      </w:r>
      <w:proofErr w:type="spellStart"/>
      <w:r w:rsidRPr="009B66BF">
        <w:rPr>
          <w:rFonts w:ascii="Arial" w:hAnsi="Arial" w:cs="Arial"/>
          <w:sz w:val="24"/>
          <w:szCs w:val="24"/>
        </w:rPr>
        <w:t>αυτοκινητιδίων</w:t>
      </w:r>
      <w:proofErr w:type="spellEnd"/>
      <w:r w:rsidRPr="009B66BF">
        <w:rPr>
          <w:rFonts w:ascii="Arial" w:hAnsi="Arial" w:cs="Arial"/>
          <w:sz w:val="24"/>
          <w:szCs w:val="24"/>
        </w:rPr>
        <w:t>, τσίρκο, μουσικές συναυλίες, επιδείξεις και άλλες καλλιτεχνικές εκδηλώσεις, που ασκούνται από φυσικά ή νομικά πρόσωπα ως εμπορικές δραστηριότητες σε εξωτερικούς χώρους, απαιτείται αυτοτελής άδεια εγκατάστασης και λειτουργίας.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Αρμόδια αρχή για την χορήγηση άδειας λειτουργίας υπαίθριων ψυχαγωγικών δραστηριοτήτων είναι οι Δήμοι της χώρας. Οι εν λόγω δραστηριότητες είναι διάφορες από το υπαίθριο εμπόριο και δεν υπάρχει περιορισμός στην δραστηριοποίηση των φυσικών ή νομικών προσώπων που έχουν τις απαραίτητες προϋποθέσεις.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Για την χορήγηση άδειας εγκατάστασης και λειτουργίας αυτοτελών ψυχαγωγικών δραστηριοτήτων, εκτός από τις ειδικότερες διατάξεις που ρυθμίζουν τις ως άνω δραστηριότητες, εξακολουθούν να ισχύουν και οι </w:t>
      </w:r>
      <w:proofErr w:type="spellStart"/>
      <w:r w:rsidRPr="009B66BF">
        <w:rPr>
          <w:rFonts w:ascii="Arial" w:hAnsi="Arial" w:cs="Arial"/>
          <w:sz w:val="24"/>
          <w:szCs w:val="24"/>
        </w:rPr>
        <w:t>περ</w:t>
      </w:r>
      <w:proofErr w:type="spellEnd"/>
      <w:r w:rsidRPr="009B66BF">
        <w:rPr>
          <w:rFonts w:ascii="Arial" w:hAnsi="Arial" w:cs="Arial"/>
          <w:sz w:val="24"/>
          <w:szCs w:val="24"/>
        </w:rPr>
        <w:t xml:space="preserve">. </w:t>
      </w:r>
      <w:proofErr w:type="spellStart"/>
      <w:r w:rsidRPr="009B66BF">
        <w:rPr>
          <w:rFonts w:ascii="Arial" w:hAnsi="Arial" w:cs="Arial"/>
          <w:sz w:val="24"/>
          <w:szCs w:val="24"/>
        </w:rPr>
        <w:t>α΄</w:t>
      </w:r>
      <w:proofErr w:type="spellEnd"/>
      <w:r w:rsidRPr="009B66BF">
        <w:rPr>
          <w:rFonts w:ascii="Arial" w:hAnsi="Arial" w:cs="Arial"/>
          <w:sz w:val="24"/>
          <w:szCs w:val="24"/>
        </w:rPr>
        <w:t xml:space="preserve">, </w:t>
      </w:r>
      <w:proofErr w:type="spellStart"/>
      <w:r w:rsidRPr="009B66BF">
        <w:rPr>
          <w:rFonts w:ascii="Arial" w:hAnsi="Arial" w:cs="Arial"/>
          <w:sz w:val="24"/>
          <w:szCs w:val="24"/>
        </w:rPr>
        <w:t>γ΄</w:t>
      </w:r>
      <w:proofErr w:type="spellEnd"/>
      <w:r w:rsidRPr="009B66BF">
        <w:rPr>
          <w:rFonts w:ascii="Arial" w:hAnsi="Arial" w:cs="Arial"/>
          <w:sz w:val="24"/>
          <w:szCs w:val="24"/>
        </w:rPr>
        <w:t xml:space="preserve">, </w:t>
      </w:r>
      <w:proofErr w:type="spellStart"/>
      <w:r w:rsidRPr="009B66BF">
        <w:rPr>
          <w:rFonts w:ascii="Arial" w:hAnsi="Arial" w:cs="Arial"/>
          <w:sz w:val="24"/>
          <w:szCs w:val="24"/>
        </w:rPr>
        <w:t>δ΄</w:t>
      </w:r>
      <w:proofErr w:type="spellEnd"/>
      <w:r w:rsidRPr="009B66BF">
        <w:rPr>
          <w:rFonts w:ascii="Arial" w:hAnsi="Arial" w:cs="Arial"/>
          <w:sz w:val="24"/>
          <w:szCs w:val="24"/>
        </w:rPr>
        <w:t xml:space="preserve">, </w:t>
      </w:r>
      <w:proofErr w:type="spellStart"/>
      <w:r w:rsidRPr="009B66BF">
        <w:rPr>
          <w:rFonts w:ascii="Arial" w:hAnsi="Arial" w:cs="Arial"/>
          <w:sz w:val="24"/>
          <w:szCs w:val="24"/>
        </w:rPr>
        <w:t>ε΄</w:t>
      </w:r>
      <w:proofErr w:type="spellEnd"/>
      <w:r w:rsidRPr="009B66BF">
        <w:rPr>
          <w:rFonts w:ascii="Arial" w:hAnsi="Arial" w:cs="Arial"/>
          <w:sz w:val="24"/>
          <w:szCs w:val="24"/>
        </w:rPr>
        <w:t xml:space="preserve">, </w:t>
      </w:r>
      <w:proofErr w:type="spellStart"/>
      <w:r w:rsidRPr="009B66BF">
        <w:rPr>
          <w:rFonts w:ascii="Arial" w:hAnsi="Arial" w:cs="Arial"/>
          <w:sz w:val="24"/>
          <w:szCs w:val="24"/>
        </w:rPr>
        <w:t>στ΄</w:t>
      </w:r>
      <w:proofErr w:type="spellEnd"/>
      <w:r w:rsidRPr="009B66BF">
        <w:rPr>
          <w:rFonts w:ascii="Arial" w:hAnsi="Arial" w:cs="Arial"/>
          <w:sz w:val="24"/>
          <w:szCs w:val="24"/>
        </w:rPr>
        <w:t xml:space="preserve">, </w:t>
      </w:r>
      <w:proofErr w:type="spellStart"/>
      <w:r w:rsidRPr="009B66BF">
        <w:rPr>
          <w:rFonts w:ascii="Arial" w:hAnsi="Arial" w:cs="Arial"/>
          <w:sz w:val="24"/>
          <w:szCs w:val="24"/>
        </w:rPr>
        <w:t>ζ΄</w:t>
      </w:r>
      <w:proofErr w:type="spellEnd"/>
      <w:r w:rsidRPr="009B66BF">
        <w:rPr>
          <w:rFonts w:ascii="Arial" w:hAnsi="Arial" w:cs="Arial"/>
          <w:sz w:val="24"/>
          <w:szCs w:val="24"/>
        </w:rPr>
        <w:t xml:space="preserve"> και </w:t>
      </w:r>
      <w:proofErr w:type="spellStart"/>
      <w:r w:rsidRPr="009B66BF">
        <w:rPr>
          <w:rFonts w:ascii="Arial" w:hAnsi="Arial" w:cs="Arial"/>
          <w:sz w:val="24"/>
          <w:szCs w:val="24"/>
        </w:rPr>
        <w:t>η΄</w:t>
      </w:r>
      <w:proofErr w:type="spellEnd"/>
      <w:r w:rsidRPr="009B66BF">
        <w:rPr>
          <w:rFonts w:ascii="Arial" w:hAnsi="Arial" w:cs="Arial"/>
          <w:sz w:val="24"/>
          <w:szCs w:val="24"/>
        </w:rPr>
        <w:t xml:space="preserve"> της παρ. 3 του άρθρου 6 του </w:t>
      </w:r>
      <w:proofErr w:type="spellStart"/>
      <w:r w:rsidRPr="009B66BF">
        <w:rPr>
          <w:rFonts w:ascii="Arial" w:hAnsi="Arial" w:cs="Arial"/>
          <w:sz w:val="24"/>
          <w:szCs w:val="24"/>
        </w:rPr>
        <w:t>π.δ</w:t>
      </w:r>
      <w:proofErr w:type="spellEnd"/>
      <w:r w:rsidRPr="009B66BF">
        <w:rPr>
          <w:rFonts w:ascii="Arial" w:hAnsi="Arial" w:cs="Arial"/>
          <w:sz w:val="24"/>
          <w:szCs w:val="24"/>
        </w:rPr>
        <w:t>. 12/20</w:t>
      </w:r>
      <w:r w:rsidRPr="00F1590C">
        <w:rPr>
          <w:rFonts w:ascii="Arial" w:hAnsi="Arial" w:cs="Arial"/>
          <w:sz w:val="24"/>
          <w:szCs w:val="24"/>
        </w:rPr>
        <w:t>0</w:t>
      </w:r>
      <w:r w:rsidRPr="009B66BF">
        <w:rPr>
          <w:rFonts w:ascii="Arial" w:hAnsi="Arial" w:cs="Arial"/>
          <w:sz w:val="24"/>
          <w:szCs w:val="24"/>
        </w:rPr>
        <w:t xml:space="preserve">5 (Α΄ 10).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Ο χρόνος άσκησης υπαίθριων δραστηριοτήτων με ψυχαγωγικό αντικείμενο προσωρινού χαρακτήρα, σε ένα συγκεκριμένο χώρο, δεν μπορεί να υπερβαίνει τους τέσσερις (4) συνεχόμενους μήνες. Σε αντίθετη περίπτωση θεωρείται ότι οι υπαίθριες δραστηριότητες με ψυχαγωγικό αντικείμενο έχουν μόνιμο χαρακτήρα και εφαρμόζονται οι αντίστοιχες διατάξεις. Οι μεμονωμένες ψυχαγωγικές δραστηριότητες ακολουθούν τους όρους και τις προϋποθέσεις των αυτοτελών ψυχαγωγικών δραστηριοτήτων και αρμόδια υπηρεσία για την </w:t>
      </w:r>
      <w:proofErr w:type="spellStart"/>
      <w:r w:rsidRPr="009B66BF">
        <w:rPr>
          <w:rFonts w:ascii="Arial" w:hAnsi="Arial" w:cs="Arial"/>
          <w:sz w:val="24"/>
          <w:szCs w:val="24"/>
        </w:rPr>
        <w:t>αδειοδότησή</w:t>
      </w:r>
      <w:proofErr w:type="spellEnd"/>
      <w:r w:rsidRPr="009B66BF">
        <w:rPr>
          <w:rFonts w:ascii="Arial" w:hAnsi="Arial" w:cs="Arial"/>
          <w:sz w:val="24"/>
          <w:szCs w:val="24"/>
        </w:rPr>
        <w:t xml:space="preserve"> τους είναι αυτή της κύριας δραστηριότητας.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5"/>
        <w:spacing w:before="0" w:line="360" w:lineRule="auto"/>
        <w:ind w:left="-426" w:right="-205"/>
        <w:rPr>
          <w:rFonts w:ascii="Arial" w:eastAsia="Calibri" w:hAnsi="Arial" w:cs="Arial"/>
          <w:sz w:val="24"/>
          <w:szCs w:val="24"/>
        </w:rPr>
      </w:pPr>
      <w:bookmarkStart w:id="45" w:name="_RefHeading___Toc460846732"/>
      <w:bookmarkEnd w:id="45"/>
      <w:r w:rsidRPr="009B66BF">
        <w:rPr>
          <w:rFonts w:ascii="Arial" w:eastAsia="Calibri" w:hAnsi="Arial" w:cs="Arial"/>
          <w:sz w:val="24"/>
          <w:szCs w:val="24"/>
        </w:rPr>
        <w:t xml:space="preserve">ΚΕΦΑΛΑΙΟ Ε’ </w:t>
      </w:r>
    </w:p>
    <w:p w:rsidR="00743997" w:rsidRPr="009B66BF" w:rsidRDefault="00743997" w:rsidP="00743997">
      <w:pPr>
        <w:pStyle w:val="a5"/>
        <w:spacing w:before="0" w:line="360" w:lineRule="auto"/>
        <w:ind w:left="-426" w:right="-205"/>
        <w:rPr>
          <w:rFonts w:ascii="Arial" w:eastAsia="Calibri" w:hAnsi="Arial" w:cs="Arial"/>
          <w:sz w:val="24"/>
          <w:szCs w:val="24"/>
        </w:rPr>
      </w:pPr>
      <w:r w:rsidRPr="009B66BF">
        <w:rPr>
          <w:rFonts w:ascii="Arial" w:eastAsia="Calibri" w:hAnsi="Arial" w:cs="Arial"/>
          <w:sz w:val="24"/>
          <w:szCs w:val="24"/>
        </w:rPr>
        <w:t>ΕΙΔΙΚΟΤΕΡΑ ΘΕΜΑΤΑ ΣΤΑΣΙΜΟΥ ΕΜΠΟΡΙΟΥ</w:t>
      </w:r>
    </w:p>
    <w:p w:rsidR="00743997" w:rsidRPr="009B66BF" w:rsidRDefault="00743997" w:rsidP="00743997">
      <w:pPr>
        <w:pStyle w:val="a6"/>
        <w:spacing w:after="120" w:line="360" w:lineRule="auto"/>
        <w:ind w:left="-426" w:right="-205"/>
        <w:rPr>
          <w:rFonts w:ascii="Arial" w:eastAsia="Calibri" w:hAnsi="Arial" w:cs="Arial"/>
        </w:rPr>
      </w:pPr>
      <w:bookmarkStart w:id="46" w:name="_RefHeading___Toc460846733"/>
      <w:bookmarkEnd w:id="46"/>
      <w:r w:rsidRPr="009B66BF">
        <w:rPr>
          <w:rFonts w:ascii="Arial" w:eastAsia="Calibri" w:hAnsi="Arial" w:cs="Arial"/>
        </w:rPr>
        <w:t>Άρθρο 40.</w:t>
      </w:r>
      <w:r w:rsidRPr="009B66BF">
        <w:rPr>
          <w:rFonts w:ascii="Arial" w:eastAsia="Calibri" w:hAnsi="Arial" w:cs="Arial"/>
        </w:rPr>
        <w:tab/>
        <w:t>Άδεια κατάληψης κοινόχρηστου χώρου, τέλη,  ελάχιστες αποστάσεις</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Για την άσκηση κάθε υπαίθριας στάσιμης εμπορικής δραστηριότητας απαιτείται άδεια, η οποία δίδεται με τους όρους και τη διαδικασία του παρόντος.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9"/>
        <w:spacing w:after="120" w:line="360" w:lineRule="auto"/>
        <w:ind w:left="-426" w:right="-205"/>
        <w:jc w:val="both"/>
        <w:rPr>
          <w:rFonts w:ascii="Arial" w:hAnsi="Arial" w:cs="Arial"/>
        </w:rPr>
      </w:pPr>
      <w:r w:rsidRPr="009B66BF">
        <w:rPr>
          <w:rFonts w:ascii="Arial" w:hAnsi="Arial" w:cs="Arial"/>
        </w:rPr>
        <w:t xml:space="preserve">2. Οι θέσεις άσκησης υπαίθριου στάσιμου εμπορίου πρέπει να βρίσκονται σε δημόσιους ή δημοτικούς χώρους. Η απόσταση  των θέσεων άσκησης υπαίθριου στάσιμου εμπορίου από οργανωμένες ξενοδοχειακές μονάδες, εισόδους σχολείων, νοσοκομείων και κάθε είδους συναφών καταστημάτων, σταθμών για την εξυπηρέτηση επιβατών του αστικού, του προαστιακού σιδηρόδρομου και των υπεραστικών λεωφορείων, αρχαιολογικών χώρων, μουσείων, μνημείων και εκκλησιών δεν επιτρέπεται να είναι μικρότερη των πενήντα (50) μέτρων. Δεν επιτρέπεται, λόγω του προσδιορισμού των ανωτέρω θέσεων να εμποδίζεται η ομαλή πρόσβαση σε κατοικίες και επιχειρήσεις καθώς και η διέλευση ατόμων με κινητικά προβλήματα. </w:t>
      </w:r>
    </w:p>
    <w:p w:rsidR="00743997" w:rsidRPr="009B66BF" w:rsidRDefault="00743997" w:rsidP="00743997">
      <w:pPr>
        <w:pStyle w:val="a9"/>
        <w:spacing w:after="120" w:line="360" w:lineRule="auto"/>
        <w:ind w:left="-426" w:right="-205"/>
        <w:jc w:val="both"/>
        <w:rPr>
          <w:rFonts w:ascii="Arial"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Δεν επιτρέπεται, να καθορίζονται θέσεις για την άσκηση των υπαίθριων στάσιμων εμπορικών δραστηριοτήτων εντός των δημοτικών και λαϊκών αγορών. Η απόσταση των θέσεων άσκησης υπαίθριου στάσιμου εμπορίου από τα άκρα των δημοτικών και λαϊκών αγορών δεν επιτρέπεται να είναι μικρότερη των τριακοσίων (300) μέτρων, στους δήμους του λεκανοπεδίου Αττικής και σε δήμους με πληθυσμό πάνω από πενήντα χιλιάδες (50.000) κατοίκους. Σε κάθε άλλη περίπτωση η ανωτέρω απόσταση  δεν επιτρέπεται να είναι μικρότερη των εκατόν πενήντα (150) μέτρων.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Η απόσταση μεταξύ των θέσεων άσκησης υπαίθριου στάσιμου εμπορίου δεν επιτρέπεται να είναι μικρότερη των εκατό (100) μέτρων, στους δήμους του </w:t>
      </w:r>
      <w:r w:rsidRPr="009B66BF">
        <w:rPr>
          <w:rFonts w:ascii="Arial" w:hAnsi="Arial" w:cs="Arial"/>
          <w:sz w:val="24"/>
          <w:szCs w:val="24"/>
        </w:rPr>
        <w:lastRenderedPageBreak/>
        <w:t>λεκανοπεδίου Αττικής και σε δήμους με πληθυσμό πάνω από πενήντα χιλιάδες (50.000) κατοίκους. Σε κάθε άλλη περίπτωση η ανωτέρω απόσταση δεν επιτρέπεται να είναι μικρότερη των πενήντα (50) μέτρων. Οι ανωτέρω περιορισμοί δεν ισχύουν για τους κατόχους παραγωγικών αδειών με αντικείμενο πώλησης καλλιτεχνημάτων, ειδών λαϊκής τέχνης κτλ.</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5. Για τον καθορισμό των θέσεων του παρόντος είναι απαραίτητη η γνώμη της οικείας Αστυνομικής Αρχής σχετικά με την κυκλοφοριακή επίπτωση από τον ορισμό των συγκεκριμένων θέσεων.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6. Οι διατάξεις του παρόντος νόμου δεν εφαρμόζονται για τις καντίνες που δραστηριοποιούνται σε κοινόχρηστους χώρους αιγιαλού, παραλίας, όχθης και παρόχθιας ζώνης μεγάλων λιμνών και πλεύσιμων ποταμών, για τις οποίες εφαρμόζονται οι διατάξεις του ν. 2971/2001  (Α΄ 285).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7. Κατ’ εξαίρεση και για την εξυπηρέτηση του καταναλωτικού κοινού κατά την καλοκαιρινή περίοδο μπορεί να χορηγούνται: α) μία φορά το χρόνο άδειες σε ανέργους για παρασκευή και διάθεση πρόχειρων γευμάτων με διάρκεια ισχύος μέχρι τέσσερις (4) μήνες. Οι αδειούχοι καταβάλλουν το αντίστοιχο τέλος για τη συγκεκριμένη θέση που καταλαμβάνουν. β) εγκρίσεις για δραστηριοποίηση σε υφιστάμενους αδειούχους πλανόδιου ή στάσιμου εμπορίου με αντικείμενο εκμετάλλευσης κινητή καντίνα και φορητή εγκατάσταση </w:t>
      </w:r>
      <w:proofErr w:type="spellStart"/>
      <w:r w:rsidRPr="009B66BF">
        <w:rPr>
          <w:rFonts w:ascii="Arial" w:hAnsi="Arial" w:cs="Arial"/>
          <w:sz w:val="24"/>
          <w:szCs w:val="24"/>
        </w:rPr>
        <w:t>έψησης</w:t>
      </w:r>
      <w:proofErr w:type="spellEnd"/>
      <w:r w:rsidRPr="009B66BF">
        <w:rPr>
          <w:rFonts w:ascii="Arial" w:hAnsi="Arial" w:cs="Arial"/>
          <w:sz w:val="24"/>
          <w:szCs w:val="24"/>
        </w:rPr>
        <w:t xml:space="preserve"> με διάρκεια ισχύος επίσης μέχρι τέσσερις (4) μήνες.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Για τη διάθεση των αδειών της </w:t>
      </w:r>
      <w:proofErr w:type="spellStart"/>
      <w:r w:rsidRPr="009B66BF">
        <w:rPr>
          <w:rFonts w:ascii="Arial" w:hAnsi="Arial" w:cs="Arial"/>
          <w:sz w:val="24"/>
          <w:szCs w:val="24"/>
        </w:rPr>
        <w:t>περίπτ</w:t>
      </w:r>
      <w:proofErr w:type="spellEnd"/>
      <w:r w:rsidRPr="009B66BF">
        <w:rPr>
          <w:rFonts w:ascii="Arial" w:hAnsi="Arial" w:cs="Arial"/>
          <w:sz w:val="24"/>
          <w:szCs w:val="24"/>
        </w:rPr>
        <w:t xml:space="preserve">. (α) προηγείται δημόσια πρόσκληση του δήμου, στην οποία ανακοινώνονται οι θέσεις, ο αριθμός και λεπτομέρειες της διαδικασίας. Για τη συμμετοχή στη διαδικασία οι ενδιαφερόμενοι προσκομίζουν δελτίο ανεργίας σε ισχύ και φωτοτυπία δελτίου αστυνομικής ταυτότητας ή διαβατηρίου. Για την επιλογή των υποψηφίων πωλητών χρησιμοποιείται ως κριτήριο το οικογενειακό εισόδημα, όπως εμφανίζεται στο εκκαθαριστικό σημείωμα της ΓΓΔΕ του τελευταίου οικονομικού έτους. Ο υποψήφιος με το χαμηλότερο οικογενειακό εισόδημα προηγείται. Σε περίπτωση ισοβαθμίας διενεργείται κλήρωση.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Για τις εγκρίσεις της </w:t>
      </w:r>
      <w:proofErr w:type="spellStart"/>
      <w:r w:rsidRPr="009B66BF">
        <w:rPr>
          <w:rFonts w:ascii="Arial" w:hAnsi="Arial" w:cs="Arial"/>
          <w:sz w:val="24"/>
          <w:szCs w:val="24"/>
        </w:rPr>
        <w:t>περίπτ</w:t>
      </w:r>
      <w:proofErr w:type="spellEnd"/>
      <w:r w:rsidRPr="009B66BF">
        <w:rPr>
          <w:rFonts w:ascii="Arial" w:hAnsi="Arial" w:cs="Arial"/>
          <w:sz w:val="24"/>
          <w:szCs w:val="24"/>
        </w:rPr>
        <w:t>. (β) εκδίδεται από το δήμο, στον οποίο βρίσκεται το σημείο δραστηριοποίησης, βεβαίωση, με την οποία επιτρέπεται η αλλαγή του χώρου δραστηριοποίησης για τους επιλεγέντες. Οι άδειες χορηγούνται με κλήρωση που διενεργείται μεταξύ των ενδιαφερομένων, η διαδικασία της οποίας καθορίζεται με απόφαση του Δημοτικού Συμβουλίου.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8. Κατ’ εξαίρεση, με την αφορμή διοργάνωσης εκθέσεων, αθλητικών, ψυχαγωγικών, πολιτιστικών και καλλιτεχνικών εκδηλώσεων, ο οικείος δήμος μπορεί να χορηγεί σε κατόχους άδειας άσκησης υπαίθριου στάσιμου και πλανόδιου εμπορίου με αντικείμενο κινητή καντίνα και φορητή εγκατάσταση </w:t>
      </w:r>
      <w:proofErr w:type="spellStart"/>
      <w:r w:rsidRPr="009B66BF">
        <w:rPr>
          <w:rFonts w:ascii="Arial" w:hAnsi="Arial" w:cs="Arial"/>
          <w:sz w:val="24"/>
          <w:szCs w:val="24"/>
        </w:rPr>
        <w:t>έψησης</w:t>
      </w:r>
      <w:proofErr w:type="spellEnd"/>
      <w:r w:rsidRPr="009B66BF">
        <w:rPr>
          <w:rFonts w:ascii="Arial" w:hAnsi="Arial" w:cs="Arial"/>
          <w:sz w:val="24"/>
          <w:szCs w:val="24"/>
        </w:rPr>
        <w:t xml:space="preserve">, άδεια κατάληψης χώρου για τη διάθεση τροφίμων και ποτών στο πλαίσιο της εκδήλωσης. Με απόφαση του δήμου  καθορίζονται τα σημεία διάθεσης. Για την παροχή της σχετικής άδειας προηγείται δημόσια πρόσκληση του δήμου. Αν ο αριθμός των αιτήσεων υπερβαίνει τον αριθμό των προς διάθεση αδειών που έχουν οριστεί με την πρόσκληση, διενεργείται με ευθύνη του δήμου δημόσια κλήρωση. Κλήρωση διενεργείται και μεταξύ των επιλεγέντων για τη θέση που θα καταλάβει ο κάθε αδειούχος.  Η ανωτέρω  διαδικασία μπορεί να γίνεται μια φορά το χρόνο αν οι εκδηλώσεις έχουν περιοδικό χαρακτήρα ή, όταν κριθεί από το δήμο για την κάλυψη εκδηλώσεων έκτακτου χαρακτήρα.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Οι ημέρες δραστηριοποίησης των εν λόγω πωλητών δεν μπορούν να υπερβαίνουν τον αριθμό των ημερών διεξαγωγής της εκδήλωσης και σε κάθε περίπτωση η διάθεση πρέπει να γίνεται για χρονικό διάστημα όχι μεγαλύτερο από δύο ώρες πριν την έναρξη και δύο ώρες μετά τη λήξη της εκδήλωσης.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9. Για τη χορήγηση των αδειών των παρ. 7 και 8 λαμβάνεται απόφαση, σύμφωνα με το άρθρο 79 του ν.3463/20</w:t>
      </w:r>
      <w:r>
        <w:rPr>
          <w:rFonts w:ascii="Arial" w:hAnsi="Arial" w:cs="Arial"/>
          <w:sz w:val="24"/>
          <w:szCs w:val="24"/>
        </w:rPr>
        <w:t>0</w:t>
      </w:r>
      <w:r w:rsidRPr="009B66BF">
        <w:rPr>
          <w:rFonts w:ascii="Arial" w:hAnsi="Arial" w:cs="Arial"/>
          <w:sz w:val="24"/>
          <w:szCs w:val="24"/>
        </w:rPr>
        <w:t xml:space="preserve">6, στην οποία προβλέπονται ειδικά οι παραχωρούμενες θέσεις, οι χρόνοι για τους οποίους αυτές παραχωρούνται εντός του έτους, τα αναλογούντα τέλη και κάθε άλλο θέμα σχετικό με την υποβολή αιτήσεων και τη διενέργεια της διαδικασίας επιλογής αν δεν είναι δυνατή η έγκριση όλων των υποβαλλόμενων αιτήσεων.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10. Με απόφαση του Δημοτικού Συμβουλίου, οι δήμοι της χώρας  προκαθορίζουν τα σημεία όπου μπορεί να δραστηριοποιείται στάσιμα ένας παραγωγός, είτε εντός του αστικού ιστού είτε σε σημείο του ευρύτερου οδικού δικτύου, με βάση τους περιορισμούς που αναφέρονται στο παρόν άρθρο. Τα σημεία αυτά διατίθενται με βάση τα αιτήματα των παραγωγών. Αν η θέση αφορά σημείο σε χώρο παρακείμενο του οδικού δικτύου απαιτείται έγκριση της Τροχαίας, η οποία περιέχει και τις απαιτήσεις – προδιαγραφές του χώρου προκειμένου να καταστεί ασφαλής για τους διερχόμενους οδηγούς και καταναλωτές. Κάθε σημείο μπορεί να διατίθενται σε διαφορετικούς παραγωγούς ανάλογα με τις ημέρες δραστηριοποίησης και το χρονικό διάστημα του έτους για το οποίο ζητούν την άδεια οι τελευταίοι. Το οφειλόμενο τέλος κατάληψης κοινόχρηστου χώρου υπολογίζεται ανάλογα με τις μέρες κατάληψης εντός του έτους σύμφωνα με την άδεια και καταβάλλεται τμηματικά ανά μήνα και μέχρι το τέλος του προηγούμενου μήνα αυτού που αφορά.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11.</w:t>
      </w:r>
      <w:r w:rsidRPr="009B66BF">
        <w:rPr>
          <w:rFonts w:ascii="Arial" w:hAnsi="Arial" w:cs="Arial"/>
          <w:sz w:val="24"/>
          <w:szCs w:val="24"/>
        </w:rPr>
        <w:tab/>
        <w:t xml:space="preserve">Οι παραγωγοί μπορούν να ζητήσουν θέσεις στάσιμου εμπορίου, σε δήμους που υπάγονται στα διοικητικά όρια της Περιφερειακής Ενότητας ή των Περιφερειακών Ενοτήτων που βρίσκονται οι γεωργικές τους εκμεταλλεύσεις.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12. Οι κάτοχοι επαγγελματικών αδειών στάσιμου εμπορίου, πέραν των προβλεπόμενων στο άρθρο 17, μπορεί να αδειοδοτούνται για την πώληση πρόχειρων γευμάτων, όπως κουλούρια, λουκουμάδες, κάστανα, καλαμπόκια.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13. Με απόφαση του Υπουργού Οικονομίας και Ανάπτυξης, που εκδίδεται ύστερα από πρόταση της Εθνικής Ομοσπονδίας Τυφλών, καθορίζονται τα είδη που πωλούν οι τυφλοί </w:t>
      </w:r>
    </w:p>
    <w:p w:rsidR="00743997" w:rsidRPr="009B66BF" w:rsidRDefault="00743997" w:rsidP="00743997">
      <w:pPr>
        <w:pStyle w:val="a6"/>
        <w:spacing w:after="120" w:line="360" w:lineRule="auto"/>
        <w:ind w:left="-426" w:right="-205"/>
        <w:rPr>
          <w:rFonts w:ascii="Arial" w:eastAsia="Calibri" w:hAnsi="Arial" w:cs="Arial"/>
        </w:rPr>
      </w:pPr>
      <w:bookmarkStart w:id="47" w:name="_RefHeading___Toc460846734"/>
      <w:bookmarkEnd w:id="47"/>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41.</w:t>
      </w:r>
      <w:r w:rsidRPr="009B66BF">
        <w:rPr>
          <w:rFonts w:ascii="Arial" w:eastAsia="Calibri" w:hAnsi="Arial" w:cs="Arial"/>
        </w:rPr>
        <w:tab/>
        <w:t xml:space="preserve">Τοποθέτηση παραγωγών πωλητών σε θέσεις στάσιμου εμπορίου </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Ο παραγωγός που έχει λάβει άδεια παραγωγού πωλητή υπαίθριου εμπορίου υποβάλλει αίτηση στο δήμο, στα όρια του οποίου, επιθυμεί να δραστηριοποιηθεί. </w:t>
      </w:r>
      <w:r w:rsidRPr="009B66BF">
        <w:rPr>
          <w:rFonts w:ascii="Arial" w:hAnsi="Arial" w:cs="Arial"/>
          <w:sz w:val="24"/>
          <w:szCs w:val="24"/>
        </w:rPr>
        <w:lastRenderedPageBreak/>
        <w:t xml:space="preserve">Στην αίτηση  πρέπει να δηλώνεται το χρονικό διάστημα δραστηριοποίησης κατ’ έτος καθώς και οι ημέρες δραστηριοποίησης. Η αίτηση μπορεί να υποβληθεί και στο δήμο μόνιμης κατοικίας του παραγωγού, ταυτόχρονα με την υποβολή της αίτησης άδειας υπαίθριου εμπορίου του άρθρου 9. Στην περίπτωση αυτή ο δήμος μόνιμης κατοικίας του παραγωγού υποχρεούται να διαβιβάσει την αίτηση στο δήμο που απευθύνεται ο παραγωγός. Ο δήμος, αφού εξετάσει τη διαθεσιμότητα των θέσεων, εκδίδει διαπιστωτική πράξη σύμφωνα με την οποία εγκρίνεται ή μη, μερικώς ή ολικώς, το αίτημα του τελευταίου. Σε περίπτωση μη έγκρισης του αιτήματος απαιτείται ειδική αιτιολόγηση. Εναλλακτικά ο δήμος μπορεί να διενεργεί μία ή περισσότερες φορές το χρόνο διαδικασία για την τοποθέτηση παραγωγών πωλητών σε προκαθορισμένες θέσεις στάσιμου εμπορίου. Στην περίπτωση αυτή η κατανομή γίνεται με βάση το Σύστημα </w:t>
      </w:r>
      <w:proofErr w:type="spellStart"/>
      <w:r w:rsidRPr="009B66BF">
        <w:rPr>
          <w:rFonts w:ascii="Arial" w:hAnsi="Arial" w:cs="Arial"/>
          <w:sz w:val="24"/>
          <w:szCs w:val="24"/>
        </w:rPr>
        <w:t>Μοριοδότησης</w:t>
      </w:r>
      <w:proofErr w:type="spellEnd"/>
      <w:r w:rsidRPr="009B66BF">
        <w:rPr>
          <w:rFonts w:ascii="Arial" w:hAnsi="Arial" w:cs="Arial"/>
          <w:sz w:val="24"/>
          <w:szCs w:val="24"/>
        </w:rPr>
        <w:t xml:space="preserve"> και ο παραγωγός με τα περισσότερα μόρια έχει το δικαίωμα να επιλέξει πρώτος θέση </w:t>
      </w:r>
      <w:proofErr w:type="spellStart"/>
      <w:r w:rsidRPr="009B66BF">
        <w:rPr>
          <w:rFonts w:ascii="Arial" w:hAnsi="Arial" w:cs="Arial"/>
          <w:sz w:val="24"/>
          <w:szCs w:val="24"/>
        </w:rPr>
        <w:t>κ.ο.κ</w:t>
      </w:r>
      <w:proofErr w:type="spellEnd"/>
      <w:r w:rsidRPr="009B66BF">
        <w:rPr>
          <w:rFonts w:ascii="Arial" w:hAnsi="Arial" w:cs="Arial"/>
          <w:sz w:val="24"/>
          <w:szCs w:val="24"/>
        </w:rPr>
        <w:t xml:space="preserve">. Όταν εγκριθεί το αίτημα του παραγωγού ενημερώνεται αμελλητί το Πληροφοριακό Σύστημα, η σχετική ιστοσελίδα του δήμου, το έντυπο της άδειάς του, ως προς το σημείο, το χρονικό διάστημα και τις ημέρες δραστηριοποίησης και </w:t>
      </w:r>
      <w:proofErr w:type="spellStart"/>
      <w:r w:rsidRPr="009B66BF">
        <w:rPr>
          <w:rFonts w:ascii="Arial" w:hAnsi="Arial" w:cs="Arial"/>
          <w:sz w:val="24"/>
          <w:szCs w:val="24"/>
        </w:rPr>
        <w:t>επανεκτυπώνεται</w:t>
      </w:r>
      <w:proofErr w:type="spellEnd"/>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Οι παραγωγοί πωλητές, στους οποίους έχει χορηγηθεί θέση, σύμφωνα με τη διαδικασία της προηγούμενης παραγράφου κατοχυρώνουν τη θέση αυτή καθ’ όλη τη διάρκεια ισχύος της άδειας και για το χρονικό διάστημα του έτους που έχουν αιτηθεί. Οι παραγωγοί πωλητές, που επιθυμούν για οποιοδήποτε λόγο να αλλάξουν το χρονικό διάστημα δραστηριοποίησης ή να το επεκτείνουν, πρέπει να ακολουθήσουν την ανωτέρω διαδικασία. Οι δήμοι υποχρεούνται να καθορίζουν και να εισπράττουν το τέλος </w:t>
      </w:r>
      <w:r w:rsidRPr="00DA13E9">
        <w:rPr>
          <w:rFonts w:ascii="Arial" w:hAnsi="Arial" w:cs="Arial"/>
          <w:sz w:val="24"/>
          <w:szCs w:val="24"/>
        </w:rPr>
        <w:t xml:space="preserve">κατάληψης κοινόχρηστου χώρου </w:t>
      </w:r>
      <w:r w:rsidRPr="009B66BF">
        <w:rPr>
          <w:rFonts w:ascii="Arial" w:hAnsi="Arial" w:cs="Arial"/>
          <w:sz w:val="24"/>
          <w:szCs w:val="24"/>
        </w:rPr>
        <w:t xml:space="preserve">με βάση το χρόνο που καθορίζεται στην άδεια, ανεξάρτητα από την παρουσία του παραγωγού ή όχι.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 Ο  παραγωγός πωλητής χάνει τη θέση του, στις ακόλουθες περιπτώσεις: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οικειοθελώς, με δήλωσή του για οποιοδήποτε λόγο,</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αν δεν πληρώσει το αναλογούν τέλος για δύο συνεχόμενους μήνες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αν ανακληθεί είτε προσωρινά είτε μόνιμα η άδειά του.</w:t>
      </w:r>
    </w:p>
    <w:p w:rsidR="00743997" w:rsidRPr="009B66BF" w:rsidRDefault="00743997" w:rsidP="00743997">
      <w:pPr>
        <w:pStyle w:val="a6"/>
        <w:spacing w:after="120" w:line="360" w:lineRule="auto"/>
        <w:ind w:left="-426" w:right="-205"/>
        <w:rPr>
          <w:rFonts w:ascii="Arial" w:eastAsia="Calibri" w:hAnsi="Arial" w:cs="Arial"/>
        </w:rPr>
      </w:pPr>
      <w:bookmarkStart w:id="48" w:name="_RefHeading___Toc460846735"/>
      <w:bookmarkEnd w:id="48"/>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42.</w:t>
      </w:r>
      <w:r w:rsidRPr="009B66BF">
        <w:rPr>
          <w:rFonts w:ascii="Arial" w:eastAsia="Calibri" w:hAnsi="Arial" w:cs="Arial"/>
        </w:rPr>
        <w:tab/>
        <w:t xml:space="preserve">Σύστημα </w:t>
      </w:r>
      <w:proofErr w:type="spellStart"/>
      <w:r w:rsidRPr="009B66BF">
        <w:rPr>
          <w:rFonts w:ascii="Arial" w:eastAsia="Calibri" w:hAnsi="Arial" w:cs="Arial"/>
        </w:rPr>
        <w:t>Μοριοδότησης</w:t>
      </w:r>
      <w:proofErr w:type="spellEnd"/>
      <w:r w:rsidRPr="009B66BF">
        <w:rPr>
          <w:rFonts w:ascii="Arial" w:eastAsia="Calibri" w:hAnsi="Arial" w:cs="Arial"/>
        </w:rPr>
        <w:t xml:space="preserve"> για την τοποθέτηση παραγωγών πωλητών σε θέσεις στάσιμου εμπορίου.</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Pr="009B66BF">
        <w:rPr>
          <w:rFonts w:ascii="Arial" w:hAnsi="Arial" w:cs="Arial"/>
          <w:sz w:val="24"/>
          <w:szCs w:val="24"/>
        </w:rPr>
        <w:tab/>
        <w:t>Για την κατανομή και τοποθέτηση των παραγωγών πωλητών σε θέσεις στάσιμου εμπορίου λαμβάνονται υπόψη τα κριτήρια του Παραρτήματος ΣΤ’ με την αντίστοιχη μοριοδότηση για κάθε ένα από αυτά.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Σε περιπτώσεις ισοβαθμίας μεταξύ των λοιπών παραγωγών πωλητών – φυσικών προσώπων προκρίνονται όσοι έχουν υψηλότερη βαθμολογία στα επιμέρους κριτήρια κατά σειρά: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έλλειψη παραβατικότητας,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εντοπιότητα,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ηλικία δικαιούχου,</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παλαιότητα άδειας.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Σε περίπτωση εκ νέου ισοβαθμίας διενεργείται κλήρωση μεταξύ των ισοβαθμούντων.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2.</w:t>
      </w:r>
      <w:r w:rsidRPr="009B66BF">
        <w:rPr>
          <w:rFonts w:ascii="Arial" w:hAnsi="Arial" w:cs="Arial"/>
        </w:rPr>
        <w:tab/>
        <w:t>Όλα τα ανωτέρω ποσοτικά στοιχεία αφορούν την κατάσταση των δικαιούχων, όπως διαμορφώνεται κατά την ημερομηνία της ανακοίνωσης πλήρωσης κενών θέσεων στο στάσιμο εμπόριο (ηλικία, παλαιότητα άδειας κλπ).</w:t>
      </w:r>
    </w:p>
    <w:p w:rsidR="00743997" w:rsidRPr="009B66BF" w:rsidRDefault="00743997" w:rsidP="00743997">
      <w:pPr>
        <w:pStyle w:val="1"/>
        <w:spacing w:after="120" w:line="360" w:lineRule="auto"/>
        <w:ind w:left="-426" w:right="-205"/>
        <w:jc w:val="both"/>
        <w:rPr>
          <w:rFonts w:ascii="Arial" w:hAnsi="Arial" w:cs="Arial"/>
        </w:rPr>
      </w:pPr>
      <w:r w:rsidRPr="009B66BF">
        <w:rPr>
          <w:rFonts w:ascii="Arial" w:hAnsi="Arial" w:cs="Arial"/>
        </w:rPr>
        <w:t xml:space="preserve">Για την παλαιότητα της άδειας υπολογίζεται το διάστημα που μεσολαβεί μεταξύ της ημερομηνίας έκδοσης άδειας, κατά μήνα και έτος, και της ημερομηνίας ανακοίνωσης των θέσεων προς πλήρωση κατά μήνα και έτος. Αν ο δικαιούχος απόκτησε την άδεια λόγω άσκησης δικαιώματος μεταβίβασης, υπό οποιοδήποτε νομικό καθεστώς, τότε ως ημερομηνία έναρξης ορίζεται η ημερομηνία κατά την οποία μεταβιβάστηκε η άδεια αυτή. Μπορεί για το κριτήριο αυτό τα μόρια να είναι σε δεκαδικό αριθμό, με στρογγυλοποίηση στο δεύτερο δεκαδικό ψηφίο.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Όσον αφορά το κριτήριο της παραβατικότητας, ως καταληκτική ημερομηνία για «τελευταίο έτος» ορίζεται η ημερομηνία ανακοίνωσης για την κατανομή των προς πλήρωση θέσεων. Όσον αφορά το κριτήριο της ηλικίας, ο δικαιούχος, που κατά τα </w:t>
      </w:r>
      <w:r w:rsidRPr="009B66BF">
        <w:rPr>
          <w:rFonts w:ascii="Arial" w:hAnsi="Arial" w:cs="Arial"/>
          <w:sz w:val="24"/>
          <w:szCs w:val="24"/>
        </w:rPr>
        <w:lastRenderedPageBreak/>
        <w:t>ανωτέρω έχει συμπληρώσει το 55</w:t>
      </w:r>
      <w:r w:rsidRPr="009B66BF">
        <w:rPr>
          <w:rFonts w:ascii="Arial" w:hAnsi="Arial" w:cs="Arial"/>
          <w:sz w:val="24"/>
          <w:szCs w:val="24"/>
          <w:vertAlign w:val="superscript"/>
        </w:rPr>
        <w:t>ο</w:t>
      </w:r>
      <w:r w:rsidRPr="009B66BF">
        <w:rPr>
          <w:rFonts w:ascii="Arial" w:hAnsi="Arial" w:cs="Arial"/>
          <w:sz w:val="24"/>
          <w:szCs w:val="24"/>
        </w:rPr>
        <w:t xml:space="preserve"> έτος της ηλικίας του, δικαιούται 15 μόρια. </w:t>
      </w:r>
      <w:r w:rsidRPr="009B66BF">
        <w:rPr>
          <w:rFonts w:ascii="Arial" w:hAnsi="Arial" w:cs="Arial"/>
          <w:sz w:val="24"/>
          <w:szCs w:val="24"/>
        </w:rPr>
        <w:br/>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49" w:name="_RefHeading___Toc460846736"/>
      <w:bookmarkEnd w:id="49"/>
      <w:r w:rsidRPr="009B66BF">
        <w:rPr>
          <w:rFonts w:ascii="Arial" w:eastAsia="Calibri" w:hAnsi="Arial" w:cs="Arial"/>
        </w:rPr>
        <w:t>Άρθρο 43.</w:t>
      </w:r>
      <w:r w:rsidRPr="009B66BF">
        <w:rPr>
          <w:rFonts w:ascii="Arial" w:eastAsia="Calibri" w:hAnsi="Arial" w:cs="Arial"/>
        </w:rPr>
        <w:tab/>
        <w:t>Τοποθέτηση επαγγελματιών πωλητών στάσιμου εμπορίου.</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tabs>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Οι άδειες επαγγελματία πωλητή στάσιμου εμπορίου καθορίζονται από τα Δημοτικά Συμβούλια των οικείων δήμων και προκηρύσσονται σύμφωνα με τους όρους και τις προϋποθέσεις των άρθρων 19 και 20. Στην προκήρυξη αναφέρονται και τα είδη των αδειών  ανά κατηγορία, οι θέσεις του στάσιμου εμπορίου, από όπου θα διενεργούνται οι πωλήσεις, τα καταβαλλόμενα υπέρ του δήμου  τέλη και κάθε άλλο σχετικό θέμα. Ο Δήμαρχος ορίζει πενταμελή επιτροπή ελέγχου και αξιολόγησης των αιτήσεων και υπάλληλο του δήμου για τη γραμματειακή υποστήριξη της επιτροπής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Η προκήρυξη δημοσιεύεται σε μία τοπική εφημερίδα κάθε Περιφερειακής Ενότητας της οικείας Περιφέρειας  και στο διαδικτυακό τόπο του δήμου και της οικείας Περιφερειακής Ενότητας. Για την εκτίμηση της ανάγκης για την έκδοση της σχετικής προκήρυξης είναι η ανάπτυξη του στεγασμένου και του υπαίθριου εμπορίου, ιδίως για τα ομοειδή προϊόντα, οι λαϊκές αγορές που λειτουργούν στο δήμο, η πυκνότητα του πληθυσμού, η ανάγκη για προμήθεια του πληθυσμού με τα προϊόντα που αποτελούν το αντικείμενο πώλησης των προς διάθεση αδειών και η ανάδειξη τοπικών παραδοσιακών προϊόντων.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Οι επιλεγέντες αδειούχοι επιλέγουν κατά σειρά προτεραιότητας με βάση το σύστημα </w:t>
      </w:r>
      <w:proofErr w:type="spellStart"/>
      <w:r w:rsidRPr="009B66BF">
        <w:rPr>
          <w:rFonts w:ascii="Arial" w:hAnsi="Arial" w:cs="Arial"/>
          <w:sz w:val="24"/>
          <w:szCs w:val="24"/>
        </w:rPr>
        <w:t>μοριοδότησης</w:t>
      </w:r>
      <w:proofErr w:type="spellEnd"/>
      <w:r w:rsidRPr="009B66BF">
        <w:rPr>
          <w:rFonts w:ascii="Arial" w:hAnsi="Arial" w:cs="Arial"/>
          <w:sz w:val="24"/>
          <w:szCs w:val="24"/>
        </w:rPr>
        <w:t xml:space="preserve"> το είδος της άδειας που θα λάβουν.</w:t>
      </w:r>
    </w:p>
    <w:p w:rsidR="00743997" w:rsidRPr="009B66BF" w:rsidRDefault="00743997" w:rsidP="00743997">
      <w:pPr>
        <w:pStyle w:val="a6"/>
        <w:spacing w:after="120" w:line="360" w:lineRule="auto"/>
        <w:ind w:left="-426" w:right="-205"/>
        <w:rPr>
          <w:rFonts w:ascii="Arial" w:eastAsia="Calibri" w:hAnsi="Arial" w:cs="Arial"/>
        </w:rPr>
      </w:pPr>
      <w:bookmarkStart w:id="50" w:name="_RefHeading___Toc460846737"/>
      <w:bookmarkEnd w:id="50"/>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44.</w:t>
      </w:r>
      <w:r w:rsidRPr="009B66BF">
        <w:rPr>
          <w:rFonts w:ascii="Arial" w:eastAsia="Calibri" w:hAnsi="Arial" w:cs="Arial"/>
        </w:rPr>
        <w:tab/>
        <w:t xml:space="preserve">Σύστημα </w:t>
      </w:r>
      <w:proofErr w:type="spellStart"/>
      <w:r w:rsidR="002B03B4">
        <w:rPr>
          <w:rFonts w:ascii="Arial" w:eastAsia="Calibri" w:hAnsi="Arial" w:cs="Arial"/>
        </w:rPr>
        <w:t>μ</w:t>
      </w:r>
      <w:r w:rsidRPr="009B66BF">
        <w:rPr>
          <w:rFonts w:ascii="Arial" w:eastAsia="Calibri" w:hAnsi="Arial" w:cs="Arial"/>
        </w:rPr>
        <w:t>οριοδότησης</w:t>
      </w:r>
      <w:proofErr w:type="spellEnd"/>
      <w:r w:rsidRPr="009B66BF">
        <w:rPr>
          <w:rFonts w:ascii="Arial" w:eastAsia="Calibri" w:hAnsi="Arial" w:cs="Arial"/>
        </w:rPr>
        <w:t xml:space="preserve"> για την τοποθέτηση των επαγγελματιών πωλητών στο στάσιμο εμπόριο</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 διαδικασία αξιολόγησης των δικαιολογητικών και έκδοσης των αποτελεσμάτων διεξάγεται σε δύο στάδια: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α. Στο πρώτο στάδιο αξιολογούνται τα δικαιολογητικά των υποψηφίων δικαιούχων που ανήκουν στις κατηγορίες της Ομάδας 1 του άρθρου 25. Στην πρώτη φάση της διαδικασίας χορηγούνται οι άδειες που αφορούν τους συμμετέχοντες στις ειδικές κατηγορίες σύμφωνα με τα μόρια του Παραρτήματος Ζ’. Προηγούνται όσοι υποψήφιοι συγκεντρώσουν τα περισσότερα μόρια σε μία ή περισσότερες από τις κατηγορίες της Ομάδας 1.</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Σε περίπτωση ισοβαθμίας προκρίνονται οι συμμετέχοντες με το μικρότερο οικογενειακό εισόδημα με βάση την Πράξη Διοικητικού Προσδιορισμού Φόρου του τελευταίου οικονομικού έτους. Σε περίπτωση εκ νέου ισοβαθμίας διενεργείται κλήρωση. Αν ο αριθμός των αδειών της Ομάδας 1 είναι μεγαλύτερος από τον αριθμό των υποψηφίων, οι υπόλοιπες άδειες προστίθενται σε αυτές της Ομάδας 2. Αν ο αριθμός αδειών της Ομάδας 1 είναι μικρότερος από τον αριθμό των υποψηφίων, οι υποψήφιοι, στους οποίους δεν χορηγείται άδεια  προστίθενται στους υποψήφιους της Ομάδας 2.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 Στο δεύτερο στάδιο διατίθενται οι άδειες που αφορούν την Ομάδα 2, καθώς και οι υπόλοιπες άδειες της Ομάδας 1. Οι υποψήφιοι που συμμετέχουν για τη χορήγηση των αδειών της Ομάδας 2 και των μεταφερομένων αδειών της Ομάδας 1, καθώς και οι υποψήφιοι, στους οποίους δεν χορηγείται άδεια κατά το πρώτο στάδιο, κατατάσσονται σε αύξουσα σειρά με βάση το δηλωθέν οικογενειακό εισόδημά τους, όπως εμφανίζεται στην Πράξη Διοικητικού Προσδιορισμού Φόρου του τελευταίου οικονομικού έτους. Στους πρώτους σε σειρά κατάταξης υποψηφίους χορηγείται άδεια σε αριθμό ίσο με το αριθμό των προς διάθεση αδειών της Ομάδας 2 και των υπόλοιπων αδειών της Ομάδας 1. Σε περίπτωση ισοβαθμίας μεταξύ υποψηφίων διενεργείται κλήρωση.</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45. Διάθεση έργων τέχνης, καλλιτεχνημάτων, χειροτεχνημάτων, ειδών λαϊκής τέχνης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1. Τα φυσικά πρόσωπα, τα οποία δημιουργούν έργα τέχνης, καλλιτεχνήματα, χειροτεχνήματα και λοιπά έργα πρωτότυπης, αποκλειστικά δικής τους, καλλιτεχνικής δημιουργίας μπορούν να διαθέτουν τα έργα τους υπαιθρίως, εφόσον </w:t>
      </w:r>
      <w:r w:rsidRPr="009B66BF">
        <w:rPr>
          <w:rFonts w:ascii="Arial" w:hAnsi="Arial" w:cs="Arial"/>
          <w:sz w:val="24"/>
          <w:szCs w:val="24"/>
        </w:rPr>
        <w:lastRenderedPageBreak/>
        <w:t xml:space="preserve">λάβουν διοικητική άδεια. Δικαιούχοι σχετικών αδειών είναι επίσης Φορείς Κοινωνικής και Αλληλέγγυας Οικονομίας (ΚΑΛΟ) για τη διάθεση αποκλειστικά έργων ιδίας παραγωγής των μελών τους.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Αρμόδια αρχή έκδοσης της άδειας ορίζεται ο δήμος, στον οποίο ο ενδιαφερόμενος αιτείται τη δραστηριοποίησή του. Οι άδειες είναι ετήσιας διάρκειας και εγκρίνονται για δραστηριοποίηση σε συγκεκριμένο σημείο με την καταβολή του αντίστοιχου τέλους. Μετά την παρέλευση του ανωτέρω χρονικού διαστήματος ο ενδιαφερόμενος μπορεί να ζητήσει  ανανέωση της αδείας του για τη συνέχιση της δραστηριότητάς του. Για την καταχώριση της άδειας στο πληροφοριακό σύστημα και την αναγραφή των απαιτούμενων στοιχείων επ’ αυτής ισχύουν αναλογικά όσα προβλέπονται στον παρόντα για τις παραγωγικές άδειες στάσιμου υπαίθριου εμπορίου.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2. Η εν λόγω άδεια είναι αυστηρά προσωποπαγής και  ισχύει εντός των διοικητικών ορίων του δήμου, ο οποίος έχει εκδώσει την άδεια και έχει παραχωρήσει χώρο ύστερα από αίτημα του ενδιαφερομένου. Δραστηριοποίηση σε άλλο δήμο προτίμησης του αδειούχου, πέραν αυτού που έχει εκδώσει την άδεια, μπορεί να επιτραπεί, υπό την προϋπόθεση ότι ο δήμος εγκρίνει το αίτημα για δραστηριοποίηση σε συγκεκριμένο χώρο και χρονικό διάστημα με ταυτόχρονη ενημέρωση του δήμου έκδοσης της άδειας. Οι δήμοι υποχρεούνται να ορίζουν χώρους, στους οποίους επιτρέπεται να  δραστηριοποιούνται οι κάτοχοι των ανωτέρω αδειών συνεισφέροντας στην πολιτιστική φυσιογνωμία του τόπου. Οι δήμοι ορίζουν προθεσμίες υποβολής αιτήσεων για συγκεκριμένους χώρους και χρονικό διάστημα. Η σχετική πρόσκληση εκδήλωσης ενδιαφέροντος για κάλυψη των θέσεων αναρτάται στην ιστοσελίδα του Πληροφοριακού Συστήματος και η μη ανάρτηση αποτελεί λόγο μη εγκυρότητας της διαδικασίας. Αν ο αριθμός των αιτούντων υπερβαίνει τον αριθμό των προσφερόμενων θέσεων διενεργείται δημόσια κλήρωση.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3. Για την έκδοση της σχετικής άδειας υποβάλλονται στην αρμόδια αρχή τα εξής δικαιολογητικά:</w:t>
      </w:r>
    </w:p>
    <w:p w:rsidR="00743997" w:rsidRPr="009B66BF" w:rsidRDefault="00F91EB2"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Pr>
          <w:rFonts w:ascii="Arial" w:hAnsi="Arial" w:cs="Arial"/>
          <w:sz w:val="24"/>
          <w:szCs w:val="24"/>
        </w:rPr>
        <w:t xml:space="preserve">Α.  </w:t>
      </w:r>
      <w:r w:rsidR="00743997" w:rsidRPr="009B66BF">
        <w:rPr>
          <w:rFonts w:ascii="Arial" w:hAnsi="Arial" w:cs="Arial"/>
          <w:sz w:val="24"/>
          <w:szCs w:val="24"/>
        </w:rPr>
        <w:t>Για φυσικά πρόσωπα:</w:t>
      </w:r>
    </w:p>
    <w:p w:rsidR="00743997" w:rsidRPr="009B66BF" w:rsidRDefault="00301ADC"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Pr>
          <w:rFonts w:ascii="Arial" w:hAnsi="Arial" w:cs="Arial"/>
          <w:sz w:val="24"/>
          <w:szCs w:val="24"/>
        </w:rPr>
        <w:lastRenderedPageBreak/>
        <w:t>α</w:t>
      </w:r>
      <w:r w:rsidR="00743997" w:rsidRPr="009B66BF">
        <w:rPr>
          <w:rFonts w:ascii="Arial" w:hAnsi="Arial" w:cs="Arial"/>
          <w:sz w:val="24"/>
          <w:szCs w:val="24"/>
        </w:rPr>
        <w:t>α</w:t>
      </w:r>
      <w:r w:rsidR="00743997">
        <w:rPr>
          <w:rFonts w:ascii="Arial" w:hAnsi="Arial" w:cs="Arial"/>
          <w:sz w:val="24"/>
          <w:szCs w:val="24"/>
        </w:rPr>
        <w:t>.</w:t>
      </w:r>
      <w:r w:rsidR="00743997" w:rsidRPr="009B66BF">
        <w:rPr>
          <w:rFonts w:ascii="Arial" w:hAnsi="Arial" w:cs="Arial"/>
          <w:sz w:val="24"/>
          <w:szCs w:val="24"/>
        </w:rPr>
        <w:t xml:space="preserve"> αίτηση -υπεύθυνη δήλωση, στην οποία ο ενδιαφερόμενος  δηλώνει ότι δεν κατέχει οποιασδήποτε άλλης μορφής άδεια υπαίθριου εμπορίου. Αναφέρει επίσης τα είδη που κατασκευάζει, τα μηχανήματα, τα υλικά και τα εργαλεία που χρησιμοποιεί και ότι τα παραγόμενα έργα αφορούν αποκλειστικά σε ιδία δημιουργία,</w:t>
      </w:r>
    </w:p>
    <w:p w:rsidR="00743997" w:rsidRPr="009B66BF" w:rsidRDefault="00301ADC"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Pr>
          <w:rFonts w:ascii="Arial" w:hAnsi="Arial" w:cs="Arial"/>
          <w:sz w:val="24"/>
          <w:szCs w:val="24"/>
        </w:rPr>
        <w:t>β</w:t>
      </w:r>
      <w:r w:rsidR="00743997" w:rsidRPr="009B66BF">
        <w:rPr>
          <w:rFonts w:ascii="Arial" w:hAnsi="Arial" w:cs="Arial"/>
          <w:sz w:val="24"/>
          <w:szCs w:val="24"/>
        </w:rPr>
        <w:t>β</w:t>
      </w:r>
      <w:proofErr w:type="spellEnd"/>
      <w:r w:rsidR="00743997">
        <w:rPr>
          <w:rFonts w:ascii="Arial" w:hAnsi="Arial" w:cs="Arial"/>
          <w:sz w:val="24"/>
          <w:szCs w:val="24"/>
        </w:rPr>
        <w:t>.</w:t>
      </w:r>
      <w:r w:rsidR="00743997" w:rsidRPr="009B66BF">
        <w:rPr>
          <w:rFonts w:ascii="Arial" w:hAnsi="Arial" w:cs="Arial"/>
          <w:sz w:val="24"/>
          <w:szCs w:val="24"/>
        </w:rPr>
        <w:t xml:space="preserve"> βεβαίωση πιστοποίησης ιδίας δημιουργίας,</w:t>
      </w:r>
    </w:p>
    <w:p w:rsidR="00743997" w:rsidRPr="009B66BF" w:rsidRDefault="00301ADC"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Pr>
          <w:rFonts w:ascii="Arial" w:hAnsi="Arial" w:cs="Arial"/>
          <w:sz w:val="24"/>
          <w:szCs w:val="24"/>
        </w:rPr>
        <w:t>α</w:t>
      </w:r>
      <w:r w:rsidR="00743997" w:rsidRPr="009B66BF">
        <w:rPr>
          <w:rFonts w:ascii="Arial" w:hAnsi="Arial" w:cs="Arial"/>
          <w:sz w:val="24"/>
          <w:szCs w:val="24"/>
        </w:rPr>
        <w:t>αα</w:t>
      </w:r>
      <w:proofErr w:type="spellEnd"/>
      <w:r w:rsidR="00743997">
        <w:rPr>
          <w:rFonts w:ascii="Arial" w:hAnsi="Arial" w:cs="Arial"/>
          <w:sz w:val="24"/>
          <w:szCs w:val="24"/>
        </w:rPr>
        <w:t>.</w:t>
      </w:r>
      <w:r w:rsidR="00743997" w:rsidRPr="009B66BF">
        <w:rPr>
          <w:rFonts w:ascii="Arial" w:hAnsi="Arial" w:cs="Arial"/>
          <w:sz w:val="24"/>
          <w:szCs w:val="24"/>
        </w:rPr>
        <w:t xml:space="preserve"> για έργα τέχνης και καλλιτεχνήματα προσκομίζεται βεβαίωση του Επιμελητηρίου Εικαστικών Τεχνών Ελλάδας (ΕΕΤΕ), η οποία χορηγείται ύστερα από επίδειξη του δημιουργού, στην οποία αναφέρεται το είδος των έργων τέχνης, τα υλικά, ο τρόπος δημιουργίας αυτών, κάθε άλλη πληροφορία που κρίνεται αναγκαία από το φορέα πιστοποίησης, καθώς και ότι τα παραγόμενα έργα είναι έργα πρωτότυπης καλλιτεχνικής δημιουργίας του ενδιαφερόμενου προσώπου,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w:t>
      </w:r>
      <w:r w:rsidR="00301ADC">
        <w:rPr>
          <w:rFonts w:ascii="Arial" w:hAnsi="Arial" w:cs="Arial"/>
          <w:sz w:val="24"/>
          <w:szCs w:val="24"/>
        </w:rPr>
        <w:t>β</w:t>
      </w:r>
      <w:r w:rsidRPr="009B66BF">
        <w:rPr>
          <w:rFonts w:ascii="Arial" w:hAnsi="Arial" w:cs="Arial"/>
          <w:sz w:val="24"/>
          <w:szCs w:val="24"/>
        </w:rPr>
        <w:t>β</w:t>
      </w:r>
      <w:proofErr w:type="spellEnd"/>
      <w:r>
        <w:rPr>
          <w:rFonts w:ascii="Arial" w:hAnsi="Arial" w:cs="Arial"/>
          <w:sz w:val="24"/>
          <w:szCs w:val="24"/>
        </w:rPr>
        <w:t>.</w:t>
      </w:r>
      <w:r w:rsidRPr="009B66BF">
        <w:rPr>
          <w:rFonts w:ascii="Arial" w:hAnsi="Arial" w:cs="Arial"/>
          <w:sz w:val="24"/>
          <w:szCs w:val="24"/>
        </w:rPr>
        <w:t xml:space="preserve"> για τους χειροτέχνες απαιτείται βεβαίωση χειροτεχνικής δεξιότητας, η οποία χορηγείται από τη Διεύθυνση Στήριξης Μικρομεσαίων Επιχειρήσεων της Γενικής Γραμματείας Βιομηχανίας του Υπουργείου Οικονομίας και Ανάπτυξης ύστερα από επίδειξη του ενδιαφερόμενου της διαδικασίας παραγωγής του χειροτεχνήματος. Στη σχετική βεβαίωση αναγράφονται τα παραγόμενα είδη, τα μηχανήματα, τα υλικά και τα χρησιμοποιούμενα εργαλεία,</w:t>
      </w:r>
    </w:p>
    <w:p w:rsidR="00743997" w:rsidRPr="009B66BF" w:rsidRDefault="00301ADC"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Pr>
          <w:rFonts w:ascii="Arial" w:hAnsi="Arial" w:cs="Arial"/>
          <w:sz w:val="24"/>
          <w:szCs w:val="24"/>
        </w:rPr>
        <w:t>γ</w:t>
      </w:r>
      <w:r w:rsidR="00743997" w:rsidRPr="009B66BF">
        <w:rPr>
          <w:rFonts w:ascii="Arial" w:hAnsi="Arial" w:cs="Arial"/>
          <w:sz w:val="24"/>
          <w:szCs w:val="24"/>
        </w:rPr>
        <w:t>γ</w:t>
      </w:r>
      <w:proofErr w:type="spellEnd"/>
      <w:r w:rsidR="00743997">
        <w:rPr>
          <w:rFonts w:ascii="Arial" w:hAnsi="Arial" w:cs="Arial"/>
          <w:sz w:val="24"/>
          <w:szCs w:val="24"/>
        </w:rPr>
        <w:t>.</w:t>
      </w:r>
      <w:r w:rsidR="00743997" w:rsidRPr="009B66BF">
        <w:rPr>
          <w:rFonts w:ascii="Arial" w:hAnsi="Arial" w:cs="Arial"/>
          <w:sz w:val="24"/>
          <w:szCs w:val="24"/>
        </w:rPr>
        <w:t xml:space="preserve"> έναρξη δραστηριότητας από το TAXIS με τις μεταβολές της.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F91EB2"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Pr>
          <w:rFonts w:ascii="Arial" w:hAnsi="Arial" w:cs="Arial"/>
          <w:sz w:val="24"/>
          <w:szCs w:val="24"/>
        </w:rPr>
        <w:t xml:space="preserve">Β. </w:t>
      </w:r>
      <w:r w:rsidR="00743997" w:rsidRPr="009B66BF">
        <w:rPr>
          <w:rFonts w:ascii="Arial" w:hAnsi="Arial" w:cs="Arial"/>
          <w:sz w:val="24"/>
          <w:szCs w:val="24"/>
        </w:rPr>
        <w:t xml:space="preserve">Για κοινωνικές συνεταιριστικές επιχειρήσεις (ΚΟΙΝΣΕΠ) του ν. 4430/2016 (Α΄ 205):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w:t>
      </w:r>
      <w:r w:rsidR="00F91EB2">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πιστοποιητικό μέλους του Μητρώου Φορέων ΚΑΛΟ,</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w:t>
      </w:r>
      <w:r w:rsidR="00F91EB2">
        <w:rPr>
          <w:rFonts w:ascii="Arial" w:hAnsi="Arial" w:cs="Arial"/>
          <w:sz w:val="24"/>
          <w:szCs w:val="24"/>
        </w:rPr>
        <w:t>β</w:t>
      </w:r>
      <w:proofErr w:type="spellEnd"/>
      <w:r>
        <w:rPr>
          <w:rFonts w:ascii="Arial" w:hAnsi="Arial" w:cs="Arial"/>
          <w:sz w:val="24"/>
          <w:szCs w:val="24"/>
        </w:rPr>
        <w:t>.</w:t>
      </w:r>
      <w:r w:rsidRPr="009B66BF">
        <w:rPr>
          <w:rFonts w:ascii="Arial" w:hAnsi="Arial" w:cs="Arial"/>
          <w:sz w:val="24"/>
          <w:szCs w:val="24"/>
        </w:rPr>
        <w:t xml:space="preserve"> καταστατικό του Φορέα ΚΑΛΟ, από το οποίο προκύπτει ότι το αντικείμενο δραστηριότητας είναι σχετικό με δημιουργία καλλιτεχνημάτων και χειροτεχνημάτων,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γ</w:t>
      </w:r>
      <w:r w:rsidR="00F91EB2">
        <w:rPr>
          <w:rFonts w:ascii="Arial" w:hAnsi="Arial" w:cs="Arial"/>
          <w:sz w:val="24"/>
          <w:szCs w:val="24"/>
        </w:rPr>
        <w:t>γ</w:t>
      </w:r>
      <w:proofErr w:type="spellEnd"/>
      <w:r>
        <w:rPr>
          <w:rFonts w:ascii="Arial" w:hAnsi="Arial" w:cs="Arial"/>
          <w:sz w:val="24"/>
          <w:szCs w:val="24"/>
        </w:rPr>
        <w:t>.</w:t>
      </w:r>
      <w:r w:rsidRPr="009B66BF">
        <w:rPr>
          <w:rFonts w:ascii="Arial" w:hAnsi="Arial" w:cs="Arial"/>
          <w:sz w:val="24"/>
          <w:szCs w:val="24"/>
        </w:rPr>
        <w:t xml:space="preserve"> έναρξη επιτηδεύματος με ΚΑΔ που συνάδουν με το αντικείμενο δραστηριότητας,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δ</w:t>
      </w:r>
      <w:r w:rsidR="00F91EB2">
        <w:rPr>
          <w:rFonts w:ascii="Arial" w:hAnsi="Arial" w:cs="Arial"/>
          <w:sz w:val="24"/>
          <w:szCs w:val="24"/>
        </w:rPr>
        <w:t>δ</w:t>
      </w:r>
      <w:proofErr w:type="spellEnd"/>
      <w:r>
        <w:rPr>
          <w:rFonts w:ascii="Arial" w:hAnsi="Arial" w:cs="Arial"/>
          <w:sz w:val="24"/>
          <w:szCs w:val="24"/>
        </w:rPr>
        <w:t>.</w:t>
      </w:r>
      <w:r w:rsidRPr="009B66BF">
        <w:rPr>
          <w:rFonts w:ascii="Arial" w:hAnsi="Arial" w:cs="Arial"/>
          <w:sz w:val="24"/>
          <w:szCs w:val="24"/>
        </w:rPr>
        <w:t xml:space="preserve"> λίστα με τα μέλη των οποίων έργα διατίθενται μέσω της ΚΟΙΝΣΕΠ και αντίστοιχος αριθμός βεβαιώσεων πιστοποίησης ιδίας δημιουργίας για τα μέλη αυτά.</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Τη διάθεση των έργων μπορεί να διενεργεί μέλος της ΚΟΙΝΣΕΠ, ο ίδιος δημιουργός. Στις ελεγκτικές αρχές του παρόντος είναι ανά πάσα στιγμή διαθέσιμες </w:t>
      </w:r>
      <w:r w:rsidRPr="009B66BF">
        <w:rPr>
          <w:rFonts w:ascii="Arial" w:hAnsi="Arial" w:cs="Arial"/>
          <w:sz w:val="24"/>
          <w:szCs w:val="24"/>
        </w:rPr>
        <w:lastRenderedPageBreak/>
        <w:t xml:space="preserve">οι βεβαιώσεις ιδίας δημιουργίας μελών της ΚΟΙΝΣΕΠ,  τα προϊόντα των οποίων διατίθενται στον πάγκο.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Το όριο της ελάχιστης απόστασης των 150 μέτρων μεταξύ των θέσεων του στάσιμου εμπορίου  δεν ισχύει για τους ενδιαφερόμενους του παρόντος. Για τη δραστηριοποίηση σε αρχαιολογικούς χώρους, μνημεία και εκκλησίες σε απόσταση μικρότερη των πενήντα (50) μέτρων, απαιτείται η σύμφωνη γνώμη της αρμόδιας Υπηρεσίας του Υπουργείου Πολιτισμού και Αθλητισμού.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Οι κάτοχοι των ανωτέρω αδειών μπορούν να δραστηριοποιούνται, είτε μόνο στο συγκεκριμένο σημείο το οποίο έχει εγκριθεί από το δήμο, είτε σε κάθε μορφής οργανωμένη αγορά πλην λαϊκών αγορών, με τους όρους και τις προϋποθέσεις που ορίζονται στον παρόντα. Στις εν λόγω αγορές οι φορείς λειτουργίας μπορούν να καθορίζουν υπερβάλλοντα αριθμό θέσεων που θα διατίθενται στους κατόχους αδειών του παρόντος. Σε περίπτωση αδυναμίας  ικανοποίησης όλων των αιτημάτων διενεργείται κλήρωση.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Οι κάτοχοι βεβαιώσεων πιστοποίησης ιδίας δημιουργίας, οι οποίες έχουν εκδοθεί από αρμόδιες αρχές σύμφωνα με προγενέστερο θεσμικό πλαίσιο δεν υποχρεούνται στην προσκόμιση </w:t>
      </w:r>
      <w:proofErr w:type="spellStart"/>
      <w:r w:rsidRPr="009B66BF">
        <w:rPr>
          <w:rFonts w:ascii="Arial" w:hAnsi="Arial" w:cs="Arial"/>
          <w:sz w:val="24"/>
          <w:szCs w:val="24"/>
        </w:rPr>
        <w:t>επικαιροποιημένης</w:t>
      </w:r>
      <w:proofErr w:type="spellEnd"/>
      <w:r w:rsidRPr="009B66BF">
        <w:rPr>
          <w:rFonts w:ascii="Arial" w:hAnsi="Arial" w:cs="Arial"/>
          <w:sz w:val="24"/>
          <w:szCs w:val="24"/>
        </w:rPr>
        <w:t xml:space="preserve"> βεβαίωσης.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Οι αδειούχοι του παρόντος υποχρεούνται στην τήρηση των γενικών ή ειδικών διατάξεων  της κείμενης φορολογικής νομοθεσίας. </w:t>
      </w:r>
    </w:p>
    <w:p w:rsidR="00743997" w:rsidRPr="009B66BF" w:rsidRDefault="00743997" w:rsidP="00743997">
      <w:pPr>
        <w:pStyle w:val="a5"/>
        <w:spacing w:before="0" w:line="360" w:lineRule="auto"/>
        <w:ind w:left="-426" w:right="-205"/>
        <w:rPr>
          <w:rFonts w:ascii="Arial" w:eastAsia="Calibri" w:hAnsi="Arial" w:cs="Arial"/>
          <w:sz w:val="24"/>
          <w:szCs w:val="24"/>
        </w:rPr>
      </w:pPr>
    </w:p>
    <w:p w:rsidR="00743997" w:rsidRPr="009B66BF" w:rsidRDefault="00743997" w:rsidP="00743997">
      <w:pPr>
        <w:pStyle w:val="a5"/>
        <w:spacing w:before="0" w:line="360" w:lineRule="auto"/>
        <w:ind w:left="-426" w:right="-205"/>
        <w:rPr>
          <w:rFonts w:ascii="Arial" w:eastAsia="Calibri" w:hAnsi="Arial" w:cs="Arial"/>
          <w:sz w:val="24"/>
          <w:szCs w:val="24"/>
        </w:rPr>
      </w:pPr>
    </w:p>
    <w:p w:rsidR="00743997" w:rsidRPr="009B66BF" w:rsidRDefault="00743997" w:rsidP="00743997">
      <w:pPr>
        <w:pStyle w:val="a5"/>
        <w:spacing w:before="0" w:line="360" w:lineRule="auto"/>
        <w:ind w:left="-426" w:right="-205"/>
        <w:rPr>
          <w:rFonts w:ascii="Arial" w:eastAsia="Calibri" w:hAnsi="Arial" w:cs="Arial"/>
          <w:sz w:val="24"/>
          <w:szCs w:val="24"/>
        </w:rPr>
      </w:pPr>
      <w:r w:rsidRPr="009B66BF">
        <w:rPr>
          <w:rFonts w:ascii="Arial" w:eastAsia="Calibri" w:hAnsi="Arial" w:cs="Arial"/>
          <w:sz w:val="24"/>
          <w:szCs w:val="24"/>
        </w:rPr>
        <w:t>ΚΕΦΑΛΑΙΟ ΣΤ’</w:t>
      </w:r>
    </w:p>
    <w:p w:rsidR="00743997" w:rsidRPr="009B66BF" w:rsidRDefault="00743997" w:rsidP="00743997">
      <w:pPr>
        <w:pStyle w:val="a5"/>
        <w:spacing w:before="0" w:line="360" w:lineRule="auto"/>
        <w:ind w:left="-426" w:right="-205"/>
        <w:rPr>
          <w:rFonts w:ascii="Arial" w:eastAsia="Calibri" w:hAnsi="Arial" w:cs="Arial"/>
          <w:sz w:val="24"/>
          <w:szCs w:val="24"/>
        </w:rPr>
      </w:pPr>
      <w:r w:rsidRPr="009B66BF">
        <w:rPr>
          <w:rFonts w:ascii="Arial" w:eastAsia="Calibri" w:hAnsi="Arial" w:cs="Arial"/>
          <w:sz w:val="24"/>
          <w:szCs w:val="24"/>
        </w:rPr>
        <w:t>ΠΛΑΝΟΔΙΟ ΕΜΠΟΡΙΟ</w:t>
      </w:r>
    </w:p>
    <w:p w:rsidR="00743997" w:rsidRPr="009B66BF" w:rsidRDefault="00743997" w:rsidP="00743997">
      <w:pPr>
        <w:pStyle w:val="a6"/>
        <w:spacing w:after="120" w:line="360" w:lineRule="auto"/>
        <w:ind w:left="-426" w:right="-205"/>
        <w:rPr>
          <w:rFonts w:ascii="Arial" w:eastAsia="Calibri" w:hAnsi="Arial" w:cs="Arial"/>
        </w:rPr>
      </w:pPr>
      <w:bookmarkStart w:id="51" w:name="_RefHeading___Toc460846739"/>
      <w:bookmarkEnd w:id="51"/>
      <w:r w:rsidRPr="009B66BF">
        <w:rPr>
          <w:rFonts w:ascii="Arial" w:eastAsia="Calibri" w:hAnsi="Arial" w:cs="Arial"/>
        </w:rPr>
        <w:t>Άρθρο 46.</w:t>
      </w:r>
      <w:r w:rsidRPr="009B66BF">
        <w:rPr>
          <w:rFonts w:ascii="Arial" w:eastAsia="Calibri" w:hAnsi="Arial" w:cs="Arial"/>
        </w:rPr>
        <w:tab/>
        <w:t>Γενικά θέματα</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1. Όποιος ασκεί  πλανόδιο εμπόριο επιτρέπεται να παραμένει στάσιμος μόνο κατά τη διάρκεια της συναλλαγής.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2. Δεν επιτρέπεται η άσκηση πλανόδιου εμπορίου: α) σε απόσταση μικρότερη των εκατόν πενήντα (150) μέτρων από καταστήματα που διαθέτουν ομοειδή προϊόντα και β) σε δημοτικές κοινότητες με μόνιμο πληθυσμό άνω των πέντε χιλιάδων (5.000) </w:t>
      </w:r>
      <w:r w:rsidRPr="009B66BF">
        <w:rPr>
          <w:rFonts w:ascii="Arial" w:hAnsi="Arial" w:cs="Arial"/>
          <w:sz w:val="24"/>
          <w:szCs w:val="24"/>
        </w:rPr>
        <w:lastRenderedPageBreak/>
        <w:t xml:space="preserve">κατοίκων, σύμφωνα με την τελευταία δημοσιευμένη απογραφή της Ελληνικής Στατιστικής Αρχής. Οι Περιφέρειες της χώρας υποχρεούνται να αναρτούν στο κεντρικό τους κατάστημα και στον οικείο διαδικτυακό τόπο, εφόσον υπάρχει, κατάλογο με τις δημοτικές κοινότητες της Περιφέρειάς τους, στις οποίες επιτρέπεται η άσκηση πλανόδιου εμπορίου. Η Γενική Γραμματεία Εμπορίου και Προστασίας Καταναλωτή υποχρεούται να αναρτά στην ιστοσελίδα της κατάλογο με τις δημοτικές κοινότητες όλης της χώρας στις οποίες επιτρέπεται η άσκηση πλανόδιου εμπορίου.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3. Για τη δραστηριοποίηση του αδειούχου πωλητή απαιτείται προηγούμενη έγκριση της αντίστοιχης Περιφέρειας. Η έγκριση του προηγουμένου εδαφίου ισχύει εντός των διοικητικών ορίων της Περιφέρειας που τη χορήγησε. Με απόφαση του οικείου Περιφερειακού Συμβουλίου, η οποία κοινοποιείται αμελλητί στο γενικό Γραμματέα Εμπορίου και Προστασίας του Καταναλωτή, καθορίζεται το, καταβαλλόμενο από τους πωλητές πλανόδιου εμπορίου, ετήσιο τέλος ανά άδεια, το οποίο αποτελεί έσοδο</w:t>
      </w:r>
      <w:r w:rsidRPr="009B66BF">
        <w:rPr>
          <w:rFonts w:ascii="Arial" w:hAnsi="Arial" w:cs="Arial"/>
          <w:color w:val="CC3300"/>
          <w:sz w:val="24"/>
          <w:szCs w:val="24"/>
          <w:u w:color="CC3300"/>
        </w:rPr>
        <w:t xml:space="preserve"> </w:t>
      </w:r>
      <w:r w:rsidRPr="009B66BF">
        <w:rPr>
          <w:rFonts w:ascii="Arial" w:hAnsi="Arial" w:cs="Arial"/>
          <w:sz w:val="24"/>
          <w:szCs w:val="24"/>
        </w:rPr>
        <w:t xml:space="preserve">της αντίστοιχης Περιφέρειας.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4. Για την παρασκευή και παροχή τροφίμων και ποτών σε διερχομένους καταναλωτές, οι αδειούχοι  πλανόδιου εμπορίου, με αντικείμενο εκμετάλλευσης κινητή καντίνα και φορητών εγκαταστάσεων </w:t>
      </w:r>
      <w:proofErr w:type="spellStart"/>
      <w:r w:rsidRPr="009B66BF">
        <w:rPr>
          <w:rFonts w:ascii="Arial" w:hAnsi="Arial" w:cs="Arial"/>
          <w:sz w:val="24"/>
          <w:szCs w:val="24"/>
        </w:rPr>
        <w:t>έψησης</w:t>
      </w:r>
      <w:proofErr w:type="spellEnd"/>
      <w:r w:rsidRPr="009B66BF">
        <w:rPr>
          <w:rFonts w:ascii="Arial" w:hAnsi="Arial" w:cs="Arial"/>
          <w:sz w:val="24"/>
          <w:szCs w:val="24"/>
        </w:rPr>
        <w:t xml:space="preserve"> μπορούν να παραμένουν στάσιμοι στο ίδιο σημείο μέσα στα όρια της ίδιας Τοπικής ή Δημοτικής Κοινότητας ή του ίδιου δήμου, κατά περίπτωση, χωρίς την προϋπόθεση τήρησης των πληθυσμιακών περιορισμών της παρ. 2 για μια μόνο φορά μέσα στην ίδια ημέρα και το πολύ για δύο ώρες. Οι αδειούχοι του προηγούμενου εδαφίου απαλλάσσονται από την υποχρέωση λήψης άδειας για την κατάληψη του κοινόχρηστου χώρου από το δήμο, στα όρια του οποίου παραμένουν στάσιμοι, καθώς και  από τα τέλη χρήσης για τη δίωρη παραμονή τους και τηρούν υποχρεωτικά αριθμημένο και θεωρημένο από τα αρμόδια τμήματα της Περιφέρειας, ημερολόγιο φύλλων παρουσίας ανά μήνα, με αναγραφή του ονοματεπώνυμου, του αριθμού αδείας, του ΑΦΜ, του αριθμού ταμειακής μηχανής του δικαιούχου πωλητή, της ημερομηνίας και του σημείου στάθμευσης, καθώς και της ώρας προσέλευσης σ’ αυτό, σύμφωνα με το σχετικό υπόδειγμα που περιλαμβάνεται στο </w:t>
      </w:r>
      <w:r w:rsidRPr="009B66BF">
        <w:rPr>
          <w:rFonts w:ascii="Arial" w:hAnsi="Arial" w:cs="Arial"/>
          <w:b/>
          <w:bCs/>
          <w:sz w:val="24"/>
          <w:szCs w:val="24"/>
        </w:rPr>
        <w:t>Παράρτημα Η’</w:t>
      </w:r>
      <w:r w:rsidRPr="009B66BF">
        <w:rPr>
          <w:rFonts w:ascii="Arial" w:hAnsi="Arial" w:cs="Arial"/>
          <w:sz w:val="24"/>
          <w:szCs w:val="24"/>
        </w:rPr>
        <w:t xml:space="preserve">. Οι αδειούχοι υπαίθριου πλανόδιου εμπορίου με αντικείμενο εκμετάλλευσης κινητή καντίνα και </w:t>
      </w:r>
      <w:r w:rsidRPr="009B66BF">
        <w:rPr>
          <w:rFonts w:ascii="Arial" w:hAnsi="Arial" w:cs="Arial"/>
          <w:sz w:val="24"/>
          <w:szCs w:val="24"/>
        </w:rPr>
        <w:lastRenderedPageBreak/>
        <w:t xml:space="preserve">φορητή εγκατάσταση </w:t>
      </w:r>
      <w:proofErr w:type="spellStart"/>
      <w:r w:rsidRPr="009B66BF">
        <w:rPr>
          <w:rFonts w:ascii="Arial" w:hAnsi="Arial" w:cs="Arial"/>
          <w:sz w:val="24"/>
          <w:szCs w:val="24"/>
        </w:rPr>
        <w:t>έψησης</w:t>
      </w:r>
      <w:proofErr w:type="spellEnd"/>
      <w:r w:rsidRPr="009B66BF">
        <w:rPr>
          <w:rFonts w:ascii="Arial" w:hAnsi="Arial" w:cs="Arial"/>
          <w:sz w:val="24"/>
          <w:szCs w:val="24"/>
        </w:rPr>
        <w:t xml:space="preserve"> απαγορεύεται να παραμένουν στάσιμοι σε σημεία όπου δυσχεραίνεται η κυκλοφορία, και σε χώρους που απέχουν λιγότερο από 150 μέτρα από καταστήματα και επιχειρήσεις που εμπορεύονται ομοειδή προϊόντα, καθώς και από καντίνες υπαίθριου στάσιμου εμπορίου. Η διάθεση των τροφίμων και ποτών στους διερχόμενους πρέπει να γίνεται με τρόπο που προστατεύεται η ασφάλεια και η σωματική ακεραιότητά αυτών.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5. Τα αναφερόμενα στην παρ. 4 σχετικά με τη δίωρη παραμονή ισχύουν αναλογικά και για τους κατόχους αδειών πλανόδιου εμπορίου με αντικείμενο εκμετάλλευσης την πώληση πτηνών (ζώντων οικόσιτων). </w:t>
      </w:r>
    </w:p>
    <w:p w:rsidR="00743997" w:rsidRPr="009B66BF" w:rsidRDefault="00743997" w:rsidP="00743997">
      <w:pPr>
        <w:pStyle w:val="a6"/>
        <w:spacing w:after="120" w:line="360" w:lineRule="auto"/>
        <w:ind w:left="-426" w:right="-205"/>
        <w:rPr>
          <w:rFonts w:ascii="Arial" w:eastAsia="Calibri" w:hAnsi="Arial" w:cs="Arial"/>
        </w:rPr>
      </w:pPr>
      <w:bookmarkStart w:id="52" w:name="_RefHeading___Toc460846740"/>
      <w:bookmarkEnd w:id="52"/>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47.</w:t>
      </w:r>
      <w:r w:rsidRPr="009B66BF">
        <w:rPr>
          <w:rFonts w:ascii="Arial" w:eastAsia="Calibri" w:hAnsi="Arial" w:cs="Arial"/>
        </w:rPr>
        <w:tab/>
        <w:t>Χορήγηση άδειας πλανόδιου εμπορίου σε παραγωγούς πωλητές.</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Με απόφαση του Περιφερειακού Συμβουλίου καθορίζεται για κάθε Περιφέρεια ο ανώτατος αριθμός αδειών παραγωγών πωλητών που μπορούν να διατίθενται για την άσκηση πλανόδιου εμπορίου.</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Κάθε παραγωγός πωλητής επιτρέπεται να ασκεί τη δραστηριότητά του εντός των γεωγραφικών ορίων που αναφέρονται στην παρ.3 του άρθρου 6.</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3. Η άδεια πλανοδίου εμπορίου σε παραγωγούς πωλητές χορηγείται σύμφωνα με τα άρθρα 4 έως 13. Για την έγκριση της δραστηριοποίησης του δικαιούχου σύμφωνα με την παρ. 3 του άρθρου 46, ο ενδιαφερόμενος υποβάλλει σχετική αίτηση. Στην εν λόγω αίτηση πρέπει να δηλώνεται το χρονικό διάστημα δραστηριοποίησης εντός εκάστου έτους.  Η αίτηση της παρούσας παραγράφου μπορεί να υποβληθεί και στο δήμο μόνιμης κατοικίας του παραγωγού, ταυτόχρονα με την υποβολή της αίτησης  για τη χορήγηση της άδειας. Στην περίπτωση αυτή, ο δήμος μόνιμης κατοικίας του παραγωγού υποχρεούται επιπρόσθετα να διαβιβάσει </w:t>
      </w:r>
      <w:r w:rsidRPr="009B66BF">
        <w:rPr>
          <w:rFonts w:ascii="Arial" w:hAnsi="Arial" w:cs="Arial"/>
          <w:sz w:val="24"/>
          <w:szCs w:val="24"/>
        </w:rPr>
        <w:lastRenderedPageBreak/>
        <w:t xml:space="preserve">την αίτηση στην Περιφέρεια  εντός της οποίας ζητεί να δραστηριοποιηθεί ο παραγωγός, προκειμένου να εξετασθεί στο σχετικό αίτημά του. Η αίτηση για έγκριση δραστηριοποίησης αδειούχου παραγωγού μπορεί να γίνει δεκτή και εν μέρει. Σε κάθε περίπτωση μη έγκρισης  δραστηριοποίησης απαιτείται ειδική αιτιολόγηση. Αν εγκριθεί το αίτημα του παραγωγού ενημερώνεται αμελλητί το έντυπο της άδειάς του, ως προς τα γεωγραφικά όρια δραστηριοποίησης και το χρονικό διάστημα και </w:t>
      </w:r>
      <w:proofErr w:type="spellStart"/>
      <w:r w:rsidRPr="009B66BF">
        <w:rPr>
          <w:rFonts w:ascii="Arial" w:hAnsi="Arial" w:cs="Arial"/>
          <w:sz w:val="24"/>
          <w:szCs w:val="24"/>
        </w:rPr>
        <w:t>επανεκτυπώνεται</w:t>
      </w:r>
      <w:proofErr w:type="spellEnd"/>
      <w:r w:rsidRPr="009B66BF">
        <w:rPr>
          <w:rFonts w:ascii="Arial" w:hAnsi="Arial" w:cs="Arial"/>
          <w:sz w:val="24"/>
          <w:szCs w:val="24"/>
        </w:rPr>
        <w:t xml:space="preserve"> αφού ενημερωθεί το Πληροφοριακό Σύστημα του άρθρου 58.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Οι παραγωγοί πωλητές,  η δραστηριοποίηση των οποίων έχει εγκριθεί σύμφωνα με τη διαδικασία της προηγούμενης παραγράφου, κατοχυρώνουν την δυνατότητα της δραστηριοποίησης αυτής καθ’ όλη τη διάρκεια ισχύος της άδειας και για το χρονικό διάστημα του έτους που ορίζεται στην έγκριση. Η ανωτέρω διαδικασία ακολουθείται και στην περίπτωση  της αλλαγής ή επέκτασης του χρονικού διαστήματος δραστηριοποίησης του αδειούχου παραγωγού.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5. Ο  παραγωγός πωλητής χάνει την έγκριση δραστηριοποίησης, ιδίως στις ακόλουθες περιπτώσεις: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w:t>
      </w:r>
      <w:r w:rsidRPr="009B66BF">
        <w:rPr>
          <w:rFonts w:ascii="Arial" w:hAnsi="Arial" w:cs="Arial"/>
          <w:sz w:val="24"/>
          <w:szCs w:val="24"/>
        </w:rPr>
        <w:tab/>
        <w:t>οικειοθελώς, με δήλωσή του για οποιοδήποτε λόγο</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β.</w:t>
      </w:r>
      <w:r w:rsidRPr="009B66BF">
        <w:rPr>
          <w:rFonts w:ascii="Arial" w:hAnsi="Arial" w:cs="Arial"/>
          <w:sz w:val="24"/>
          <w:szCs w:val="24"/>
        </w:rPr>
        <w:tab/>
        <w:t>αν δεν πληρώσει το σχετικό τέλος για δύο συνεχόμενους μήνες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γ.</w:t>
      </w:r>
      <w:r w:rsidRPr="009B66BF">
        <w:rPr>
          <w:rFonts w:ascii="Arial" w:hAnsi="Arial" w:cs="Arial"/>
          <w:sz w:val="24"/>
          <w:szCs w:val="24"/>
        </w:rPr>
        <w:tab/>
        <w:t xml:space="preserve">αν ανακληθεί, είτε προσωρινά, είτε μόνιμα η άδειά του. </w:t>
      </w:r>
    </w:p>
    <w:p w:rsidR="00743997" w:rsidRPr="009B66BF" w:rsidRDefault="00743997" w:rsidP="00743997">
      <w:pPr>
        <w:pStyle w:val="a6"/>
        <w:spacing w:after="120" w:line="360" w:lineRule="auto"/>
        <w:ind w:left="-426" w:right="-205"/>
        <w:rPr>
          <w:rFonts w:ascii="Arial" w:eastAsia="Calibri" w:hAnsi="Arial" w:cs="Arial"/>
        </w:rPr>
      </w:pPr>
      <w:bookmarkStart w:id="53" w:name="_RefHeading___Toc460846741"/>
      <w:bookmarkEnd w:id="53"/>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48.</w:t>
      </w:r>
      <w:r w:rsidRPr="009B66BF">
        <w:rPr>
          <w:rFonts w:ascii="Arial" w:eastAsia="Calibri" w:hAnsi="Arial" w:cs="Arial"/>
        </w:rPr>
        <w:tab/>
        <w:t xml:space="preserve">Σύστημα </w:t>
      </w:r>
      <w:proofErr w:type="spellStart"/>
      <w:r w:rsidRPr="009B66BF">
        <w:rPr>
          <w:rFonts w:ascii="Arial" w:eastAsia="Calibri" w:hAnsi="Arial" w:cs="Arial"/>
        </w:rPr>
        <w:t>Μοριοδότησης</w:t>
      </w:r>
      <w:proofErr w:type="spellEnd"/>
      <w:r w:rsidRPr="009B66BF">
        <w:rPr>
          <w:rFonts w:ascii="Arial" w:eastAsia="Calibri" w:hAnsi="Arial" w:cs="Arial"/>
        </w:rPr>
        <w:t xml:space="preserve"> για την έγκριση δραστηριοποίησης παραγωγών πωλητών στο πλανόδιο εμπόριο</w:t>
      </w:r>
    </w:p>
    <w:p w:rsidR="00743997" w:rsidRPr="009B66BF" w:rsidRDefault="00743997" w:rsidP="00743997">
      <w:pPr>
        <w:pStyle w:val="aa"/>
        <w:spacing w:after="120" w:line="360" w:lineRule="auto"/>
        <w:ind w:left="-426" w:right="-205"/>
        <w:rPr>
          <w:rFonts w:ascii="Arial" w:eastAsia="Calibri" w:hAnsi="Arial" w:cs="Arial"/>
          <w:b w:val="0"/>
          <w:bCs w:val="0"/>
          <w:color w:val="CC3300"/>
          <w:u w:color="CC3300"/>
        </w:rPr>
      </w:pPr>
      <w:r w:rsidRPr="009B66BF">
        <w:rPr>
          <w:rFonts w:ascii="Arial" w:eastAsia="Calibri" w:hAnsi="Arial" w:cs="Arial"/>
          <w:b w:val="0"/>
          <w:bCs w:val="0"/>
        </w:rPr>
        <w:t>1. Για την έγκριση δραστηριοποίησης αδειούχων παραγωγών στο πλανόδιο εμπόριο λαμβάνονται υπόψη τα κριτήρια του Παραρτήματος Θ’ με την αντίστοιχη μοριοδότηση για κάθε ένα από αυτά. Σε περιπτώσεις ισοβαθμίας μεταξύ των λοιπών παραγωγών πωλητών – φυσικών προσώπων προκρίνονται όσοι έχουν υψηλότερη βαθμολογία στα επιμέρους κριτήρια κατά σειρά:</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α</w:t>
      </w:r>
      <w:r>
        <w:rPr>
          <w:rFonts w:ascii="Arial" w:hAnsi="Arial" w:cs="Arial"/>
          <w:sz w:val="24"/>
          <w:szCs w:val="24"/>
        </w:rPr>
        <w:t>.</w:t>
      </w:r>
      <w:r w:rsidRPr="009B66BF">
        <w:rPr>
          <w:rFonts w:ascii="Arial" w:hAnsi="Arial" w:cs="Arial"/>
          <w:sz w:val="24"/>
          <w:szCs w:val="24"/>
        </w:rPr>
        <w:t xml:space="preserve"> </w:t>
      </w:r>
      <w:r>
        <w:rPr>
          <w:rFonts w:ascii="Arial" w:hAnsi="Arial" w:cs="Arial"/>
          <w:sz w:val="24"/>
          <w:szCs w:val="24"/>
        </w:rPr>
        <w:t>έ</w:t>
      </w:r>
      <w:r w:rsidRPr="009B66BF">
        <w:rPr>
          <w:rFonts w:ascii="Arial" w:hAnsi="Arial" w:cs="Arial"/>
          <w:sz w:val="24"/>
          <w:szCs w:val="24"/>
        </w:rPr>
        <w:t>λλειψη παραβατικότητας,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ηλικία δικαιούχου,</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παλαιότητα άδειας.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Σε περίπτωση εκ νέου ισοβαθμίας διενεργείται κλήρωση μεταξύ των ισοβαθμούντων.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8"/>
        <w:spacing w:after="120" w:line="360" w:lineRule="auto"/>
        <w:ind w:left="-426" w:right="-205"/>
        <w:jc w:val="both"/>
        <w:rPr>
          <w:rFonts w:ascii="Arial" w:hAnsi="Arial" w:cs="Arial"/>
          <w:sz w:val="24"/>
          <w:szCs w:val="24"/>
        </w:rPr>
      </w:pPr>
      <w:r w:rsidRPr="009B66BF">
        <w:rPr>
          <w:rFonts w:ascii="Arial" w:hAnsi="Arial" w:cs="Arial"/>
          <w:sz w:val="24"/>
          <w:szCs w:val="24"/>
        </w:rPr>
        <w:t xml:space="preserve">2. Όλα τα κρίσιμα για τη μοριοδότηση του ενδιαφερομένων στοιχεία λαμβάνονται υπ’ όψη ως έχουν κατά την ημερομηνία ανακοίνωσης του αριθμού και των λοιπών στοιχείων των εγκρίσεων δραστηριοποίησης που θα χορηγηθούν από την οικεία Περιφέρεια. </w:t>
      </w:r>
    </w:p>
    <w:p w:rsidR="00743997" w:rsidRPr="009B66BF" w:rsidRDefault="00743997" w:rsidP="00743997">
      <w:pPr>
        <w:pStyle w:val="a8"/>
        <w:spacing w:after="120" w:line="360" w:lineRule="auto"/>
        <w:ind w:left="-426" w:right="-205"/>
        <w:jc w:val="both"/>
        <w:rPr>
          <w:rFonts w:ascii="Arial" w:hAnsi="Arial" w:cs="Arial"/>
          <w:sz w:val="24"/>
          <w:szCs w:val="24"/>
        </w:rPr>
      </w:pPr>
      <w:r w:rsidRPr="009B66BF">
        <w:rPr>
          <w:rFonts w:ascii="Arial" w:hAnsi="Arial" w:cs="Arial"/>
          <w:sz w:val="24"/>
          <w:szCs w:val="24"/>
        </w:rPr>
        <w:t xml:space="preserve">Για την παλαιότητα της άδειας υπολογίζεται το διάστημα που μεσολαβεί μεταξύ της ημερομηνίας έκδοσης άδειας, κατά μήνα και έτος, και της ημερομηνίας ανακοίνωσης του προηγουμένου εδαφίου, κατά μήνα και έτος. Αν ο δικαιούχος απόκτησε την άδεια λόγω άσκησης δικαιώματος μεταβίβασης, υπό οποιοδήποτε νομικό καθεστώς, τότε ως ημερομηνία έναρξης ορίζεται η ημερομηνία κατά την οποία μεταβιβάστηκε η άδεια αυτή. Μπορεί για το κριτήριο αυτό να αποδίδονται μόρια με τη μορφή δεκαδικού αριθμού, με στρογγυλοποίηση στο δεύτερο δεκαδικό ψηφίο.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Όσον αφορά το κριτήριο της παραβατικότητας, ως καταληκτική ημερομηνία για «τελευταίο έτος» ορίζεται η ημερομηνία ανακοίνωσης για την κατανομή των προς πλήρωση θέσεων.</w:t>
      </w:r>
      <w:r w:rsidRPr="009B66BF">
        <w:rPr>
          <w:rFonts w:ascii="Arial" w:hAnsi="Arial" w:cs="Arial"/>
          <w:sz w:val="24"/>
          <w:szCs w:val="24"/>
        </w:rPr>
        <w:br/>
      </w:r>
    </w:p>
    <w:p w:rsidR="00743997" w:rsidRPr="009B66BF" w:rsidRDefault="00743997" w:rsidP="00743997">
      <w:pPr>
        <w:pStyle w:val="a6"/>
        <w:spacing w:after="120" w:line="360" w:lineRule="auto"/>
        <w:ind w:left="-426" w:right="-205"/>
        <w:rPr>
          <w:rFonts w:ascii="Arial" w:eastAsia="Calibri" w:hAnsi="Arial" w:cs="Arial"/>
        </w:rPr>
      </w:pPr>
      <w:bookmarkStart w:id="54" w:name="_RefHeading___Toc460846742"/>
      <w:bookmarkEnd w:id="54"/>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49.</w:t>
      </w:r>
      <w:r w:rsidRPr="009B66BF">
        <w:rPr>
          <w:rFonts w:ascii="Arial" w:eastAsia="Calibri" w:hAnsi="Arial" w:cs="Arial"/>
        </w:rPr>
        <w:tab/>
        <w:t>Χορήγηση άδειας πλανόδιου εμπορίου σε επαγγελματίες πωλητές</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tabs>
          <w:tab w:val="left" w:pos="709"/>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1. Οι επαγγελματικές άδειες για την άσκηση πλανόδιου εμπορίου χορηγούνται σε φυσικά πρόσωπα ύστερα από συμμετοχή σε διαγωνισμό, ο οποίος διεξάγεται βάσει σχετικής προκήρυξης. Η προκήρυξη του προηγούμενου εδαφίου εκδίδεται από την οικεία Περιφέρεια, ύστερα από απόφαση του Περιφερειακού Συμβουλίου, αναρτάται </w:t>
      </w:r>
      <w:r w:rsidRPr="009B66BF">
        <w:rPr>
          <w:rFonts w:ascii="Arial" w:hAnsi="Arial" w:cs="Arial"/>
          <w:sz w:val="24"/>
          <w:szCs w:val="24"/>
        </w:rPr>
        <w:lastRenderedPageBreak/>
        <w:t>στο δικτυακό τόπο της Περιφέρειας, των Περιφερειακών Ενοτήτων και των δήμων της Περιφέρειας, εφόσον υπάρχουν, και δημοσιεύεται σε μία τοπική εφημερίδα κάθε Περιφερειακής Ενότητας.</w:t>
      </w:r>
    </w:p>
    <w:p w:rsidR="00743997" w:rsidRPr="009B66BF" w:rsidRDefault="00743997" w:rsidP="00743997">
      <w:pPr>
        <w:tabs>
          <w:tab w:val="left" w:pos="709"/>
        </w:tabs>
        <w:spacing w:after="120" w:line="360" w:lineRule="auto"/>
        <w:ind w:left="-426" w:right="-205"/>
        <w:jc w:val="both"/>
        <w:rPr>
          <w:rFonts w:ascii="Arial" w:hAnsi="Arial" w:cs="Arial"/>
          <w:sz w:val="24"/>
          <w:szCs w:val="24"/>
        </w:rPr>
      </w:pPr>
    </w:p>
    <w:p w:rsidR="00743997" w:rsidRPr="009B66BF" w:rsidRDefault="00743997" w:rsidP="00743997">
      <w:pPr>
        <w:tabs>
          <w:tab w:val="left" w:pos="709"/>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2. Με την προκήρυξη της παρ. 1 καθορίζονται ο αριθμός των προς διάθεση επαγγελματικών αδειών, τα προς πώληση προϊόντα που αφορά η άδεια αυτή, οι έχοντες δικαίωμα συμμετοχής και η κατανομή στις Ομάδες του άρθρου 19, ο τόπος και η προθεσμία κατάθεσης των αιτήσεων, η οποία δε μπορεί να είναι μικρότερη του ενός μηνός, τα απαιτούμενα δικαιολογητικά πέραν αυτών που αναφέρονται στον παρόντα και από τα οποία προκύπτει ότι ο αιτών είναι πρόσωπο που εμπίπτει στις ειδικές κατηγορίες, η αρμόδια επιτροπή εξέτασης και αξιολόγησης των υποβαλλόμενων αιτήσεων, σύμφωνα με την παρ. 6 του άρθρου 20 και κάθε άλλο σχετικό θέμα. Τα Τμήματα Εμπορίου των Διευθύνσεων Ανάπτυξης κάθε Περιφερειακής Ενότητας δέχονται τις αιτήσεις των ενδιαφερομένων και τις διαβιβάζουν στη Γενική Διεύθυνση Ανάπτυξης της Περιφέρειας, προκειμένου να γίνει η αξιολόγηση.  </w:t>
      </w:r>
    </w:p>
    <w:p w:rsidR="00743997" w:rsidRPr="009B66BF" w:rsidRDefault="00743997" w:rsidP="00743997">
      <w:pPr>
        <w:tabs>
          <w:tab w:val="left" w:pos="709"/>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Τα κριτήρια, σύμφωνα με τα οποία εκτιμά η Περιφέρεια την ανάγκη έκδοσης αδειών πλανόδιου εμπορίου, είναι ο αριθμός των ήδη </w:t>
      </w:r>
      <w:proofErr w:type="spellStart"/>
      <w:r w:rsidRPr="009B66BF">
        <w:rPr>
          <w:rFonts w:ascii="Arial" w:hAnsi="Arial" w:cs="Arial"/>
          <w:sz w:val="24"/>
          <w:szCs w:val="24"/>
        </w:rPr>
        <w:t>χορηγηθεισών</w:t>
      </w:r>
      <w:proofErr w:type="spellEnd"/>
      <w:r w:rsidRPr="009B66BF">
        <w:rPr>
          <w:rFonts w:ascii="Arial" w:hAnsi="Arial" w:cs="Arial"/>
          <w:sz w:val="24"/>
          <w:szCs w:val="24"/>
        </w:rPr>
        <w:t xml:space="preserve"> αδειών πλανόδιου εμπορίου, ιδίως για τα ομοειδή προϊόντα, η πυκνότητα του πληθυσμού και η πραγματική ανάγκη για προμήθεια του καταναλωτικού κοινού με τα προϊόντα που αποτελούν το αντικείμενο πώλησης των προς διάθεση αδειών.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tabs>
          <w:tab w:val="left" w:pos="709"/>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4. Η Περιφέρεια καταρτίζει πίνακες αποκλειομένων λόγω μη πληρότητας των δικαιολογητικών και πίνακες αιτούντων με πλήρη δικαιολογητικά. Οι αιτούντες που περιλαμβάνονται στους πίνακες αποκλειομένων έχουν δικαίωμα ένστασης ενώπιον της επιτροπής εξέτασης και αξιολόγησης των αιτήσεων εντός δέκα πέντε (15) ημερών από την ανάρτησή τους στο διαδικτυακό τόπο της Περιφέρειας.  </w:t>
      </w:r>
    </w:p>
    <w:p w:rsidR="00743997" w:rsidRPr="009B66BF" w:rsidRDefault="00743997" w:rsidP="00743997">
      <w:pPr>
        <w:tabs>
          <w:tab w:val="left" w:pos="709"/>
        </w:tabs>
        <w:spacing w:after="120" w:line="360" w:lineRule="auto"/>
        <w:ind w:left="-426" w:right="-205"/>
        <w:jc w:val="both"/>
        <w:rPr>
          <w:rFonts w:ascii="Arial" w:hAnsi="Arial" w:cs="Arial"/>
          <w:sz w:val="24"/>
          <w:szCs w:val="24"/>
        </w:rPr>
      </w:pPr>
    </w:p>
    <w:p w:rsidR="00743997" w:rsidRPr="009B66BF" w:rsidRDefault="00743997" w:rsidP="00743997">
      <w:pPr>
        <w:tabs>
          <w:tab w:val="left" w:pos="709"/>
        </w:tabs>
        <w:spacing w:after="120" w:line="360" w:lineRule="auto"/>
        <w:ind w:left="-426" w:right="-205"/>
        <w:jc w:val="both"/>
        <w:rPr>
          <w:rFonts w:ascii="Arial" w:hAnsi="Arial" w:cs="Arial"/>
          <w:sz w:val="24"/>
          <w:szCs w:val="24"/>
        </w:rPr>
      </w:pPr>
      <w:r w:rsidRPr="009B66BF">
        <w:rPr>
          <w:rFonts w:ascii="Arial" w:hAnsi="Arial" w:cs="Arial"/>
          <w:sz w:val="24"/>
          <w:szCs w:val="24"/>
        </w:rPr>
        <w:t>5. Μετά την εξέταση των ενστάσεων της παρ. 4, καταρτίζονται οι πίνακες επιλεγέντων και αναρτώνται στο διαδικτυακό</w:t>
      </w:r>
      <w:r w:rsidRPr="009B66BF">
        <w:rPr>
          <w:rFonts w:ascii="Arial" w:hAnsi="Arial" w:cs="Arial"/>
          <w:color w:val="CC3300"/>
          <w:sz w:val="24"/>
          <w:szCs w:val="24"/>
          <w:u w:color="CC3300"/>
        </w:rPr>
        <w:t xml:space="preserve"> </w:t>
      </w:r>
      <w:r w:rsidRPr="009B66BF">
        <w:rPr>
          <w:rFonts w:ascii="Arial" w:hAnsi="Arial" w:cs="Arial"/>
          <w:sz w:val="24"/>
          <w:szCs w:val="24"/>
        </w:rPr>
        <w:t xml:space="preserve">τόπο της Περιφέρειας. Κατά των </w:t>
      </w:r>
      <w:r w:rsidRPr="009B66BF">
        <w:rPr>
          <w:rFonts w:ascii="Arial" w:hAnsi="Arial" w:cs="Arial"/>
          <w:sz w:val="24"/>
          <w:szCs w:val="24"/>
        </w:rPr>
        <w:lastRenderedPageBreak/>
        <w:t xml:space="preserve">πινάκων επιλεγέντων χωρεί ένσταση ενώπιον του  Περιφερειάρχη, εντός δέκα πέντε (15) ημερών από την ανάρτηση του προηγουμένου εδαφίου. </w:t>
      </w:r>
    </w:p>
    <w:p w:rsidR="00743997" w:rsidRPr="009B66BF" w:rsidRDefault="00743997" w:rsidP="00743997">
      <w:pPr>
        <w:tabs>
          <w:tab w:val="left" w:pos="709"/>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6. Αρμόδια αρχή για τη χορήγηση των αδειών του παρόντος άρθρου στους δικαιούχους είναι ο δήμος, στον οποίο ο ενδιαφερόμενος έχει τη μόνιμη κατοικία του. Για το σκοπό αυτό η Περιφέρεια αποστέλλει τα αποτελέσματα του διαγωνισμού στους δήμους μόνιμης κατοικίας των αδειούχων.</w:t>
      </w:r>
    </w:p>
    <w:p w:rsidR="00743997" w:rsidRPr="009B66BF" w:rsidRDefault="00743997" w:rsidP="00743997">
      <w:pPr>
        <w:pStyle w:val="a6"/>
        <w:spacing w:after="120" w:line="360" w:lineRule="auto"/>
        <w:ind w:left="-426" w:right="-205"/>
        <w:rPr>
          <w:rFonts w:ascii="Arial" w:eastAsia="Calibri" w:hAnsi="Arial" w:cs="Arial"/>
        </w:rPr>
      </w:pPr>
      <w:bookmarkStart w:id="55" w:name="_RefHeading___Toc460846743"/>
      <w:bookmarkEnd w:id="55"/>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50.</w:t>
      </w:r>
      <w:r w:rsidRPr="009B66BF">
        <w:rPr>
          <w:rFonts w:ascii="Arial" w:eastAsia="Calibri" w:hAnsi="Arial" w:cs="Arial"/>
        </w:rPr>
        <w:tab/>
        <w:t xml:space="preserve">Σύστημα </w:t>
      </w:r>
      <w:proofErr w:type="spellStart"/>
      <w:r w:rsidRPr="009B66BF">
        <w:rPr>
          <w:rFonts w:ascii="Arial" w:eastAsia="Calibri" w:hAnsi="Arial" w:cs="Arial"/>
        </w:rPr>
        <w:t>Μοριοδότησης</w:t>
      </w:r>
      <w:proofErr w:type="spellEnd"/>
      <w:r w:rsidRPr="009B66BF">
        <w:rPr>
          <w:rFonts w:ascii="Arial" w:eastAsia="Calibri" w:hAnsi="Arial" w:cs="Arial"/>
        </w:rPr>
        <w:t xml:space="preserve"> για τη χορήγηση αδειών πλανόδιου εμπορίου σε επαγγελματίες πωλητές</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Η διαδικασία αξιολόγησης των δικαιολογητικών και έκδοσης των αποτελεσμάτων διεξάγεται σε δύο στάδια, ως εξής:</w:t>
      </w:r>
    </w:p>
    <w:p w:rsidR="00743997" w:rsidRPr="009B66BF" w:rsidRDefault="00743997" w:rsidP="00743997">
      <w:pPr>
        <w:pStyle w:val="aa"/>
        <w:spacing w:after="120" w:line="360" w:lineRule="auto"/>
        <w:ind w:left="-426" w:right="-205"/>
        <w:rPr>
          <w:rFonts w:ascii="Arial" w:eastAsia="Calibri" w:hAnsi="Arial" w:cs="Arial"/>
          <w:b w:val="0"/>
          <w:bCs w:val="0"/>
        </w:rPr>
      </w:pPr>
      <w:r w:rsidRPr="009B66BF">
        <w:rPr>
          <w:rFonts w:ascii="Arial" w:eastAsia="Calibri" w:hAnsi="Arial" w:cs="Arial"/>
          <w:b w:val="0"/>
          <w:bCs w:val="0"/>
        </w:rPr>
        <w:t xml:space="preserve">α. Κατά το πρώτο στάδιο, γίνεται αξιολόγηση των δικαιολογητικών των υποψηφίων δικαιούχων που ανήκουν στις κατηγορίες της Ομάδας 1 του άρθρου 19. Στην πρώτη φάση της διαδικασίας χορηγούνται οι άδειες που αφορούν τους συμμετέχοντες στις ειδικές κατηγορίες σύμφωνα με το σύστημα </w:t>
      </w:r>
      <w:proofErr w:type="spellStart"/>
      <w:r w:rsidRPr="009B66BF">
        <w:rPr>
          <w:rFonts w:ascii="Arial" w:eastAsia="Calibri" w:hAnsi="Arial" w:cs="Arial"/>
          <w:b w:val="0"/>
          <w:bCs w:val="0"/>
        </w:rPr>
        <w:t>μοριοδότησης</w:t>
      </w:r>
      <w:proofErr w:type="spellEnd"/>
      <w:r w:rsidRPr="009B66BF">
        <w:rPr>
          <w:rFonts w:ascii="Arial" w:eastAsia="Calibri" w:hAnsi="Arial" w:cs="Arial"/>
          <w:b w:val="0"/>
          <w:bCs w:val="0"/>
        </w:rPr>
        <w:t xml:space="preserve"> που περιλαμβάνεται στο Παράρτημα Ι’. Προηγούνται όσοι υποψήφιοι συγκεντρώσουν τα περισσότερα μόρια σε μία ή περισσότερες από τις κατηγορίες της Ομάδας</w:t>
      </w:r>
      <w:r w:rsidRPr="009B66BF">
        <w:rPr>
          <w:rFonts w:ascii="Arial" w:eastAsia="Calibri" w:hAnsi="Arial" w:cs="Arial"/>
          <w:i/>
          <w:iCs/>
        </w:rPr>
        <w:t xml:space="preserve"> </w:t>
      </w:r>
      <w:r w:rsidRPr="009B66BF">
        <w:rPr>
          <w:rFonts w:ascii="Arial" w:eastAsia="Calibri" w:hAnsi="Arial" w:cs="Arial"/>
          <w:b w:val="0"/>
          <w:bCs w:val="0"/>
        </w:rPr>
        <w:t>1. Σε περίπτωση ισοβαθμίας προκρίνονται όσοι συμμετέχοντες έχουν μικρότερο οικογενειακό εισόδημα με βάση τη Πράξη Διοικητικού Προσδιορισμού Φόρου του τελευταίου οικονομικού έτους. Σε περίπτωση εκ νέου ισοβαθμίας διενεργείται κλήρωση.</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Αν ο αριθμός των αδειών της Ομάδας 1 είναι μεγαλύτερος από τον αριθμό των υποψηφίων, οι υπολειπόμενες άδειες προστίθενται σε αυτές της Ομάδας 2. Αν ο αριθμός αδειών της Ομάδας 1 είναι μικρότερος από τον αριθμό των υποψηφίων δικαιούχων, οι υποψήφιοι που, σύμφωνα με τη </w:t>
      </w:r>
      <w:proofErr w:type="spellStart"/>
      <w:r w:rsidRPr="009B66BF">
        <w:rPr>
          <w:rFonts w:ascii="Arial" w:hAnsi="Arial" w:cs="Arial"/>
          <w:sz w:val="24"/>
          <w:szCs w:val="24"/>
        </w:rPr>
        <w:t>μοριοδότησή</w:t>
      </w:r>
      <w:proofErr w:type="spellEnd"/>
      <w:r w:rsidRPr="009B66BF">
        <w:rPr>
          <w:rFonts w:ascii="Arial" w:hAnsi="Arial" w:cs="Arial"/>
          <w:sz w:val="24"/>
          <w:szCs w:val="24"/>
        </w:rPr>
        <w:t xml:space="preserve"> τους, δεν τους χορηγείται άδεια, προστίθενται στους υποψήφιους της Ομάδας 2.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β. Κατά το δεύτερο στάδιο γίνεται κατανομή των υπολοίπων αδειών. Κατά το στάδιο αυτό διατίθενται οι άδειες που αφορούν την Ομάδα 2, καθώς και οι τυχόν </w:t>
      </w:r>
      <w:r w:rsidRPr="009B66BF">
        <w:rPr>
          <w:rFonts w:ascii="Arial" w:hAnsi="Arial" w:cs="Arial"/>
          <w:sz w:val="24"/>
          <w:szCs w:val="24"/>
        </w:rPr>
        <w:lastRenderedPageBreak/>
        <w:t>υπολειπόμενες άδειες της Ομάδας 1. Οι υποψήφιοι που συμμετέχουν για τη χορήγηση των αδειών της Ομάδας 2 και τυχόν μεταφερόμενων αδειών της Ομάδας 1, καθώς και οι υποψήφιοι, στους οποίους δεν χορηγείται άδεια κατά το πρώτο στάδιο κατατάσσονται σε αύξουσα σειρά με βάση το δηλωθέν οικογενειακό εισόδημά τους, όπως εμφανίζονται στη Πράξη Διοικητικού Προσδιορισμού Φόρου του τελευταίου οικονομικού έτους. Στους πρώτους σε σειρά κατάταξης υποψηφίους χορηγείται άδεια σε αριθμό ίσο με το αριθμό των προς διάθεση αδειών της Ομάδας 2 και των τυχόν υπολειπόμενων αδειών της Ομάδας 1. Σε περίπτωση ισοβαθμίας μεταξύ υποψηφίων διενεργείται κλήρωση.</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b/>
          <w:bCs/>
          <w:sz w:val="24"/>
          <w:szCs w:val="24"/>
        </w:rPr>
      </w:pPr>
      <w:bookmarkStart w:id="56" w:name="_RefHeading___Toc460846744"/>
      <w:bookmarkEnd w:id="56"/>
      <w:r w:rsidRPr="009B66BF">
        <w:rPr>
          <w:rFonts w:ascii="Arial" w:hAnsi="Arial" w:cs="Arial"/>
          <w:b/>
          <w:bCs/>
          <w:sz w:val="24"/>
          <w:szCs w:val="24"/>
        </w:rPr>
        <w:t>ΚΕΦΑΛΑΙΟ Ζ΄</w:t>
      </w:r>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b/>
          <w:bCs/>
          <w:sz w:val="24"/>
          <w:szCs w:val="24"/>
        </w:rPr>
        <w:t>ΣΥΣΤΗΜΑ ΕΛΕΓΧΩΝ ΚΑΙ ΚΥΡΩΣΕΩΝ – ΠΛΗΡΟΦΟΡΙΑΚΟ ΣΥΣΤΗΜΑ</w:t>
      </w:r>
    </w:p>
    <w:p w:rsidR="00743997" w:rsidRPr="009B66BF" w:rsidRDefault="00743997" w:rsidP="00743997">
      <w:pPr>
        <w:pStyle w:val="a6"/>
        <w:spacing w:after="120" w:line="360" w:lineRule="auto"/>
        <w:ind w:left="-426" w:right="-205"/>
        <w:rPr>
          <w:rFonts w:ascii="Arial" w:eastAsia="Calibri" w:hAnsi="Arial" w:cs="Arial"/>
        </w:rPr>
      </w:pPr>
      <w:bookmarkStart w:id="57" w:name="_RefHeading___Toc460846746"/>
      <w:bookmarkEnd w:id="57"/>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51.</w:t>
      </w:r>
      <w:r w:rsidRPr="009B66BF">
        <w:rPr>
          <w:rFonts w:ascii="Arial" w:eastAsia="Calibri" w:hAnsi="Arial" w:cs="Arial"/>
        </w:rPr>
        <w:tab/>
        <w:t>Φορείς ελέγχου</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Αρμόδιες υπηρεσίες για τον έλεγχο εφαρμογής των διατάξεων του παρόντος και των κατ’ εξουσιοδότησή τους εκδιδόμενων υπουργικών αποφάσεων είναι: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ab/>
        <w:t>οι υπηρεσίες  της Γενικής Γραμματείας Εμπορίου και Προστασίας Καταναλωτή του Υπουργείου Ανάπτυξης και Ανταγωνιστικότητας σε πανελλήνια κλίμακα,</w:t>
      </w:r>
      <w:r w:rsidRPr="00421DB5">
        <w:t xml:space="preserve"> </w:t>
      </w:r>
      <w:r w:rsidRPr="00421DB5">
        <w:rPr>
          <w:rFonts w:ascii="Arial" w:hAnsi="Arial" w:cs="Arial"/>
          <w:sz w:val="24"/>
          <w:szCs w:val="24"/>
        </w:rPr>
        <w:t>συνεπικουρούμενες, όποτε απαιτείται για τον έλεγχο των βιομηχανικών προϊόντων, από τις χωρικά αρμόδιες Χημικές Υπηρεσίες της Γενικής Διεύθυνσης του Γενικού Χημείου του Κράτους της ΑΑΔΕ,</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ab/>
        <w:t>οι υπηρεσίες των Περιφερειών εντός των διοικητικών ορίων της Περιφέρειάς τους,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ab/>
        <w:t>οι αρμόδιες υπηρεσίες των δήμων,  εντός των διοικητικών ορίων του δήμου τους,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w:t>
      </w:r>
      <w:r w:rsidRPr="009B66BF">
        <w:rPr>
          <w:rFonts w:ascii="Arial" w:hAnsi="Arial" w:cs="Arial"/>
          <w:sz w:val="24"/>
          <w:szCs w:val="24"/>
        </w:rPr>
        <w:tab/>
        <w:t>τα Κλιμάκια Ελέγχου Λαϊκών Αγορών και Υπαίθριου Εμπορίου (Κ.Ε.ΛΑ.Υ.Ε.) εντός των τοπικών ορίων της αρμοδιότητάς τους,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ab/>
        <w:t>οι υπηρεσίες της Ελληνικής Αστυνομίας,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ab/>
        <w:t>οι Υπηρεσίες του Λιμενικού Σώματος στην περιοχή της δικαιοδοσίας τους.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Οι υπηρεσίες που αναφέρονται στις </w:t>
      </w:r>
      <w:proofErr w:type="spellStart"/>
      <w:r w:rsidRPr="009B66BF">
        <w:rPr>
          <w:rFonts w:ascii="Arial" w:hAnsi="Arial" w:cs="Arial"/>
          <w:sz w:val="24"/>
          <w:szCs w:val="24"/>
        </w:rPr>
        <w:t>περ</w:t>
      </w:r>
      <w:proofErr w:type="spellEnd"/>
      <w:r w:rsidRPr="009B66BF">
        <w:rPr>
          <w:rFonts w:ascii="Arial" w:hAnsi="Arial" w:cs="Arial"/>
          <w:sz w:val="24"/>
          <w:szCs w:val="24"/>
        </w:rPr>
        <w:t xml:space="preserve">. </w:t>
      </w:r>
      <w:proofErr w:type="spellStart"/>
      <w:r w:rsidRPr="009B66BF">
        <w:rPr>
          <w:rFonts w:ascii="Arial" w:hAnsi="Arial" w:cs="Arial"/>
          <w:sz w:val="24"/>
          <w:szCs w:val="24"/>
        </w:rPr>
        <w:t>α΄</w:t>
      </w:r>
      <w:proofErr w:type="spellEnd"/>
      <w:r w:rsidRPr="009B66BF">
        <w:rPr>
          <w:rFonts w:ascii="Arial" w:hAnsi="Arial" w:cs="Arial"/>
          <w:sz w:val="24"/>
          <w:szCs w:val="24"/>
        </w:rPr>
        <w:t xml:space="preserve"> έως </w:t>
      </w:r>
      <w:proofErr w:type="spellStart"/>
      <w:r w:rsidRPr="009B66BF">
        <w:rPr>
          <w:rFonts w:ascii="Arial" w:hAnsi="Arial" w:cs="Arial"/>
          <w:sz w:val="24"/>
          <w:szCs w:val="24"/>
        </w:rPr>
        <w:t>δ΄</w:t>
      </w:r>
      <w:proofErr w:type="spellEnd"/>
      <w:r w:rsidRPr="009B66BF">
        <w:rPr>
          <w:rFonts w:ascii="Arial" w:hAnsi="Arial" w:cs="Arial"/>
          <w:sz w:val="24"/>
          <w:szCs w:val="24"/>
        </w:rPr>
        <w:t xml:space="preserve"> επικουρούνται από την Ελληνική Αστυνομία στο βαθμό που τούτο παρίσταται αναγκαίο για την αποτελεσματική άσκηση των αντιστοίχων αρμοδιοτήτων τους.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w:t>
      </w:r>
      <w:r w:rsidRPr="009B66BF">
        <w:rPr>
          <w:rFonts w:ascii="Arial" w:hAnsi="Arial" w:cs="Arial"/>
          <w:sz w:val="24"/>
          <w:szCs w:val="24"/>
        </w:rPr>
        <w:tab/>
        <w:t>Οι αρμόδιες υπηρεσίες της παρ. 1 οφείλουν να συνεργάζονται μεταξύ τους σε ζητήματα συντονισμού ελέγχων και διάχυσης της πληροφορίας. Για το συντονισμό των ελέγχων αρμόδιο είναι το Συντονιστικό Κέντρο Εποπτείας Αγοράς και Αντιμετώπισης Παραεμπορίου (ΣΥΚΕΑΑΠ). Στο ΣΥΚΕΑΑΠ ανατίθεται η αρμοδιότητα της συγκρότησης μικτών κλιμακίων ελέγχου για όλη την Επικράτεια, μεταξύ των υπηρεσιών που αναφέρονται στο παρόν άρθρο, για την αντιμετώπιση της παράνομης διακίνησης προϊόντων και υπηρεσιών.</w:t>
      </w:r>
      <w:r w:rsidRPr="00421DB5">
        <w:t xml:space="preserve"> </w:t>
      </w:r>
      <w:r w:rsidRPr="00421DB5">
        <w:rPr>
          <w:rFonts w:ascii="Arial" w:hAnsi="Arial" w:cs="Arial"/>
          <w:sz w:val="24"/>
          <w:szCs w:val="24"/>
        </w:rPr>
        <w:t>Οι διατάξεις της παρούσας παραγράφου εφαρμόζονται με την επιφύλαξη της παραγράφου 5 του παρόντος άρθρου.</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w:t>
      </w:r>
      <w:r w:rsidRPr="009B66BF">
        <w:rPr>
          <w:rFonts w:ascii="Arial" w:hAnsi="Arial" w:cs="Arial"/>
          <w:sz w:val="24"/>
          <w:szCs w:val="24"/>
        </w:rPr>
        <w:tab/>
        <w:t>Η Διεύθυνση Θεσμικών Ρυθμίσεων και Εποπτείας Αγοράς Προϊόντων και Υπηρεσιών στα όρια των αρμοδιοτήτων και δυνατοτήτων της οφείλει να συνεπικουρεί τους λοιπούς φορείς ελέγχου, ιδιαίτερα τις Περιφέρειες και τους δήμους με κάθε πρόσφορο μέσο, όπως να θέτει στη διάθεσή τους πρότυπα φύλλα ελέγχου, να διοργανώνει ή  να συμμετέχει ως εισηγητής σε ημερίδες, σεμινάρια και άλλες ανάλογες δραστηριότητες πάνω σε θέματα ελέγχου, να διενεργεί ελέγχους από κοινού με τους ανωτέρω φορείς.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Οι υπάλληλοι των Διευθύνσεων Λαϊκών Αγορών των Γενικών Διευθύνσεων Ανάπτυξης των Περιφερειών Αττικής και Κεντρικής Μακεδονίας, όταν διενεργούν ελέγχους στους χώρους των λαϊκών αγορών ευθύνης τους και διαπιστώνουν παραβάσεις που εμπίπτουν στις διατάξεις του ν.4177/2013 (ΦΕΚ Α΄173) και των </w:t>
      </w:r>
      <w:proofErr w:type="spellStart"/>
      <w:r w:rsidRPr="009B66BF">
        <w:rPr>
          <w:rFonts w:ascii="Arial" w:hAnsi="Arial" w:cs="Arial"/>
          <w:sz w:val="24"/>
          <w:szCs w:val="24"/>
        </w:rPr>
        <w:t>κατ΄</w:t>
      </w:r>
      <w:proofErr w:type="spellEnd"/>
      <w:r w:rsidRPr="009B66BF">
        <w:rPr>
          <w:rFonts w:ascii="Arial" w:hAnsi="Arial" w:cs="Arial"/>
          <w:sz w:val="24"/>
          <w:szCs w:val="24"/>
        </w:rPr>
        <w:t xml:space="preserve"> εξουσιοδότησή του εκδιδομένων Κανόνων ΔΙΕΠΠΥ, επιβάλλουν τις προβλεπόμενες κυρώσεις σύμφωνα με το άρθρο 17 του ν. 4177/2013</w:t>
      </w:r>
      <w:r>
        <w:t xml:space="preserve">, </w:t>
      </w:r>
      <w:r w:rsidRPr="00421DB5">
        <w:rPr>
          <w:rFonts w:ascii="Arial" w:hAnsi="Arial" w:cs="Arial"/>
          <w:sz w:val="24"/>
          <w:szCs w:val="24"/>
        </w:rPr>
        <w:t xml:space="preserve">εξαιρουμένων  των παραβάσεων </w:t>
      </w:r>
      <w:r>
        <w:rPr>
          <w:rFonts w:ascii="Arial" w:hAnsi="Arial" w:cs="Arial"/>
          <w:sz w:val="24"/>
          <w:szCs w:val="24"/>
        </w:rPr>
        <w:t>σχετικά με τρόφιμα</w:t>
      </w:r>
      <w:r w:rsidRPr="00421DB5">
        <w:rPr>
          <w:rFonts w:ascii="Arial" w:hAnsi="Arial" w:cs="Arial"/>
          <w:sz w:val="24"/>
          <w:szCs w:val="24"/>
        </w:rPr>
        <w:t xml:space="preserve"> που υπόκεινται σε Ειδικό Φόρο Κατανάλωσης (Ε.Φ.Κ.) στις οποίες εφαρμόζονται, σύμφωνα με τις διατάξεις της παραγράφου 2 του εν λόγω άρθρου 17, από τις αρμόδιες Υπηρεσίες του Γ.Χ.Κ. </w:t>
      </w:r>
      <w:r w:rsidRPr="00421DB5">
        <w:rPr>
          <w:rFonts w:ascii="Arial" w:hAnsi="Arial" w:cs="Arial"/>
          <w:sz w:val="24"/>
          <w:szCs w:val="24"/>
        </w:rPr>
        <w:lastRenderedPageBreak/>
        <w:t>κατόπιν των σχετικών ελέγχων που αυτές διενεργούν, οι προβλεπόμενες, κατά περίπτωση, κυρώσεις από τον εν λόγω ν. 4177/2013 και  τον ν. 2969/2001.</w:t>
      </w:r>
    </w:p>
    <w:p w:rsidR="00743997" w:rsidRPr="002E7B1E" w:rsidRDefault="00743997" w:rsidP="00743997">
      <w:pPr>
        <w:spacing w:after="120" w:line="360" w:lineRule="auto"/>
        <w:ind w:left="-426" w:right="-205"/>
        <w:jc w:val="both"/>
        <w:rPr>
          <w:rFonts w:ascii="Arial" w:hAnsi="Arial" w:cs="Arial"/>
          <w:sz w:val="24"/>
          <w:szCs w:val="24"/>
        </w:rPr>
      </w:pPr>
      <w:r w:rsidRPr="002E7B1E">
        <w:rPr>
          <w:rFonts w:ascii="Arial" w:hAnsi="Arial" w:cs="Arial"/>
          <w:sz w:val="24"/>
          <w:szCs w:val="24"/>
        </w:rPr>
        <w:t>5. Από τις διατάξεις του παρόντος νόμου δεν θίγονται ή καταργούνται οι αρμοδιότητες των Υπηρεσιών της Ανεξάρτητης Αρχής Δημοσίων Εσόδων.</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pStyle w:val="a6"/>
        <w:spacing w:after="120" w:line="360" w:lineRule="auto"/>
        <w:ind w:left="-426" w:right="-205"/>
        <w:rPr>
          <w:rFonts w:ascii="Arial" w:eastAsia="Calibri" w:hAnsi="Arial" w:cs="Arial"/>
        </w:rPr>
      </w:pPr>
      <w:bookmarkStart w:id="58" w:name="_RefHeading___Toc460846747"/>
      <w:bookmarkEnd w:id="58"/>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52.</w:t>
      </w:r>
      <w:r w:rsidRPr="009B66BF">
        <w:rPr>
          <w:rFonts w:ascii="Arial" w:eastAsia="Calibri" w:hAnsi="Arial" w:cs="Arial"/>
        </w:rPr>
        <w:tab/>
        <w:t>Υποχρεώσεις και καθήκοντα ελεγκτών</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Τα δημόσια όργανα που διενεργούν ελέγχους κατ’ εφαρμογή του παρόντος  οφείλουν να επιδεικνύουν στον ελεγχόμενο τα νομιμοποιητικά έγγραφα, όπως  εντολή ελέγχου, καθώς και τα έγγραφα ταυτοποίησής τους, ήτοι  δελτίο υπηρεσιακής ή αστυνομικής ταυτότητας, εκτός αν από τις ειδικές διατάξεις που ισχύουν για τα όργανα αυτά προβλέπεται κάτι διαφορετικό.</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Σε περίπτωση διαπίστωσης παράβασης, για την οποία τα ελεγκτικά όργανα του παρόντος δεν έχουν αρμοδιότητα επιβολής κύρωσης ή έχουν από κοινού με άλλη υπηρεσία, συντάσσεται έκθεση ελέγχου, η οποία αποστέλλεται αμελλητί στην αρμόδια υπηρεσία για τις περαιτέρω δικές της ενέργειες.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Με κοινή απόφαση του Υπουργού Οικονομίας και Ανάπτυξης και των κατά περίπτωση συναρμόδιων Υπουργών εξειδικεύονται οι υποχρεώσεις των ελεγκτικών οργάνων και δίνονται κατευθυντήριες γραμμές για την άσκηση των ελέγχων.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4. Κατά τη διάρκεια των ελέγχων, οι αρμόδιοι υπάλληλοι έχουν καθήκοντα ειδικού ανακριτικού υπαλλήλου, σύμφωνα με τις διατάξεις του Κώδικα Ποινικής Δικονομίας.</w:t>
      </w:r>
    </w:p>
    <w:p w:rsidR="00743997" w:rsidRPr="009B66BF" w:rsidRDefault="00743997" w:rsidP="00743997">
      <w:pPr>
        <w:pStyle w:val="a6"/>
        <w:spacing w:after="120" w:line="360" w:lineRule="auto"/>
        <w:ind w:left="-426" w:right="-205"/>
        <w:rPr>
          <w:rFonts w:ascii="Arial" w:eastAsia="Calibri" w:hAnsi="Arial" w:cs="Arial"/>
        </w:rPr>
      </w:pPr>
      <w:bookmarkStart w:id="59" w:name="_RefHeading___Toc460846748"/>
      <w:bookmarkEnd w:id="59"/>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53.</w:t>
      </w:r>
      <w:r w:rsidRPr="009B66BF">
        <w:rPr>
          <w:rFonts w:ascii="Arial" w:eastAsia="Calibri" w:hAnsi="Arial" w:cs="Arial"/>
        </w:rPr>
        <w:tab/>
        <w:t>Υποχρεώσεις ελεγχομένου</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Οι ελεγχόμενοι υποχρεούνται: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α. να δέχονται τον έλεγχο στο χώρο επαγγελματικής δραστηριότητας, στο χώρο που τηρούνται τα έγγραφα παραστατικά στοιχεία, στις εθνικές οδούς και στο χώρο παραγωγής, και</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 να εφοδιάζουν τον έλεγχο με τα ζητούμενα κάθε φορά αληθή στοιχεία</w:t>
      </w:r>
    </w:p>
    <w:p w:rsidR="00743997" w:rsidRPr="009B66BF" w:rsidRDefault="00743997" w:rsidP="00743997">
      <w:pPr>
        <w:pStyle w:val="a6"/>
        <w:spacing w:after="120" w:line="360" w:lineRule="auto"/>
        <w:ind w:left="-426" w:right="-205"/>
        <w:rPr>
          <w:rFonts w:ascii="Arial" w:eastAsia="Calibri" w:hAnsi="Arial" w:cs="Arial"/>
        </w:rPr>
      </w:pPr>
      <w:bookmarkStart w:id="60" w:name="_RefHeading___Toc460846749"/>
      <w:bookmarkEnd w:id="60"/>
    </w:p>
    <w:p w:rsidR="00743997" w:rsidRDefault="00743997" w:rsidP="00743997">
      <w:pPr>
        <w:pStyle w:val="a6"/>
        <w:spacing w:line="360" w:lineRule="auto"/>
        <w:ind w:right="-205"/>
        <w:rPr>
          <w:rFonts w:ascii="Arial" w:eastAsia="Calibri" w:hAnsi="Arial" w:cs="Arial"/>
        </w:rPr>
      </w:pPr>
      <w:r w:rsidRPr="009B66BF">
        <w:rPr>
          <w:rFonts w:ascii="Arial" w:eastAsia="Calibri" w:hAnsi="Arial" w:cs="Arial"/>
        </w:rPr>
        <w:t>Άρθρο 54.</w:t>
      </w:r>
      <w:r w:rsidRPr="009B66BF">
        <w:rPr>
          <w:rFonts w:ascii="Arial" w:eastAsia="Calibri" w:hAnsi="Arial" w:cs="Arial"/>
        </w:rPr>
        <w:tab/>
        <w:t>Διαδικασία ελέγχων – διοικητική και δικαστική προστασία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Η υπηρεσία ελέγχου είναι υποχρεωμένη να εκδίδει και να εφοδιάζει τους υπαλλήλους των κλιμακίων με πράξη «ΕΝΤΟΛΗ ΕΛΕΓΧΟΥ» σύμφωνα με το υπόδειγμα του Παραρτήματος ΙΑ’, στην οποία μνημονεύονται τα στοιχεία των ελεγκτών, ο χώρος άσκησης του ελέγχου και η ημερομηνία της εν λόγω εντολής.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Το ελεγκτικό όργανο που βεβαιώνει την παράβαση συντάσσει, εις τριπλούν, έκθεση βεβαίωσης της παράβασης σύμφωνα με το υπόδειγμα του Παραρτήματος ΙΒ’, στην οποία αναγράφονται: α) τα στοιχεία της ταυτότητας του παραβάτη πωλητή, β) ο χρόνος και ο τόπος τελέσεως της παράβασης, γ) συνοπτική περιγραφή της παράβασης. Η έκθεση βεβαίωσης της παράβασης</w:t>
      </w:r>
      <w:r>
        <w:rPr>
          <w:rFonts w:ascii="Arial" w:hAnsi="Arial" w:cs="Arial"/>
          <w:sz w:val="24"/>
          <w:szCs w:val="24"/>
        </w:rPr>
        <w:t xml:space="preserve">, η οποία συνιστά την πράξη επιβολής της κύρωσης, </w:t>
      </w:r>
      <w:r w:rsidRPr="009B66BF">
        <w:rPr>
          <w:rFonts w:ascii="Arial" w:hAnsi="Arial" w:cs="Arial"/>
          <w:sz w:val="24"/>
          <w:szCs w:val="24"/>
        </w:rPr>
        <w:t xml:space="preserve"> υπογράφεται από το όργανο που βεβαιώνει την παράβαση και τον παραβάτη πωλητή. Εάν ο τελευταίος αρνείται να υπογράψει, γίνεται σχετική μνεία από το ελεγκτικό όργανο. Σε κάθε περίπτωση η έκθεση βεβαίωσης παράβασης, κατατίθεται στο φορέα ελέγχου από τους ελεγκτές, μαζί με έκθεση ελέγχου στην οποία βεβαιώνεται ότι με βάση το Πληροφοριακό Σύστημα που αναφέρεται στο άρθρο 58 ο συγκεκριμένος ελεγχόμενος πωλητής έχει ή δεν έχει υποπέσει στην ίδια παράβαση,  κατά περίπτωση,   και ο συνολικός αριθμός παραβάσεων του συγκεκριμένου πωλητή. Κατά περίπτωση ο φορέας ελέγχου ελέγχει τα αναφερόμενα και, όπου απαιτείται, επιβάλει συμπληρωματική κύρωση με βάση τα αναφερόμενα σε επόμενο άρθρο.</w:t>
      </w:r>
      <w:r>
        <w:rPr>
          <w:rFonts w:ascii="Arial" w:hAnsi="Arial" w:cs="Arial"/>
          <w:sz w:val="24"/>
          <w:szCs w:val="24"/>
        </w:rPr>
        <w:t xml:space="preserve"> Σε περίπτωση που ο φορέας ελέγχου που επιβάλλει την κύρωση δεν έχει πρόσβαση στο Πληροφοριακό Σύστημα ενημερώνει αμελλητί τις αρμόδιες αρχές των άρθρων 8 και 18, προκειμένου να ενημερώσουν το εν λόγω σύστημα.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3. Αν προβλέπεται ως κύρωση η προσωρινή ή οριστική ανάκληση άδειας, υποβάλλεται αναλυτική Έκθεση Ελέγχου από τους διενεργούντες τον έλεγχο </w:t>
      </w:r>
      <w:r w:rsidRPr="009B66BF">
        <w:rPr>
          <w:rFonts w:ascii="Arial" w:hAnsi="Arial" w:cs="Arial"/>
          <w:sz w:val="24"/>
          <w:szCs w:val="24"/>
        </w:rPr>
        <w:lastRenderedPageBreak/>
        <w:t>ελεγκτές, προς τον άμεσα Προϊστάμενό τους, η οποία κοινοποιείται αμελλητί και στον πωλητή που τον αφορά με την επισήμανση ότι έχει δικαίωμα να υποβάλλει έγγραφο υπόμνημα με τις απόψεις του, σε προθεσμία πέντε (5) ημερών από την κοινοποίηση της εν λόγω Έκθεσης Ελέγχου. Η κύρωση επιβάλλεται από το ανώτερο ιεραρχικά όργανο του φορέα Ελέγχου, δηλαδή Γενικό Γραμματέα Εμπορίου και Προστασίας Καταναλωτή, Περιφερειάρχη, Δήμαρχο κατά περίπτωση. Στις περιπτώσεις αυτές η απόφαση επιβολής της συγκεκριμένης κύρωσης κοινοποιείται αμελλητί στον αρμόδιο φορέα προκειμένου να ενημερώσει το Πληροφοριακό Σύστημα του άρθρου 58.</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4. Η πράξη επιβολής διοικητικ</w:t>
      </w:r>
      <w:r>
        <w:rPr>
          <w:rFonts w:ascii="Arial" w:hAnsi="Arial" w:cs="Arial"/>
          <w:sz w:val="24"/>
          <w:szCs w:val="24"/>
        </w:rPr>
        <w:t>ής</w:t>
      </w:r>
      <w:r w:rsidRPr="009B66BF">
        <w:rPr>
          <w:rFonts w:ascii="Arial" w:hAnsi="Arial" w:cs="Arial"/>
          <w:sz w:val="24"/>
          <w:szCs w:val="24"/>
        </w:rPr>
        <w:t xml:space="preserve"> </w:t>
      </w:r>
      <w:r>
        <w:rPr>
          <w:rFonts w:ascii="Arial" w:hAnsi="Arial" w:cs="Arial"/>
          <w:sz w:val="24"/>
          <w:szCs w:val="24"/>
        </w:rPr>
        <w:t>κύρωσης</w:t>
      </w:r>
      <w:r w:rsidRPr="009B66BF">
        <w:rPr>
          <w:rFonts w:ascii="Arial" w:hAnsi="Arial" w:cs="Arial"/>
          <w:sz w:val="24"/>
          <w:szCs w:val="24"/>
        </w:rPr>
        <w:t xml:space="preserve"> υπόκειται σε </w:t>
      </w:r>
      <w:proofErr w:type="spellStart"/>
      <w:r w:rsidRPr="009B66BF">
        <w:rPr>
          <w:rFonts w:ascii="Arial" w:hAnsi="Arial" w:cs="Arial"/>
          <w:sz w:val="24"/>
          <w:szCs w:val="24"/>
        </w:rPr>
        <w:t>ενδικοφανή</w:t>
      </w:r>
      <w:proofErr w:type="spellEnd"/>
      <w:r w:rsidRPr="009B66BF">
        <w:rPr>
          <w:rFonts w:ascii="Arial" w:hAnsi="Arial" w:cs="Arial"/>
          <w:sz w:val="24"/>
          <w:szCs w:val="24"/>
        </w:rPr>
        <w:t xml:space="preserve"> προσφυγή, η οποία ασκείται ενώπιον του οικείου Συντονιστή Αποκεντρωμένης Διοίκησης σε προθεσμία τριάντα (30) ημερών  με έναρξη την πλήρη γνώση της από τον υπόχρεο. Η απόφαση επί της προσφυγής εκδίδεται μέσα σε προθεσμία τριάντα (30) ημερών από την κατάθεση της προσφυγής. Για κυρώσεις που έχουν επιβληθεί από τα ελεγκτικά όργανα του Υπουργείου Οικονομίας και Ανάπτυξης η </w:t>
      </w:r>
      <w:proofErr w:type="spellStart"/>
      <w:r w:rsidRPr="009B66BF">
        <w:rPr>
          <w:rFonts w:ascii="Arial" w:hAnsi="Arial" w:cs="Arial"/>
          <w:sz w:val="24"/>
          <w:szCs w:val="24"/>
        </w:rPr>
        <w:t>ενδικοφανής</w:t>
      </w:r>
      <w:proofErr w:type="spellEnd"/>
      <w:r w:rsidRPr="009B66BF">
        <w:rPr>
          <w:rFonts w:ascii="Arial" w:hAnsi="Arial" w:cs="Arial"/>
          <w:sz w:val="24"/>
          <w:szCs w:val="24"/>
        </w:rPr>
        <w:t xml:space="preserve"> προσφυγή ασκείται ενώπιον του Υπουργού Οικονομίας και Ανάπτυξης. </w:t>
      </w:r>
      <w:r>
        <w:rPr>
          <w:rFonts w:ascii="Arial" w:hAnsi="Arial" w:cs="Arial"/>
          <w:sz w:val="24"/>
          <w:szCs w:val="24"/>
        </w:rPr>
        <w:t xml:space="preserve">Σε κάθε περίπτωση η </w:t>
      </w:r>
      <w:proofErr w:type="spellStart"/>
      <w:r>
        <w:rPr>
          <w:rFonts w:ascii="Arial" w:hAnsi="Arial" w:cs="Arial"/>
          <w:sz w:val="24"/>
          <w:szCs w:val="24"/>
        </w:rPr>
        <w:t>ενδικοφανής</w:t>
      </w:r>
      <w:proofErr w:type="spellEnd"/>
      <w:r>
        <w:rPr>
          <w:rFonts w:ascii="Arial" w:hAnsi="Arial" w:cs="Arial"/>
          <w:sz w:val="24"/>
          <w:szCs w:val="24"/>
        </w:rPr>
        <w:t xml:space="preserve"> προσφυγή που ασκείται ενώπιον των ως άνω οργάνων κοινοποιείται αμελλητί στο φορέα ελέγχου. </w:t>
      </w:r>
    </w:p>
    <w:p w:rsidR="00743997" w:rsidRPr="009B66BF"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pPr>
      <w:r w:rsidRPr="009B66BF">
        <w:rPr>
          <w:rFonts w:ascii="Arial" w:hAnsi="Arial" w:cs="Arial"/>
          <w:sz w:val="24"/>
          <w:szCs w:val="24"/>
        </w:rPr>
        <w:t xml:space="preserve">5. Η άσκηση δικαστικής προσφυγής κατά της προσωρινής ή οριστικής ανάκλησης της άδειάς σύμφωνα με την παρ. 3, καθώς και κατά της απόφασης που εκδόθηκε επί της </w:t>
      </w:r>
      <w:proofErr w:type="spellStart"/>
      <w:r w:rsidRPr="009B66BF">
        <w:rPr>
          <w:rFonts w:ascii="Arial" w:hAnsi="Arial" w:cs="Arial"/>
          <w:sz w:val="24"/>
          <w:szCs w:val="24"/>
        </w:rPr>
        <w:t>ενδικοφανούς</w:t>
      </w:r>
      <w:proofErr w:type="spellEnd"/>
      <w:r w:rsidRPr="009B66BF">
        <w:rPr>
          <w:rFonts w:ascii="Arial" w:hAnsi="Arial" w:cs="Arial"/>
          <w:sz w:val="24"/>
          <w:szCs w:val="24"/>
        </w:rPr>
        <w:t xml:space="preserve"> προσφυγής σύμφωνα με την παρ. 4, δεν έχει ανασταλτικό αποτέλεσμα.</w:t>
      </w:r>
      <w:bookmarkStart w:id="61" w:name="_RefHeading___Toc460846750"/>
      <w:bookmarkEnd w:id="61"/>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pStyle w:val="a6"/>
        <w:spacing w:after="120" w:line="360" w:lineRule="auto"/>
        <w:ind w:left="-426" w:right="-205"/>
        <w:rPr>
          <w:rFonts w:ascii="Arial" w:eastAsia="Calibri" w:hAnsi="Arial" w:cs="Arial"/>
        </w:rPr>
      </w:pPr>
      <w:r w:rsidRPr="009B66BF">
        <w:rPr>
          <w:rFonts w:ascii="Arial" w:eastAsia="Calibri" w:hAnsi="Arial" w:cs="Arial"/>
        </w:rPr>
        <w:t>Άρθρο 55.</w:t>
      </w:r>
      <w:r w:rsidRPr="009B66BF">
        <w:rPr>
          <w:rFonts w:ascii="Arial" w:eastAsia="Calibri" w:hAnsi="Arial" w:cs="Arial"/>
        </w:rPr>
        <w:tab/>
        <w:t>Κυρώσεις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Για τις παραβάσεις του παρόντος που διαπιστώνονται σύμφωνα με τα άρθρα 51 έως 54 επιβάλλονται οι κυρώσεις και γίνονται οι περαιτέρω ενέργειες που προβλέπονται στο Παράρτημα ΙΓ’.</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2. Το ύψος του επιβληθέντος διοικητικού προστίμου μειώνεται στο ήμισυ αν ο υπόχρεος εντός είκοσι (20) ημερών από την ημερομηνία κοινοποίησης σε αυτόν της σχετικής πράξης προβεί σε καταβολή του προστίμου. Η καταβολή αυτή συνεπάγεται την αυτοδίκαιη παραίτηση του υπόχρεου από κάθε δικαίωμα προσβολής ή αμφισβήτησης της πράξης επιβολής προστίμου.</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 Αν σε διάστημα ενός έτους διαπιστωθεί ότι ο πωλητής έχει υποπέσει στην ίδια παράβαση του νόμου το πρόστιμο διπλασιάζεται. Αν αρχικώς προβλέπεται ως κύρωση η προσωρινή ανάκληση άδειας, τότε σε περίπτωση επανάληψης της παράβασης επιβάλλεται η οριστική ανάκληση της άδειας, ανεξαρτήτως του χρόνου τέλεσης της επαναληπτικής παράβασης.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4. Η άδεια ανακαλείται προσωρινά για έξι (6) μήνες, εφόσον σε διάστημα δύο ετών, ο δικαιούχος πωλητής υποπέσει σε  οποιαδήποτε παράβαση του νόμου για πάνω από τέσσερις (4) φορές. Αν έχει υποπέσει σε διάστημα δύο (2) ετών σε τέσσερις (4) παραβάσεις, η Υπηρεσία που καταχώρησε και βεβαίωσε την τελευταία παράβαση ενημερώνει εγγράφως το δικαιούχο για τις επιπτώσεις της επιπλέον παράβασης.</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5. Οι κυρώσεις που επιβάλλονται δυνάμει του νόμου, δεν θίγουν ειδικότερα διοικητικά πρόστιμα</w:t>
      </w:r>
      <w:r w:rsidRPr="00BA26E3">
        <w:t xml:space="preserve"> </w:t>
      </w:r>
      <w:r w:rsidRPr="009B66BF">
        <w:rPr>
          <w:rFonts w:ascii="Arial" w:hAnsi="Arial" w:cs="Arial"/>
          <w:sz w:val="24"/>
          <w:szCs w:val="24"/>
        </w:rPr>
        <w:t>που επιβάλλονται από τα αρμόδια όργανα για παραβάσεις των κανόνων εμπορίας και διακίνησης προϊόντων, σύμφωνα με την κείμενη νομοθεσία ή ειδικότερα μέτρα</w:t>
      </w:r>
      <w:r w:rsidRPr="00BA26E3">
        <w:t xml:space="preserve"> </w:t>
      </w:r>
      <w:r w:rsidRPr="00BA26E3">
        <w:rPr>
          <w:rFonts w:ascii="Arial" w:hAnsi="Arial" w:cs="Arial"/>
          <w:sz w:val="24"/>
          <w:szCs w:val="24"/>
        </w:rPr>
        <w:t>και κυρώσεις</w:t>
      </w:r>
      <w:r w:rsidRPr="009B66BF">
        <w:rPr>
          <w:rFonts w:ascii="Arial" w:hAnsi="Arial" w:cs="Arial"/>
          <w:sz w:val="24"/>
          <w:szCs w:val="24"/>
        </w:rPr>
        <w:t xml:space="preserve"> που επιβάλλονται από την κείμενη νομοθεσία περί αντιμετώπισης </w:t>
      </w:r>
      <w:proofErr w:type="spellStart"/>
      <w:r w:rsidRPr="009B66BF">
        <w:rPr>
          <w:rFonts w:ascii="Arial" w:hAnsi="Arial" w:cs="Arial"/>
          <w:sz w:val="24"/>
          <w:szCs w:val="24"/>
        </w:rPr>
        <w:t>παρεμπορίου</w:t>
      </w:r>
      <w:proofErr w:type="spellEnd"/>
      <w:r w:rsidRPr="009B66BF">
        <w:rPr>
          <w:rFonts w:ascii="Arial" w:hAnsi="Arial" w:cs="Arial"/>
          <w:sz w:val="24"/>
          <w:szCs w:val="24"/>
        </w:rPr>
        <w:t>, φοροδιαφυγής, ασφάλειας τροφίμων, θεμάτων Υπουργείου Αγροτικής Ανάπτυξης και Τροφίμων</w:t>
      </w:r>
      <w:r w:rsidRPr="00BA26E3">
        <w:t xml:space="preserve"> </w:t>
      </w:r>
      <w:r w:rsidRPr="00BA26E3">
        <w:rPr>
          <w:rFonts w:ascii="Arial" w:hAnsi="Arial" w:cs="Arial"/>
          <w:sz w:val="24"/>
          <w:szCs w:val="24"/>
        </w:rPr>
        <w:t>ως και την ισχύουσα νομοθεσία αρμοδιότητας των Υπηρεσιών της Ανεξάρτητης Αρχής Δημοσίων Εσόδων</w:t>
      </w:r>
      <w:r w:rsidRPr="009B66BF">
        <w:rPr>
          <w:rFonts w:ascii="Arial" w:hAnsi="Arial" w:cs="Arial"/>
          <w:sz w:val="24"/>
          <w:szCs w:val="24"/>
        </w:rPr>
        <w:t xml:space="preserve">. Το άρθρο 19 </w:t>
      </w:r>
      <w:r w:rsidRPr="009B66BF">
        <w:rPr>
          <w:rFonts w:ascii="Arial" w:hAnsi="Arial" w:cs="Arial"/>
          <w:i/>
          <w:iCs/>
          <w:sz w:val="24"/>
          <w:szCs w:val="24"/>
        </w:rPr>
        <w:t xml:space="preserve"> </w:t>
      </w:r>
      <w:r w:rsidRPr="009B66BF">
        <w:rPr>
          <w:rFonts w:ascii="Arial" w:hAnsi="Arial" w:cs="Arial"/>
          <w:sz w:val="24"/>
          <w:szCs w:val="24"/>
        </w:rPr>
        <w:t xml:space="preserve"> του ν. 4177/2013 εφαρμόζεται αναλογικά.</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6.Τα πρόστιμα που επιβάλλονται σε περίπτωση έλλειψης αδείας για όλες τις κατηγορίες υπαίθριου εμπορίου μειώνονται στο ποσό των εκατό (100) ευρώ, εάν ο διοικούμενος προσκομίσει εντός πέντε (5) εργάσιμων ημερών στην ελεγκτική υπηρεσία έντυπο αδείας εν ισχύ κατά το χρόνο βεβαίωσης της παράβασης. </w:t>
      </w:r>
    </w:p>
    <w:p w:rsidR="00743997" w:rsidRPr="009B66BF" w:rsidRDefault="00743997" w:rsidP="00743997">
      <w:pPr>
        <w:spacing w:after="120" w:line="360" w:lineRule="auto"/>
        <w:ind w:left="-426" w:right="-205"/>
        <w:jc w:val="both"/>
        <w:rPr>
          <w:rFonts w:ascii="Arial" w:hAnsi="Arial" w:cs="Arial"/>
          <w:b/>
          <w:bCs/>
          <w:sz w:val="24"/>
          <w:szCs w:val="24"/>
        </w:rPr>
      </w:pPr>
      <w:bookmarkStart w:id="62" w:name="_RefHeading___Toc5111_1525196238"/>
      <w:bookmarkEnd w:id="62"/>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56.  Διαδικασία είσπραξης των διοικητικών προστίμων</w:t>
      </w: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 Τα διοικητικά πρόστιμα βεβαιώνονται ταμειακά αφού παρέλθει άπρακτη η προθεσμία υποβολής προδικαστικής προσφυγής ή αφού εκδοθεί απόφαση επ’ αυτής που είτε απορρίπτει την προσφυγή είτε καθορίζει διαφορετικά το ύψος του προστίμου.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Τα διοικητικά πρόστιμα του παρόντος εισπράττονται σύμφωνα με τις διατάξεις του Κώδικα Εισπράξεως Δημοσίων Εσόδων (ΚΕΔΕ, </w:t>
      </w:r>
      <w:proofErr w:type="spellStart"/>
      <w:r w:rsidRPr="009B66BF">
        <w:rPr>
          <w:rFonts w:ascii="Arial" w:hAnsi="Arial" w:cs="Arial"/>
          <w:sz w:val="24"/>
          <w:szCs w:val="24"/>
        </w:rPr>
        <w:t>ν.δ</w:t>
      </w:r>
      <w:proofErr w:type="spellEnd"/>
      <w:r w:rsidRPr="009B66BF">
        <w:rPr>
          <w:rFonts w:ascii="Arial" w:hAnsi="Arial" w:cs="Arial"/>
          <w:sz w:val="24"/>
          <w:szCs w:val="24"/>
        </w:rPr>
        <w:t>. 356/1974, Α΄90) και αποδίδονται ανάλογα με το φορέα που επέβαλε το πρόστιμο ως εξής: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αν το πρόστιμο έχει επιβληθεί από όργανο ΟΤΑ, αυτό αποδίδεται κατά ποσοστό 100% στον ΟΤΑ α’ ή β’ βαθμού, τα όργανα του οποίου επέβαλαν το πρόστιμο,</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αν το πρόστιμο έχει επιβληθεί  από τα ελεγκτικά  όργανα της Γενικής Γραμματείας Εμπορίου  και Προστασίας Καταναλωτή, αυτό </w:t>
      </w:r>
      <w:r>
        <w:rPr>
          <w:rFonts w:ascii="Arial" w:hAnsi="Arial" w:cs="Arial"/>
          <w:sz w:val="24"/>
          <w:szCs w:val="24"/>
        </w:rPr>
        <w:t xml:space="preserve">εμφανίζεται </w:t>
      </w:r>
      <w:r w:rsidRPr="009B66BF">
        <w:rPr>
          <w:rFonts w:ascii="Arial" w:hAnsi="Arial" w:cs="Arial"/>
          <w:sz w:val="24"/>
          <w:szCs w:val="24"/>
        </w:rPr>
        <w:t xml:space="preserve"> κατά ποσοστό 100% </w:t>
      </w:r>
      <w:r>
        <w:rPr>
          <w:rFonts w:ascii="Arial" w:hAnsi="Arial" w:cs="Arial"/>
          <w:sz w:val="24"/>
          <w:szCs w:val="24"/>
        </w:rPr>
        <w:t>στα έσοδα του</w:t>
      </w:r>
      <w:r w:rsidRPr="009B66BF">
        <w:rPr>
          <w:rFonts w:ascii="Arial" w:hAnsi="Arial" w:cs="Arial"/>
          <w:sz w:val="24"/>
          <w:szCs w:val="24"/>
        </w:rPr>
        <w:t xml:space="preserve"> Κρατικ</w:t>
      </w:r>
      <w:r>
        <w:rPr>
          <w:rFonts w:ascii="Arial" w:hAnsi="Arial" w:cs="Arial"/>
          <w:sz w:val="24"/>
          <w:szCs w:val="24"/>
        </w:rPr>
        <w:t>ού</w:t>
      </w:r>
      <w:r w:rsidRPr="009B66BF">
        <w:rPr>
          <w:rFonts w:ascii="Arial" w:hAnsi="Arial" w:cs="Arial"/>
          <w:sz w:val="24"/>
          <w:szCs w:val="24"/>
        </w:rPr>
        <w:t xml:space="preserve"> Προϋπολογισμ</w:t>
      </w:r>
      <w:r>
        <w:rPr>
          <w:rFonts w:ascii="Arial" w:hAnsi="Arial" w:cs="Arial"/>
          <w:sz w:val="24"/>
          <w:szCs w:val="24"/>
        </w:rPr>
        <w:t>ού</w:t>
      </w:r>
      <w:r w:rsidR="00301ADC">
        <w:rPr>
          <w:rFonts w:ascii="Arial" w:hAnsi="Arial" w:cs="Arial"/>
          <w:sz w:val="24"/>
          <w:szCs w:val="24"/>
        </w:rPr>
        <w:t>,</w:t>
      </w:r>
      <w:r w:rsidRPr="009B66BF">
        <w:rPr>
          <w:rFonts w:ascii="Arial" w:hAnsi="Arial" w:cs="Arial"/>
          <w:sz w:val="24"/>
          <w:szCs w:val="24"/>
        </w:rPr>
        <w:t xml:space="preserve">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αν το πρόστιμο έχει επιβληθεί από τα  ΚΕΛΑΥΕ, αυτό </w:t>
      </w:r>
      <w:r>
        <w:rPr>
          <w:rFonts w:ascii="Arial" w:hAnsi="Arial" w:cs="Arial"/>
          <w:sz w:val="24"/>
          <w:szCs w:val="24"/>
        </w:rPr>
        <w:t xml:space="preserve">εμφανίζεται </w:t>
      </w:r>
      <w:r w:rsidRPr="009B66BF">
        <w:rPr>
          <w:rFonts w:ascii="Arial" w:hAnsi="Arial" w:cs="Arial"/>
          <w:sz w:val="24"/>
          <w:szCs w:val="24"/>
        </w:rPr>
        <w:t xml:space="preserve"> κατά ποσοστό 100% στο φορέα συγκρότησης των εν λόγω κλιμακίων,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σε κάθε άλλη περίπτωση, το πρόστιμο </w:t>
      </w:r>
      <w:r>
        <w:rPr>
          <w:rFonts w:ascii="Arial" w:hAnsi="Arial" w:cs="Arial"/>
          <w:sz w:val="24"/>
          <w:szCs w:val="24"/>
        </w:rPr>
        <w:t>εμφανίζεται</w:t>
      </w:r>
      <w:r w:rsidRPr="009B66BF">
        <w:rPr>
          <w:rFonts w:ascii="Arial" w:hAnsi="Arial" w:cs="Arial"/>
          <w:sz w:val="24"/>
          <w:szCs w:val="24"/>
        </w:rPr>
        <w:t xml:space="preserve"> κατά ποσοστό 100% </w:t>
      </w:r>
      <w:r>
        <w:rPr>
          <w:rFonts w:ascii="Arial" w:hAnsi="Arial" w:cs="Arial"/>
          <w:sz w:val="24"/>
          <w:szCs w:val="24"/>
        </w:rPr>
        <w:t>στα έσοδα του</w:t>
      </w:r>
      <w:r w:rsidRPr="009B66BF">
        <w:rPr>
          <w:rFonts w:ascii="Arial" w:hAnsi="Arial" w:cs="Arial"/>
          <w:sz w:val="24"/>
          <w:szCs w:val="24"/>
        </w:rPr>
        <w:t xml:space="preserve"> Κρατικ</w:t>
      </w:r>
      <w:r>
        <w:rPr>
          <w:rFonts w:ascii="Arial" w:hAnsi="Arial" w:cs="Arial"/>
          <w:sz w:val="24"/>
          <w:szCs w:val="24"/>
        </w:rPr>
        <w:t>ού</w:t>
      </w:r>
      <w:r w:rsidRPr="009B66BF">
        <w:rPr>
          <w:rFonts w:ascii="Arial" w:hAnsi="Arial" w:cs="Arial"/>
          <w:sz w:val="24"/>
          <w:szCs w:val="24"/>
        </w:rPr>
        <w:t xml:space="preserve"> Προϋπολογισμ</w:t>
      </w:r>
      <w:r>
        <w:rPr>
          <w:rFonts w:ascii="Arial" w:hAnsi="Arial" w:cs="Arial"/>
          <w:sz w:val="24"/>
          <w:szCs w:val="24"/>
        </w:rPr>
        <w:t>ού</w:t>
      </w:r>
      <w:r w:rsidRPr="009B66BF">
        <w:rPr>
          <w:rFonts w:ascii="Arial" w:hAnsi="Arial" w:cs="Arial"/>
          <w:sz w:val="24"/>
          <w:szCs w:val="24"/>
        </w:rPr>
        <w:t xml:space="preserve">.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Τα ανωτέρω έσοδα μπορεί να αξιοποιούνται για την ποιοτική και ποσοτική αναβάθμιση καθ’ οιονδήποτε τρόπο των διενεργούμενων ελέγχων και την έγκυρη ενημέρωση και πληροφόρηση των πωλητών υπαίθριου εμπορίου, όπως έξοδα μετακίνησης, διοργάνωση σεμιναρίων, έκδοση πληροφοριακού υλικού κλπ.</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b/>
          <w:bCs/>
          <w:sz w:val="24"/>
          <w:szCs w:val="24"/>
        </w:rPr>
        <w:t xml:space="preserve">Άρθρο 57.  Ποινικές κυρώσεις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1. Μέλη των επιτροπών του άρθρου 12 που με οποιονδήποτε τρόπο βεβαιώνουν </w:t>
      </w:r>
      <w:r>
        <w:rPr>
          <w:rFonts w:ascii="Arial" w:hAnsi="Arial" w:cs="Arial"/>
          <w:sz w:val="24"/>
          <w:szCs w:val="24"/>
        </w:rPr>
        <w:t xml:space="preserve">εν γνώσει τους </w:t>
      </w:r>
      <w:r w:rsidRPr="009B66BF">
        <w:rPr>
          <w:rFonts w:ascii="Arial" w:hAnsi="Arial" w:cs="Arial"/>
          <w:sz w:val="24"/>
          <w:szCs w:val="24"/>
        </w:rPr>
        <w:t>ψευδώς ότι τα προϊόντα που διαθέτει ο παραγωγός πωλητής υπαίθριου εμπορίου όλων των τύπων αδειών, όπως αυτά αναφέρονται στη δήλωση ή τα λοιπά απαραίτητα δικαιολογητικά που αυτός υποβάλλει για τη χορήγηση ή την ανανέωση σχετικής άδειας, είναι δικής του παραγωγής ή με οποιονδήποτε τρόπο συμπράττουν στην έκδοση ή τη χορήγηση σε παραγωγό βεβαίωσης με το ανωτέρω ψευδές περιεχόμενο, τιμωρούνται με φυλάκιση τουλάχιστον ενός (1) έτους, εφόσον η πράξη δεν τιμωρείται αυστηρότερα σύμφωνα με άλλη ποινική διάταξη.</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 Όποιος χωρίς άδεια ασκεί εμπορική δραστηριότητα βιομηχανικών προϊόντων τιμωρείται με φυλάκιση τουλάχιστον έξι (6) μηνών.</w:t>
      </w:r>
      <w:bookmarkStart w:id="63" w:name="_RefHeading___Toc460846752"/>
      <w:bookmarkEnd w:id="63"/>
    </w:p>
    <w:p w:rsidR="00743997" w:rsidRPr="009B66BF" w:rsidRDefault="00743997" w:rsidP="00743997">
      <w:pPr>
        <w:spacing w:after="120" w:line="360" w:lineRule="auto"/>
        <w:ind w:left="-426" w:right="-205"/>
        <w:jc w:val="both"/>
        <w:rPr>
          <w:rFonts w:ascii="Arial" w:hAnsi="Arial" w:cs="Arial"/>
          <w:b/>
          <w:bCs/>
          <w:sz w:val="24"/>
          <w:szCs w:val="24"/>
        </w:rPr>
      </w:pPr>
    </w:p>
    <w:p w:rsidR="00743997" w:rsidRPr="009B66BF" w:rsidRDefault="00743997" w:rsidP="00743997">
      <w:pPr>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58.</w:t>
      </w:r>
      <w:r w:rsidRPr="009B66BF">
        <w:rPr>
          <w:rFonts w:ascii="Arial" w:hAnsi="Arial" w:cs="Arial"/>
          <w:b/>
          <w:bCs/>
          <w:sz w:val="24"/>
          <w:szCs w:val="24"/>
        </w:rPr>
        <w:tab/>
        <w:t>Πληροφοριακό Σύστημα</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Για την ορθή παρακολούθηση των χορηγούμενων αδειών υπαίθριου εμπορίου, την ανανέωση των στοιχείων αυτών, των διενεργούμενων ελέγχων και την επιβολή και είσπραξη των προστίμων τηρείται ηλεκτρονική βάση δεδομένων. Ως ηλεκτρονική βάση, που θα χρησιμοποιηθεί σύμφωνα με το προηγούμενο εδάφιο, ορίζεται το Ολοκληρωμένο Πληροφοριακό Σύστημα Περιφερειακής Αυτοδιοίκησης (ΟΠΣΠΑ).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2. Κάθε ισχύουσα, έως την έναρξη ισχύος του παρόντος, άδεια πωλητή υπαίθριου εμπορίου και κάθε νέα άδεια που εκδίδεται καταχωρίζεται στο ΟΠΣΠΑ. Για το λόγο αυτό οι αδειούχοι υπαίθριου εμπορίου (λαϊκών αγορών, στάσιμου και πλανόδιου εμπορίου) υποχρεούνται να προσέρχονται στους δήμους μόνιμης κατοικίας τους, προκειμένου να απογραφούν και να τους αποδοθεί νέο έντυπο άδειας. Για αδειούχους λαϊκών αγορών αρμοδιότητας Περιφέρειας Αττικής και Κεντρικής Μακεδονίας, οι αδειούχοι προσέρχονται στις οικείες Διευθύνσεις Λαϊκών Αγορών.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 Οι Εκθέσεις Ελέγχου και τα επιβληθέντα πρόστιμα καταχωρίζονται αμελλητί από τους αρμόδιους προς τούτο υπαλλήλους στο ΟΠΣΠΑ.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4. Οι φορείς λειτουργίας καταχωρίζουν τις λαϊκές αγορές που λειτουργούν υπό την ευθύνη τους στο Πληροφοριακό Σύστημα.</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5. Τα στοιχεία που τηρούνται υποχρεωτικά, οι έχοντες δικαίωμα πρόσβασης  στο ΟΠΣΠΑ, τα στοιχεία που πρέπει να φέρουν οι αδειούχοι, το πρόγραμμα απογραφής και οι σχετικές προθεσμίες ανά περιφέρεια, καθώς και κάθε άλλη λεπτομέρεια θέμα που αφορά στην οργάνωση και λειτουργία του ΟΠΣΠΑ, ρυθμίζονται με κοινή απόφαση των Υπουργών Οικονομίας και Ανάπτυξης και Εσωτερικών. Μετά το πέρας των προθεσμιών που θα τεθούν με την ανωτέρω απόφαση, οι άδειες που δεν έχουν καταχωρισθεί στο ΟΠΣΠΑ, παύουν να ισχύουν μέχρι την ηλεκτρονική καταγραφή τους και δεν παρέχουν δικαίωμα άσκησης της αντίστοιχης δραστηριότητας. Σε περίπτωση εκπρόθεσμης καταχώρισης επιβάλλεται από την αρχή που προβαίνει στην καταγραφή πρόστιμο ύψους </w:t>
      </w:r>
      <w:r w:rsidR="00DD132A">
        <w:rPr>
          <w:rFonts w:ascii="Arial" w:hAnsi="Arial" w:cs="Arial"/>
          <w:sz w:val="24"/>
          <w:szCs w:val="24"/>
        </w:rPr>
        <w:t>εκατό (</w:t>
      </w:r>
      <w:r w:rsidRPr="009B66BF">
        <w:rPr>
          <w:rFonts w:ascii="Arial" w:hAnsi="Arial" w:cs="Arial"/>
          <w:sz w:val="24"/>
          <w:szCs w:val="24"/>
        </w:rPr>
        <w:t>100</w:t>
      </w:r>
      <w:r w:rsidR="00DD132A">
        <w:rPr>
          <w:rFonts w:ascii="Arial" w:hAnsi="Arial" w:cs="Arial"/>
          <w:sz w:val="24"/>
          <w:szCs w:val="24"/>
        </w:rPr>
        <w:t>)</w:t>
      </w:r>
      <w:r w:rsidRPr="009B66BF">
        <w:rPr>
          <w:rFonts w:ascii="Arial" w:hAnsi="Arial" w:cs="Arial"/>
          <w:sz w:val="24"/>
          <w:szCs w:val="24"/>
        </w:rPr>
        <w:t xml:space="preserve"> ευρώ</w:t>
      </w:r>
      <w:r w:rsidR="00301ADC">
        <w:rPr>
          <w:rFonts w:ascii="Arial" w:hAnsi="Arial" w:cs="Arial"/>
          <w:sz w:val="24"/>
          <w:szCs w:val="24"/>
        </w:rPr>
        <w:t>.</w:t>
      </w:r>
    </w:p>
    <w:p w:rsidR="00743997" w:rsidRPr="009B66BF" w:rsidRDefault="00743997" w:rsidP="00743997">
      <w:pPr>
        <w:pStyle w:val="a5"/>
        <w:spacing w:before="0" w:line="360" w:lineRule="auto"/>
        <w:ind w:left="-426" w:right="-205"/>
        <w:rPr>
          <w:rFonts w:ascii="Arial" w:eastAsia="Calibri" w:hAnsi="Arial" w:cs="Arial"/>
          <w:sz w:val="24"/>
          <w:szCs w:val="24"/>
        </w:rPr>
      </w:pPr>
      <w:bookmarkStart w:id="64" w:name="_RefHeading___Toc5113_1525196238"/>
      <w:bookmarkEnd w:id="64"/>
    </w:p>
    <w:p w:rsidR="00743997" w:rsidRPr="009B66BF" w:rsidRDefault="00743997" w:rsidP="00743997">
      <w:pPr>
        <w:pStyle w:val="a5"/>
        <w:spacing w:before="0" w:line="360" w:lineRule="auto"/>
        <w:ind w:left="-426" w:right="-205"/>
        <w:rPr>
          <w:rFonts w:ascii="Arial" w:eastAsia="Calibri" w:hAnsi="Arial" w:cs="Arial"/>
          <w:sz w:val="24"/>
          <w:szCs w:val="24"/>
        </w:rPr>
      </w:pPr>
    </w:p>
    <w:p w:rsidR="00743997" w:rsidRPr="009B66BF" w:rsidRDefault="00743997" w:rsidP="00743997">
      <w:pPr>
        <w:pStyle w:val="a5"/>
        <w:spacing w:before="0" w:line="360" w:lineRule="auto"/>
        <w:ind w:left="-426" w:right="-205"/>
        <w:rPr>
          <w:rFonts w:ascii="Arial" w:eastAsia="Calibri" w:hAnsi="Arial" w:cs="Arial"/>
          <w:sz w:val="24"/>
          <w:szCs w:val="24"/>
        </w:rPr>
      </w:pPr>
      <w:r w:rsidRPr="009B66BF">
        <w:rPr>
          <w:rFonts w:ascii="Arial" w:eastAsia="Calibri" w:hAnsi="Arial" w:cs="Arial"/>
          <w:sz w:val="24"/>
          <w:szCs w:val="24"/>
        </w:rPr>
        <w:t xml:space="preserve">ΚΕΦΑΛΑΙΟ </w:t>
      </w:r>
      <w:r>
        <w:rPr>
          <w:rFonts w:ascii="Arial" w:eastAsia="Calibri" w:hAnsi="Arial" w:cs="Arial"/>
          <w:sz w:val="24"/>
          <w:szCs w:val="24"/>
        </w:rPr>
        <w:t>Η΄</w:t>
      </w:r>
      <w:r w:rsidRPr="009B66BF">
        <w:rPr>
          <w:rFonts w:ascii="Arial" w:eastAsia="Calibri" w:hAnsi="Arial" w:cs="Arial"/>
          <w:sz w:val="24"/>
          <w:szCs w:val="24"/>
        </w:rPr>
        <w:t>. ΜΕΤΑΒΑΤΙΚΕΣ – ΚΑΤΑΡΓΟΥΜΕΝΕΣ ΔΙΑΤΑΞΕΙΣ</w:t>
      </w:r>
    </w:p>
    <w:p w:rsidR="00743997" w:rsidRPr="009B66BF" w:rsidRDefault="00743997" w:rsidP="00743997">
      <w:pPr>
        <w:pStyle w:val="a6"/>
        <w:spacing w:after="120" w:line="360" w:lineRule="auto"/>
        <w:ind w:left="-426" w:right="-205"/>
        <w:rPr>
          <w:rFonts w:ascii="Arial" w:eastAsia="Calibri" w:hAnsi="Arial" w:cs="Arial"/>
        </w:rPr>
      </w:pPr>
      <w:bookmarkStart w:id="65" w:name="_RefHeading___Toc460846755"/>
      <w:bookmarkEnd w:id="65"/>
      <w:r w:rsidRPr="009B66BF">
        <w:rPr>
          <w:rFonts w:ascii="Arial" w:eastAsia="Calibri" w:hAnsi="Arial" w:cs="Arial"/>
        </w:rPr>
        <w:t>Άρθρο 59.</w:t>
      </w:r>
      <w:r w:rsidRPr="009B66BF">
        <w:rPr>
          <w:rFonts w:ascii="Arial" w:eastAsia="Calibri" w:hAnsi="Arial" w:cs="Arial"/>
        </w:rPr>
        <w:tab/>
        <w:t>Μεταβατικές Διατάξεις</w:t>
      </w:r>
    </w:p>
    <w:p w:rsidR="00743997" w:rsidRPr="009B66BF" w:rsidRDefault="00743997" w:rsidP="00743997">
      <w:pPr>
        <w:pStyle w:val="a6"/>
        <w:spacing w:after="120" w:line="360" w:lineRule="auto"/>
        <w:ind w:left="-426" w:right="-205"/>
        <w:rPr>
          <w:rFonts w:ascii="Arial" w:eastAsia="Calibri" w:hAnsi="Arial" w:cs="Arial"/>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 Για τις άδειες επαγγελματία πωλητή, που έχουν εκδοθεί πριν την  έναρξη ισχύος του παρόντος, το τελευταίο εδάφιο της παρ. 1 του άρθρου 15 του ν. 4264/2014 (Α’ 118) διατηρείται σε ισχύ.</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Για τις περιπτώσεις μεταβίβασης λόγω θανάτου που επήλθε εντός του έτους 2016, τα σχετικά αιτήματα μπορεί να εξεταστούν με τις διατάξεις του άρθρου 23, εφόσον αυτά υποβληθούν από τους ενδιαφερόμενους εντός δύο (2)  μηνών από την έναρξη ισχύος.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2.</w:t>
      </w:r>
      <w:r w:rsidRPr="009B66BF">
        <w:rPr>
          <w:rFonts w:ascii="Arial" w:hAnsi="Arial" w:cs="Arial"/>
          <w:sz w:val="24"/>
          <w:szCs w:val="24"/>
        </w:rPr>
        <w:tab/>
        <w:t xml:space="preserve">Με την επιφύλαξη της παρ. 3 του άρθρου 6, της </w:t>
      </w:r>
      <w:proofErr w:type="spellStart"/>
      <w:r w:rsidRPr="009B66BF">
        <w:rPr>
          <w:rFonts w:ascii="Arial" w:hAnsi="Arial" w:cs="Arial"/>
          <w:sz w:val="24"/>
          <w:szCs w:val="24"/>
        </w:rPr>
        <w:t>περ</w:t>
      </w:r>
      <w:proofErr w:type="spellEnd"/>
      <w:r w:rsidRPr="009B66BF">
        <w:rPr>
          <w:rFonts w:ascii="Arial" w:hAnsi="Arial" w:cs="Arial"/>
          <w:sz w:val="24"/>
          <w:szCs w:val="24"/>
        </w:rPr>
        <w:t xml:space="preserve">. </w:t>
      </w:r>
      <w:proofErr w:type="spellStart"/>
      <w:r w:rsidRPr="009B66BF">
        <w:rPr>
          <w:rFonts w:ascii="Arial" w:hAnsi="Arial" w:cs="Arial"/>
          <w:sz w:val="24"/>
          <w:szCs w:val="24"/>
        </w:rPr>
        <w:t>β΄</w:t>
      </w:r>
      <w:proofErr w:type="spellEnd"/>
      <w:r w:rsidRPr="009B66BF">
        <w:rPr>
          <w:rFonts w:ascii="Arial" w:hAnsi="Arial" w:cs="Arial"/>
          <w:sz w:val="24"/>
          <w:szCs w:val="24"/>
        </w:rPr>
        <w:t xml:space="preserve"> της παρ. 5 του άρθρου 19 και της παρ. 2 του άρθρου 46, όλες οι άδειες που αφορούν στην άσκηση πλανόδιου εμπορίου, ανεξάρτητα από το χρόνο και το νομικό καθεστώς έκδοσής </w:t>
      </w:r>
      <w:r w:rsidRPr="009B66BF">
        <w:rPr>
          <w:rFonts w:ascii="Arial" w:hAnsi="Arial" w:cs="Arial"/>
          <w:sz w:val="24"/>
          <w:szCs w:val="24"/>
        </w:rPr>
        <w:lastRenderedPageBreak/>
        <w:t xml:space="preserve">τους, ισχύουν για τα διοικητικά όρια της Περιφέρειας στην οποία ανήκει η </w:t>
      </w:r>
      <w:proofErr w:type="spellStart"/>
      <w:r w:rsidRPr="009B66BF">
        <w:rPr>
          <w:rFonts w:ascii="Arial" w:hAnsi="Arial" w:cs="Arial"/>
          <w:sz w:val="24"/>
          <w:szCs w:val="24"/>
        </w:rPr>
        <w:t>εκδούσα</w:t>
      </w:r>
      <w:proofErr w:type="spellEnd"/>
      <w:r w:rsidRPr="009B66BF">
        <w:rPr>
          <w:rFonts w:ascii="Arial" w:hAnsi="Arial" w:cs="Arial"/>
          <w:sz w:val="24"/>
          <w:szCs w:val="24"/>
        </w:rPr>
        <w:t xml:space="preserve"> αρχή.</w:t>
      </w:r>
    </w:p>
    <w:p w:rsidR="00743997" w:rsidRPr="009B66BF"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3.</w:t>
      </w:r>
      <w:r w:rsidRPr="009B66BF">
        <w:rPr>
          <w:rFonts w:ascii="Arial" w:hAnsi="Arial" w:cs="Arial"/>
          <w:sz w:val="24"/>
          <w:szCs w:val="24"/>
        </w:rPr>
        <w:tab/>
        <w:t>Εντός δύο ετών από την έναρξη ισχύος του παρόντος, οι Περιφέρειες υποχρεούνται να προκηρύσσουν θέσεις λαϊκών αγορών για επαγγελματίες πωλητές που δραστηριοποιούνται στις λαϊκές αγορές ευθύνης τους και για λιγότερες από πέντε (5) ημέρες εβδομαδιαίως. Στην περίπτωση αυτή, μοναδικό κριτήριο για τη μοριοδότηση είναι οι ημέρες που δεν δραστηριοποιείται ο υποψήφιος και αυτός λαμβάνει ένα (1) μόριο για κάθε ημέρα  μη δραστηριοποίησής του. Σε περίπτωση ισοβαθμίας, οι υποψήφιοι κατατάσσονται ανάλογα με το οικογενειακό τους εισόδημα, όπως αυτό προκύπτει με βάση το τελευταίο εκκαθαριστικό σημείωμα  φορολογίας εισοδήματος. Σε περιπτώσεις εκ νέου ισοβαθμίας, διενεργείται κλήρωση μεταξύ των ισοβαθμούντων.</w:t>
      </w:r>
    </w:p>
    <w:p w:rsidR="00DD132A" w:rsidRPr="009B66BF" w:rsidRDefault="00DD132A"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4. Η έκδοση νέων αδειών υπαιθρίου εμπορίου οποιασδήποτε μορφής, καθώς και η δημιουργία νέων λαϊκών αγορών, επιτρέπονται μόνο μετά την πλήρη λειτουργία του ΟΠΣΠΑ, η οποία ανακοινώνεται από το Υπουργείο Οικονομίας και Ανάπτυξης μέσω εγκύκλιας οδηγίας. Με απόφαση του Υπουργού Οικονομίας και Ανάπτυξης μπορεί να επιτραπεί η έκδοση νέων αδειών υπαιθρίου εμπορίου, καθώς και η δημιουργία νέων λαϊκών αγορών και πριν την πλήρη λειτουργία του ΟΠΣΠΑ.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5. Με κοινή απόφαση των Υπουργών Οικονομίας και Ανάπτυξης και Ναυτιλίας και Νησιωτικής Πολιτικής μπορεί να θεσπίζονται όροι και προϋποθέσεις δραστηριοποίησης των κατόχων αδειών υπαίθριου εμπορίου σε χώρους αρμοδιότητας των Οργανισμών Λιμένων, Λιμενικών Ταμείων, σε μαρίνες του Ε.Ο.Τ, σε πλοία και σε μόνιμα αγκυροβολημένα πλοία ή πλωτά μέσα, καθώς και να ρυθμίζεται κάθε άλλο σχετικό θέμα.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tabs>
          <w:tab w:val="left" w:pos="426"/>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6. Όπου στο άρθρο 7α του ν. 2323/1995 </w:t>
      </w:r>
      <w:r>
        <w:rPr>
          <w:rFonts w:ascii="Arial" w:hAnsi="Arial" w:cs="Arial"/>
          <w:sz w:val="24"/>
          <w:szCs w:val="24"/>
        </w:rPr>
        <w:t xml:space="preserve">(Α’ 145) </w:t>
      </w:r>
      <w:r w:rsidRPr="009B66BF">
        <w:rPr>
          <w:rFonts w:ascii="Arial" w:hAnsi="Arial" w:cs="Arial"/>
          <w:sz w:val="24"/>
          <w:szCs w:val="24"/>
        </w:rPr>
        <w:t>γίνεται λόγος για το έργο των  ΚΕΛΑΥΕ, νοείται εφεξής ο έλεγχος τήρησης των διατάξεων του παρόντος και των κατ’ εξουσιοδότηση κανονιστικών πράξεων.</w:t>
      </w:r>
    </w:p>
    <w:p w:rsidR="00743997" w:rsidRPr="009B66BF" w:rsidRDefault="00743997" w:rsidP="00743997">
      <w:pPr>
        <w:tabs>
          <w:tab w:val="left" w:pos="426"/>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42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7. Μέχρι την έκδοση των αποφάσεων των Περιφερειακών Συμβουλίων του άρθρου 36, εξακολουθούν να ισχύουν οι προηγούμενες αποφάσεις των κατά τόπους φορέων λειτουργίας. </w:t>
      </w:r>
    </w:p>
    <w:p w:rsidR="00743997" w:rsidRPr="009B66BF" w:rsidRDefault="00743997" w:rsidP="00743997">
      <w:pPr>
        <w:tabs>
          <w:tab w:val="left" w:pos="42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8. Οι Διευθύνσεις Λαϊκών Αγορών, που έχουν συσταθεί στις Περιφέρειες Αττικής και Κεντρικής Μακεδονίας με το άρθρο 83 του ν. 4314/2014 (Α΄ 265), εντάσσονται στους αντίστοιχους εσωτερικούς Οργανισμούς λειτουργίας των ανωτέρω Περιφερειών και μπορούν να τροποποιούνται σύμφωνα με το άρθρο 241 του ν. 38</w:t>
      </w:r>
      <w:r>
        <w:rPr>
          <w:rFonts w:ascii="Arial" w:hAnsi="Arial" w:cs="Arial"/>
          <w:sz w:val="24"/>
          <w:szCs w:val="24"/>
        </w:rPr>
        <w:t>5</w:t>
      </w:r>
      <w:r w:rsidRPr="009B66BF">
        <w:rPr>
          <w:rFonts w:ascii="Arial" w:hAnsi="Arial" w:cs="Arial"/>
          <w:sz w:val="24"/>
          <w:szCs w:val="24"/>
        </w:rPr>
        <w:t xml:space="preserve">2/2010 (Α΄ </w:t>
      </w:r>
      <w:r>
        <w:rPr>
          <w:rFonts w:ascii="Arial" w:hAnsi="Arial" w:cs="Arial"/>
          <w:sz w:val="24"/>
          <w:szCs w:val="24"/>
        </w:rPr>
        <w:t>87</w:t>
      </w:r>
      <w:r w:rsidRPr="009B66BF">
        <w:rPr>
          <w:rFonts w:ascii="Arial" w:hAnsi="Arial" w:cs="Arial"/>
          <w:sz w:val="24"/>
          <w:szCs w:val="24"/>
        </w:rPr>
        <w:t>).</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9. Η δυνατότητα δραστηριοποίησης σε δύο ακόμη Περιφέρειες, σύμφωνα με το άρθρο 6, ισχύει και για όσους, κατά την έναρξη ισχύος του παρόντος, είναι ήδη κάτοχοι άδειας παραγωγού πωλητή πλανόδιου εμπορίου.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10. Οι αρμόδιες υπηρεσίες των περιφερειών Αττικής και Κεντρικής Μακεδονίας υποχρεούνται, εντός τριών μηνών από την έναρξη ισχύος του παρόντος, να ενημερώσουν τους δήμους μόνιμης κατοικίας των παραγωγών,  για τους οποίους έχουν εκδώσει άδεια  παραγωγού πωλητή, που δεν έχει ανακληθεί, αποστέλλοντας σχετικές καταστάσεις αδειούχων.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11. Οι κάτοχοι αδειών επαγγελματιών πωλητών πλανόδιου εμπορίου πριν την εφαρμογή του παρόντος νόμου εξομοιώνονται ως προς την  χωρική ισχύ των αδειών στα οριζόμενα στο άρθρο 6. </w:t>
      </w:r>
    </w:p>
    <w:p w:rsidR="00743997" w:rsidRPr="009B66BF"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12. Με απόφαση του Υπουργού Οικονομίας και Ανάπτυξης καθορίζεται η διαδικασία προσαρμογής των υφιστάμενων αδειών επαγγελματιών πωλητών και η ένταξη στις αναφερόμενες στο άρθρο 17 κατηγορίες. </w:t>
      </w:r>
    </w:p>
    <w:p w:rsidR="00743997" w:rsidRPr="009B66BF" w:rsidRDefault="00743997" w:rsidP="00743997">
      <w:pPr>
        <w:spacing w:after="120" w:line="360" w:lineRule="auto"/>
        <w:ind w:left="-426" w:right="-205"/>
        <w:jc w:val="both"/>
        <w:rPr>
          <w:rFonts w:ascii="Arial" w:hAnsi="Arial" w:cs="Arial"/>
          <w:sz w:val="24"/>
          <w:szCs w:val="24"/>
        </w:rPr>
      </w:pPr>
    </w:p>
    <w:p w:rsidR="00743997" w:rsidRPr="00901ED0" w:rsidRDefault="00743997" w:rsidP="00743997">
      <w:pPr>
        <w:spacing w:after="120" w:line="360" w:lineRule="auto"/>
        <w:ind w:left="-426" w:right="-205"/>
        <w:jc w:val="both"/>
        <w:rPr>
          <w:rFonts w:ascii="Arial" w:hAnsi="Arial" w:cs="Arial"/>
          <w:sz w:val="24"/>
          <w:szCs w:val="24"/>
        </w:rPr>
      </w:pPr>
      <w:r w:rsidRPr="008A2BAA">
        <w:rPr>
          <w:rFonts w:ascii="Arial" w:hAnsi="Arial" w:cs="Arial"/>
          <w:sz w:val="24"/>
          <w:szCs w:val="24"/>
        </w:rPr>
        <w:t>1</w:t>
      </w:r>
      <w:r w:rsidR="0006002B">
        <w:rPr>
          <w:rFonts w:ascii="Arial" w:hAnsi="Arial" w:cs="Arial"/>
          <w:sz w:val="24"/>
          <w:szCs w:val="24"/>
        </w:rPr>
        <w:t>3</w:t>
      </w:r>
      <w:r w:rsidRPr="008A2BAA">
        <w:rPr>
          <w:rFonts w:ascii="Arial" w:hAnsi="Arial" w:cs="Arial"/>
          <w:sz w:val="24"/>
          <w:szCs w:val="24"/>
        </w:rPr>
        <w:t xml:space="preserve">. Όσοι επαγγελματίες πωλητές λαϊκών αγορών δεν έχουν μέχρι τη δημοσίευση του παρόντος ανανεώσει την άδειά τους βάσει της παρ. 2 του άρθρου 39 του </w:t>
      </w:r>
      <w:r w:rsidRPr="008A2BAA">
        <w:rPr>
          <w:rFonts w:ascii="Arial" w:hAnsi="Arial" w:cs="Arial"/>
          <w:sz w:val="24"/>
          <w:szCs w:val="24"/>
        </w:rPr>
        <w:lastRenderedPageBreak/>
        <w:t xml:space="preserve">ν.4264/2014 και των </w:t>
      </w:r>
      <w:proofErr w:type="spellStart"/>
      <w:r w:rsidRPr="008A2BAA">
        <w:rPr>
          <w:rFonts w:ascii="Arial" w:hAnsi="Arial" w:cs="Arial"/>
          <w:sz w:val="24"/>
          <w:szCs w:val="24"/>
        </w:rPr>
        <w:t>κατ΄</w:t>
      </w:r>
      <w:proofErr w:type="spellEnd"/>
      <w:r w:rsidR="00E27567">
        <w:rPr>
          <w:rFonts w:ascii="Arial" w:hAnsi="Arial" w:cs="Arial"/>
          <w:sz w:val="24"/>
          <w:szCs w:val="24"/>
        </w:rPr>
        <w:t xml:space="preserve"> </w:t>
      </w:r>
      <w:r w:rsidRPr="008A2BAA">
        <w:rPr>
          <w:rFonts w:ascii="Arial" w:hAnsi="Arial" w:cs="Arial"/>
          <w:sz w:val="24"/>
          <w:szCs w:val="24"/>
        </w:rPr>
        <w:t>εξουσιοδότηση αυτής εκδιδομένων Υπουργικών Αποφάσεων, δύνανται να θεωρήσουν αυτή έως τις 31 Μαρτίου 2018 με τις διατάξεις του άρθρου 22 του παρόντος. Σε περίπτωση που οι άδειες δεν θεωρηθούν εντός της ως άνω ημερομηνίας ανακαλούνται οριστικά και αυτοδικαίως.</w:t>
      </w:r>
    </w:p>
    <w:p w:rsidR="00743997" w:rsidRPr="009B66BF" w:rsidRDefault="00743997" w:rsidP="00743997">
      <w:pPr>
        <w:spacing w:after="120" w:line="360" w:lineRule="auto"/>
        <w:ind w:left="-426" w:right="-205"/>
        <w:jc w:val="both"/>
        <w:rPr>
          <w:rFonts w:ascii="Arial" w:hAnsi="Arial" w:cs="Arial"/>
          <w:sz w:val="24"/>
          <w:szCs w:val="24"/>
        </w:rPr>
      </w:pPr>
    </w:p>
    <w:p w:rsidR="00743997"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0006002B">
        <w:rPr>
          <w:rFonts w:ascii="Arial" w:hAnsi="Arial" w:cs="Arial"/>
          <w:sz w:val="24"/>
          <w:szCs w:val="24"/>
        </w:rPr>
        <w:t>4</w:t>
      </w:r>
      <w:r w:rsidRPr="009B66BF">
        <w:rPr>
          <w:rFonts w:ascii="Arial" w:hAnsi="Arial" w:cs="Arial"/>
          <w:sz w:val="24"/>
          <w:szCs w:val="24"/>
        </w:rPr>
        <w:t>. Οι κάτοχοι αδειών για κυριακάτικες αγορές που εκδόθηκαν με προγενέστερες διατάξεις του παρόντος υποχρεούνται σε θεώρηση της άδειας τους ανά έτος προσκομίζοντας πιστοποιητικά φορολογικής και ασφαλιστικής ενημερότητας. Αν καταργηθεί η κυριακάτικη αγορά, για την οποία χορηγήθηκαν οι άδειες αυτές, η ισχύς  τους παύει αυτοδικαίως.</w:t>
      </w:r>
    </w:p>
    <w:p w:rsidR="00DD132A" w:rsidRPr="009B66BF" w:rsidRDefault="00DD132A"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1</w:t>
      </w:r>
      <w:r w:rsidR="0006002B">
        <w:rPr>
          <w:rFonts w:ascii="Arial" w:hAnsi="Arial" w:cs="Arial"/>
          <w:sz w:val="24"/>
          <w:szCs w:val="24"/>
        </w:rPr>
        <w:t>5</w:t>
      </w:r>
      <w:r w:rsidRPr="009B66BF">
        <w:rPr>
          <w:rFonts w:ascii="Arial" w:hAnsi="Arial" w:cs="Arial"/>
          <w:sz w:val="24"/>
          <w:szCs w:val="24"/>
        </w:rPr>
        <w:t>. Οι διατάξεις της παρ. 4 του άρθρου 13 καταλαμβάνουν και τους ήδη υφιστάμενους αδειούχους, ανεξαρτήτως του χρόνου και του νομικού καθεστώτος χορήγησής τους.</w:t>
      </w:r>
    </w:p>
    <w:p w:rsidR="00743997" w:rsidRPr="009B66BF" w:rsidRDefault="00743997" w:rsidP="00743997">
      <w:pPr>
        <w:spacing w:after="120" w:line="360" w:lineRule="auto"/>
        <w:ind w:left="-426" w:right="-205"/>
        <w:rPr>
          <w:rFonts w:ascii="Arial" w:hAnsi="Arial" w:cs="Arial"/>
          <w:sz w:val="24"/>
          <w:szCs w:val="24"/>
        </w:rPr>
      </w:pPr>
      <w:bookmarkStart w:id="66" w:name="_RefHeading___Toc5115_1525196238"/>
      <w:bookmarkEnd w:id="66"/>
    </w:p>
    <w:p w:rsidR="00743997" w:rsidRPr="009B66BF" w:rsidRDefault="00743997" w:rsidP="00743997">
      <w:pPr>
        <w:spacing w:after="120" w:line="360" w:lineRule="auto"/>
        <w:ind w:left="-426" w:right="-205"/>
        <w:jc w:val="both"/>
        <w:rPr>
          <w:rFonts w:ascii="Arial" w:hAnsi="Arial" w:cs="Arial"/>
          <w:sz w:val="24"/>
          <w:szCs w:val="24"/>
        </w:rPr>
      </w:pPr>
      <w:r w:rsidRPr="00E74715">
        <w:rPr>
          <w:rFonts w:ascii="Arial" w:hAnsi="Arial" w:cs="Arial"/>
          <w:sz w:val="24"/>
          <w:szCs w:val="24"/>
        </w:rPr>
        <w:t>1</w:t>
      </w:r>
      <w:r w:rsidR="0006002B">
        <w:rPr>
          <w:rFonts w:ascii="Arial" w:hAnsi="Arial" w:cs="Arial"/>
          <w:sz w:val="24"/>
          <w:szCs w:val="24"/>
        </w:rPr>
        <w:t>6</w:t>
      </w:r>
      <w:r w:rsidRPr="00E74715">
        <w:rPr>
          <w:rFonts w:ascii="Arial" w:hAnsi="Arial" w:cs="Arial"/>
          <w:sz w:val="24"/>
          <w:szCs w:val="24"/>
        </w:rPr>
        <w:t>.</w:t>
      </w:r>
      <w:r w:rsidR="008B0A35">
        <w:rPr>
          <w:rFonts w:ascii="Arial" w:hAnsi="Arial" w:cs="Arial"/>
          <w:sz w:val="24"/>
          <w:szCs w:val="24"/>
        </w:rPr>
        <w:t xml:space="preserve"> </w:t>
      </w:r>
      <w:r w:rsidRPr="009B66BF">
        <w:rPr>
          <w:rFonts w:ascii="Arial" w:hAnsi="Arial" w:cs="Arial"/>
          <w:sz w:val="24"/>
          <w:szCs w:val="24"/>
        </w:rPr>
        <w:t xml:space="preserve">Για όλες τις υφιστάμενες κατά τη δημοσίευση του παρόντος αγορές του άρθρου 38 ο οικείος δήμος εκδίδει με απόφαση δημοτικού συμβουλίου εντός τριών (3) μηνών από την έναρξη ισχύος του παρόντος Κανονισμό Λειτουργίας εναρμονισμένο με τις διατάξεις του παρόντος νόμου, τον οποίο κοινοποιεί στην οικεία Περιφέρεια. Σε περίπτωση μη τήρησης της υποχρέωσης αυτής τα αρμόδια όργανα υπέχουν πειθαρχική ευθύνη, όπως ορίζεται στο ν. 3852/2010 (ΦΕΚ Α΄87).  </w:t>
      </w:r>
      <w:r>
        <w:rPr>
          <w:rFonts w:ascii="Arial" w:hAnsi="Arial" w:cs="Arial"/>
          <w:sz w:val="24"/>
          <w:szCs w:val="24"/>
        </w:rPr>
        <w:t>Ειδικότερα, οι κυριακάτικες αγορές που λειτουργούν κατά τη δημοσίευση του παρόντος με βάση Κανονισμό Λειτουργίας που έχει εκδοθεί με βάση προγενέστερο θεσμικό πλαίσιο, εξακολουθούν να λειτουργούν. Σε περίπτωση που κριθεί απαραίτητο, ο Κανονισμός Λειτουργίας συμπληρώνεται, ώστε να εξασφαλίζεται η εύρυθμη λειτουργία της αγοράς.</w:t>
      </w:r>
    </w:p>
    <w:p w:rsidR="00743997" w:rsidRPr="009B66BF" w:rsidRDefault="00743997" w:rsidP="00743997">
      <w:pPr>
        <w:spacing w:after="120" w:line="360" w:lineRule="auto"/>
        <w:ind w:left="-426" w:right="-205"/>
        <w:rPr>
          <w:rFonts w:ascii="Arial" w:hAnsi="Arial" w:cs="Arial"/>
          <w:sz w:val="24"/>
          <w:szCs w:val="24"/>
        </w:rPr>
      </w:pPr>
    </w:p>
    <w:p w:rsidR="00743997" w:rsidRPr="009B66BF" w:rsidRDefault="00743997" w:rsidP="00743997">
      <w:pPr>
        <w:spacing w:after="120" w:line="360" w:lineRule="auto"/>
        <w:ind w:left="-426" w:right="-205"/>
        <w:rPr>
          <w:rFonts w:ascii="Arial" w:hAnsi="Arial" w:cs="Arial"/>
          <w:sz w:val="24"/>
          <w:szCs w:val="24"/>
        </w:rPr>
      </w:pPr>
    </w:p>
    <w:p w:rsidR="00743997" w:rsidRPr="009B66BF" w:rsidRDefault="00743997" w:rsidP="00743997">
      <w:pPr>
        <w:spacing w:after="120" w:line="360" w:lineRule="auto"/>
        <w:ind w:left="-426" w:right="-205"/>
        <w:rPr>
          <w:rFonts w:ascii="Arial" w:hAnsi="Arial" w:cs="Arial"/>
          <w:b/>
          <w:sz w:val="24"/>
          <w:szCs w:val="24"/>
        </w:rPr>
      </w:pPr>
      <w:r w:rsidRPr="009B66BF">
        <w:rPr>
          <w:rFonts w:ascii="Arial" w:hAnsi="Arial" w:cs="Arial"/>
          <w:b/>
          <w:sz w:val="24"/>
          <w:szCs w:val="24"/>
        </w:rPr>
        <w:t>Άρθρο 60.</w:t>
      </w:r>
      <w:r w:rsidRPr="009B66BF">
        <w:rPr>
          <w:rFonts w:ascii="Arial" w:hAnsi="Arial" w:cs="Arial"/>
          <w:b/>
          <w:sz w:val="24"/>
          <w:szCs w:val="24"/>
        </w:rPr>
        <w:tab/>
        <w:t>Καταργούμενες διατάξεις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Από την έναρξη ισχύος του παρόντος, με την επιφύλαξη της παρ. 1 του άρθρου 59, καταργούνται: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τα άρθρα 1 έως 20 και 22 έως 35 του ν. 4264/2014 (Α΄118),</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τα άρθρα 85 και 92 του ν. 4314/2014 (Α΄265),</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το δεύτερο και τρίτο εδάφιο του άρθρου 88 του ν. 4314/2014,</w:t>
      </w:r>
    </w:p>
    <w:p w:rsidR="00743997" w:rsidRPr="00D911C0"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κάθε άλλη διάταξη που ρυθμίζει διαφορετικά τα θέματα του παρόντος.</w:t>
      </w:r>
    </w:p>
    <w:p w:rsidR="00743997" w:rsidRPr="00D911C0" w:rsidRDefault="00743997" w:rsidP="00743997">
      <w:pPr>
        <w:spacing w:after="120" w:line="360" w:lineRule="auto"/>
        <w:ind w:left="-426" w:right="-205"/>
        <w:jc w:val="both"/>
        <w:rPr>
          <w:rFonts w:ascii="Arial" w:hAnsi="Arial" w:cs="Arial"/>
          <w:sz w:val="24"/>
          <w:szCs w:val="24"/>
        </w:rPr>
      </w:pPr>
    </w:p>
    <w:p w:rsidR="00743997" w:rsidRPr="00D911C0" w:rsidRDefault="00743997" w:rsidP="00743997">
      <w:pPr>
        <w:spacing w:after="120" w:line="360" w:lineRule="auto"/>
        <w:ind w:left="-426" w:right="-205"/>
        <w:jc w:val="both"/>
        <w:rPr>
          <w:rFonts w:ascii="Arial" w:hAnsi="Arial" w:cs="Arial"/>
          <w:sz w:val="24"/>
          <w:szCs w:val="24"/>
        </w:rPr>
      </w:pP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b/>
          <w:bCs/>
          <w:sz w:val="24"/>
          <w:szCs w:val="24"/>
        </w:rPr>
        <w:t>ΜΕΡΟΣ Β’</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b/>
          <w:bCs/>
          <w:sz w:val="24"/>
          <w:szCs w:val="24"/>
        </w:rPr>
        <w:t>ΕΚΣΥΓΧΡΟΝΙΣΜΟΣ ΤΗΣ ΕΠΙΜΕΛΗΤΗΡΙΑΚΗΣ ΝΟΜΟΘΕΣΙΑΣ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ΚΕΦΑΛΑΙΟ Α΄</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caps/>
          <w:sz w:val="24"/>
          <w:szCs w:val="24"/>
        </w:rPr>
      </w:pPr>
      <w:r w:rsidRPr="009B66BF">
        <w:rPr>
          <w:rFonts w:ascii="Arial" w:hAnsi="Arial" w:cs="Arial"/>
          <w:b/>
          <w:bCs/>
          <w:caps/>
          <w:sz w:val="24"/>
          <w:szCs w:val="24"/>
        </w:rPr>
        <w:t>Ορισμοί, σκοπός, μέλη, αρμοδιότητες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 xml:space="preserve">Άρθρο </w:t>
      </w:r>
      <w:r w:rsidRPr="009B66BF">
        <w:rPr>
          <w:rFonts w:ascii="Arial" w:hAnsi="Arial" w:cs="Arial"/>
          <w:b/>
          <w:bCs/>
          <w:sz w:val="24"/>
          <w:szCs w:val="24"/>
          <w:lang w:val="ru-RU"/>
        </w:rPr>
        <w:t xml:space="preserve">61: </w:t>
      </w:r>
      <w:r w:rsidRPr="009B66BF">
        <w:rPr>
          <w:rFonts w:ascii="Arial" w:hAnsi="Arial" w:cs="Arial"/>
          <w:b/>
          <w:bCs/>
          <w:sz w:val="24"/>
          <w:szCs w:val="24"/>
        </w:rPr>
        <w:t>Ορισμοί</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Για τις ανάγκες του παρόντος μέρους, ισχύουν οι κάτωθι ορισμοί:</w:t>
      </w:r>
    </w:p>
    <w:p w:rsidR="00743997" w:rsidRPr="009B66BF" w:rsidRDefault="005A09B9" w:rsidP="00743997">
      <w:pPr>
        <w:pStyle w:val="ab"/>
        <w:spacing w:after="120" w:line="360" w:lineRule="auto"/>
        <w:ind w:left="-426" w:right="-205"/>
        <w:jc w:val="both"/>
        <w:rPr>
          <w:rFonts w:ascii="Arial" w:hAnsi="Arial" w:cs="Arial"/>
          <w:sz w:val="24"/>
          <w:szCs w:val="24"/>
        </w:rPr>
      </w:pPr>
      <w:r>
        <w:rPr>
          <w:rFonts w:ascii="Arial" w:hAnsi="Arial" w:cs="Arial"/>
          <w:sz w:val="24"/>
          <w:szCs w:val="24"/>
        </w:rPr>
        <w:t>α.</w:t>
      </w:r>
      <w:r w:rsidR="00743997" w:rsidRPr="009B66BF">
        <w:rPr>
          <w:rFonts w:ascii="Arial" w:hAnsi="Arial" w:cs="Arial"/>
          <w:sz w:val="24"/>
          <w:szCs w:val="24"/>
        </w:rPr>
        <w:t xml:space="preserve"> ως Επιμελητήρια νοούνται οι αυτοτελείς, υποχρεωτικές ενώσεις φυσικών και νομικών προσώπων, που ασκούν εμπορική δραστηριότητα. Τα Επιμελητήρια είναι νομικά πρόσωπα δημοσίου δικαίου, τα οποία ασκούν τις αρμοδιότητες και τις δραστηριότητές τους επί ορισμένης χωρικής ενότητας.  </w:t>
      </w:r>
    </w:p>
    <w:p w:rsidR="00743997" w:rsidRPr="009B66BF" w:rsidRDefault="005A09B9"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Pr>
          <w:rFonts w:ascii="Arial" w:hAnsi="Arial" w:cs="Arial"/>
          <w:sz w:val="24"/>
          <w:szCs w:val="24"/>
        </w:rPr>
        <w:t>β.</w:t>
      </w:r>
      <w:r w:rsidR="00743997" w:rsidRPr="009B66BF">
        <w:rPr>
          <w:rFonts w:ascii="Arial" w:hAnsi="Arial" w:cs="Arial"/>
          <w:sz w:val="24"/>
          <w:szCs w:val="24"/>
        </w:rPr>
        <w:t xml:space="preserve"> ως Περιφερειακά Επιμελητηριακά Συμβούλια νοούνται τα συλλογικά όργανα σε επίπεδο περιφέρειας και στα οποία συμμετέχει το σύνολο των Επιμελητηρίων της οικείας περιφέρειας. Συστήνονται σύμφωνα με τις διατάξεις του κεφαλαίου ΣΤ’.</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γ</w:t>
      </w:r>
      <w:r w:rsidR="005A09B9">
        <w:rPr>
          <w:rFonts w:ascii="Arial" w:hAnsi="Arial" w:cs="Arial"/>
          <w:sz w:val="24"/>
          <w:szCs w:val="24"/>
        </w:rPr>
        <w:t>.</w:t>
      </w:r>
      <w:r w:rsidRPr="009B66BF">
        <w:rPr>
          <w:rFonts w:ascii="Arial" w:hAnsi="Arial" w:cs="Arial"/>
          <w:sz w:val="24"/>
          <w:szCs w:val="24"/>
        </w:rPr>
        <w:t xml:space="preserve"> ως Κεντρική Ένωση Επιμελητηρίων (Κ.Ε.Ε.) νοείται το νομικό πρόσωπο δημοσίου δικαίου, το οποίο συστάθηκε με το άρθρο 5 του ν. 2081/1992 (Α’ 154), με έδρα την Αθήνα ς και έχει ως μέλη της όλα τα Επιμελητήρια της χώρας.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62: Σκοπός Επιμελητηρίων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Σκοπός των Επιμελητηρίων, μέσα στα όρια της χωρικής ενότητας όπου ασκούν τις αρμοδιότητές τους, είναι: </w:t>
      </w:r>
    </w:p>
    <w:p w:rsidR="00743997" w:rsidRPr="009B66BF" w:rsidRDefault="00AE1963" w:rsidP="00743997">
      <w:pPr>
        <w:spacing w:after="120" w:line="360" w:lineRule="auto"/>
        <w:ind w:left="-426" w:right="-205"/>
        <w:jc w:val="both"/>
        <w:rPr>
          <w:rFonts w:ascii="Arial" w:hAnsi="Arial" w:cs="Arial"/>
          <w:sz w:val="24"/>
          <w:szCs w:val="24"/>
        </w:rPr>
      </w:pPr>
      <w:r>
        <w:rPr>
          <w:rFonts w:ascii="Arial" w:hAnsi="Arial" w:cs="Arial"/>
          <w:sz w:val="24"/>
          <w:szCs w:val="24"/>
        </w:rPr>
        <w:t>α.</w:t>
      </w:r>
      <w:r w:rsidR="00743997" w:rsidRPr="009B66BF">
        <w:rPr>
          <w:rFonts w:ascii="Arial" w:hAnsi="Arial" w:cs="Arial"/>
          <w:sz w:val="24"/>
          <w:szCs w:val="24"/>
        </w:rPr>
        <w:t xml:space="preserve"> η προστασία και η ανάπτυξη του εμπορίου, της βιομηχανίας, της βιοτεχνίας, των επαγγελμάτων, του τομέα παροχής υπηρεσιών, των εξαγωγών και κάθε κλάδου της οικονομίας, σύμφωνα με τα συμφέροντα και τους στόχους της εθνικής οικονομίας για την ανάπτυξη και την πρόοδο αυτής,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β</w:t>
      </w:r>
      <w:r w:rsidR="00AE1963">
        <w:rPr>
          <w:rFonts w:ascii="Arial" w:hAnsi="Arial" w:cs="Arial"/>
          <w:sz w:val="24"/>
          <w:szCs w:val="24"/>
        </w:rPr>
        <w:t xml:space="preserve">. </w:t>
      </w:r>
      <w:r w:rsidRPr="009B66BF">
        <w:rPr>
          <w:rFonts w:ascii="Arial" w:hAnsi="Arial" w:cs="Arial"/>
          <w:sz w:val="24"/>
          <w:szCs w:val="24"/>
        </w:rPr>
        <w:t xml:space="preserve">η παροχή προς την Πολιτεία τεκμηριωμένων εισηγήσεων για κάθε οικονομικό θέμα, με γνώμονα πάντοτε την οικονομική ανάπτυξη της χωρικής ενότητάς όπου ασκούν τις αρμοδιότητές τους και την εξυπηρέτηση του γενικότερου συμφέροντος της εθνικής οικονομίας,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γ</w:t>
      </w:r>
      <w:r w:rsidR="00AE1963">
        <w:rPr>
          <w:rFonts w:ascii="Arial" w:hAnsi="Arial" w:cs="Arial"/>
          <w:sz w:val="24"/>
          <w:szCs w:val="24"/>
        </w:rPr>
        <w:t>.</w:t>
      </w:r>
      <w:r w:rsidRPr="009B66BF">
        <w:rPr>
          <w:rFonts w:ascii="Arial" w:hAnsi="Arial" w:cs="Arial"/>
          <w:sz w:val="24"/>
          <w:szCs w:val="24"/>
        </w:rPr>
        <w:t xml:space="preserve"> η παροχή στα μέλη τους και σε κάθε ενδιαφερόμενο γνωμοδοτικών εισηγήσεων και πληροφοριών για κάθε οικονομικό θέμα,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δ</w:t>
      </w:r>
      <w:r w:rsidR="00AE1963">
        <w:rPr>
          <w:rFonts w:ascii="Arial" w:hAnsi="Arial" w:cs="Arial"/>
          <w:sz w:val="24"/>
          <w:szCs w:val="24"/>
        </w:rPr>
        <w:t>.</w:t>
      </w:r>
      <w:r w:rsidRPr="009B66BF">
        <w:rPr>
          <w:rFonts w:ascii="Arial" w:hAnsi="Arial" w:cs="Arial"/>
          <w:sz w:val="24"/>
          <w:szCs w:val="24"/>
        </w:rPr>
        <w:t xml:space="preserve"> η παροχή υπηρεσιών υποστήριξης της δραστηριότητας των μελών τους, καθώς και η κατ’ εξουσιοδότηση άσκηση αρμοδιοτήτων δημοσίου δικαίου που αφορούν θέματα σύστασης, αδειοδότησης και λειτουργίας των επιχειρήσεων.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 xml:space="preserve">Άρθρο 63: Ίδρυση – κατάργηση Επιμελητηρίων </w:t>
      </w:r>
    </w:p>
    <w:p w:rsidR="00743997" w:rsidRPr="009B66BF" w:rsidRDefault="00743997" w:rsidP="00743997">
      <w:pPr>
        <w:pStyle w:val="a8"/>
        <w:numPr>
          <w:ilvl w:val="0"/>
          <w:numId w:val="3"/>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firstLine="0"/>
        <w:jc w:val="both"/>
        <w:rPr>
          <w:rFonts w:ascii="Arial" w:hAnsi="Arial" w:cs="Arial"/>
          <w:sz w:val="24"/>
          <w:szCs w:val="24"/>
        </w:rPr>
      </w:pPr>
      <w:r w:rsidRPr="009B66BF">
        <w:rPr>
          <w:rFonts w:ascii="Arial" w:hAnsi="Arial" w:cs="Arial"/>
          <w:sz w:val="24"/>
          <w:szCs w:val="24"/>
        </w:rPr>
        <w:t xml:space="preserve">Τα Επιμελητήρια ιδρύονται και καταργούνται με προεδρικό διάταγμα   το οποίο εκδίδεται μετά από πρόταση του Υπουργού Οικονομίας και Ανάπτυξης και </w:t>
      </w:r>
      <w:r>
        <w:rPr>
          <w:rFonts w:ascii="Arial" w:hAnsi="Arial" w:cs="Arial"/>
          <w:sz w:val="24"/>
          <w:szCs w:val="24"/>
        </w:rPr>
        <w:t xml:space="preserve">ύστερα από </w:t>
      </w:r>
      <w:r w:rsidRPr="009B66BF">
        <w:rPr>
          <w:rFonts w:ascii="Arial" w:hAnsi="Arial" w:cs="Arial"/>
          <w:sz w:val="24"/>
          <w:szCs w:val="24"/>
        </w:rPr>
        <w:t xml:space="preserve">γνώμη της Κ.Ε.Ε. που παρέχεται εντός αποκλειστικής προθεσμίας  εξήντα (60) ημερών μετά την αποστολή σχετικού ερωτήματος από τον Υπουργό. Μετά την παρέλευση αυτής της προθεσμίας, η πρόταση του Υπουργού εκδίδεται χωρίς γνώμη της Κ.Ε.Ε. </w:t>
      </w:r>
    </w:p>
    <w:p w:rsidR="00743997" w:rsidRPr="009B66BF" w:rsidRDefault="00743997" w:rsidP="00743997">
      <w:pPr>
        <w:pStyle w:val="a8"/>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pStyle w:val="a8"/>
        <w:numPr>
          <w:ilvl w:val="0"/>
          <w:numId w:val="3"/>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firstLine="0"/>
        <w:jc w:val="both"/>
        <w:rPr>
          <w:rFonts w:ascii="Arial" w:hAnsi="Arial" w:cs="Arial"/>
          <w:sz w:val="24"/>
          <w:szCs w:val="24"/>
        </w:rPr>
      </w:pPr>
      <w:r w:rsidRPr="009B66BF">
        <w:rPr>
          <w:rFonts w:ascii="Arial" w:hAnsi="Arial" w:cs="Arial"/>
          <w:sz w:val="24"/>
          <w:szCs w:val="24"/>
        </w:rPr>
        <w:t>Το Προεδρικό Διάταγμα ίδρυσης Επιμελητηρίου:</w:t>
      </w:r>
    </w:p>
    <w:p w:rsidR="00743997" w:rsidRPr="009B66BF" w:rsidRDefault="000A0FC8"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rPr>
          <w:rFonts w:ascii="Arial" w:hAnsi="Arial" w:cs="Arial"/>
          <w:sz w:val="24"/>
          <w:szCs w:val="24"/>
        </w:rPr>
      </w:pPr>
      <w:r>
        <w:rPr>
          <w:rFonts w:ascii="Arial" w:hAnsi="Arial" w:cs="Arial"/>
          <w:sz w:val="24"/>
          <w:szCs w:val="24"/>
        </w:rPr>
        <w:t>α.</w:t>
      </w:r>
      <w:r w:rsidR="00743997" w:rsidRPr="009B66BF">
        <w:rPr>
          <w:rFonts w:ascii="Arial" w:hAnsi="Arial" w:cs="Arial"/>
          <w:sz w:val="24"/>
          <w:szCs w:val="24"/>
        </w:rPr>
        <w:t xml:space="preserve"> Ορίζει την έδρα και την χωρική ενότητα δραστηριότητας του Επιμελητηρίου.</w:t>
      </w:r>
    </w:p>
    <w:p w:rsidR="00743997" w:rsidRPr="009B66BF" w:rsidRDefault="000A0FC8"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rPr>
          <w:rFonts w:ascii="Arial" w:hAnsi="Arial" w:cs="Arial"/>
          <w:sz w:val="24"/>
          <w:szCs w:val="24"/>
        </w:rPr>
      </w:pPr>
      <w:r>
        <w:rPr>
          <w:rFonts w:ascii="Arial" w:hAnsi="Arial" w:cs="Arial"/>
          <w:sz w:val="24"/>
          <w:szCs w:val="24"/>
        </w:rPr>
        <w:t>β.</w:t>
      </w:r>
      <w:r w:rsidR="00743997" w:rsidRPr="009B66BF">
        <w:rPr>
          <w:rFonts w:ascii="Arial" w:hAnsi="Arial" w:cs="Arial"/>
          <w:sz w:val="24"/>
          <w:szCs w:val="24"/>
        </w:rPr>
        <w:t xml:space="preserve"> Ρυθμίζει θέματα διάρθρωσης των οργανικών μονάδων και κατανομής προσωπικού του Επιμελητηρίου.</w:t>
      </w:r>
    </w:p>
    <w:p w:rsidR="00743997" w:rsidRPr="009B66BF" w:rsidRDefault="000A0FC8"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rPr>
          <w:rFonts w:ascii="Arial" w:hAnsi="Arial" w:cs="Arial"/>
          <w:sz w:val="24"/>
          <w:szCs w:val="24"/>
        </w:rPr>
      </w:pPr>
      <w:r>
        <w:rPr>
          <w:rFonts w:ascii="Arial" w:hAnsi="Arial" w:cs="Arial"/>
          <w:sz w:val="24"/>
          <w:szCs w:val="24"/>
        </w:rPr>
        <w:t>γ.</w:t>
      </w:r>
      <w:r w:rsidR="00743997" w:rsidRPr="009B66BF">
        <w:rPr>
          <w:rFonts w:ascii="Arial" w:hAnsi="Arial" w:cs="Arial"/>
          <w:sz w:val="24"/>
          <w:szCs w:val="24"/>
        </w:rPr>
        <w:t xml:space="preserve"> Ρυθμίζει κάθε άλλο σχετικό με την ίδρυση θέμα.</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rPr>
          <w:rFonts w:ascii="Arial" w:hAnsi="Arial" w:cs="Arial"/>
          <w:sz w:val="24"/>
          <w:szCs w:val="24"/>
        </w:rPr>
      </w:pPr>
      <w:r w:rsidRPr="009B66BF">
        <w:rPr>
          <w:rFonts w:ascii="Arial" w:hAnsi="Arial" w:cs="Arial"/>
          <w:sz w:val="24"/>
          <w:szCs w:val="24"/>
        </w:rPr>
        <w:lastRenderedPageBreak/>
        <w:t>3. Το Προεδρικό Διάταγμα κατάργησης Επιμελητηρίου Ανάπτυξης ρυθμίζει όλες τις λεπτομέρειες και ιδίως:</w:t>
      </w:r>
    </w:p>
    <w:p w:rsidR="00743997" w:rsidRPr="009B66BF" w:rsidRDefault="00151CC1"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rPr>
          <w:rFonts w:ascii="Arial" w:hAnsi="Arial" w:cs="Arial"/>
          <w:sz w:val="24"/>
          <w:szCs w:val="24"/>
        </w:rPr>
      </w:pPr>
      <w:r>
        <w:rPr>
          <w:rFonts w:ascii="Arial" w:hAnsi="Arial" w:cs="Arial"/>
          <w:sz w:val="24"/>
          <w:szCs w:val="24"/>
        </w:rPr>
        <w:t>α.</w:t>
      </w:r>
      <w:r w:rsidR="00743997" w:rsidRPr="009B66BF">
        <w:rPr>
          <w:rFonts w:ascii="Arial" w:hAnsi="Arial" w:cs="Arial"/>
          <w:sz w:val="24"/>
          <w:szCs w:val="24"/>
        </w:rPr>
        <w:t xml:space="preserve">  </w:t>
      </w:r>
      <w:r w:rsidR="007D0DC9">
        <w:rPr>
          <w:rFonts w:ascii="Arial" w:hAnsi="Arial" w:cs="Arial"/>
          <w:sz w:val="24"/>
          <w:szCs w:val="24"/>
        </w:rPr>
        <w:t>τ</w:t>
      </w:r>
      <w:r w:rsidR="00743997" w:rsidRPr="009B66BF">
        <w:rPr>
          <w:rFonts w:ascii="Arial" w:hAnsi="Arial" w:cs="Arial"/>
          <w:sz w:val="24"/>
          <w:szCs w:val="24"/>
        </w:rPr>
        <w:t>α θέματα που συνδέονται με τα δικαιώματα, συμπεριλαμβανομένων των εμπράγματων  δικαιωμάτων, τις υποχρεώσεις και το σύνολο των περιουσιακών στοιχείων των συγχωνευόμενων Επιμελητηρίων.</w:t>
      </w:r>
    </w:p>
    <w:p w:rsidR="00743997" w:rsidRPr="009B66BF" w:rsidRDefault="00151CC1"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rPr>
          <w:rFonts w:ascii="Arial" w:hAnsi="Arial" w:cs="Arial"/>
          <w:sz w:val="24"/>
          <w:szCs w:val="24"/>
        </w:rPr>
      </w:pPr>
      <w:r>
        <w:rPr>
          <w:rFonts w:ascii="Arial" w:hAnsi="Arial" w:cs="Arial"/>
          <w:sz w:val="24"/>
          <w:szCs w:val="24"/>
        </w:rPr>
        <w:t>β.</w:t>
      </w:r>
      <w:r w:rsidR="00743997" w:rsidRPr="009B66BF">
        <w:rPr>
          <w:rFonts w:ascii="Arial" w:hAnsi="Arial" w:cs="Arial"/>
          <w:sz w:val="24"/>
          <w:szCs w:val="24"/>
        </w:rPr>
        <w:t xml:space="preserve">  </w:t>
      </w:r>
      <w:r w:rsidR="007D0DC9">
        <w:rPr>
          <w:rFonts w:ascii="Arial" w:hAnsi="Arial" w:cs="Arial"/>
          <w:sz w:val="24"/>
          <w:szCs w:val="24"/>
        </w:rPr>
        <w:t>τ</w:t>
      </w:r>
      <w:r w:rsidR="00743997" w:rsidRPr="009B66BF">
        <w:rPr>
          <w:rFonts w:ascii="Arial" w:hAnsi="Arial" w:cs="Arial"/>
          <w:sz w:val="24"/>
          <w:szCs w:val="24"/>
        </w:rPr>
        <w:t>α θέματα που αφορούν σε εκκρεμείς δικές.</w:t>
      </w:r>
    </w:p>
    <w:p w:rsidR="00743997" w:rsidRPr="009B66BF" w:rsidRDefault="00151CC1"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rPr>
          <w:rFonts w:ascii="Arial" w:hAnsi="Arial" w:cs="Arial"/>
          <w:sz w:val="24"/>
          <w:szCs w:val="24"/>
        </w:rPr>
      </w:pPr>
      <w:r>
        <w:rPr>
          <w:rFonts w:ascii="Arial" w:hAnsi="Arial" w:cs="Arial"/>
          <w:sz w:val="24"/>
          <w:szCs w:val="24"/>
        </w:rPr>
        <w:t xml:space="preserve">γ. </w:t>
      </w:r>
      <w:r w:rsidR="00743997" w:rsidRPr="009B66BF">
        <w:rPr>
          <w:rFonts w:ascii="Arial" w:hAnsi="Arial" w:cs="Arial"/>
          <w:sz w:val="24"/>
          <w:szCs w:val="24"/>
        </w:rPr>
        <w:t xml:space="preserve"> τα θέματα του προσωπικού του καταργούμενου Επιμελητηρίου.3. Η χωρική ενότητα δραστηριότητας κάθε Επιμελητηρίου αντιστοιχεί τουλάχιστον σε εκείνη μιας Περιφερειακής Ενότητας και δεν μπορεί να υπερβαίνει εκείνη μιας Περιφέρειας, όπως αυτές ορίζονται στο ν. 3852/2010 (Α’ 87).  Με απόφαση του οικείου Διοικητικού Συμβουλίο</w:t>
      </w:r>
      <w:r w:rsidR="00743997">
        <w:rPr>
          <w:rFonts w:ascii="Arial" w:hAnsi="Arial" w:cs="Arial"/>
          <w:sz w:val="24"/>
          <w:szCs w:val="24"/>
        </w:rPr>
        <w:t>υ</w:t>
      </w:r>
      <w:r w:rsidR="00743997" w:rsidRPr="009B66BF">
        <w:rPr>
          <w:rFonts w:ascii="Arial" w:hAnsi="Arial" w:cs="Arial"/>
          <w:sz w:val="24"/>
          <w:szCs w:val="24"/>
        </w:rPr>
        <w:t xml:space="preserve"> μπορούν να ιδρύονται παραρτήματα Επιμελητηρίου εντός της περιφερειακής ενότητας ή των περιφερειακών ενοτήτων όπου λειτουργεί.</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3. Δύο ή περισσότερα όμορα Επιμελητήρια ή αμιγή Επιμελητήρια της ίδιας Περιφερειακής Ενότητας  μπορούν να συγχωνεύονται, με χωροταξικά κριτήρια εντός της ίδιας Περιφέρειας, με προεδρικό διάταγμα κατόπιν πρότασης του Υπουργού Οικονομίας και Ανάπτυξης. Η πρόταση </w:t>
      </w:r>
      <w:proofErr w:type="spellStart"/>
      <w:r w:rsidRPr="009B66BF">
        <w:rPr>
          <w:rFonts w:ascii="Arial" w:hAnsi="Arial" w:cs="Arial"/>
          <w:sz w:val="24"/>
          <w:szCs w:val="24"/>
        </w:rPr>
        <w:t>υποβάλεται</w:t>
      </w:r>
      <w:proofErr w:type="spellEnd"/>
      <w:r w:rsidRPr="009B66BF">
        <w:rPr>
          <w:rFonts w:ascii="Arial" w:hAnsi="Arial" w:cs="Arial"/>
          <w:sz w:val="24"/>
          <w:szCs w:val="24"/>
        </w:rPr>
        <w:t>:</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(α) μετά από  γνώμη της Κ.Ε.Ε. που παρέχεται εντός αποκλειστικής προθεσμίας  εξήντα (60) ημερών μετά την αποστολή σχετικού ερωτήματος από τον Υπουργό. Μετά την παρέλευση  της ανωτέρω προθεσμίας, η απόφαση του Υπουργού εκδίδεται χωρίς γνώμη της Κ.Ε.Ε., </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 xml:space="preserve"> </w:t>
      </w:r>
      <w:r w:rsidRPr="009B66BF">
        <w:rPr>
          <w:rFonts w:ascii="Arial" w:hAnsi="Arial" w:cs="Arial"/>
          <w:sz w:val="24"/>
          <w:szCs w:val="24"/>
        </w:rPr>
        <w:t>εναλλακτικά, κατόπιν εισήγησης του οικείου Περιφερειακού Επιμελητηριακού Συμβουλίου.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4. Ο Υπουργός Οικονομίας και Ανάπτυξης προτείνει την έκδοση του ανωτέρω προεδρικού διατάγματος ιδίως σε περιπτώσεις που τα μέλη Επιμελητηρίου είναι λιγότερα από πέντε χιλιάδες (5.000) και από τις οικονομικές καταστάσεις Επιμελητηρίου, προκύπτει αδυναμία του να συνεχίσει τη λειτουργία του σύμφωνα με τα οριζόμενα στον παρόντα νόμο. Η διαπιστούμενη μείωση των μελών πρέπει να προκύπτει από τα απολογιστικά στοιχεία της προηγούμενης οικονομικής χρήσης, όπως υποβλήθηκαν από το εν λόγω Επιμελητήριο.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5. Το προεδρικό διάταγμα συγχώνευσης   ρυθμίζει όλες τις λεπτομέρειες και ιδίως: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τα θέματα που συνδέονται με τα δικαιώματα, συμπεριλαμβανομένων των εμπράγματων  δικαιωμάτων, τις υποχρεώσεις και το σύνολο των περιουσιακών στοιχείων των συγχωνευόμενων Επιμελητηρίων.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τα θέματα που αφορούν σε εκκρεμείς δικές.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την κατάρτιση των οικονομικών καταστάσεων.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την ίδρυση του Επιμελητηρίου, ως νομικού προσώπου δημοσίου δικαίου, που θα προκύψει μετά την συγχώνευση,</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 xml:space="preserve"> τη διάρθρωση των οργανικών μονάδων του,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 xml:space="preserve"> τα θέματα του προσωπικού των συγχωνευόμενων Επιμελητηρίων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6. Το ανωτέρω προεδρικό διάταγμα μπορεί να προβλέπει την ίδρυση και λειτουργία παραρτημάτων του Επιμελητηρίου, το οποίο θα προκύψει από συγχώνευση και σε άλλους δήμους, εκτός της έδρας του, της περιφερειακής ενότητας ή των περιφερειακών ενοτήτων όπου λειτουργεί.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 xml:space="preserve">Άρθρο </w:t>
      </w:r>
      <w:r w:rsidRPr="009B66BF">
        <w:rPr>
          <w:rFonts w:ascii="Arial" w:hAnsi="Arial" w:cs="Arial"/>
          <w:b/>
          <w:bCs/>
          <w:sz w:val="24"/>
          <w:szCs w:val="24"/>
          <w:lang w:val="ru-RU"/>
        </w:rPr>
        <w:t xml:space="preserve">64: </w:t>
      </w:r>
      <w:r w:rsidRPr="009B66BF">
        <w:rPr>
          <w:rFonts w:ascii="Arial" w:hAnsi="Arial" w:cs="Arial"/>
          <w:b/>
          <w:bCs/>
          <w:sz w:val="24"/>
          <w:szCs w:val="24"/>
        </w:rPr>
        <w:t>Μέλη</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1. Με την επιφύλαξη ειδικότερων διατάξεων, μέλη του Επιμελητηρίου είναι αυτοδίκαια τα νομικά και φυσικά πρόσωπα που υποχρεούνται να εγγράφονται στο Γενικό Εμπορικό Μητρώο (Γ.Ε.ΜΗ.), σύμφωνα με τον ν. 3419/2005 ( Α’ 297) από τη στιγμή εγγραφής τους σε αυτό και μέχρι τη διαγραφή τους από αυτό. Τα νομικά και φυσικά πρόσωπα που δεν εγγράφονται υποχρεωτικά στο Γ.Ε.ΜΗ. αλλά ασκούν οικονομική ή επαγγελματική δραστηριότητα   δικαιούνται να εγγράφονται στα Επιμελητήρια.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2. Ως μέλη του Επιμελητηρίου δικαιούνται να εγγράφονται μη εγκατεστημένα στη χώρα μας πρόσωπα, στα οποία έχει χορηγηθεί άδεια αναστολής καταβολής του Φ.Π.Α. κατά την εισαγωγή αγαθών και εφαρμογή του συστήματος αντιστροφής της υποχρέωσης για τις παραδόσεις αγαθών στο εσωτερικό της χώρας, σύμφωνα με την παρ. 4α του άρθρου 29 του ν. 2960/2001 (Α΄ 265). Αρμόδιο Επιμελητήριο για την εγγραφή των ανωτέρω προσώπων ορίζεται το Επιμελητήριο του τόπου της προσωρινής εισαγωγής και αποθήκευσης των εν λόγω αγαθών.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3. Το μητρώο μελών που τηρεί κάθε Επιμελητήριο ενημερώνεται από το Γ.Ε.ΜΗ. σχετικά με τα μέλη τους αυτόματα για την εγγραφή και για κάθε άλλη οριστική πράξη. Εκτός των μητρώων που τηρούνται βάσει ειδικότερων διατάξεων νόμων, τα Επιμελητήρια μπορούν να τηρούν και άλλα στοιχεία για τα μέλη τους σε δευτερεύοντα μητρώα, ή να τηρούν μητρώο επωνυμιών και διακριτικών τίτλων επιχειρήσεων που δεν εγγράφονται στο ΓΕΜΗ, μετά από απόφαση του Διοικητικού Συμβουλίου και σύμφωνα με </w:t>
      </w:r>
      <w:r>
        <w:rPr>
          <w:rFonts w:ascii="Arial" w:hAnsi="Arial" w:cs="Arial"/>
          <w:sz w:val="24"/>
          <w:szCs w:val="24"/>
        </w:rPr>
        <w:t>τις διατάξεις του</w:t>
      </w:r>
      <w:r w:rsidRPr="009B66BF">
        <w:rPr>
          <w:rFonts w:ascii="Arial" w:hAnsi="Arial" w:cs="Arial"/>
          <w:sz w:val="24"/>
          <w:szCs w:val="24"/>
        </w:rPr>
        <w:t xml:space="preserve"> ν. 2472/1997 (Α’ 50) περί προστασίας του ατόμου από την επεξεργασία δεδομένων προσωπικού χαρακτήρα.</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65: Αρμοδιότητες και δραστηριότητες Επιμελητηρίων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1. Τα Επιμελητήρια ασκούν κάθε αρμοδιότητα σχετική με το σκοπό τους, καθώς και κατ’ εξουσιοδότηση αρμοδιότητες δημόσιου δικαίου οι οποίες σχετίζονται με την επιχειρηματικότητα. Επίσης συμβάλλουν στις διαδικασίες ενιαίας και απλοποιημένης άσκησης οικονομικής δραστηριότητας και αναλαμβάνουν πρωτοβουλίες εκπαίδευσης και κατάρτισης τεχνικών επαγγελμάτων, καθώς και προώθησης νέων παραγωγικών διαδικασιών.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2. Τα Επιμελητήρια έχουν ιδίως τις παρακάτω αρμοδιότητες:</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α. </w:t>
      </w:r>
      <w:r>
        <w:rPr>
          <w:rFonts w:ascii="Arial" w:hAnsi="Arial" w:cs="Arial"/>
          <w:sz w:val="24"/>
          <w:szCs w:val="24"/>
        </w:rPr>
        <w:t>υ</w:t>
      </w:r>
      <w:r w:rsidRPr="009B66BF">
        <w:rPr>
          <w:rFonts w:ascii="Arial" w:hAnsi="Arial" w:cs="Arial"/>
          <w:sz w:val="24"/>
          <w:szCs w:val="24"/>
        </w:rPr>
        <w:t xml:space="preserve">ποβάλλουν προς την Πολιτεία  εισηγήσεις συμβουλευτικού ή γνωμοδοτικού χαρακτήρα για θέματα πρωτογενούς παραγωγής και μεταποίησης, εμπορικών δραστηριοτήτων και υπηρεσιών ή γενικά για την εθνική οικονομία. Τα Επιμελητήρια διατυπώνουν τη γνώμη τους μέσα σε προθεσμία, η οποία δεν μπορεί να είναι μεγαλύτερη των εξήντα (60) ημερών από τη γνωστοποίηση σε αυτά του θέματος. </w:t>
      </w:r>
    </w:p>
    <w:p w:rsidR="00743997" w:rsidRPr="009B66BF" w:rsidRDefault="00743997" w:rsidP="00743997">
      <w:pPr>
        <w:spacing w:after="120" w:line="360" w:lineRule="auto"/>
        <w:ind w:left="-426" w:right="-205"/>
        <w:jc w:val="both"/>
        <w:rPr>
          <w:rFonts w:ascii="Arial" w:hAnsi="Arial" w:cs="Arial"/>
          <w:sz w:val="24"/>
          <w:szCs w:val="24"/>
        </w:rPr>
      </w:pPr>
      <w:r w:rsidRPr="009B66BF">
        <w:rPr>
          <w:rFonts w:ascii="Arial" w:hAnsi="Arial" w:cs="Arial"/>
          <w:sz w:val="24"/>
          <w:szCs w:val="24"/>
        </w:rPr>
        <w:t xml:space="preserve">β. </w:t>
      </w:r>
      <w:r>
        <w:rPr>
          <w:rFonts w:ascii="Arial" w:hAnsi="Arial" w:cs="Arial"/>
          <w:sz w:val="24"/>
          <w:szCs w:val="24"/>
        </w:rPr>
        <w:t>μ</w:t>
      </w:r>
      <w:r w:rsidRPr="009B66BF">
        <w:rPr>
          <w:rFonts w:ascii="Arial" w:hAnsi="Arial" w:cs="Arial"/>
          <w:sz w:val="24"/>
          <w:szCs w:val="24"/>
        </w:rPr>
        <w:t>ετά από πρόταση του ενός τρίτου (1/3) των ταμειακώς ενήμερων μελών του Επιμελητηρίου, διεξάγουν δημοψήφισμα μεταξύ των ταμειακώς ενήμερων  μελών του, για κάθε θέμα της τοπικής ή εθνικής οικονομίας που εμπίπτει στις γνωμοδοτικές ή συμβουλευτικές αρμοδιότητές του</w:t>
      </w:r>
      <w:r>
        <w:rPr>
          <w:rFonts w:ascii="Arial" w:hAnsi="Arial" w:cs="Arial"/>
          <w:sz w:val="24"/>
          <w:szCs w:val="24"/>
        </w:rPr>
        <w:t xml:space="preserve"> </w:t>
      </w:r>
      <w:r w:rsidRPr="009B66BF">
        <w:rPr>
          <w:rFonts w:ascii="Arial" w:hAnsi="Arial" w:cs="Arial"/>
          <w:sz w:val="24"/>
          <w:szCs w:val="24"/>
        </w:rPr>
        <w:t>. Οι αποφάσεις λαμβάνονται με την απόλυτη πλειοψηφία των ψηφισάντων, εφόσον συμμετέχει το 60% των ταμειακώς ενήμερων μελών, και κοινοποιούνται ως γνωμοδότηση ή εισήγηση συμβουλευτικού χαρακτήρα στον Υπουργό Οικονομίας και Ανάπτυξης και τον κατά περίπτωση αρμόδιο Υπουργό. Το αποτέλεσμα δημοψηφίσματος που αφορά τις υπηρεσίες που παρέχει το Επιμελητήριο κοινοποιείται ως εισήγηση στο Διοικητικό Συμβούλιο του οικείου Επιμελητηρίου. Με κοινή απόφαση των Υπουργών Οικονομίας και Ανάπτυξης και Εσωτερικών  ορίζεται η διαδικασία διεξαγωγής του δημοψηφίσματος, η οποία μπορεί να είναι ηλεκτρονική.</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γ. </w:t>
      </w:r>
      <w:r>
        <w:rPr>
          <w:rFonts w:ascii="Arial" w:hAnsi="Arial" w:cs="Arial"/>
          <w:sz w:val="24"/>
          <w:szCs w:val="24"/>
        </w:rPr>
        <w:t>μ</w:t>
      </w:r>
      <w:r w:rsidRPr="009B66BF">
        <w:rPr>
          <w:rFonts w:ascii="Arial" w:hAnsi="Arial" w:cs="Arial"/>
          <w:sz w:val="24"/>
          <w:szCs w:val="24"/>
        </w:rPr>
        <w:t xml:space="preserve">πορούν να συμμετέχουν σε επιτροπές και όργανα σχεδιασμού έργων υποδομής και μεριμνούν, με κάθε μέσο, για την ανάπτυξη της επιχειρηματικότητας, της μεταποίησης, του τομέα υπηρεσιών με έμφαση στις εξαγωγές και γενικά για την αύξηση της παραγωγικότητας των μελών τους.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δ. </w:t>
      </w:r>
      <w:r>
        <w:rPr>
          <w:rFonts w:ascii="Arial" w:hAnsi="Arial" w:cs="Arial"/>
          <w:sz w:val="24"/>
          <w:szCs w:val="24"/>
        </w:rPr>
        <w:t>χ</w:t>
      </w:r>
      <w:r w:rsidRPr="009B66BF">
        <w:rPr>
          <w:rFonts w:ascii="Arial" w:hAnsi="Arial" w:cs="Arial"/>
          <w:sz w:val="24"/>
          <w:szCs w:val="24"/>
        </w:rPr>
        <w:t>ορηγούν στα μέλη τους πιστοποιητικά εγγραφής και καταγωγής προϊόντων</w:t>
      </w:r>
      <w:r>
        <w:rPr>
          <w:rFonts w:ascii="Arial" w:hAnsi="Arial" w:cs="Arial"/>
          <w:sz w:val="24"/>
          <w:szCs w:val="24"/>
        </w:rPr>
        <w:t xml:space="preserve">, σύμφωνα με τις διατάξεις του </w:t>
      </w:r>
      <w:r w:rsidRPr="003E44D2">
        <w:rPr>
          <w:rFonts w:ascii="Arial" w:hAnsi="Arial" w:cs="Arial"/>
          <w:sz w:val="24"/>
          <w:szCs w:val="24"/>
        </w:rPr>
        <w:t>Εκτελεστικού Κανονισμού (ΕΕ) 2015/428 της Επιτροπής, της 10ης Μαρτίου 2015</w:t>
      </w:r>
      <w:r>
        <w:rPr>
          <w:rFonts w:ascii="Arial" w:hAnsi="Arial" w:cs="Arial"/>
          <w:sz w:val="24"/>
          <w:szCs w:val="24"/>
        </w:rPr>
        <w:t xml:space="preserve"> και της παρ. Δ’ του άρθρου 109 του ν. 4314/2014 (Α’ 265)</w:t>
      </w:r>
      <w:r w:rsidRPr="009B66BF">
        <w:rPr>
          <w:rFonts w:ascii="Arial" w:hAnsi="Arial" w:cs="Arial"/>
          <w:sz w:val="24"/>
          <w:szCs w:val="24"/>
        </w:rPr>
        <w:t xml:space="preserve">, καταγράφουν συστηματικά τα εμπορικά και επαγγελματικά έθιμα, παρέχουν πληροφορίες στα μέλη τους και στην Πολιτεία για τις αλλοδαπές αγορές, τις διεθνείς οικονομικές εξελίξεις και για άλλα συναφή θέματα. Ενημερώνουν τα μέλη τους για τα αναπτυξιακά, τα επενδυτικά και τα χρηματοδοτικά προγράμματα. Μελετούν τις τάσεις και εξελίξεις στην τοπική, περιφερειακή και εθνική οικονομία και υποβάλλουν σχετικές τεκμηριωμένες προτάσεις με ιδιαίτερη έμφαση στην ανάπτυξη της ανταγωνιστικότητας της ελληνικής οικονομίας. Επίσης εκπονούν μελέτες για τα μέλη τους σε συγκεκριμένες γεωγραφικές αγορές, στις οποίες αυτά πρόκειται να δραστηριοποιηθούν, εκδίδουν δε κατά τακτά χρονικά </w:t>
      </w:r>
      <w:r w:rsidRPr="009B66BF">
        <w:rPr>
          <w:rFonts w:ascii="Arial" w:hAnsi="Arial" w:cs="Arial"/>
          <w:sz w:val="24"/>
          <w:szCs w:val="24"/>
        </w:rPr>
        <w:lastRenderedPageBreak/>
        <w:t>διαστήματα κλαδικές μελέτες, ανάλογα με τον ειδικότερο προσανατολισμό του κάθε Επιμελητηρίου και σε  συνεργασία με την Κεντρική Ένωση Επιμελητηρίων και το οικείο Περιφερειακό Επιμελητηριακό Συμβούλιο.</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ε. </w:t>
      </w:r>
      <w:r>
        <w:rPr>
          <w:rFonts w:ascii="Arial" w:hAnsi="Arial" w:cs="Arial"/>
          <w:sz w:val="24"/>
          <w:szCs w:val="24"/>
        </w:rPr>
        <w:t>λ</w:t>
      </w:r>
      <w:r w:rsidRPr="009B66BF">
        <w:rPr>
          <w:rFonts w:ascii="Arial" w:hAnsi="Arial" w:cs="Arial"/>
          <w:sz w:val="24"/>
          <w:szCs w:val="24"/>
        </w:rPr>
        <w:t xml:space="preserve">ειτουργούν και υποστηρίζουν το Γ.Ε.ΜΗ. για τις επιχειρήσεις, οι οποίες έχουν έδρα στη χωρική ενότητα αρμοδιότητάς τους. Συγκεκριμένα, προβαίνουν στις αναγκαίες ενέργειες για την εύρυθμη λειτουργία της Υπηρεσίας Γ.Ε.ΜΗ. και της Υπηρεσίας Μιας Στάσης (Υ.Μ.Σ.), σύμφωνα με τον ν. 3419/2005 (Α’ 297) και τον ν. 4441/2016 (Α’ 227).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στ. </w:t>
      </w:r>
      <w:r>
        <w:rPr>
          <w:rFonts w:ascii="Arial" w:hAnsi="Arial" w:cs="Arial"/>
          <w:sz w:val="24"/>
          <w:szCs w:val="24"/>
        </w:rPr>
        <w:t>δ</w:t>
      </w:r>
      <w:r w:rsidRPr="009B66BF">
        <w:rPr>
          <w:rFonts w:ascii="Arial" w:hAnsi="Arial" w:cs="Arial"/>
          <w:sz w:val="24"/>
          <w:szCs w:val="24"/>
        </w:rPr>
        <w:t xml:space="preserve">ιενεργούν πραγματογνωμοσύνες και δειγματοληψίες και επιλύουν, με διαιτησία, εμπορικές διαφορές με βάση κατάλογο, που συντάσσεται κάθε δύο (2) χρόνια και ισχύει και για τις δικαστικές και διοικητικές αρχές. Οι αμοιβές των προσώπων που συμμετέχουν στις εργασίες που αναφέρονται στο προηγούμενο εδάφιο καθορίζονται με απόφαση της οικείας Διοικητικής Επιτροπής.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ζ. </w:t>
      </w:r>
      <w:r>
        <w:rPr>
          <w:rFonts w:ascii="Arial" w:hAnsi="Arial" w:cs="Arial"/>
          <w:sz w:val="24"/>
          <w:szCs w:val="24"/>
        </w:rPr>
        <w:t>σ</w:t>
      </w:r>
      <w:r w:rsidRPr="009B66BF">
        <w:rPr>
          <w:rFonts w:ascii="Arial" w:hAnsi="Arial" w:cs="Arial"/>
          <w:sz w:val="24"/>
          <w:szCs w:val="24"/>
        </w:rPr>
        <w:t>υνιστούν επιτροπές και ομάδες εργασίας από μέλη τους, υπαλλήλους τους ή τρίτους,  και  αναθέτουν σε εξειδικευμένα πρόσωπα την εκπόνηση μελετών και άλλων εργασιών, που έχουν σχέση με τους σκοπούς τους.</w:t>
      </w:r>
      <w:r w:rsidRPr="009B66BF">
        <w:rPr>
          <w:rFonts w:ascii="Arial" w:hAnsi="Arial" w:cs="Arial"/>
          <w:sz w:val="24"/>
          <w:szCs w:val="24"/>
        </w:rPr>
        <w:br/>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η. </w:t>
      </w:r>
      <w:r>
        <w:rPr>
          <w:rFonts w:ascii="Arial" w:hAnsi="Arial" w:cs="Arial"/>
          <w:sz w:val="24"/>
          <w:szCs w:val="24"/>
        </w:rPr>
        <w:t>α</w:t>
      </w:r>
      <w:r w:rsidRPr="009B66BF">
        <w:rPr>
          <w:rFonts w:ascii="Arial" w:hAnsi="Arial" w:cs="Arial"/>
          <w:sz w:val="24"/>
          <w:szCs w:val="24"/>
        </w:rPr>
        <w:t>ναλαμβάνουν και διεκπεραιώνουν κατ’ εξουσιοδότηση και κάθε άλλο έργο συναφές με το σκοπό τους, ύστερα από απόφαση του Υπουργού Οικονομίας και Ανάπτυξης και του κατά περίπτωση αρμόδιου Υπουργού.</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3.  Τα Επιμελητήρια ασκούν επίσης τις εξής δραστηριότητες για την επίτευξη του σκοπού τους:</w:t>
      </w:r>
    </w:p>
    <w:p w:rsidR="00743997" w:rsidRPr="009B66BF" w:rsidRDefault="00743997" w:rsidP="00743997">
      <w:pPr>
        <w:spacing w:after="120" w:line="360" w:lineRule="auto"/>
        <w:ind w:left="-426" w:right="-205"/>
        <w:rPr>
          <w:rFonts w:ascii="Arial" w:hAnsi="Arial" w:cs="Arial"/>
          <w:sz w:val="24"/>
          <w:szCs w:val="24"/>
        </w:rPr>
      </w:pPr>
      <w:r w:rsidRPr="009B66BF">
        <w:rPr>
          <w:rFonts w:ascii="Arial" w:hAnsi="Arial" w:cs="Arial"/>
          <w:sz w:val="24"/>
          <w:szCs w:val="24"/>
        </w:rPr>
        <w:t xml:space="preserve">α. Μπορούν,  να   αναλάβουν, μόνα ή σε συνεργασία με άλλους φορείς, τη διαχείριση:  </w:t>
      </w:r>
    </w:p>
    <w:p w:rsidR="00743997" w:rsidRPr="009B66BF" w:rsidRDefault="00743997" w:rsidP="00743997">
      <w:pPr>
        <w:spacing w:after="120" w:line="360" w:lineRule="auto"/>
        <w:ind w:left="-426" w:right="-205"/>
        <w:rPr>
          <w:rFonts w:ascii="Arial" w:hAnsi="Arial" w:cs="Arial"/>
          <w:sz w:val="24"/>
          <w:szCs w:val="24"/>
        </w:rPr>
      </w:pPr>
      <w:r w:rsidRPr="009B66BF">
        <w:rPr>
          <w:rFonts w:ascii="Arial" w:hAnsi="Arial" w:cs="Arial"/>
          <w:sz w:val="24"/>
          <w:szCs w:val="24"/>
        </w:rPr>
        <w:t xml:space="preserve">αα. επιχειρηματικών πάρκων, χώρων υποδοχής επιχειρήσεων και οργανωμένων υποδοχέων μεταποιητικών και επιχειρηματικών δραστηριοτήτων, σύμφωνα με τον ν. 3892/2011 (Α’ 143), </w:t>
      </w:r>
    </w:p>
    <w:p w:rsidR="00743997" w:rsidRPr="009B66BF" w:rsidRDefault="00743997" w:rsidP="00743997">
      <w:pPr>
        <w:spacing w:after="120" w:line="360" w:lineRule="auto"/>
        <w:ind w:left="-426" w:right="-205"/>
        <w:rPr>
          <w:rFonts w:ascii="Arial" w:hAnsi="Arial" w:cs="Arial"/>
          <w:sz w:val="24"/>
          <w:szCs w:val="24"/>
        </w:rPr>
      </w:pPr>
      <w:proofErr w:type="spellStart"/>
      <w:r w:rsidRPr="009B66BF">
        <w:rPr>
          <w:rFonts w:ascii="Arial" w:hAnsi="Arial" w:cs="Arial"/>
          <w:sz w:val="24"/>
          <w:szCs w:val="24"/>
        </w:rPr>
        <w:t>ββ</w:t>
      </w:r>
      <w:proofErr w:type="spellEnd"/>
      <w:r w:rsidRPr="009B66BF">
        <w:rPr>
          <w:rFonts w:ascii="Arial" w:hAnsi="Arial" w:cs="Arial"/>
          <w:sz w:val="24"/>
          <w:szCs w:val="24"/>
        </w:rPr>
        <w:t xml:space="preserve">. μόνιμων εκθέσεων και εκθετηρίων χώρων, σταθμών, λιμένων, αιθουσών δημοπρασιών, γενικών αποθηκών, εργαστηρίων ανάλυσης και εξέτασης εμπορευμάτων. Με απόφαση του Υπουργού Οικονομίας και Ανάπτυξης, η οποία </w:t>
      </w:r>
      <w:r w:rsidRPr="009B66BF">
        <w:rPr>
          <w:rFonts w:ascii="Arial" w:hAnsi="Arial" w:cs="Arial"/>
          <w:sz w:val="24"/>
          <w:szCs w:val="24"/>
        </w:rPr>
        <w:lastRenderedPageBreak/>
        <w:t>εκδίδεται μετά από γνώμη της Κ.Ε.Ε  καθορίζονται οι προϋποθέσεις άσκησης τέτοιων δραστηριοτήτων και ρυθμίζονται οι αναγκαίες λεπτομέρειες.</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β. Με απόφαση του Διοικητικού Συμβουλίου  συνιστούν, είτε αυτοτελώς είτε με άλλους φορείς, εταιρείες μη κερδοσκοπικού χαρακτήρα, οι οποίες δεν υπάγονται στον ευρύτερο δημόσιο τομέα, όπως ορίζεται στο άρθρο 51  του ν. 18</w:t>
      </w:r>
      <w:r>
        <w:rPr>
          <w:rFonts w:ascii="Arial" w:hAnsi="Arial" w:cs="Arial"/>
          <w:sz w:val="24"/>
          <w:szCs w:val="24"/>
        </w:rPr>
        <w:t>9</w:t>
      </w:r>
      <w:r w:rsidRPr="009B66BF">
        <w:rPr>
          <w:rFonts w:ascii="Arial" w:hAnsi="Arial" w:cs="Arial"/>
          <w:sz w:val="24"/>
          <w:szCs w:val="24"/>
        </w:rPr>
        <w:t>2/1990 (Α’ 101) με σκοπούς:</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αα</w:t>
      </w:r>
      <w:r>
        <w:rPr>
          <w:rFonts w:ascii="Arial" w:hAnsi="Arial" w:cs="Arial"/>
          <w:sz w:val="24"/>
          <w:szCs w:val="24"/>
        </w:rPr>
        <w:t>.</w:t>
      </w:r>
      <w:r w:rsidRPr="009B66BF">
        <w:rPr>
          <w:rFonts w:ascii="Arial" w:hAnsi="Arial" w:cs="Arial"/>
          <w:sz w:val="24"/>
          <w:szCs w:val="24"/>
        </w:rPr>
        <w:t xml:space="preserve"> την ανάπτυξη τεχνολογιών πληροφορικής και επικοινωνιών,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w:t>
      </w:r>
      <w:proofErr w:type="spellEnd"/>
      <w:r w:rsidRPr="009B66BF">
        <w:rPr>
          <w:rFonts w:ascii="Arial" w:hAnsi="Arial" w:cs="Arial"/>
          <w:sz w:val="24"/>
          <w:szCs w:val="24"/>
        </w:rPr>
        <w:t xml:space="preserve"> τη δια βίου εκπαίδευση και κατάρτιση, συμπεριλαμβανομένων της εκπαίδευσης και επιμόρφωσης των μελών τους ή και τρίτων, σύμφωνα με τις διατάξεις των άρθρων 2, 3, 4, 6, 7 και 8 του ν. 3369/2005 (Α΄ 171) και των άρθρων 1, 2, 3, 4 και 9 του ν. 3879/2010 (Α΄ 163),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γγ</w:t>
      </w:r>
      <w:proofErr w:type="spellEnd"/>
      <w:r w:rsidRPr="009B66BF">
        <w:rPr>
          <w:rFonts w:ascii="Arial" w:hAnsi="Arial" w:cs="Arial"/>
          <w:sz w:val="24"/>
          <w:szCs w:val="24"/>
        </w:rPr>
        <w:t xml:space="preserve"> την υλοποίηση κάθε μορφής συγχρηματοδοτούμενων προγραμμάτων και</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δδ</w:t>
      </w:r>
      <w:proofErr w:type="spellEnd"/>
      <w:r w:rsidRPr="009B66BF">
        <w:rPr>
          <w:rFonts w:ascii="Arial" w:hAnsi="Arial" w:cs="Arial"/>
          <w:sz w:val="24"/>
          <w:szCs w:val="24"/>
        </w:rPr>
        <w:t xml:space="preserve"> την προαγωγή της επιχειρηματικής καινοτομίας και εξωστρέφειας.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Οι δραστηριότητες τέτοιων εταιριών διακρίνονται σαφώς από τις αρμοδιότητες δημοσίου δικαίου που ασκούν οι οργανικές μονάδες των Επιμελητηρίων. Η σύσταση τέτοιων εταιρειών γνωστοποιείται εντός τριών μηνών από την ίδρυσή τους και με ευθύνη της Διοικητικής Επιτροπής στον Υπουργό Οικονομίας και Ανάπτυξης με την υποβολή έκθεσης, στην οποία περιγράφεται ο οικονομικός σκοπός που θα εξυπηρετεί η εταιρία, αναλύονται τα μέσα και οι πόροι που θα έχει στην διάθεσή της για την επιδίωξή του και τεκμηριώνεται η σύνδεση των δραστηριοτήτων της εταιρείας με την αποστολή των Επιμελητηρίων. Σε περίπτωση μη υποβολής ή εκπρόθεσμης υποβολής αυτής της έκθεσης, επιβάλλεται στα μέλη της Διοικητικής Επιτροπής η ποινή της αργίας </w:t>
      </w:r>
      <w:r>
        <w:rPr>
          <w:rFonts w:ascii="Arial" w:hAnsi="Arial" w:cs="Arial"/>
          <w:sz w:val="24"/>
          <w:szCs w:val="24"/>
        </w:rPr>
        <w:t xml:space="preserve">έως </w:t>
      </w:r>
      <w:r w:rsidRPr="009B66BF">
        <w:rPr>
          <w:rFonts w:ascii="Arial" w:hAnsi="Arial" w:cs="Arial"/>
          <w:sz w:val="24"/>
          <w:szCs w:val="24"/>
        </w:rPr>
        <w:t xml:space="preserve">δύο μηνών, σύμφωνα με τη διαδικασία που ορίζει το κεφάλαιο Ζ’.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γ. Με απόφαση του Διοικητικού Συμβουλίου, μπορούν να συμμετέχουν σε κεφαλαιουχικές εταιρίες, η δραστηριότητα των οποίων εξυπηρετεί ειδικό σκοπό δημοσίου συμφέροντος και οι οποίες απολαμβάνουν όλων των ωφελειών εθνικής ή κοινοτικής χρηματοδότησης ή επιχορήγησης. Η συμμετοχή σε τέτοιες εταιρείες εγκρίνεται από τον Υπουργό Οικονομίας και Ανάπτυξης, σύμφωνα με τις διατάξεις του ν. 2042/1992 (Α΄ 75).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δ.  Τα Επιμελητήρια μπορούν να συμμετέχουν στο κεφάλαιο των εταιριών των </w:t>
      </w:r>
      <w:proofErr w:type="spellStart"/>
      <w:r w:rsidRPr="009B66BF">
        <w:rPr>
          <w:rFonts w:ascii="Arial" w:hAnsi="Arial" w:cs="Arial"/>
          <w:sz w:val="24"/>
          <w:szCs w:val="24"/>
        </w:rPr>
        <w:t>περ</w:t>
      </w:r>
      <w:proofErr w:type="spellEnd"/>
      <w:r w:rsidRPr="009B66BF">
        <w:rPr>
          <w:rFonts w:ascii="Arial" w:hAnsi="Arial" w:cs="Arial"/>
          <w:sz w:val="24"/>
          <w:szCs w:val="24"/>
        </w:rPr>
        <w:t xml:space="preserve">. </w:t>
      </w:r>
      <w:proofErr w:type="spellStart"/>
      <w:r w:rsidRPr="009B66BF">
        <w:rPr>
          <w:rFonts w:ascii="Arial" w:hAnsi="Arial" w:cs="Arial"/>
          <w:sz w:val="24"/>
          <w:szCs w:val="24"/>
        </w:rPr>
        <w:t>β΄</w:t>
      </w:r>
      <w:proofErr w:type="spellEnd"/>
      <w:r w:rsidRPr="009B66BF">
        <w:rPr>
          <w:rFonts w:ascii="Arial" w:hAnsi="Arial" w:cs="Arial"/>
          <w:sz w:val="24"/>
          <w:szCs w:val="24"/>
        </w:rPr>
        <w:t xml:space="preserve"> και </w:t>
      </w:r>
      <w:proofErr w:type="spellStart"/>
      <w:r w:rsidRPr="009B66BF">
        <w:rPr>
          <w:rFonts w:ascii="Arial" w:hAnsi="Arial" w:cs="Arial"/>
          <w:sz w:val="24"/>
          <w:szCs w:val="24"/>
        </w:rPr>
        <w:t>γ΄</w:t>
      </w:r>
      <w:proofErr w:type="spellEnd"/>
      <w:r w:rsidRPr="009B66BF">
        <w:rPr>
          <w:rFonts w:ascii="Arial" w:hAnsi="Arial" w:cs="Arial"/>
          <w:sz w:val="24"/>
          <w:szCs w:val="24"/>
        </w:rPr>
        <w:t xml:space="preserve">, καθώς και σε κάθε αύξηση αυτού, αλλά δεν επιτρέπεται οποιαδήποτε επιχορήγηση των εν λόγω εταιριών, ούτε η σύναψη συμβάσεων προμηθειών αγαθών ή τεχνικού έργου με αυτές.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ε. Διεξάγουν σεμινάρια, υλοποιούν εκπαιδευτικά προγράμματα και χορηγούν πιστοποιητικά, σύμφωνα με τις διατάξεις των άρθρων 2, 3, 4, 6, 7 και 8 του ν. 3369/2005 (Α΄ 171) και των άρθρων 1, 2, 3, 4 και 9 του ν. 3879/2010 (Α΄ 163), οργανώνουν συνέδρια, και χορηγούν τις σχετικές βεβαιώσεις, και παρέχουν ειδίκευση ή επαγγελματική εμπειρία οποιασδήποτε μορφής, στην ημεδαπή ή την αλλοδαπή σε συνεργασία με εκπαιδευτικά ιδρύματα και αναγνωρισμένα ινστιτούτα.</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στ. Εκδίδουν περιοδικά ή βιβλία ή επιχορηγούν τέτοιες εκδόσεις,  επιχειρηματικού και αναπτυξιακού κυρίως περιεχομένου και μεριμνούν για αντίστοιχες ηλεκτρονικές εκδόσεις.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ζ. Με απόφαση του Διοικητικού Συμβουλίου επιχορηγούν πρωτοβουλίες που συμβάλλουν στην οικονομική ανάπτυξη της περιφέρειάς τους ή γενικότερα της εθνικής οικονομίας, απονέμουν βραβεία ή άλλες τιμητικές διακρίσεις για διακεκριμένες επιχειρηματικές δραστηριότητες. Το συνολικό ποσό που διατίθεται ετησίως για τις επιχορηγήσεις δεν μπορεί να υπερβαίνει το 5% των ετήσιων τακτικών εσόδων κάθε Επιμελητηρίου.</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η. Με απόφαση του Διοικητικού Συμβουλίου τους ενισχύουν οικονομικά δράσεις επαγγελματικών συλλόγων, συμπεριλαμβανομένων των αναγνωρισμένων συνδικαλιστικών οργανώσεων υπαλλήλων των Επιμελητηρίων, και εργοδοτικών οργανώσεων στο πλαίσιο του σκοπού τους. Το συνολικό ποσό που διατίθεται ετησίως για τις επιχορηγήσεις δεν μπορεί να υπερβαίνει το 5% των ετήσιων τακτικών εσόδων κάθε Επιμελητηρίου.</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θ. Υλοποιούν δράσεις επικοινωνίας και ενημέρωσης των μελών τους σχετικά με το έργο που επιτελούν. Για την άσκηση αυτής της αρμοδιότητας διατηρούν υποχρεωτικά ιστοσελίδα, στην οποία δημοσιεύονται, κατά τα ειδικότερα οριζόμενα, οι οικονομικές καταστάσεις τους, πληροφορίες για τις υπηρεσίες Γ.Ε.ΜΗ., ο ετήσιος προγραμματισμός και ο απολογισμός δράσεων, καθώς και κάθε άλλη πληροφορία που αφορά την αποστολή των επιμελητηρίων. Το συνολικό ποσό που διατίθεται ετησίως για δράσεις επικοινωνίας και ενημέρωσης, μέσω καταχωρήσεων σε έντυπα </w:t>
      </w:r>
      <w:r w:rsidRPr="009B66BF">
        <w:rPr>
          <w:rFonts w:ascii="Arial" w:hAnsi="Arial" w:cs="Arial"/>
          <w:sz w:val="24"/>
          <w:szCs w:val="24"/>
        </w:rPr>
        <w:lastRenderedPageBreak/>
        <w:t xml:space="preserve">και ηλεκτρονικά μέσα, δεν μπορεί να υπερβαίνει το 3% των ετήσιων τακτικών εσόδων κάθε Επιμελητηρίου.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ι. Συμβάλλουν στην αντιμετώπιση καταστάσεων ανάγκης, ιδίως φυσικών καταστροφών, οι οποίες πλήττουν την χωρική ενότητα αρμοδιότητάς τους, όμορη περιοχή ή την επικράτεια στο σύνολό της.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4. Η πραγματοποίηση των δαπανών, που αφορούν στις δραστηριότητες των εδαφίων </w:t>
      </w:r>
      <w:proofErr w:type="spellStart"/>
      <w:r w:rsidRPr="009B66BF">
        <w:rPr>
          <w:rFonts w:ascii="Arial" w:hAnsi="Arial" w:cs="Arial"/>
          <w:sz w:val="24"/>
          <w:szCs w:val="24"/>
        </w:rPr>
        <w:t>στ΄</w:t>
      </w:r>
      <w:proofErr w:type="spellEnd"/>
      <w:r w:rsidRPr="009B66BF">
        <w:rPr>
          <w:rFonts w:ascii="Arial" w:hAnsi="Arial" w:cs="Arial"/>
          <w:sz w:val="24"/>
          <w:szCs w:val="24"/>
        </w:rPr>
        <w:t xml:space="preserve">, </w:t>
      </w:r>
      <w:proofErr w:type="spellStart"/>
      <w:r w:rsidRPr="009B66BF">
        <w:rPr>
          <w:rFonts w:ascii="Arial" w:hAnsi="Arial" w:cs="Arial"/>
          <w:sz w:val="24"/>
          <w:szCs w:val="24"/>
        </w:rPr>
        <w:t>ζ΄</w:t>
      </w:r>
      <w:proofErr w:type="spellEnd"/>
      <w:r w:rsidRPr="009B66BF">
        <w:rPr>
          <w:rFonts w:ascii="Arial" w:hAnsi="Arial" w:cs="Arial"/>
          <w:sz w:val="24"/>
          <w:szCs w:val="24"/>
        </w:rPr>
        <w:t xml:space="preserve"> και </w:t>
      </w:r>
      <w:proofErr w:type="spellStart"/>
      <w:r w:rsidRPr="009B66BF">
        <w:rPr>
          <w:rFonts w:ascii="Arial" w:hAnsi="Arial" w:cs="Arial"/>
          <w:sz w:val="24"/>
          <w:szCs w:val="24"/>
        </w:rPr>
        <w:t>η΄</w:t>
      </w:r>
      <w:proofErr w:type="spellEnd"/>
      <w:r w:rsidRPr="009B66BF">
        <w:rPr>
          <w:rFonts w:ascii="Arial" w:hAnsi="Arial" w:cs="Arial"/>
          <w:sz w:val="24"/>
          <w:szCs w:val="24"/>
        </w:rPr>
        <w:t xml:space="preserve"> της παρ. 3, υλοποιούνται με απόφαση της διοικούσας επιτροπής, η οποία κοινοποιείται με αναλυτικό πίνακα στο Διοικητικό Συμβούλιο.</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5. Κάθε δημόσια αρχή και φορέας του δημόσιου τομέα υποχρεούται, αν αυτό δεν αντίκειται στις κείμενες διατάξεις, να παρέχει στα Επιμελητήρια κάθε πληροφορία που είναι αναγκαία για την εκπλήρωση των σκοπών τους και την εκτέλεση των αρμοδιοτήτων τους.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lang w:val="en-US"/>
        </w:rPr>
      </w:pPr>
      <w:r w:rsidRPr="009B66BF">
        <w:rPr>
          <w:rFonts w:ascii="Arial" w:hAnsi="Arial" w:cs="Arial"/>
          <w:b/>
          <w:bCs/>
          <w:sz w:val="24"/>
          <w:szCs w:val="24"/>
        </w:rPr>
        <w:t>Άρθρο 66: Κέντρα Υποστήριξης Επιχειρήσεων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lang w:val="en-US"/>
        </w:rPr>
      </w:pPr>
    </w:p>
    <w:p w:rsidR="00743997" w:rsidRPr="009B66BF" w:rsidRDefault="00743997" w:rsidP="00743997">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firstLine="0"/>
        <w:jc w:val="both"/>
        <w:rPr>
          <w:rFonts w:ascii="Arial" w:hAnsi="Arial" w:cs="Arial"/>
          <w:bCs/>
          <w:sz w:val="24"/>
          <w:szCs w:val="24"/>
        </w:rPr>
      </w:pPr>
      <w:r w:rsidRPr="009B66BF">
        <w:rPr>
          <w:rFonts w:ascii="Arial" w:hAnsi="Arial" w:cs="Arial"/>
          <w:bCs/>
          <w:sz w:val="24"/>
          <w:szCs w:val="24"/>
        </w:rPr>
        <w:t xml:space="preserve"> Τα Επιμελητήρια αναλαμβάνουν τη λειτουργία και το συντονισμό των Κέντρων Υποστήριξης Επιχειρήσεων (Κ.Υ.ΕΠΙΧ.). Αποστολή των Κέντρων αυτών είναι η παροχή διοικητικών πληροφοριών και η υποστήριξη των εταιρειών κάθε νομικής μορφής, καθώς και των ατομικών επιχειρήσεων, στη διεκπεραίωση διαδικασιών δημοσίου δικαίου, από την υποβολή της αίτησης μέχρι την έκδοση της τελικής πράξης. Προς αυτό τον σκοπό συνεργάζονται με τις κατά περίπτωση αρμόδιες υπηρεσίες, υπό την επιφύλαξη ειδικότερων διατάξεων για την οργάνωση και λειτουργία των Κέντρων Εξυπηρέτησης Πολιτών (Κ.Ε.Π.), των Υπηρεσιών μιας Στάσης και των Υπηρεσιών Γ.Ε.ΜΗ. </w:t>
      </w:r>
    </w:p>
    <w:p w:rsidR="00743997" w:rsidRPr="009B66BF" w:rsidRDefault="00743997" w:rsidP="00743997">
      <w:pPr>
        <w:pStyle w:val="a8"/>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p>
    <w:p w:rsidR="00743997" w:rsidRPr="009B66BF" w:rsidRDefault="00743997" w:rsidP="00743997">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firstLine="0"/>
        <w:jc w:val="both"/>
        <w:rPr>
          <w:rFonts w:ascii="Arial" w:hAnsi="Arial" w:cs="Arial"/>
          <w:bCs/>
          <w:sz w:val="24"/>
          <w:szCs w:val="24"/>
        </w:rPr>
      </w:pPr>
      <w:r w:rsidRPr="009B66BF">
        <w:rPr>
          <w:rFonts w:ascii="Arial" w:hAnsi="Arial" w:cs="Arial"/>
          <w:bCs/>
          <w:sz w:val="24"/>
          <w:szCs w:val="24"/>
        </w:rPr>
        <w:t>Το Κ.Υ.ΕΠΙΧ. ασκεί τις εξής αρμοδιότητες:</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r w:rsidRPr="009B66BF">
        <w:rPr>
          <w:rFonts w:ascii="Arial" w:hAnsi="Arial" w:cs="Arial"/>
          <w:bCs/>
          <w:sz w:val="24"/>
          <w:szCs w:val="24"/>
        </w:rPr>
        <w:t xml:space="preserve">α. </w:t>
      </w:r>
      <w:r>
        <w:rPr>
          <w:rFonts w:ascii="Arial" w:hAnsi="Arial" w:cs="Arial"/>
          <w:bCs/>
          <w:sz w:val="24"/>
          <w:szCs w:val="24"/>
        </w:rPr>
        <w:t>ε</w:t>
      </w:r>
      <w:r w:rsidRPr="009B66BF">
        <w:rPr>
          <w:rFonts w:ascii="Arial" w:hAnsi="Arial" w:cs="Arial"/>
          <w:bCs/>
          <w:sz w:val="24"/>
          <w:szCs w:val="24"/>
        </w:rPr>
        <w:t>νημερώνει και πληροφορεί τις επιχειρήσεις για τις ενέργειες που απαιτούνται για τη διεκπεραίωση διοικητικών υποθέσεων</w:t>
      </w:r>
      <w:r w:rsidR="00BF33EC">
        <w:rPr>
          <w:rFonts w:ascii="Arial" w:hAnsi="Arial" w:cs="Arial"/>
          <w:bCs/>
          <w:sz w:val="24"/>
          <w:szCs w:val="24"/>
        </w:rPr>
        <w:t>,</w:t>
      </w:r>
      <w:r w:rsidRPr="009B66BF">
        <w:rPr>
          <w:rFonts w:ascii="Arial" w:hAnsi="Arial" w:cs="Arial"/>
          <w:bCs/>
          <w:sz w:val="24"/>
          <w:szCs w:val="24"/>
        </w:rPr>
        <w:t xml:space="preserve">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r w:rsidRPr="009B66BF">
        <w:rPr>
          <w:rFonts w:ascii="Arial" w:hAnsi="Arial" w:cs="Arial"/>
          <w:bCs/>
          <w:sz w:val="24"/>
          <w:szCs w:val="24"/>
        </w:rPr>
        <w:lastRenderedPageBreak/>
        <w:t xml:space="preserve">β. </w:t>
      </w:r>
      <w:r>
        <w:rPr>
          <w:rFonts w:ascii="Arial" w:hAnsi="Arial" w:cs="Arial"/>
          <w:bCs/>
          <w:sz w:val="24"/>
          <w:szCs w:val="24"/>
        </w:rPr>
        <w:t>π</w:t>
      </w:r>
      <w:r w:rsidRPr="009B66BF">
        <w:rPr>
          <w:rFonts w:ascii="Arial" w:hAnsi="Arial" w:cs="Arial"/>
          <w:bCs/>
          <w:sz w:val="24"/>
          <w:szCs w:val="24"/>
        </w:rPr>
        <w:t>αραλαμβάνει αιτήσεις επιχειρήσεων για τη διεκπεραίωση υποθέσεών τους από τις υπηρεσίες του Δημοσίου, τα στοιχεία των οποίων καταχωρεί σε ειδικό πρωτόκολλο. Διαθέτει για διευκόλυνσή τους έντυπα αιτήσεων κατά την παρ. 3 του άρθρου 3 του Κώδικα Διοικητικής Διαδικασίας (ν. 2690/1999, Α’ 45)</w:t>
      </w:r>
      <w:r w:rsidR="00BF33EC">
        <w:rPr>
          <w:rFonts w:ascii="Arial" w:hAnsi="Arial" w:cs="Arial"/>
          <w:bCs/>
          <w:sz w:val="24"/>
          <w:szCs w:val="24"/>
        </w:rPr>
        <w:t>,</w:t>
      </w:r>
      <w:r w:rsidRPr="009B66BF">
        <w:rPr>
          <w:rFonts w:ascii="Arial" w:hAnsi="Arial" w:cs="Arial"/>
          <w:bCs/>
          <w:sz w:val="24"/>
          <w:szCs w:val="24"/>
        </w:rPr>
        <w:t xml:space="preserve">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r w:rsidRPr="009B66BF">
        <w:rPr>
          <w:rFonts w:ascii="Arial" w:hAnsi="Arial" w:cs="Arial"/>
          <w:bCs/>
          <w:sz w:val="24"/>
          <w:szCs w:val="24"/>
        </w:rPr>
        <w:t xml:space="preserve">γ. </w:t>
      </w:r>
      <w:r>
        <w:rPr>
          <w:rFonts w:ascii="Arial" w:hAnsi="Arial" w:cs="Arial"/>
          <w:bCs/>
          <w:sz w:val="24"/>
          <w:szCs w:val="24"/>
        </w:rPr>
        <w:t>ε</w:t>
      </w:r>
      <w:r w:rsidRPr="009B66BF">
        <w:rPr>
          <w:rFonts w:ascii="Arial" w:hAnsi="Arial" w:cs="Arial"/>
          <w:bCs/>
          <w:sz w:val="24"/>
          <w:szCs w:val="24"/>
        </w:rPr>
        <w:t>λέγχει την πληρότητα των αιτήσεων των επιχειρήσεων και, αν για τη διεκπεραίωση της υπόθεσης απαιτούνται δικαιολογητικά, που δεν υποβάλλονται μαζί με την αίτηση, το Κ.Υ.ΕΠΙΧ. τα αναζητά και τα παραλαμβάνει με οποιονδήποτε πρόσφορο τρόπο από τις αρμόδιες υπηρεσίες, μετά από σχετική εξουσιοδότηση των επιχειρήσεων</w:t>
      </w:r>
      <w:r w:rsidR="00BF33EC">
        <w:rPr>
          <w:rFonts w:ascii="Arial" w:hAnsi="Arial" w:cs="Arial"/>
          <w:bCs/>
          <w:sz w:val="24"/>
          <w:szCs w:val="24"/>
        </w:rPr>
        <w:t>,</w:t>
      </w:r>
      <w:r w:rsidRPr="009B66BF">
        <w:rPr>
          <w:rFonts w:ascii="Arial" w:hAnsi="Arial" w:cs="Arial"/>
          <w:bCs/>
          <w:sz w:val="24"/>
          <w:szCs w:val="24"/>
        </w:rPr>
        <w:t xml:space="preserve">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r w:rsidRPr="009B66BF">
        <w:rPr>
          <w:rFonts w:ascii="Arial" w:hAnsi="Arial" w:cs="Arial"/>
          <w:bCs/>
          <w:sz w:val="24"/>
          <w:szCs w:val="24"/>
        </w:rPr>
        <w:t xml:space="preserve">δ. </w:t>
      </w:r>
      <w:r>
        <w:rPr>
          <w:rFonts w:ascii="Arial" w:hAnsi="Arial" w:cs="Arial"/>
          <w:bCs/>
          <w:sz w:val="24"/>
          <w:szCs w:val="24"/>
        </w:rPr>
        <w:t>δ</w:t>
      </w:r>
      <w:r w:rsidRPr="009B66BF">
        <w:rPr>
          <w:rFonts w:ascii="Arial" w:hAnsi="Arial" w:cs="Arial"/>
          <w:bCs/>
          <w:sz w:val="24"/>
          <w:szCs w:val="24"/>
        </w:rPr>
        <w:t xml:space="preserve">ιαβιβάζει πλήρεις τους φακέλους των υποθέσεων των επιχειρήσεων, στην αρμόδια για τη διεκπεραίωσή τους υπηρεσία, με οποιονδήποτε πρόσφορο τρόπο. Το τελικό έγγραφο αποστέλλεται από την αρμόδια υπηρεσία και πάλι στο Κ.Υ.ΕΠΙΧ. όπου είχε υποβληθεί η αρχική αίτηση, από το οποίο το παραλαμβάνει εξουσιοδοτημένος εκπρόσωπος της επιχείρησης ή αποστέλλεται στην επιχείρηση από το Κ.Υ.ΕΠΙΧ. στη διεύθυνση που έχει δηλωθεί με συστημένη επιστολή και με αντικαταβολή.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r w:rsidRPr="009B66BF">
        <w:rPr>
          <w:rFonts w:ascii="Arial" w:hAnsi="Arial" w:cs="Arial"/>
          <w:bCs/>
          <w:sz w:val="24"/>
          <w:szCs w:val="24"/>
        </w:rPr>
        <w:t xml:space="preserve">ε. </w:t>
      </w:r>
      <w:r>
        <w:rPr>
          <w:rFonts w:ascii="Arial" w:hAnsi="Arial" w:cs="Arial"/>
          <w:bCs/>
          <w:sz w:val="24"/>
          <w:szCs w:val="24"/>
        </w:rPr>
        <w:t>δ</w:t>
      </w:r>
      <w:r w:rsidRPr="009B66BF">
        <w:rPr>
          <w:rFonts w:ascii="Arial" w:hAnsi="Arial" w:cs="Arial"/>
          <w:bCs/>
          <w:sz w:val="24"/>
          <w:szCs w:val="24"/>
        </w:rPr>
        <w:t>ιεκπεραιώνει  τις διαδικασίες των άρθρων 6 και 8 του ν. 4442/2016 (Α΄ 230) για την άσκηση μεταποιητικών δραστηριοτήτων. Για την άσκηση αυτής της αρμοδιότητας το Κ.Υ.ΕΠΙΧ πιστοποιείται από τη Γενική Γραμματεία Βιομηχανίας, μετά από αξιολόγηση της συνδρομής των εφαρμόσιμων απαιτήσεων του σχετικού προτύπου από το Εθνικό Σύστημα Διαπίστευσης και απόφαση του Γενικού Γραμματέα Βιομηχανίας, η οποία αναρτάται στη ΔΙΑΥΓΕΙΑ. Δεν μπορεί να μετάσχει στις συνεδριάσεις του αρμόδιου οργάνου χορήγησης έγκρισης ή ελέγχου δραστηριότητας, η οποία υπάγεται στη διαδικασία της γνωστοποίησης, οποιοδήποτε πρόσωπο έχει υλικό ή ηθικό συμφέρον από την άσκηση της δραστηριότητας ή είναι συγγενής εξ αίματος ή εξ αγχιστείας, έως το δεύτερο βαθμό, με άλλο πρόσωπο που έχει τέτοιο συμφέρον.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r w:rsidRPr="009B66BF">
        <w:rPr>
          <w:rFonts w:ascii="Arial" w:hAnsi="Arial" w:cs="Arial"/>
          <w:bCs/>
          <w:sz w:val="24"/>
          <w:szCs w:val="24"/>
        </w:rPr>
        <w:t xml:space="preserve">3. Με απόφαση του Υπουργού Οικονομίας και Ανάπτυξης, μετά από γνώμη της Κ.Ε.Ε. και του οικείου Επιμελητηρίου η οποία κοινοποιείται εντός αποκλειστικής προθεσμίας εξήντα (60) ημερών, συστήνονται Κ.Υ.ΕΠΙΧ. στην έδρα, ή σε παραρτήματα κάθε Επιμελητηρίου και ορίζεται η χωρική αρμοδιότητα, καθώς και ο </w:t>
      </w:r>
      <w:r w:rsidRPr="009B66BF">
        <w:rPr>
          <w:rFonts w:ascii="Arial" w:hAnsi="Arial" w:cs="Arial"/>
          <w:bCs/>
          <w:sz w:val="24"/>
          <w:szCs w:val="24"/>
        </w:rPr>
        <w:lastRenderedPageBreak/>
        <w:t>κανονισμός λειτουργίας τους. Μετά την παρέλευση της ανωτέρω προθεσμίας, η απόφαση εκδίδεται χωρίς γνώμη της Κ.Ε.Ε. και του οικείου  Επιμελητηρίου.</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r w:rsidRPr="009B66BF">
        <w:rPr>
          <w:rFonts w:ascii="Arial" w:hAnsi="Arial" w:cs="Arial"/>
          <w:bCs/>
          <w:sz w:val="24"/>
          <w:szCs w:val="24"/>
        </w:rPr>
        <w:t>4. Με απόφαση τ</w:t>
      </w:r>
      <w:r>
        <w:rPr>
          <w:rFonts w:ascii="Arial" w:hAnsi="Arial" w:cs="Arial"/>
          <w:bCs/>
          <w:sz w:val="24"/>
          <w:szCs w:val="24"/>
        </w:rPr>
        <w:t>ων</w:t>
      </w:r>
      <w:r w:rsidRPr="009B66BF">
        <w:rPr>
          <w:rFonts w:ascii="Arial" w:hAnsi="Arial" w:cs="Arial"/>
          <w:bCs/>
          <w:sz w:val="24"/>
          <w:szCs w:val="24"/>
        </w:rPr>
        <w:t xml:space="preserve"> </w:t>
      </w:r>
      <w:r w:rsidR="00BF33EC" w:rsidRPr="009B66BF">
        <w:rPr>
          <w:rFonts w:ascii="Arial" w:hAnsi="Arial" w:cs="Arial"/>
          <w:bCs/>
          <w:sz w:val="24"/>
          <w:szCs w:val="24"/>
        </w:rPr>
        <w:t>Υπουργ</w:t>
      </w:r>
      <w:r w:rsidR="00BF33EC">
        <w:rPr>
          <w:rFonts w:ascii="Arial" w:hAnsi="Arial" w:cs="Arial"/>
          <w:bCs/>
          <w:sz w:val="24"/>
          <w:szCs w:val="24"/>
        </w:rPr>
        <w:t>ών</w:t>
      </w:r>
      <w:r w:rsidRPr="009B66BF">
        <w:rPr>
          <w:rFonts w:ascii="Arial" w:hAnsi="Arial" w:cs="Arial"/>
          <w:bCs/>
          <w:sz w:val="24"/>
          <w:szCs w:val="24"/>
        </w:rPr>
        <w:t xml:space="preserve"> Οικονομίας και Ανάπτυξης</w:t>
      </w:r>
      <w:r>
        <w:rPr>
          <w:rFonts w:ascii="Arial" w:hAnsi="Arial" w:cs="Arial"/>
          <w:bCs/>
          <w:sz w:val="24"/>
          <w:szCs w:val="24"/>
        </w:rPr>
        <w:t>,</w:t>
      </w:r>
      <w:r w:rsidRPr="009B66BF">
        <w:rPr>
          <w:rFonts w:ascii="Arial" w:hAnsi="Arial" w:cs="Arial"/>
          <w:bCs/>
          <w:sz w:val="24"/>
          <w:szCs w:val="24"/>
        </w:rPr>
        <w:t xml:space="preserve"> </w:t>
      </w:r>
      <w:r>
        <w:rPr>
          <w:rFonts w:ascii="Arial" w:hAnsi="Arial" w:cs="Arial"/>
          <w:bCs/>
          <w:sz w:val="24"/>
          <w:szCs w:val="24"/>
        </w:rPr>
        <w:t xml:space="preserve">Διοικητικής Ανασυγκρότησης και του </w:t>
      </w:r>
      <w:r w:rsidRPr="009B66BF">
        <w:rPr>
          <w:rFonts w:ascii="Arial" w:hAnsi="Arial" w:cs="Arial"/>
          <w:bCs/>
          <w:sz w:val="24"/>
          <w:szCs w:val="24"/>
        </w:rPr>
        <w:t>κατά περίπτωση αρμόδιου Υπουργού, μετά από γνώμη της Κ.Ε.Ε.  η οποία κοινοποιείται εντός αποκλειστικής προθεσμίας εξήντα (60) ημερών, ορίζονται οι κατηγορίες υποθέσεων που διεκπεραιώνονται από τα Κ.Υ.ΕΠΙΧ. και εξειδικεύεται η διαδικασία διεκπεραίωσής τους. Μετά την παρέλευση της ανωτέρω προθεσμίας, η απόφαση εκδίδεται χωρίς γνώμη της Κ.Ε.Ε. και του οικείου  Επιμελητηρίου.</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r w:rsidRPr="009B66BF">
        <w:rPr>
          <w:rFonts w:ascii="Arial" w:hAnsi="Arial" w:cs="Arial"/>
          <w:bCs/>
          <w:sz w:val="24"/>
          <w:szCs w:val="24"/>
        </w:rPr>
        <w:t>5. Με προεδρικό διάταγμα, που εκδίδεται με πρόταση του Υπουργού Οικονομίας και Ανάπτυξης ρυθμίζεται αναλυτικά η διαδικασία πιστοποίησης και λειτουργίας των ΚΥ.ΕΠΙΧ. για την διεκπεραίωση των διαδικασιών έγκρισης και γνωστοποίησης μεταποιητικών δραστηριοτήτων.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Cs/>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67: Δομή – Οργάνωση Επιμελητηρίων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1. Τα Επιμελητήρια κατανέμουν τα μέλη τους στα εξής τμήματα ανάλογα με την δραστηριότητα των μελών τους: </w:t>
      </w:r>
      <w:r>
        <w:rPr>
          <w:rFonts w:ascii="Arial" w:hAnsi="Arial" w:cs="Arial"/>
          <w:sz w:val="24"/>
          <w:szCs w:val="24"/>
        </w:rPr>
        <w:t>α</w:t>
      </w:r>
      <w:r w:rsidRPr="009B66BF">
        <w:rPr>
          <w:rFonts w:ascii="Arial" w:hAnsi="Arial" w:cs="Arial"/>
          <w:sz w:val="24"/>
          <w:szCs w:val="24"/>
        </w:rPr>
        <w:t xml:space="preserve">) </w:t>
      </w:r>
      <w:r>
        <w:rPr>
          <w:rFonts w:ascii="Arial" w:hAnsi="Arial" w:cs="Arial"/>
          <w:sz w:val="24"/>
          <w:szCs w:val="24"/>
        </w:rPr>
        <w:t>μεταποιητικό</w:t>
      </w:r>
      <w:r w:rsidRPr="009B66BF">
        <w:rPr>
          <w:rFonts w:ascii="Arial" w:hAnsi="Arial" w:cs="Arial"/>
          <w:sz w:val="24"/>
          <w:szCs w:val="24"/>
        </w:rPr>
        <w:t xml:space="preserve">, </w:t>
      </w:r>
      <w:r>
        <w:rPr>
          <w:rFonts w:ascii="Arial" w:hAnsi="Arial" w:cs="Arial"/>
          <w:sz w:val="24"/>
          <w:szCs w:val="24"/>
        </w:rPr>
        <w:t>β</w:t>
      </w:r>
      <w:r w:rsidRPr="009B66BF">
        <w:rPr>
          <w:rFonts w:ascii="Arial" w:hAnsi="Arial" w:cs="Arial"/>
          <w:sz w:val="24"/>
          <w:szCs w:val="24"/>
        </w:rPr>
        <w:t xml:space="preserve">) εμπορικό και </w:t>
      </w:r>
      <w:r>
        <w:rPr>
          <w:rFonts w:ascii="Arial" w:hAnsi="Arial" w:cs="Arial"/>
          <w:sz w:val="24"/>
          <w:szCs w:val="24"/>
        </w:rPr>
        <w:t>γ</w:t>
      </w:r>
      <w:r w:rsidRPr="009B66BF">
        <w:rPr>
          <w:rFonts w:ascii="Arial" w:hAnsi="Arial" w:cs="Arial"/>
          <w:sz w:val="24"/>
          <w:szCs w:val="24"/>
        </w:rPr>
        <w:t>) υπηρεσιών. Ειδικά τα Επαγγελματικά Επιμελητήρια κατανέμουν τα μέλη τους σε τμήματα επαγγελματιών και υπηρεσιών, ενώ τα Βιοτεχνικά Επιμελητήρια κατανέμουν τα μέλη τους σε τμήματα βιοτεχνών και υπηρεσιών.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2. Τα Τμήματα δεν έχουν αυτοτέλεια. Την </w:t>
      </w:r>
      <w:r>
        <w:rPr>
          <w:rFonts w:ascii="Arial" w:hAnsi="Arial" w:cs="Arial"/>
          <w:sz w:val="24"/>
          <w:szCs w:val="24"/>
        </w:rPr>
        <w:t>προεδρία</w:t>
      </w:r>
      <w:r w:rsidRPr="009B66BF">
        <w:rPr>
          <w:rFonts w:ascii="Arial" w:hAnsi="Arial" w:cs="Arial"/>
          <w:sz w:val="24"/>
          <w:szCs w:val="24"/>
        </w:rPr>
        <w:t xml:space="preserve"> τους ασκεί ο αιρετός πρόεδρός τους ή ο νόμιμος αναπληρωτής του. Τα Τμήματα εισηγούνται προς τη διοίκηση του οικείου Επιμελητηρίου, για κάθε θέμα της αρμοδιότητάς τους.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 3. Το αντικείμενο δραστηριότητας των επιχειρήσεων για την κατάταξη τους κατά τις διατάξεις του μέρους Β</w:t>
      </w:r>
      <w:r>
        <w:rPr>
          <w:rFonts w:ascii="Arial" w:hAnsi="Arial" w:cs="Arial"/>
          <w:sz w:val="24"/>
          <w:szCs w:val="24"/>
        </w:rPr>
        <w:t>’ του παρόντος</w:t>
      </w:r>
      <w:r w:rsidRPr="009B66BF">
        <w:rPr>
          <w:rFonts w:ascii="Arial" w:hAnsi="Arial" w:cs="Arial"/>
          <w:sz w:val="24"/>
          <w:szCs w:val="24"/>
        </w:rPr>
        <w:t xml:space="preserve">, κρίνεται σύμφωνα με την κύρια δραστηριότητα τους όπως αυτή προκύπτει από την Εθνική Ονοματολογία Οικονομικών Δραστηριοτήτων, </w:t>
      </w:r>
      <w:r>
        <w:rPr>
          <w:rFonts w:ascii="Arial" w:hAnsi="Arial" w:cs="Arial"/>
          <w:sz w:val="24"/>
          <w:szCs w:val="24"/>
        </w:rPr>
        <w:t xml:space="preserve">που ορίζεται με την  </w:t>
      </w:r>
      <w:r w:rsidRPr="009B66BF">
        <w:rPr>
          <w:rFonts w:ascii="Arial" w:hAnsi="Arial" w:cs="Arial"/>
          <w:sz w:val="24"/>
          <w:szCs w:val="24"/>
        </w:rPr>
        <w:t xml:space="preserve">1100330/1954/ΔΜ/6.10.2008 </w:t>
      </w:r>
      <w:r>
        <w:rPr>
          <w:rFonts w:ascii="Arial" w:hAnsi="Arial" w:cs="Arial"/>
          <w:sz w:val="24"/>
          <w:szCs w:val="24"/>
        </w:rPr>
        <w:t>(</w:t>
      </w:r>
      <w:r w:rsidRPr="009B66BF">
        <w:rPr>
          <w:rFonts w:ascii="Arial" w:hAnsi="Arial" w:cs="Arial"/>
          <w:sz w:val="24"/>
          <w:szCs w:val="24"/>
        </w:rPr>
        <w:t xml:space="preserve">Β΄ 2149) </w:t>
      </w:r>
      <w:r>
        <w:rPr>
          <w:rFonts w:ascii="Arial" w:hAnsi="Arial" w:cs="Arial"/>
          <w:sz w:val="24"/>
          <w:szCs w:val="24"/>
        </w:rPr>
        <w:t xml:space="preserve"> απόφαση του Υφυπουργού Οικονομίας και Οικονομικών</w:t>
      </w:r>
      <w:r w:rsidRPr="009B66BF">
        <w:rPr>
          <w:rFonts w:ascii="Arial" w:hAnsi="Arial" w:cs="Arial"/>
          <w:sz w:val="24"/>
          <w:szCs w:val="24"/>
        </w:rPr>
        <w:t>. Με απόφαση του Υπουργού Οικονομίας και Ανάπτυξης καθορίζονται οι κύριοι κωδικοί αριθμοί δραστηριότητας επιχειρήσεων που αντιστοιχούν σε κάθε τμήμα. Όταν το αντικείμενο επιχειρηματικής δραστηριότητας δεν περιλαμβάνεται στις διακρίσεις αυτές, τότε οι οικείες επιχειρήσεις ταξινομούνται στα κατά περίπτωση τμήματα αυτών σύμφωνα με το αντικείμενο που δηλώνουν ή που προκύπτει από τα προσαγόμενα έγγραφα (καταστατικό ή έναρξη επιτηδεύματος), και το οποίο ευρίσκεται εγγύτερα προς δραστηριότητα που ρυθμίζεται από τις διατάξεις του</w:t>
      </w:r>
      <w:r>
        <w:rPr>
          <w:rFonts w:ascii="Arial" w:hAnsi="Arial" w:cs="Arial"/>
          <w:sz w:val="24"/>
          <w:szCs w:val="24"/>
        </w:rPr>
        <w:t xml:space="preserve"> Μέρους </w:t>
      </w:r>
      <w:proofErr w:type="spellStart"/>
      <w:r>
        <w:rPr>
          <w:rFonts w:ascii="Arial" w:hAnsi="Arial" w:cs="Arial"/>
          <w:sz w:val="24"/>
          <w:szCs w:val="24"/>
        </w:rPr>
        <w:t>Β΄του</w:t>
      </w:r>
      <w:proofErr w:type="spellEnd"/>
      <w:r w:rsidRPr="009B66BF">
        <w:rPr>
          <w:rFonts w:ascii="Arial" w:hAnsi="Arial" w:cs="Arial"/>
          <w:sz w:val="24"/>
          <w:szCs w:val="24"/>
        </w:rPr>
        <w:t xml:space="preserve"> παρόντος.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4. Μέλος μπορεί να ζητήσει την μετακίνησή του </w:t>
      </w:r>
      <w:r>
        <w:rPr>
          <w:rFonts w:ascii="Arial" w:hAnsi="Arial" w:cs="Arial"/>
          <w:sz w:val="24"/>
          <w:szCs w:val="24"/>
        </w:rPr>
        <w:t xml:space="preserve">σε διαφορετικό τμήμα </w:t>
      </w:r>
      <w:r w:rsidRPr="009B66BF">
        <w:rPr>
          <w:rFonts w:ascii="Arial" w:hAnsi="Arial" w:cs="Arial"/>
          <w:sz w:val="24"/>
          <w:szCs w:val="24"/>
        </w:rPr>
        <w:t>όταν περισσότερο από το ήμισυ των εσόδων του επί τρία τουλάχιστον οικονομικά έτη προέρχεται από δευτερεύουσα δραστηριότητα, η οποία αντιστοιχεί σε άλλο τμήμα του ίδιου Επιμελητηρίου. Η σχετική πράξη</w:t>
      </w:r>
      <w:r>
        <w:rPr>
          <w:rFonts w:ascii="Arial" w:hAnsi="Arial" w:cs="Arial"/>
          <w:sz w:val="24"/>
          <w:szCs w:val="24"/>
        </w:rPr>
        <w:t xml:space="preserve"> </w:t>
      </w:r>
      <w:r w:rsidRPr="009B66BF">
        <w:rPr>
          <w:rFonts w:ascii="Arial" w:hAnsi="Arial" w:cs="Arial"/>
          <w:sz w:val="24"/>
          <w:szCs w:val="24"/>
        </w:rPr>
        <w:t>εκδίδεται με απόφαση της Διοικητικής Επιτροπής του οικείου Επιμελητηρίου.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5. Με απόφαση του Διοικητικού Συμβουλίου του οικείου Επιμελητηρίου μπορεί να ιδρύονται και άλλα Τμήματα</w:t>
      </w:r>
      <w:r>
        <w:rPr>
          <w:rFonts w:ascii="Arial" w:hAnsi="Arial" w:cs="Arial"/>
          <w:sz w:val="24"/>
          <w:szCs w:val="24"/>
        </w:rPr>
        <w:t>.</w:t>
      </w:r>
      <w:r w:rsidRPr="009B66BF">
        <w:rPr>
          <w:rFonts w:ascii="Arial" w:hAnsi="Arial" w:cs="Arial"/>
          <w:sz w:val="24"/>
          <w:szCs w:val="24"/>
        </w:rPr>
        <w:t>. Αν αμφισβητείται η κατάταξη μέλους σε Τμήμα του οικείου Επιμελητηρίου, επιλαμβάνεται η Διοικητική Επιτροπή, η οποία  αποφασίζει σχετικά.</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6. Για τη δημιουργία Τμήματος σε Επιμελητήρια, τα οποία εδρεύουν στις Περιφέρειες Αττικής και Κεντρικής Μακεδονίας, απαιτούνται τουλάχιστον διακόσιες (200) επιχειρήσεις και για τα υπόλοιπα Επιμελητήρια της Χώρας απαιτούνται τουλάχιστον εκατό (100) επιχειρήσεις. Ο αριθμός των επιχειρήσεων που απαιτείται κατά το προηγούμενο εδάφιο μπορεί να μειώνεται, σε εξαιρετικές περιπτώσεις, μετά από αιτιολογημένη εισήγηση του οικείου Επιμελητηρίου, με απόφαση του Υπουργού Οικονομίας και Ανάπτυξης.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ΚΕΦΑΛΑΙΟ Β’</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caps/>
          <w:sz w:val="24"/>
          <w:szCs w:val="24"/>
        </w:rPr>
      </w:pPr>
      <w:r w:rsidRPr="009B66BF">
        <w:rPr>
          <w:rFonts w:ascii="Arial" w:hAnsi="Arial" w:cs="Arial"/>
          <w:b/>
          <w:bCs/>
          <w:caps/>
          <w:sz w:val="24"/>
          <w:szCs w:val="24"/>
        </w:rPr>
        <w:t>Διοίκηση Επιμελητηρίων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68: Όργανα διοίκησης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Τα όργανα διοίκησης των Επιμελητηρίων είναι το Διοικητικό Συμβούλιο και η Διοικητική Επιτροπή.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69: Διοικητικό Συμβούλιο</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1. Τα μέλη του Διοικητικού Συμβουλίου εκλέγονται από τα μέλη του Επιμελητηρίου, που έχουν δικαίωμα ψήφου</w:t>
      </w:r>
      <w:r>
        <w:rPr>
          <w:rFonts w:ascii="Arial" w:hAnsi="Arial" w:cs="Arial"/>
          <w:sz w:val="24"/>
          <w:szCs w:val="24"/>
        </w:rPr>
        <w:t xml:space="preserve"> κατά το άρθρο 72</w:t>
      </w:r>
      <w:r w:rsidRPr="009B66BF">
        <w:rPr>
          <w:rFonts w:ascii="Arial" w:hAnsi="Arial" w:cs="Arial"/>
          <w:sz w:val="24"/>
          <w:szCs w:val="24"/>
        </w:rPr>
        <w:t>, με εκλογές που διεξάγονται κάθε τέταρτο έτος, σε ημερομηνία μεταξύ της 15</w:t>
      </w:r>
      <w:r w:rsidRPr="009B66BF">
        <w:rPr>
          <w:rFonts w:ascii="Arial" w:hAnsi="Arial" w:cs="Arial"/>
          <w:sz w:val="24"/>
          <w:szCs w:val="24"/>
          <w:vertAlign w:val="superscript"/>
        </w:rPr>
        <w:t>ης</w:t>
      </w:r>
      <w:r w:rsidRPr="009B66BF">
        <w:rPr>
          <w:rFonts w:ascii="Arial" w:hAnsi="Arial" w:cs="Arial"/>
          <w:sz w:val="24"/>
          <w:szCs w:val="24"/>
        </w:rPr>
        <w:t xml:space="preserve"> Νοεμβρίου και της 15</w:t>
      </w:r>
      <w:r w:rsidRPr="009B66BF">
        <w:rPr>
          <w:rFonts w:ascii="Arial" w:hAnsi="Arial" w:cs="Arial"/>
          <w:sz w:val="24"/>
          <w:szCs w:val="24"/>
          <w:vertAlign w:val="superscript"/>
        </w:rPr>
        <w:t>ης</w:t>
      </w:r>
      <w:r w:rsidRPr="009B66BF">
        <w:rPr>
          <w:rFonts w:ascii="Arial" w:hAnsi="Arial" w:cs="Arial"/>
          <w:sz w:val="24"/>
          <w:szCs w:val="24"/>
        </w:rPr>
        <w:t xml:space="preserve"> Δεκεμβρίου</w:t>
      </w:r>
      <w:r w:rsidRPr="00A601CD">
        <w:rPr>
          <w:rFonts w:ascii="Arial" w:hAnsi="Arial" w:cs="Arial"/>
          <w:sz w:val="24"/>
          <w:szCs w:val="24"/>
        </w:rPr>
        <w:t xml:space="preserve"> </w:t>
      </w:r>
      <w:r w:rsidRPr="009B66BF">
        <w:rPr>
          <w:rFonts w:ascii="Arial" w:hAnsi="Arial" w:cs="Arial"/>
          <w:sz w:val="24"/>
          <w:szCs w:val="24"/>
        </w:rPr>
        <w:t>που ορίζεται</w:t>
      </w:r>
      <w:r>
        <w:rPr>
          <w:rFonts w:ascii="Arial" w:hAnsi="Arial" w:cs="Arial"/>
          <w:sz w:val="24"/>
          <w:szCs w:val="24"/>
        </w:rPr>
        <w:t xml:space="preserve"> με απόφαση του Διοικητικού Συμβουλίου του οικείου Επιμελητηρίου</w:t>
      </w:r>
      <w:r w:rsidRPr="009B66BF">
        <w:rPr>
          <w:rFonts w:ascii="Arial" w:hAnsi="Arial" w:cs="Arial"/>
          <w:sz w:val="24"/>
          <w:szCs w:val="24"/>
        </w:rPr>
        <w:t xml:space="preserve">.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2. Ο αριθμός των μελών του Διοικητικού Συμβουλίου των Επιμελητηρίων καθορίζεται με βάση τα εγγεγραμμένα </w:t>
      </w:r>
      <w:r>
        <w:rPr>
          <w:rFonts w:ascii="Arial" w:hAnsi="Arial" w:cs="Arial"/>
          <w:sz w:val="24"/>
          <w:szCs w:val="24"/>
        </w:rPr>
        <w:t xml:space="preserve">στο Επιμελητήριο </w:t>
      </w:r>
      <w:r w:rsidRPr="009B66BF">
        <w:rPr>
          <w:rFonts w:ascii="Arial" w:hAnsi="Arial" w:cs="Arial"/>
          <w:sz w:val="24"/>
          <w:szCs w:val="24"/>
        </w:rPr>
        <w:t xml:space="preserve">μέλη ως εξής: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α. μέχρι δεκαπέντε χιλιάδες (15.000), εικοσιένα (21) μέλη,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β. από δεκαπέντε χιλιάδες και ένα (15.001) έως εικοσιπέντε χιλιάδες (25.000), τριανταένα (31) μέλη,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γ. από εικοσιπέντε χιλιάδες και ένα (25.001) έως τριανταπέντε χιλιάδες (35.000) σαράντα ένα (41) μέλη,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δ. από τριανταπέντε χιλιάδες και ένα (35.001) πενήντα ένα (51) μέλη,</w:t>
      </w:r>
    </w:p>
    <w:p w:rsidR="00743997" w:rsidRPr="009B66BF" w:rsidRDefault="00743997" w:rsidP="00743997">
      <w:pPr>
        <w:pStyle w:val="-HTML"/>
        <w:spacing w:after="120" w:line="360" w:lineRule="auto"/>
        <w:ind w:left="-426" w:right="-205"/>
        <w:jc w:val="both"/>
        <w:rPr>
          <w:rFonts w:ascii="Arial" w:eastAsia="Calibri" w:hAnsi="Arial" w:cs="Arial"/>
          <w:sz w:val="24"/>
          <w:szCs w:val="24"/>
        </w:rPr>
      </w:pPr>
      <w:r w:rsidRPr="009B66BF">
        <w:rPr>
          <w:rFonts w:ascii="Arial" w:eastAsia="Calibri" w:hAnsi="Arial" w:cs="Arial"/>
          <w:sz w:val="24"/>
          <w:szCs w:val="24"/>
        </w:rPr>
        <w:t>ε. στα διοικητικά συμβούλια των Επιμελητηρίων Κυκλάδων και Δωδεκανήσου 51 μέλη και</w:t>
      </w:r>
    </w:p>
    <w:p w:rsidR="00743997" w:rsidRPr="009B66BF" w:rsidRDefault="00743997" w:rsidP="00743997">
      <w:pPr>
        <w:pStyle w:val="-HTML"/>
        <w:spacing w:after="120" w:line="360" w:lineRule="auto"/>
        <w:ind w:left="-426" w:right="-205"/>
        <w:jc w:val="both"/>
        <w:rPr>
          <w:rFonts w:ascii="Arial" w:eastAsia="Calibri" w:hAnsi="Arial" w:cs="Arial"/>
          <w:sz w:val="24"/>
          <w:szCs w:val="24"/>
        </w:rPr>
      </w:pPr>
      <w:r w:rsidRPr="009B66BF">
        <w:rPr>
          <w:rFonts w:ascii="Arial" w:eastAsia="Calibri" w:hAnsi="Arial" w:cs="Arial"/>
          <w:sz w:val="24"/>
          <w:szCs w:val="24"/>
        </w:rPr>
        <w:lastRenderedPageBreak/>
        <w:t xml:space="preserve">στ. στα διοικητικά συμβούλια των Επιμελητηρίων Αττικής και Θεσσαλονίκης, με αριθμό εγγεγραμμένων μελών </w:t>
      </w:r>
      <w:r>
        <w:rPr>
          <w:rFonts w:ascii="Arial" w:eastAsia="Calibri" w:hAnsi="Arial" w:cs="Arial"/>
          <w:sz w:val="24"/>
          <w:szCs w:val="24"/>
        </w:rPr>
        <w:t>μέχρι δεκαπέντε χιλιάδες (15.000)</w:t>
      </w:r>
      <w:r w:rsidRPr="009B66BF">
        <w:rPr>
          <w:rFonts w:ascii="Arial" w:eastAsia="Calibri" w:hAnsi="Arial" w:cs="Arial"/>
          <w:sz w:val="24"/>
          <w:szCs w:val="24"/>
        </w:rPr>
        <w:t>, 31 μέλη.</w:t>
      </w:r>
    </w:p>
    <w:p w:rsidR="00743997" w:rsidRPr="009B66BF" w:rsidRDefault="00743997" w:rsidP="00743997">
      <w:pPr>
        <w:pStyle w:val="-HTML"/>
        <w:spacing w:after="120" w:line="360" w:lineRule="auto"/>
        <w:ind w:left="-426" w:right="-205"/>
        <w:jc w:val="both"/>
        <w:rPr>
          <w:rFonts w:ascii="Arial" w:eastAsia="Calibri" w:hAnsi="Arial" w:cs="Arial"/>
          <w:sz w:val="24"/>
          <w:szCs w:val="24"/>
        </w:rPr>
      </w:pPr>
    </w:p>
    <w:p w:rsidR="00743997" w:rsidRPr="009B66BF" w:rsidRDefault="00743997" w:rsidP="00743997">
      <w:pPr>
        <w:pStyle w:val="-HTML"/>
        <w:spacing w:after="120" w:line="360" w:lineRule="auto"/>
        <w:ind w:left="-426" w:right="-205"/>
        <w:jc w:val="both"/>
        <w:rPr>
          <w:rFonts w:ascii="Arial" w:eastAsia="Calibri" w:hAnsi="Arial" w:cs="Arial"/>
          <w:sz w:val="24"/>
          <w:szCs w:val="24"/>
        </w:rPr>
      </w:pPr>
      <w:r w:rsidRPr="009B66BF">
        <w:rPr>
          <w:rFonts w:ascii="Arial" w:eastAsia="Calibri" w:hAnsi="Arial" w:cs="Arial"/>
          <w:sz w:val="24"/>
          <w:szCs w:val="24"/>
        </w:rPr>
        <w:t>3. Ο αριθμός των αντιπροσώπων του κάθε Τμήματος στο Διοικητικό Συμβούλιο καθορίζεται με απόφαση του Υπουργού Οικονομίας και Ανάπτυξης, μετά από γνώμη του Διοικητικού Συμβουλίου, με βάση τα εξής κριτήρια:</w:t>
      </w:r>
    </w:p>
    <w:p w:rsidR="00743997" w:rsidRPr="009B66BF" w:rsidRDefault="00743997" w:rsidP="00743997">
      <w:pPr>
        <w:pStyle w:val="-HTML"/>
        <w:spacing w:after="120" w:line="360" w:lineRule="auto"/>
        <w:ind w:left="-426" w:right="-205"/>
        <w:jc w:val="both"/>
        <w:rPr>
          <w:rFonts w:ascii="Arial" w:eastAsia="Calibri" w:hAnsi="Arial" w:cs="Arial"/>
          <w:sz w:val="24"/>
          <w:szCs w:val="24"/>
        </w:rPr>
      </w:pPr>
      <w:r w:rsidRPr="009B66BF">
        <w:rPr>
          <w:rFonts w:ascii="Arial" w:eastAsia="Calibri" w:hAnsi="Arial" w:cs="Arial"/>
          <w:sz w:val="24"/>
          <w:szCs w:val="24"/>
        </w:rPr>
        <w:t xml:space="preserve">α. τον αριθμό των μελών του κάθε Τμήματος, </w:t>
      </w:r>
    </w:p>
    <w:p w:rsidR="00743997" w:rsidRPr="009B66BF" w:rsidRDefault="00743997" w:rsidP="00743997">
      <w:pPr>
        <w:pStyle w:val="-HTML"/>
        <w:spacing w:after="120" w:line="360" w:lineRule="auto"/>
        <w:ind w:left="-426" w:right="-205"/>
        <w:jc w:val="both"/>
        <w:rPr>
          <w:rFonts w:ascii="Arial" w:eastAsia="Calibri" w:hAnsi="Arial" w:cs="Arial"/>
          <w:sz w:val="24"/>
          <w:szCs w:val="24"/>
        </w:rPr>
      </w:pPr>
      <w:r w:rsidRPr="009B66BF">
        <w:rPr>
          <w:rFonts w:ascii="Arial" w:eastAsia="Calibri" w:hAnsi="Arial" w:cs="Arial"/>
          <w:sz w:val="24"/>
          <w:szCs w:val="24"/>
        </w:rPr>
        <w:t xml:space="preserve">β. τη συνεισφορά αυτών στην τοπική οικονομία και </w:t>
      </w:r>
    </w:p>
    <w:p w:rsidR="00743997" w:rsidRPr="009B66BF" w:rsidRDefault="00743997" w:rsidP="00743997">
      <w:pPr>
        <w:pStyle w:val="-HTML"/>
        <w:spacing w:after="120" w:line="360" w:lineRule="auto"/>
        <w:ind w:left="-426" w:right="-205"/>
        <w:jc w:val="both"/>
        <w:rPr>
          <w:rFonts w:ascii="Arial" w:eastAsia="Calibri" w:hAnsi="Arial" w:cs="Arial"/>
          <w:sz w:val="24"/>
          <w:szCs w:val="24"/>
        </w:rPr>
      </w:pPr>
      <w:r w:rsidRPr="009B66BF">
        <w:rPr>
          <w:rFonts w:ascii="Arial" w:eastAsia="Calibri" w:hAnsi="Arial" w:cs="Arial"/>
          <w:sz w:val="24"/>
          <w:szCs w:val="24"/>
        </w:rPr>
        <w:t>γ. τις θέσεις εργασίας που καλύπτονται από τη δραστηριότητά τους.</w:t>
      </w:r>
    </w:p>
    <w:p w:rsidR="00743997" w:rsidRPr="009B66BF" w:rsidRDefault="00743997" w:rsidP="00743997">
      <w:pPr>
        <w:pStyle w:val="-HTML"/>
        <w:spacing w:after="120" w:line="360" w:lineRule="auto"/>
        <w:ind w:left="-426" w:right="-205"/>
        <w:jc w:val="both"/>
        <w:rPr>
          <w:rFonts w:ascii="Arial" w:eastAsia="Calibri"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4. Το νέο Διοικητικό Συμβούλιο αναλαμβάνει καθήκοντα εντός δέκα (10) ημερών από την ημερομηνία έκδοσης της απόφασης της εφορευτικής επιτροπής, με την οποία ανακηρύσσονται οι εκλεγόμενοι. Η ανάληψη των καθηκόντων κατά το προηγούμενο εδάφιο δεν εμποδίζεται από την υποβολή ενστάσεων κατά του κύρους των αρχαιρεσιών ή της εκλογής συγκεκριμένου μέλους του Διοικητικού Συμβουλίου.</w:t>
      </w:r>
      <w:r>
        <w:rPr>
          <w:rFonts w:ascii="Arial" w:hAnsi="Arial" w:cs="Arial"/>
          <w:sz w:val="24"/>
          <w:szCs w:val="24"/>
        </w:rPr>
        <w:t xml:space="preserve"> Η θητεία του απερχόμενου Διοικητικού Συμβουλίου </w:t>
      </w:r>
      <w:proofErr w:type="spellStart"/>
      <w:r>
        <w:rPr>
          <w:rFonts w:ascii="Arial" w:hAnsi="Arial" w:cs="Arial"/>
          <w:sz w:val="24"/>
          <w:szCs w:val="24"/>
        </w:rPr>
        <w:t>ίσχυει</w:t>
      </w:r>
      <w:proofErr w:type="spellEnd"/>
      <w:r>
        <w:rPr>
          <w:rFonts w:ascii="Arial" w:hAnsi="Arial" w:cs="Arial"/>
          <w:sz w:val="24"/>
          <w:szCs w:val="24"/>
        </w:rPr>
        <w:t xml:space="preserve"> ως την ανάληψη καθηκόντων του νέου Διοικητικού Συμβουλίου.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5. Το Διοικητικό Συμβούλιο συζητεί τα σημαντικότερα θέματα του εμπορίου, της μεταποίησης και των υπηρεσιών, απονέμει τιμητικές διακρίσεις, που σχετίζονται με τα θέματα αυτά, εγκρίνει τον</w:t>
      </w:r>
      <w:r>
        <w:rPr>
          <w:rFonts w:ascii="Arial" w:hAnsi="Arial" w:cs="Arial"/>
          <w:sz w:val="24"/>
          <w:szCs w:val="24"/>
        </w:rPr>
        <w:t xml:space="preserve"> οικονομικό</w:t>
      </w:r>
      <w:r w:rsidRPr="009B66BF">
        <w:rPr>
          <w:rFonts w:ascii="Arial" w:hAnsi="Arial" w:cs="Arial"/>
          <w:sz w:val="24"/>
          <w:szCs w:val="24"/>
        </w:rPr>
        <w:t xml:space="preserve"> απολογισμό, τον ισολογισμό τον προϋπολογισμό και τον προγραμματισμό δράσεων του Επιμελητηρίου, </w:t>
      </w:r>
      <w:r>
        <w:rPr>
          <w:rFonts w:ascii="Arial" w:hAnsi="Arial" w:cs="Arial"/>
          <w:sz w:val="24"/>
          <w:szCs w:val="24"/>
        </w:rPr>
        <w:t xml:space="preserve">παύει ή </w:t>
      </w:r>
      <w:r w:rsidRPr="009B66BF">
        <w:rPr>
          <w:rFonts w:ascii="Arial" w:hAnsi="Arial" w:cs="Arial"/>
          <w:sz w:val="24"/>
          <w:szCs w:val="24"/>
        </w:rPr>
        <w:t xml:space="preserve">αντικαθιστά </w:t>
      </w:r>
      <w:r>
        <w:rPr>
          <w:rFonts w:ascii="Arial" w:hAnsi="Arial" w:cs="Arial"/>
          <w:sz w:val="24"/>
          <w:szCs w:val="24"/>
        </w:rPr>
        <w:t xml:space="preserve">  </w:t>
      </w:r>
      <w:r w:rsidRPr="009B66BF">
        <w:rPr>
          <w:rFonts w:ascii="Arial" w:hAnsi="Arial" w:cs="Arial"/>
          <w:sz w:val="24"/>
          <w:szCs w:val="24"/>
        </w:rPr>
        <w:t xml:space="preserve"> μέλη της Διοικητικής Επιτροπής , με απόφαση της πλειοψηφίας των τεσσάρων πέμπτων (4/5) των μελών του, και αποφασίζει για κάθε θέμα, που έχει σχέση με την επιμελητηριακή δραστηριότητα. Σε περίπτωση </w:t>
      </w:r>
      <w:r>
        <w:rPr>
          <w:rFonts w:ascii="Arial" w:hAnsi="Arial" w:cs="Arial"/>
          <w:sz w:val="24"/>
          <w:szCs w:val="24"/>
        </w:rPr>
        <w:t xml:space="preserve">παύσης ή </w:t>
      </w:r>
      <w:r w:rsidRPr="009B66BF">
        <w:rPr>
          <w:rFonts w:ascii="Arial" w:hAnsi="Arial" w:cs="Arial"/>
          <w:sz w:val="24"/>
          <w:szCs w:val="24"/>
        </w:rPr>
        <w:t xml:space="preserve">αντικατάστασης του συνόλου των μελών της Διοικητικής Επιτροπής και μέχρι τον ορισμό νέων, τα καθήκοντα αυτής ασκούνται από το Διοικητικό Συμβούλιο.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6. Οι συνεδριάσεις του Διοικητικού Συμβουλίου διεξάγονται δημόσια και σε εξαιρετικές περιπτώσεις, </w:t>
      </w:r>
      <w:r>
        <w:rPr>
          <w:rFonts w:ascii="Arial" w:hAnsi="Arial" w:cs="Arial"/>
          <w:sz w:val="24"/>
          <w:szCs w:val="24"/>
        </w:rPr>
        <w:t>ύστερα από</w:t>
      </w:r>
      <w:r w:rsidRPr="009B66BF">
        <w:rPr>
          <w:rFonts w:ascii="Arial" w:hAnsi="Arial" w:cs="Arial"/>
          <w:sz w:val="24"/>
          <w:szCs w:val="24"/>
        </w:rPr>
        <w:t xml:space="preserve"> </w:t>
      </w:r>
      <w:proofErr w:type="spellStart"/>
      <w:r w:rsidRPr="009B66BF">
        <w:rPr>
          <w:rFonts w:ascii="Arial" w:hAnsi="Arial" w:cs="Arial"/>
          <w:sz w:val="24"/>
          <w:szCs w:val="24"/>
        </w:rPr>
        <w:t>σχετικήαιτιολόγηση</w:t>
      </w:r>
      <w:proofErr w:type="spellEnd"/>
      <w:r w:rsidRPr="009B66BF">
        <w:rPr>
          <w:rFonts w:ascii="Arial" w:hAnsi="Arial" w:cs="Arial"/>
          <w:sz w:val="24"/>
          <w:szCs w:val="24"/>
        </w:rPr>
        <w:t xml:space="preserve">, κεκλεισμένων των </w:t>
      </w:r>
      <w:r w:rsidRPr="009B66BF">
        <w:rPr>
          <w:rFonts w:ascii="Arial" w:hAnsi="Arial" w:cs="Arial"/>
          <w:sz w:val="24"/>
          <w:szCs w:val="24"/>
        </w:rPr>
        <w:lastRenderedPageBreak/>
        <w:t>θυρών, τακτικά μεν μία φορά το μήνα, εκτός από το μήνα Αύγουστο, έκτακτα δε εφόσον ζητηθεί από τα δύο πέμπτα (2/5) των μελών του. Η διεξαγωγή των έκτακτων συνεδριάσεων είναι δυνατή και μέσω εφαρμογών Τεχνολογιών Πληροφορικής και Επικοινωνιών (τηλεδιάσκεψη).</w:t>
      </w:r>
      <w:r>
        <w:rPr>
          <w:rFonts w:ascii="Arial" w:hAnsi="Arial" w:cs="Arial"/>
          <w:sz w:val="24"/>
          <w:szCs w:val="24"/>
        </w:rPr>
        <w:t xml:space="preserve"> Τ</w:t>
      </w:r>
      <w:r w:rsidRPr="009B66BF">
        <w:rPr>
          <w:rFonts w:ascii="Arial" w:hAnsi="Arial" w:cs="Arial"/>
          <w:sz w:val="24"/>
          <w:szCs w:val="24"/>
        </w:rPr>
        <w:t>ο Διοικητικό Συμβούλιο συνεδριάζει νόμιμα αν είναι παρούσα η απόλυτη πλειοψηφία των μελών του και, αν διεξάγεται επαναληπτική συνεδρίαση, με την παρουσία του ενός τρίτου (1/3) των  μελών, οι δε αποφάσεις του λαμβάνονται με την απόλυτη πλειοψηφία των παρόντων.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7. Με Προεδρικό Διάταγμα, κατόπιν  πρότασης του Υπουργού Οικονομίας και Ανάπτυξης και γνώμης της Κεντρικής Ένωσης Επιμελητηρίων, θεσπίζεται ο ενιαίος κανονισμός αρμοδιοτήτων και λειτουργίας του Διοικητικού Συμβουλίου των Επιμελητηρίων. Το Διοικητικό Συμβούλιο μπορεί, με απόφασή του που δημοσιεύεται στην Εφημερίδα της Κυβερνήσεως, να μεταβιβάζει μέρος των αρμοδιοτήτων του στη Διοικητική Επιτροπή. Απαγορεύεται η μεταβίβαση των αρμοδιοτήτων του Διοικητικού Συμβουλίου που αφορούν στην έγκριση των οικονομικών καταστάσεων του Επιμελητηρίου, στη σύσταση εταιριών ή στη συμμετοχή σε εταιρίες και στην πρόσληψη προσωπικού. Η μεταβίβαση των λοιπών  αρμοδιοτήτων ισχύει μέχρι την ανάκλησή της.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Pr>
          <w:rFonts w:ascii="Arial" w:hAnsi="Arial" w:cs="Arial"/>
          <w:sz w:val="24"/>
          <w:szCs w:val="24"/>
        </w:rPr>
        <w:t>8</w:t>
      </w:r>
      <w:r w:rsidRPr="009B66BF">
        <w:rPr>
          <w:rFonts w:ascii="Arial" w:hAnsi="Arial" w:cs="Arial"/>
          <w:sz w:val="24"/>
          <w:szCs w:val="24"/>
        </w:rPr>
        <w:t>. Στις συνεδριάσεις του Διοικητικού Συμβουλίου κάθε Επιμελητηρίου μπορούν να παρίστανται χωρίς δικαίωμα ψήφου: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α. ο πρόεδρος του Εμπορικού Συλλόγου της έδρας του Επιμελητηρίου και της οικείας ομοσπονδίας επαγγελματιών και βιοτεχνών,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β. ο πρόεδρος και οι αντιπρόεδροι του οικείου Περιφερειακού Επιμελητηριακού Συμβουλίου, εφόσον δεν είναι μέλη του Διοικητικού Συμβουλίου</w:t>
      </w:r>
      <w:r>
        <w:rPr>
          <w:rFonts w:ascii="Arial" w:hAnsi="Arial" w:cs="Arial"/>
          <w:sz w:val="24"/>
          <w:szCs w:val="24"/>
        </w:rPr>
        <w:t xml:space="preserve"> του Επιμελητηρίου</w:t>
      </w:r>
      <w:r w:rsidRPr="009B66BF">
        <w:rPr>
          <w:rFonts w:ascii="Arial" w:hAnsi="Arial" w:cs="Arial"/>
          <w:sz w:val="24"/>
          <w:szCs w:val="24"/>
        </w:rPr>
        <w:t>,</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γ. οι πρόεδροι του</w:t>
      </w:r>
      <w:r>
        <w:rPr>
          <w:rFonts w:ascii="Arial" w:hAnsi="Arial" w:cs="Arial"/>
          <w:sz w:val="24"/>
          <w:szCs w:val="24"/>
        </w:rPr>
        <w:t xml:space="preserve"> οικείου</w:t>
      </w:r>
      <w:r w:rsidRPr="009B66BF">
        <w:rPr>
          <w:rFonts w:ascii="Arial" w:hAnsi="Arial" w:cs="Arial"/>
          <w:sz w:val="24"/>
          <w:szCs w:val="24"/>
        </w:rPr>
        <w:t xml:space="preserve"> Συνδέσμου Εμπορικών Αντιπροσώπων και του οικείου Συνδέσμου Βιομηχανιών και </w:t>
      </w:r>
      <w:r>
        <w:rPr>
          <w:rFonts w:ascii="Arial" w:hAnsi="Arial" w:cs="Arial"/>
          <w:sz w:val="24"/>
          <w:szCs w:val="24"/>
        </w:rPr>
        <w:t xml:space="preserve">του οικείου Συνδέσμου </w:t>
      </w:r>
      <w:r w:rsidRPr="009B66BF">
        <w:rPr>
          <w:rFonts w:ascii="Arial" w:hAnsi="Arial" w:cs="Arial"/>
          <w:sz w:val="24"/>
          <w:szCs w:val="24"/>
        </w:rPr>
        <w:t>Εξαγωγέων</w:t>
      </w:r>
      <w:r>
        <w:rPr>
          <w:rFonts w:ascii="Arial" w:hAnsi="Arial" w:cs="Arial"/>
          <w:sz w:val="24"/>
          <w:szCs w:val="24"/>
        </w:rPr>
        <w:t xml:space="preserve">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δ. ένας εκπρόσωπος της Περιφερειακής Ενότητας Δήμων (ΠΕΔ) της οικείας Περιφέρειας.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ε. ο </w:t>
      </w:r>
      <w:proofErr w:type="spellStart"/>
      <w:r w:rsidRPr="009B66BF">
        <w:rPr>
          <w:rFonts w:ascii="Arial" w:hAnsi="Arial" w:cs="Arial"/>
          <w:sz w:val="24"/>
          <w:szCs w:val="24"/>
        </w:rPr>
        <w:t>Αντιπεριφερειάρχης</w:t>
      </w:r>
      <w:proofErr w:type="spellEnd"/>
      <w:r w:rsidRPr="009B66BF">
        <w:rPr>
          <w:rFonts w:ascii="Arial" w:hAnsi="Arial" w:cs="Arial"/>
          <w:sz w:val="24"/>
          <w:szCs w:val="24"/>
        </w:rPr>
        <w:t xml:space="preserve"> της  Περιφερειακής Ενότητας ή των Περιφερειακών Ενοτήτων </w:t>
      </w:r>
      <w:r>
        <w:rPr>
          <w:rFonts w:ascii="Arial" w:hAnsi="Arial" w:cs="Arial"/>
          <w:sz w:val="24"/>
          <w:szCs w:val="24"/>
        </w:rPr>
        <w:t>στις οποίες</w:t>
      </w:r>
      <w:r w:rsidRPr="009B66BF">
        <w:rPr>
          <w:rFonts w:ascii="Arial" w:hAnsi="Arial" w:cs="Arial"/>
          <w:sz w:val="24"/>
          <w:szCs w:val="24"/>
        </w:rPr>
        <w:t xml:space="preserve"> εκτείνεται η χωρική αρμοδιότητα του Επιμελητήριου,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στ. πρώην Πρόεδροι του Επιμελητηρίου.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Pr>
          <w:rFonts w:ascii="Arial" w:hAnsi="Arial" w:cs="Arial"/>
          <w:sz w:val="24"/>
          <w:szCs w:val="24"/>
        </w:rPr>
        <w:t>9</w:t>
      </w:r>
      <w:r w:rsidRPr="009B66BF">
        <w:rPr>
          <w:rFonts w:ascii="Arial" w:hAnsi="Arial" w:cs="Arial"/>
          <w:sz w:val="24"/>
          <w:szCs w:val="24"/>
        </w:rPr>
        <w:t>. Στις συνεδριάσεις του Διοικητικού Συμβουλίου συμμετέχουν επίσης χωρίς δικαίωμα ψήφου ο διοικητικός προϊστάμενος του Επιμελητηρίου, οι προϊστάμενοι των διευθύνσεων και, κατά περίπτωση, οι προϊστάμενοι άλλων οργανικών μονάδων, καθώς και εκπρόσωπος του συλλόγου των εργαζομένων στο Επιμελητήριο,.</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Pr>
          <w:rFonts w:ascii="Arial" w:hAnsi="Arial" w:cs="Arial"/>
          <w:sz w:val="24"/>
          <w:szCs w:val="24"/>
        </w:rPr>
        <w:t>10</w:t>
      </w:r>
      <w:r w:rsidRPr="009B66BF">
        <w:rPr>
          <w:rFonts w:ascii="Arial" w:hAnsi="Arial" w:cs="Arial"/>
          <w:sz w:val="24"/>
          <w:szCs w:val="24"/>
        </w:rPr>
        <w:t>. Ο πρόεδρος του Επιμελητηρίου, που αναπληρώνεται από  τους αντιπρ</w:t>
      </w:r>
      <w:r>
        <w:rPr>
          <w:rFonts w:ascii="Arial" w:hAnsi="Arial" w:cs="Arial"/>
          <w:sz w:val="24"/>
          <w:szCs w:val="24"/>
        </w:rPr>
        <w:t>οέ</w:t>
      </w:r>
      <w:r w:rsidRPr="009B66BF">
        <w:rPr>
          <w:rFonts w:ascii="Arial" w:hAnsi="Arial" w:cs="Arial"/>
          <w:sz w:val="24"/>
          <w:szCs w:val="24"/>
        </w:rPr>
        <w:t>δρους κατά τη σειρά της παρ. 3 του άρθρου</w:t>
      </w:r>
      <w:r>
        <w:rPr>
          <w:rFonts w:ascii="Arial" w:hAnsi="Arial" w:cs="Arial"/>
          <w:sz w:val="24"/>
          <w:szCs w:val="24"/>
        </w:rPr>
        <w:t xml:space="preserve"> </w:t>
      </w:r>
      <w:r w:rsidRPr="009B66BF">
        <w:rPr>
          <w:rFonts w:ascii="Arial" w:hAnsi="Arial" w:cs="Arial"/>
          <w:sz w:val="24"/>
          <w:szCs w:val="24"/>
        </w:rPr>
        <w:t xml:space="preserve">70, προεδρεύει των συνεδριάσεων του Διοικητικού Συμβουλίου και προσκαλεί τα μέλη στις συνεδριάσεις.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t>Άρθρο 70: Διοικητική Επιτροπή</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1. Η Διοικητική Επιτροπή κάθε Επιμελητηρίου αποτελείται από επτά (7) μέλη όταν το Διοικητικό Συμβούλιο αποτελείται από εικοσιένα (21), ή τριανταένα (31), ή σαράντα ένα (41) μέλη και εννέα (9) μέλη όταν το Διοικητικό Συμβούλιο αποτελείται από πενήντα ένα (51) μέλη. Ειδικά οι διοικητικές επιτροπές των Επιμελητηρίων Κυκλάδων και Δωδεκανήσου αποτελούνται από επτά (7) μέλη.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2. Η Διοικητική Επιτροπή ψηφίζει τον κανονισμό λειτουργίας της, που εγκρίνεται από το Διοικητικό Συμβούλιο. Είναι αρμόδια και υπεύθυνη για την εύρυθμη λειτουργία του Επιμελητηρίου και λαμβάνει οποιαδήποτε απόφαση προς το σκοπό αυτόν, συγκαλεί το Διοικητικό Συμβούλιο και εκτελεί τις αποφάσεις αυτού, εγκρίνει και διενεργεί τις δαπάνες σύμφωνα με τα οριζόμενα </w:t>
      </w:r>
      <w:r>
        <w:rPr>
          <w:rFonts w:ascii="Arial" w:hAnsi="Arial" w:cs="Arial"/>
          <w:sz w:val="24"/>
          <w:szCs w:val="24"/>
        </w:rPr>
        <w:t>στις διατάξεις του Κεφαλαίου</w:t>
      </w:r>
      <w:r w:rsidRPr="009B66BF">
        <w:rPr>
          <w:rFonts w:ascii="Arial" w:hAnsi="Arial" w:cs="Arial"/>
          <w:sz w:val="24"/>
          <w:szCs w:val="24"/>
        </w:rPr>
        <w:t xml:space="preserve"> Γ. Ειδικότερα, είναι αρμόδια:</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α</w:t>
      </w:r>
      <w:r>
        <w:rPr>
          <w:rFonts w:ascii="Arial" w:hAnsi="Arial" w:cs="Arial"/>
          <w:sz w:val="24"/>
          <w:szCs w:val="24"/>
        </w:rPr>
        <w:t>.</w:t>
      </w:r>
      <w:r w:rsidRPr="009B66BF">
        <w:rPr>
          <w:rFonts w:ascii="Arial" w:hAnsi="Arial" w:cs="Arial"/>
          <w:sz w:val="24"/>
          <w:szCs w:val="24"/>
        </w:rPr>
        <w:t xml:space="preserve"> για την εκπροσώπηση του επιμελητηρίου σε επιτροπές και όργανα σχεδιασμού έργων υποδομής,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β</w:t>
      </w:r>
      <w:r>
        <w:rPr>
          <w:rFonts w:ascii="Arial" w:hAnsi="Arial" w:cs="Arial"/>
          <w:sz w:val="24"/>
          <w:szCs w:val="24"/>
        </w:rPr>
        <w:t>.</w:t>
      </w:r>
      <w:r w:rsidRPr="009B66BF">
        <w:rPr>
          <w:rFonts w:ascii="Arial" w:hAnsi="Arial" w:cs="Arial"/>
          <w:sz w:val="24"/>
          <w:szCs w:val="24"/>
        </w:rPr>
        <w:t xml:space="preserve"> για τη χορήγηση πιστοποιητικών και άλλων βεβαιώσεων,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γ</w:t>
      </w:r>
      <w:r>
        <w:rPr>
          <w:rFonts w:ascii="Arial" w:hAnsi="Arial" w:cs="Arial"/>
          <w:sz w:val="24"/>
          <w:szCs w:val="24"/>
        </w:rPr>
        <w:t>.</w:t>
      </w:r>
      <w:r w:rsidRPr="009B66BF">
        <w:rPr>
          <w:rFonts w:ascii="Arial" w:hAnsi="Arial" w:cs="Arial"/>
          <w:sz w:val="24"/>
          <w:szCs w:val="24"/>
        </w:rPr>
        <w:t xml:space="preserve"> για πραγματογνωμοσύνες, δειγματοληψίες και διαιτησίες,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δ</w:t>
      </w:r>
      <w:r>
        <w:rPr>
          <w:rFonts w:ascii="Arial" w:hAnsi="Arial" w:cs="Arial"/>
          <w:sz w:val="24"/>
          <w:szCs w:val="24"/>
        </w:rPr>
        <w:t>.</w:t>
      </w:r>
      <w:r w:rsidRPr="009B66BF">
        <w:rPr>
          <w:rFonts w:ascii="Arial" w:hAnsi="Arial" w:cs="Arial"/>
          <w:sz w:val="24"/>
          <w:szCs w:val="24"/>
        </w:rPr>
        <w:t xml:space="preserve"> για την σύσταση επιτροπών και ομάδων εργασίας,</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ε</w:t>
      </w:r>
      <w:r>
        <w:rPr>
          <w:rFonts w:ascii="Arial" w:hAnsi="Arial" w:cs="Arial"/>
          <w:sz w:val="24"/>
          <w:szCs w:val="24"/>
        </w:rPr>
        <w:t>.</w:t>
      </w:r>
      <w:r w:rsidRPr="009B66BF">
        <w:rPr>
          <w:rFonts w:ascii="Arial" w:hAnsi="Arial" w:cs="Arial"/>
          <w:sz w:val="24"/>
          <w:szCs w:val="24"/>
        </w:rPr>
        <w:t xml:space="preserve"> για την ανάθεση εκπόνησης μελετών, </w:t>
      </w:r>
      <w:r>
        <w:rPr>
          <w:rFonts w:ascii="Arial" w:hAnsi="Arial" w:cs="Arial"/>
          <w:sz w:val="24"/>
          <w:szCs w:val="24"/>
        </w:rPr>
        <w:t>με</w:t>
      </w:r>
      <w:r w:rsidRPr="009B66BF">
        <w:rPr>
          <w:rFonts w:ascii="Arial" w:hAnsi="Arial" w:cs="Arial"/>
          <w:sz w:val="24"/>
          <w:szCs w:val="24"/>
        </w:rPr>
        <w:t xml:space="preserve"> τις προϋποθέσεις του άρθρου 77, καθώς και την έκδοση περιοδικών και βιβλίων,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στ</w:t>
      </w:r>
      <w:r>
        <w:rPr>
          <w:rFonts w:ascii="Arial" w:hAnsi="Arial" w:cs="Arial"/>
          <w:sz w:val="24"/>
          <w:szCs w:val="24"/>
        </w:rPr>
        <w:t>.</w:t>
      </w:r>
      <w:r w:rsidRPr="009B66BF">
        <w:rPr>
          <w:rFonts w:ascii="Arial" w:hAnsi="Arial" w:cs="Arial"/>
          <w:sz w:val="24"/>
          <w:szCs w:val="24"/>
        </w:rPr>
        <w:t xml:space="preserve"> για την επιμέλεια της σύνταξης, την υποβολή προς έγκριση στο Διοικητικό Συμβούλιο και την εκτέλεση του προϋπολογισμού, καθώς και τη σύνταξη του απολογισμού και του προγραμματισμού του Επιμελητηρίου.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pStyle w:val="a8"/>
        <w:numPr>
          <w:ilvl w:val="0"/>
          <w:numId w:val="4"/>
        </w:num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firstLine="0"/>
        <w:jc w:val="both"/>
        <w:rPr>
          <w:rFonts w:ascii="Arial" w:hAnsi="Arial" w:cs="Arial"/>
          <w:sz w:val="24"/>
          <w:szCs w:val="24"/>
        </w:rPr>
      </w:pPr>
      <w:r w:rsidRPr="009B66BF">
        <w:rPr>
          <w:rFonts w:ascii="Arial" w:hAnsi="Arial" w:cs="Arial"/>
          <w:sz w:val="24"/>
          <w:szCs w:val="24"/>
        </w:rPr>
        <w:t>Η Διοικητική Επιτροπή αναθέτει στα μέλη της καθήκοντα εποπτείας, παρακολούθησης και σχεδιασμού των εργασιών του Επιμελητ</w:t>
      </w:r>
      <w:r>
        <w:rPr>
          <w:rFonts w:ascii="Arial" w:hAnsi="Arial" w:cs="Arial"/>
          <w:sz w:val="24"/>
          <w:szCs w:val="24"/>
        </w:rPr>
        <w:t>η</w:t>
      </w:r>
      <w:r w:rsidRPr="009B66BF">
        <w:rPr>
          <w:rFonts w:ascii="Arial" w:hAnsi="Arial" w:cs="Arial"/>
          <w:sz w:val="24"/>
          <w:szCs w:val="24"/>
        </w:rPr>
        <w:t xml:space="preserve">ρίου ως εξής: </w:t>
      </w:r>
    </w:p>
    <w:p w:rsidR="00743997" w:rsidRPr="009B66BF" w:rsidRDefault="00743997" w:rsidP="00743997">
      <w:pPr>
        <w:pStyle w:val="a8"/>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pStyle w:val="a8"/>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w:t>
      </w:r>
      <w:r>
        <w:rPr>
          <w:rFonts w:ascii="Arial" w:hAnsi="Arial" w:cs="Arial"/>
          <w:sz w:val="24"/>
          <w:szCs w:val="24"/>
        </w:rPr>
        <w:t>.</w:t>
      </w:r>
      <w:r w:rsidRPr="009B66BF">
        <w:rPr>
          <w:rFonts w:ascii="Arial" w:hAnsi="Arial" w:cs="Arial"/>
          <w:sz w:val="24"/>
          <w:szCs w:val="24"/>
        </w:rPr>
        <w:t xml:space="preserve"> Ο πρόεδρος του Επιμελητηρίου, προεδρεύει των συνεδριάσεων της Διοικητικής Επιτροπής, κατευθύνει και συντονίζει τις ενέργειές της, την ενημερώνει για κάθε επείγον ζήτημα  και συμβάλλει στην επίλυσή του. Επίσης, εκπροσωπεί το Επιμελητήριο ενώπιον των αρχών και υπογράφει τα έγγραφα του Επιμελητηρίου, με τα οποία υλοποιούνται οι αποφάσεις της Διοικητικής Επιτροπής και του Διοικητικού Συμβουλίου. Εξαιρούνται τα έγγραφα, που υπογράφονται από τον οικονομικό επόπτη, σύμφωνα με την </w:t>
      </w:r>
      <w:proofErr w:type="spellStart"/>
      <w:r w:rsidRPr="009B66BF">
        <w:rPr>
          <w:rFonts w:ascii="Arial" w:hAnsi="Arial" w:cs="Arial"/>
          <w:sz w:val="24"/>
          <w:szCs w:val="24"/>
        </w:rPr>
        <w:t>περ</w:t>
      </w:r>
      <w:proofErr w:type="spellEnd"/>
      <w:r w:rsidRPr="009B66BF">
        <w:rPr>
          <w:rFonts w:ascii="Arial" w:hAnsi="Arial" w:cs="Arial"/>
          <w:sz w:val="24"/>
          <w:szCs w:val="24"/>
        </w:rPr>
        <w:t xml:space="preserve">. </w:t>
      </w:r>
      <w:r>
        <w:rPr>
          <w:rFonts w:ascii="Arial" w:hAnsi="Arial" w:cs="Arial"/>
          <w:sz w:val="24"/>
          <w:szCs w:val="24"/>
        </w:rPr>
        <w:t>δ’</w:t>
      </w:r>
      <w:r w:rsidRPr="009B66BF">
        <w:rPr>
          <w:rFonts w:ascii="Arial" w:hAnsi="Arial" w:cs="Arial"/>
          <w:sz w:val="24"/>
          <w:szCs w:val="24"/>
        </w:rPr>
        <w:t xml:space="preserve"> του παρόντος, καθώς και τα έγγραφα, που υπογράφονται από το διοικητικό προϊστάμενο, σύμφωνα με την παρ. 7 του άρθρου 80.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β. Οι Αντιπρόεδροι αναπληρώνουν τον Πρόεδρο κατά τη σειρά εκλογής τους.  Όταν η Διοικητική Επιτροπή έχει επτά μέλη, οι αντιπρόεδροι είναι δύο. Όταν η Διοικητική Επιτροπή έχει εννέα μέλη, οι αντιπρόεδροι είναι τρεις.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γ. Ο γενικός γραμματέας εποπτεύει την εφαρμογή των αποφάσεων του Διοικητικού Συμβουλίου και της Διοικητικής Επιτροπής από τις οργανικές μονάδες του Επιμελητηρίου, τηρεί τα πρακτικά των συνεδριάσεων των οργάνων του Επιμελητηρίου και αναπληρώνει κατά περίπτωση, τον οικονομικό επόπτη, τον </w:t>
      </w:r>
      <w:r w:rsidRPr="009B66BF">
        <w:rPr>
          <w:rFonts w:ascii="Arial" w:hAnsi="Arial" w:cs="Arial"/>
          <w:sz w:val="24"/>
          <w:szCs w:val="24"/>
        </w:rPr>
        <w:lastRenderedPageBreak/>
        <w:t>Υπεύθυνο Γ.Ε.ΜΗ. και Εξυπηρέτησης Επιχειρήσεων και τον Υπεύθυνο Συμβουλευτικής Υποστήριξης Επιχειρήσεων.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δ. Ο οικονομικός επόπτης:</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αα</w:t>
      </w:r>
      <w:r>
        <w:rPr>
          <w:rFonts w:ascii="Arial" w:hAnsi="Arial" w:cs="Arial"/>
          <w:sz w:val="24"/>
          <w:szCs w:val="24"/>
        </w:rPr>
        <w:t>.</w:t>
      </w:r>
      <w:r w:rsidRPr="009B66BF">
        <w:rPr>
          <w:rFonts w:ascii="Arial" w:hAnsi="Arial" w:cs="Arial"/>
          <w:sz w:val="24"/>
          <w:szCs w:val="24"/>
        </w:rPr>
        <w:t xml:space="preserve"> εποπτεύει την είσπραξη των πόρων του Επιμελητηρίου για την πληρωμή δαπανών,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w:t>
      </w:r>
      <w:proofErr w:type="spellEnd"/>
      <w:r>
        <w:rPr>
          <w:rFonts w:ascii="Arial" w:hAnsi="Arial" w:cs="Arial"/>
          <w:sz w:val="24"/>
          <w:szCs w:val="24"/>
        </w:rPr>
        <w:t>.</w:t>
      </w:r>
      <w:r w:rsidRPr="009B66BF">
        <w:rPr>
          <w:rFonts w:ascii="Arial" w:hAnsi="Arial" w:cs="Arial"/>
          <w:sz w:val="24"/>
          <w:szCs w:val="24"/>
        </w:rPr>
        <w:t xml:space="preserve"> παρακολουθεί την εκτέλεση του προϋπολογισμού και την εν γένει οικονομική κατάσταση και περιουσία του Επιμελητηρίου,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γγ</w:t>
      </w:r>
      <w:proofErr w:type="spellEnd"/>
      <w:r>
        <w:rPr>
          <w:rFonts w:ascii="Arial" w:hAnsi="Arial" w:cs="Arial"/>
          <w:sz w:val="24"/>
          <w:szCs w:val="24"/>
        </w:rPr>
        <w:t>.</w:t>
      </w:r>
      <w:r w:rsidRPr="009B66BF">
        <w:rPr>
          <w:rFonts w:ascii="Arial" w:hAnsi="Arial" w:cs="Arial"/>
          <w:sz w:val="24"/>
          <w:szCs w:val="24"/>
        </w:rPr>
        <w:t xml:space="preserve"> υπογράφει μαζί με τον οικονομικό προϊστάμενο όλα τα εντάλματα και τις επιταγές του Επιμελητηρίου,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δδ</w:t>
      </w:r>
      <w:proofErr w:type="spellEnd"/>
      <w:r>
        <w:rPr>
          <w:rFonts w:ascii="Arial" w:hAnsi="Arial" w:cs="Arial"/>
          <w:sz w:val="24"/>
          <w:szCs w:val="24"/>
        </w:rPr>
        <w:t>.</w:t>
      </w:r>
      <w:r w:rsidRPr="009B66BF">
        <w:rPr>
          <w:rFonts w:ascii="Arial" w:hAnsi="Arial" w:cs="Arial"/>
          <w:sz w:val="24"/>
          <w:szCs w:val="24"/>
        </w:rPr>
        <w:t xml:space="preserve"> υπογράφει την έκθεση, στην οποία αιτιολογείται κάθε υπέρβαση άνω του 5% από τα προϋπολογισθέντα, κατά το αμέσως προηγούμενο οικονομικό έτος, έσοδα ή έξοδα του Επιμελητηρίου, για την οποία υπάρχουν διαθέσιμα ετήσια οικονομικά στοιχεία,</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εε</w:t>
      </w:r>
      <w:proofErr w:type="spellEnd"/>
      <w:r>
        <w:rPr>
          <w:rFonts w:ascii="Arial" w:hAnsi="Arial" w:cs="Arial"/>
          <w:sz w:val="24"/>
          <w:szCs w:val="24"/>
        </w:rPr>
        <w:t>.</w:t>
      </w:r>
      <w:r w:rsidRPr="009B66BF">
        <w:rPr>
          <w:rFonts w:ascii="Arial" w:hAnsi="Arial" w:cs="Arial"/>
          <w:sz w:val="24"/>
          <w:szCs w:val="24"/>
        </w:rPr>
        <w:t xml:space="preserve"> αναπληρώνει νόμιμα το Γενικό Γραμματέα σε περίπτωση κωλύματος ή απουσίας του τελευταίου.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ε. Ο  Υπεύθυνος Γ.Ε.ΜΗ. και Εξυπηρέτησης Επιχειρήσεων είναι αρμόδιος για την εύρυθμη λειτουργία των οργανικών μονάδων Γ.Ε.ΜΗ., Υ.Μ.Σ και Κ.Υ.ΕΠΙΧ</w:t>
      </w:r>
      <w:r>
        <w:rPr>
          <w:rFonts w:ascii="Arial" w:hAnsi="Arial" w:cs="Arial"/>
          <w:sz w:val="24"/>
          <w:szCs w:val="24"/>
        </w:rPr>
        <w:t>.</w:t>
      </w:r>
      <w:r w:rsidRPr="009B66BF">
        <w:rPr>
          <w:rFonts w:ascii="Arial" w:hAnsi="Arial" w:cs="Arial"/>
          <w:sz w:val="24"/>
          <w:szCs w:val="24"/>
        </w:rPr>
        <w:t xml:space="preserve"> του Επιμελητηρίου. Ειδικότερα:</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αα</w:t>
      </w:r>
      <w:r>
        <w:rPr>
          <w:rFonts w:ascii="Arial" w:hAnsi="Arial" w:cs="Arial"/>
          <w:sz w:val="24"/>
          <w:szCs w:val="24"/>
        </w:rPr>
        <w:t>.</w:t>
      </w:r>
      <w:r w:rsidRPr="009B66BF">
        <w:rPr>
          <w:rFonts w:ascii="Arial" w:hAnsi="Arial" w:cs="Arial"/>
          <w:sz w:val="24"/>
          <w:szCs w:val="24"/>
        </w:rPr>
        <w:t xml:space="preserve"> διαβιβάζει στα αρμόδια όργανα προτάσεις για την βελτίωση του σχετικού νομοθετικού πλαισίου αυτού και την ολοκλήρωση του θεσμικού πλαισίου των Κ.Υ.ΕΠΙΧ., σε συνεργασία με τους προϊστάμενους των οικείων οργανικών μονάδων του Επιμελητηρίου,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w:t>
      </w:r>
      <w:proofErr w:type="spellEnd"/>
      <w:r>
        <w:rPr>
          <w:rFonts w:ascii="Arial" w:hAnsi="Arial" w:cs="Arial"/>
          <w:sz w:val="24"/>
          <w:szCs w:val="24"/>
        </w:rPr>
        <w:t>.</w:t>
      </w:r>
      <w:r w:rsidRPr="009B66BF">
        <w:rPr>
          <w:rFonts w:ascii="Arial" w:hAnsi="Arial" w:cs="Arial"/>
          <w:sz w:val="24"/>
          <w:szCs w:val="24"/>
        </w:rPr>
        <w:t xml:space="preserve"> παρακολουθεί και μεριμνά για την τήρηση των προθεσμιών που ορίζει ο νόμος σχετικά με την καταχώρηση και τη δημοσίευση πράξεων στο Γ.Ε.ΜΗ.,</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γγ</w:t>
      </w:r>
      <w:proofErr w:type="spellEnd"/>
      <w:r>
        <w:rPr>
          <w:rFonts w:ascii="Arial" w:hAnsi="Arial" w:cs="Arial"/>
          <w:sz w:val="24"/>
          <w:szCs w:val="24"/>
        </w:rPr>
        <w:t>.</w:t>
      </w:r>
      <w:r w:rsidRPr="009B66BF">
        <w:rPr>
          <w:rFonts w:ascii="Arial" w:hAnsi="Arial" w:cs="Arial"/>
          <w:sz w:val="24"/>
          <w:szCs w:val="24"/>
        </w:rPr>
        <w:t xml:space="preserve"> μεριμνά για την συμμετοχή των υπαλλήλων των οργανικών μονάδων σε σχετικά εκπαιδευτικά προγράμματα καθώς και την επαρκή στελέχωση αυτής, σύμφωνα με τις εισηγήσεις των προϊσταμένων των οικείων οργανικών μονάδων,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w:t>
      </w:r>
      <w:proofErr w:type="spellStart"/>
      <w:r w:rsidRPr="009B66BF">
        <w:rPr>
          <w:rFonts w:ascii="Arial" w:hAnsi="Arial" w:cs="Arial"/>
          <w:sz w:val="24"/>
          <w:szCs w:val="24"/>
        </w:rPr>
        <w:t>δδ</w:t>
      </w:r>
      <w:proofErr w:type="spellEnd"/>
      <w:r>
        <w:rPr>
          <w:rFonts w:ascii="Arial" w:hAnsi="Arial" w:cs="Arial"/>
          <w:sz w:val="24"/>
          <w:szCs w:val="24"/>
        </w:rPr>
        <w:t>.</w:t>
      </w:r>
      <w:r w:rsidRPr="009B66BF">
        <w:rPr>
          <w:rFonts w:ascii="Arial" w:hAnsi="Arial" w:cs="Arial"/>
          <w:sz w:val="24"/>
          <w:szCs w:val="24"/>
        </w:rPr>
        <w:t xml:space="preserve"> εποπτεύει την απρόσκοπτη εφαρμογή των τεχνικών αλλαγών  στα  πληροφοριακά συστήματα  του Γ.Ε.ΜΗ. από τις οργανικές μονάδες Γ.Ε.ΜΗ., ΥΜΣ και Κ.Υ.ΕΠΙΧ.</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lastRenderedPageBreak/>
        <w:t xml:space="preserve">στ. Ο Υπεύθυνος Συμβουλευτικής Υποστήριξης Επιχειρήσεων είναι αρμόδιος για τον σχεδιασμό και την υλοποίηση δράσεων του Επιμελητηρίου που αποσκοπούν στην ενίσχυση της ανταγωνιστικότητας των μελών του σε εθνικό, ευρωπαϊκό και διεθνές επίπεδο. Ειδικότερα: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αα</w:t>
      </w:r>
      <w:r>
        <w:rPr>
          <w:rFonts w:ascii="Arial" w:hAnsi="Arial" w:cs="Arial"/>
          <w:sz w:val="24"/>
          <w:szCs w:val="24"/>
        </w:rPr>
        <w:t>.</w:t>
      </w:r>
      <w:r w:rsidRPr="009B66BF">
        <w:rPr>
          <w:rFonts w:ascii="Arial" w:hAnsi="Arial" w:cs="Arial"/>
          <w:sz w:val="24"/>
          <w:szCs w:val="24"/>
        </w:rPr>
        <w:t xml:space="preserve"> μεριμνά για την τακτική και έγκαιρη ενημέρωση των μελών του Επιμελητηρίου σχετικά με διεθνείς εκθέσεις που άπτονται των δραστηριοτήτων τους και συντονίζει τη συμμετοχή τους σε αυτές,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roofErr w:type="spellStart"/>
      <w:r w:rsidRPr="009B66BF">
        <w:rPr>
          <w:rFonts w:ascii="Arial" w:hAnsi="Arial" w:cs="Arial"/>
          <w:sz w:val="24"/>
          <w:szCs w:val="24"/>
        </w:rPr>
        <w:t>ββ</w:t>
      </w:r>
      <w:proofErr w:type="spellEnd"/>
      <w:r>
        <w:rPr>
          <w:rFonts w:ascii="Arial" w:hAnsi="Arial" w:cs="Arial"/>
          <w:sz w:val="24"/>
          <w:szCs w:val="24"/>
        </w:rPr>
        <w:t>.</w:t>
      </w:r>
      <w:r w:rsidRPr="009B66BF">
        <w:rPr>
          <w:rFonts w:ascii="Arial" w:hAnsi="Arial" w:cs="Arial"/>
          <w:sz w:val="24"/>
          <w:szCs w:val="24"/>
        </w:rPr>
        <w:t xml:space="preserve"> επιμελείται, σε συνεργασία με τους προϊστάμενους των αρμόδιων οργανικών μονάδων, της διοργάνωσης ενημερωτικών συνεδρίων και ημερίδων με αντικείμενο το θεσμικό πλαίσιο που διέπει όλα τα στάδια του κύκλου ζωής μιας επιχείρησης, ευκαιρίες ιδιωτικής ή δημόσιας χρηματοδότησης, καθώς και δυνατότητες λειτουργικής αναβάθμισης μιας εταιρίας,</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w:t>
      </w:r>
      <w:proofErr w:type="spellStart"/>
      <w:r w:rsidRPr="009B66BF">
        <w:rPr>
          <w:rFonts w:ascii="Arial" w:hAnsi="Arial" w:cs="Arial"/>
          <w:sz w:val="24"/>
          <w:szCs w:val="24"/>
        </w:rPr>
        <w:t>γγ</w:t>
      </w:r>
      <w:proofErr w:type="spellEnd"/>
      <w:r>
        <w:rPr>
          <w:rFonts w:ascii="Arial" w:hAnsi="Arial" w:cs="Arial"/>
          <w:sz w:val="24"/>
          <w:szCs w:val="24"/>
        </w:rPr>
        <w:t>.</w:t>
      </w:r>
      <w:r w:rsidRPr="009B66BF">
        <w:rPr>
          <w:rFonts w:ascii="Arial" w:hAnsi="Arial" w:cs="Arial"/>
          <w:sz w:val="24"/>
          <w:szCs w:val="24"/>
        </w:rPr>
        <w:t xml:space="preserve"> έχει τη γενική εποπτεία των εκδόσεων του Επιμελητηρίου.  </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4. Η  Διοικητική  Επιτροπή μπορεί να αναθέτει και άλλα καθήκοντα στα υπόλοιπα μέλη.</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5. Η Διοικητική Επιτροπή συγκαλείται από τον πρόεδρο αυτής ή ύστερα από αίτημα δύο τουλάχιστον </w:t>
      </w:r>
      <w:r>
        <w:rPr>
          <w:rFonts w:ascii="Arial" w:hAnsi="Arial" w:cs="Arial"/>
          <w:sz w:val="24"/>
          <w:szCs w:val="24"/>
        </w:rPr>
        <w:t>μελών της</w:t>
      </w:r>
      <w:r w:rsidRPr="009B66BF">
        <w:rPr>
          <w:rFonts w:ascii="Arial" w:hAnsi="Arial" w:cs="Arial"/>
          <w:sz w:val="24"/>
          <w:szCs w:val="24"/>
        </w:rPr>
        <w:t>, λαμβάνει τις  αποφάσεις της με απόλυτη πλειοψηφία των παρόντων μελών και συνεδριάζει νόμιμα, αν είναι παρούσα η απόλυτη πλειοψηφία των μελών της, οι δε αποφάσεις της λαμβάνονται με απόλυτη πλειοψηφία των παρόντων μελών.</w:t>
      </w: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6. Με απόφασή του, η οποία δημοσιεύεται στην Εφημερίδα της Κυβερνήσεως, ο πρόεδρος μπορεί να μεταβιβάζει το δικαίωμα υπογραφής συγκεκριμένων εγγράφων στον γενικό γραμματέα, στον επόπτη Γ.Ε.ΜΗ. και Εξυπηρέτησης Επιχειρήσεων, στον επόπτη Συμβουλευτικής Υποστήριξης Επιχειρήσεων, στον οικονομικό επόπτη, ή σε προϊσταμένους οργανικών μονάδων των Επιμελητηρίων. </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r w:rsidRPr="009B66BF">
        <w:rPr>
          <w:rFonts w:ascii="Arial" w:hAnsi="Arial" w:cs="Arial"/>
          <w:b/>
          <w:bCs/>
          <w:sz w:val="24"/>
          <w:szCs w:val="24"/>
        </w:rPr>
        <w:lastRenderedPageBreak/>
        <w:t xml:space="preserve">Άρθρο </w:t>
      </w:r>
      <w:r w:rsidRPr="009B66BF">
        <w:rPr>
          <w:rFonts w:ascii="Arial" w:hAnsi="Arial" w:cs="Arial"/>
          <w:b/>
          <w:bCs/>
          <w:sz w:val="24"/>
          <w:szCs w:val="24"/>
          <w:lang w:val="ru-RU"/>
        </w:rPr>
        <w:t>7</w:t>
      </w:r>
      <w:r w:rsidRPr="009B66BF">
        <w:rPr>
          <w:rFonts w:ascii="Arial" w:hAnsi="Arial" w:cs="Arial"/>
          <w:b/>
          <w:bCs/>
          <w:sz w:val="24"/>
          <w:szCs w:val="24"/>
        </w:rPr>
        <w:t>1</w:t>
      </w:r>
      <w:r w:rsidRPr="009B66BF">
        <w:rPr>
          <w:rFonts w:ascii="Arial" w:hAnsi="Arial" w:cs="Arial"/>
          <w:b/>
          <w:bCs/>
          <w:sz w:val="24"/>
          <w:szCs w:val="24"/>
          <w:lang w:val="ru-RU"/>
        </w:rPr>
        <w:t xml:space="preserve">: </w:t>
      </w:r>
      <w:r w:rsidRPr="009B66BF">
        <w:rPr>
          <w:rFonts w:ascii="Arial" w:hAnsi="Arial" w:cs="Arial"/>
          <w:b/>
          <w:bCs/>
          <w:sz w:val="24"/>
          <w:szCs w:val="24"/>
        </w:rPr>
        <w:t>Αναπλήρωση και αυτοδίκαιη έκπτωση μελών Διοικητικού Συμβουλίου, Διοικητικής Επιτροπής και εκτελεστικών επιτροπών</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b/>
          <w:bCs/>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1. Θέση μέλους του Διοικητικού Συμβουλίου που </w:t>
      </w:r>
      <w:r>
        <w:rPr>
          <w:rFonts w:ascii="Arial" w:hAnsi="Arial" w:cs="Arial"/>
          <w:sz w:val="24"/>
          <w:szCs w:val="24"/>
        </w:rPr>
        <w:t xml:space="preserve">έμεινε κενή </w:t>
      </w:r>
      <w:r w:rsidRPr="009B66BF">
        <w:rPr>
          <w:rFonts w:ascii="Arial" w:hAnsi="Arial" w:cs="Arial"/>
          <w:sz w:val="24"/>
          <w:szCs w:val="24"/>
        </w:rPr>
        <w:t xml:space="preserve"> συμπληρώνεται από τον πίνακα επιλαχόντων του ίδιου συνδυασμού. Αν δεν υπάρχουν επιλαχόντες, ο Υπουργός Οικονομίας και Ανάπτυξης διορίζει τα ελλείποντα μέλη του Διοικητικού Συμβουλίου, επιλέγοντ</w:t>
      </w:r>
      <w:r w:rsidR="00CB4848">
        <w:rPr>
          <w:rFonts w:ascii="Arial" w:hAnsi="Arial" w:cs="Arial"/>
          <w:sz w:val="24"/>
          <w:szCs w:val="24"/>
        </w:rPr>
        <w:t>α</w:t>
      </w:r>
      <w:r w:rsidRPr="009B66BF">
        <w:rPr>
          <w:rFonts w:ascii="Arial" w:hAnsi="Arial" w:cs="Arial"/>
          <w:sz w:val="24"/>
          <w:szCs w:val="24"/>
        </w:rPr>
        <w:t>ς αυτά, μεταξύ πέντε έως δέκα προσώπων, τα οποία υποδεικνύει το Διοικητικό Συμβούλιο από προτεινόμενο κατάλογο του οικείου συνδυασμού.</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2. Αν ο αριθμός των μελών του Διοικητικού Συμβουλίου μειωθεί, για οποιονδήποτε λόγο, κάτω από το μισό, διενεργούνται εκλογές για την ανάδειξη νέου Διοικητικού Συμβουλίου.</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9B66BF"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 xml:space="preserve"> 3. Κάθε μέλος του Διοικητικού Συμβουλίου ή της Διοικητικής Επιτροπής εκπίπτει αυτοδίκαια από τη θέση του ή το αξίωμά του, εφόσον απουσιάσει αδικαιολόγητα σε περισσότερες από πέντε συνεχείς συνεδριάσεις ή απολέσει την ιδιότητα του εκλογέα ή του εκλόγιμου, για τους λόγους που αναφέρονται στις παρ. 3 και 4 του άρθρου 71. Το Διοικητικό Συμβούλιο εκδίδει σχετική διαπιστωτική πράξη, κατά την πρώτη συνεδρίασή του μετά τη συνδρομή του λόγου έκπτωσης και, αν δεν εκδοθεί η πράξη αυτή από το Διοικητικό Συμβούλιο, τη σχετική διαπιστωτική πράξη εκδίδει ο Υπουργός Οικονομίας και Ανάπτυξης.</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4. Θέση μέλους της Διοικητικής Επιτροπής που κενώθηκε συμπληρώνεται κατόπιν ψηφοφορίας στο Διοικητικό Συμβούλιο εντός δεκαπέντε (15) ημερών από μέλος του Διοικητικού Συμβουλίου που ανήκει στον ίδιο συνδυασμό.</w:t>
      </w:r>
    </w:p>
    <w:p w:rsidR="00743997" w:rsidRPr="009B66BF"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r w:rsidRPr="009B66BF">
        <w:rPr>
          <w:rFonts w:ascii="Arial" w:hAnsi="Arial" w:cs="Arial"/>
          <w:sz w:val="24"/>
          <w:szCs w:val="24"/>
        </w:rPr>
        <w:t>5. Τα μέλη που απώλεσαν την ιδιότητα του εκλογέα ή εξέπεσαν από το αξίωμά τους για οποιονδήποτε λόγο δεν μπορούν να επανεκλεγούν στις αμέσως επόμενες εκλογές.</w:t>
      </w:r>
    </w:p>
    <w:p w:rsidR="00BF33EC" w:rsidRPr="009B66BF" w:rsidRDefault="00BF33EC"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426" w:right="-205"/>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b/>
          <w:bCs/>
          <w:sz w:val="24"/>
          <w:szCs w:val="24"/>
        </w:rPr>
        <w:lastRenderedPageBreak/>
        <w:t>Άρθρο 72</w:t>
      </w:r>
      <w:r w:rsidRPr="00B12BC0">
        <w:rPr>
          <w:rFonts w:ascii="Arial" w:hAnsi="Arial" w:cs="Arial"/>
          <w:b/>
          <w:bCs/>
          <w:sz w:val="24"/>
          <w:szCs w:val="24"/>
          <w:lang w:val="ru-RU"/>
        </w:rPr>
        <w:t xml:space="preserve">: </w:t>
      </w:r>
      <w:r w:rsidRPr="00B12BC0">
        <w:rPr>
          <w:rFonts w:ascii="Arial" w:hAnsi="Arial" w:cs="Arial"/>
          <w:b/>
          <w:bCs/>
          <w:sz w:val="24"/>
          <w:szCs w:val="24"/>
        </w:rPr>
        <w:t>Δικαίωμα ψήφου</w:t>
      </w: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sz w:val="24"/>
          <w:szCs w:val="24"/>
        </w:rPr>
        <w:t>1. Δικαίωμα ψήφου έχουν τα μέλη των Επιμελητηρίων, εφόσον είναι ταμειακώς ενήμερα και έχει παρέλθει τουλάχιστον ένα έτος από την εγγραφή τους στο οικείο Επιμελητήριο, ως εξής: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 </w:t>
      </w:r>
      <w:r>
        <w:rPr>
          <w:rFonts w:ascii="Arial" w:hAnsi="Arial" w:cs="Arial"/>
          <w:sz w:val="24"/>
          <w:szCs w:val="24"/>
        </w:rPr>
        <w:t>κ</w:t>
      </w:r>
      <w:r w:rsidRPr="00B12BC0">
        <w:rPr>
          <w:rFonts w:ascii="Arial" w:hAnsi="Arial" w:cs="Arial"/>
          <w:sz w:val="24"/>
          <w:szCs w:val="24"/>
        </w:rPr>
        <w:t>άθε φυσικό πρόσωπο διαθέτει μία ψήφο.</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β. </w:t>
      </w:r>
      <w:r>
        <w:rPr>
          <w:rFonts w:ascii="Arial" w:hAnsi="Arial" w:cs="Arial"/>
          <w:sz w:val="24"/>
          <w:szCs w:val="24"/>
        </w:rPr>
        <w:t>κ</w:t>
      </w:r>
      <w:r w:rsidRPr="00B12BC0">
        <w:rPr>
          <w:rFonts w:ascii="Arial" w:hAnsi="Arial" w:cs="Arial"/>
          <w:sz w:val="24"/>
          <w:szCs w:val="24"/>
        </w:rPr>
        <w:t>άθε προσωπική εταιρεία διαθέτει δύο ψήφους. Το δικαίωμα ψήφου ασκείται ως εξής: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αα</w:t>
      </w:r>
      <w:r>
        <w:rPr>
          <w:rFonts w:ascii="Arial" w:hAnsi="Arial" w:cs="Arial"/>
          <w:sz w:val="24"/>
          <w:szCs w:val="24"/>
        </w:rPr>
        <w:t>.</w:t>
      </w:r>
      <w:r w:rsidRPr="00B12BC0">
        <w:rPr>
          <w:rFonts w:ascii="Arial" w:hAnsi="Arial" w:cs="Arial"/>
          <w:sz w:val="24"/>
          <w:szCs w:val="24"/>
        </w:rPr>
        <w:t xml:space="preserve"> για τις ομόρρυθμες εταιρείες, από δύο ομόρρυθμους εταίρους της, που υποδεικνύονται από το νόμιμο εκπρόσωπο αυτών,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B12BC0">
        <w:rPr>
          <w:rFonts w:ascii="Arial" w:hAnsi="Arial" w:cs="Arial"/>
          <w:sz w:val="24"/>
          <w:szCs w:val="24"/>
        </w:rPr>
        <w:t>ββ</w:t>
      </w:r>
      <w:proofErr w:type="spellEnd"/>
      <w:r>
        <w:rPr>
          <w:rFonts w:ascii="Arial" w:hAnsi="Arial" w:cs="Arial"/>
          <w:sz w:val="24"/>
          <w:szCs w:val="24"/>
        </w:rPr>
        <w:t>.</w:t>
      </w:r>
      <w:r w:rsidRPr="00B12BC0">
        <w:rPr>
          <w:rFonts w:ascii="Arial" w:hAnsi="Arial" w:cs="Arial"/>
          <w:sz w:val="24"/>
          <w:szCs w:val="24"/>
        </w:rPr>
        <w:t xml:space="preserve"> για τις ετερόρρυθμες εταιρείες, είτε από δύο ομόρρυθμους εταίρους, είτε από τον ομόρρυθμο και έναν ετερόρρυθμο εταίρο, που υποδεικνύονται από το νόμιμο εκπρόσωπο αυτών.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γ. </w:t>
      </w:r>
      <w:r>
        <w:rPr>
          <w:rFonts w:ascii="Arial" w:hAnsi="Arial" w:cs="Arial"/>
          <w:sz w:val="24"/>
          <w:szCs w:val="24"/>
        </w:rPr>
        <w:t>κ</w:t>
      </w:r>
      <w:r w:rsidRPr="00B12BC0">
        <w:rPr>
          <w:rFonts w:ascii="Arial" w:hAnsi="Arial" w:cs="Arial"/>
          <w:sz w:val="24"/>
          <w:szCs w:val="24"/>
        </w:rPr>
        <w:t xml:space="preserve">άθε Εταιρεία Περιορισμένης Ευθύνης διαθέτει δύο ψήφους. Το δικαίωμα ψήφου ασκείται είτε από δύο διαχειριστές είτε από ένα διαχειριστή και έναν εταίρο, οι οποίοι υποδεικνύονται από την εταιρία.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δ. </w:t>
      </w:r>
      <w:r>
        <w:rPr>
          <w:rFonts w:ascii="Arial" w:hAnsi="Arial" w:cs="Arial"/>
          <w:sz w:val="24"/>
          <w:szCs w:val="24"/>
        </w:rPr>
        <w:t>κ</w:t>
      </w:r>
      <w:r w:rsidRPr="00B12BC0">
        <w:rPr>
          <w:rFonts w:ascii="Arial" w:hAnsi="Arial" w:cs="Arial"/>
          <w:sz w:val="24"/>
          <w:szCs w:val="24"/>
        </w:rPr>
        <w:t>άθε μονοπρόσωπη Εταιρεία Περιορισμένης Ευθύνης διαθέτει μία ψήφο. Το δικαίωμα ψήφου ασκείται από το διαχειριστή της.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ε. </w:t>
      </w:r>
      <w:r>
        <w:rPr>
          <w:rFonts w:ascii="Arial" w:hAnsi="Arial" w:cs="Arial"/>
          <w:sz w:val="24"/>
          <w:szCs w:val="24"/>
        </w:rPr>
        <w:t>κ</w:t>
      </w:r>
      <w:r w:rsidRPr="00B12BC0">
        <w:rPr>
          <w:rFonts w:ascii="Arial" w:hAnsi="Arial" w:cs="Arial"/>
          <w:sz w:val="24"/>
          <w:szCs w:val="24"/>
        </w:rPr>
        <w:t>άθε Ανώνυμη Εταιρεία διαθέτει τρεις ψήφους. Το δικαίωμα ψήφου ασκείται από τρεις εκπροσώπους, οι οποίοι πρέπει να είναι μέλη του Διοικητικού Συμβουλίου ή ανώτατα διοικητικά στελέχη και υποδεικνύονται από το Διοικητικό Συμβούλιο.</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στ. </w:t>
      </w:r>
      <w:r>
        <w:rPr>
          <w:rFonts w:ascii="Arial" w:hAnsi="Arial" w:cs="Arial"/>
          <w:sz w:val="24"/>
          <w:szCs w:val="24"/>
        </w:rPr>
        <w:t>κ</w:t>
      </w:r>
      <w:r w:rsidRPr="00B12BC0">
        <w:rPr>
          <w:rFonts w:ascii="Arial" w:hAnsi="Arial" w:cs="Arial"/>
          <w:sz w:val="24"/>
          <w:szCs w:val="24"/>
        </w:rPr>
        <w:t xml:space="preserve">άθε μονοπρόσωπη Ιδιωτική Κεφαλαιουχική Εταιρεία διαθέτει μία ψήφο. Το δικαίωμα ψήφου ασκείται από τον διαχειριστή της.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ζ.  </w:t>
      </w:r>
      <w:r>
        <w:rPr>
          <w:rFonts w:ascii="Arial" w:hAnsi="Arial" w:cs="Arial"/>
          <w:sz w:val="24"/>
          <w:szCs w:val="24"/>
        </w:rPr>
        <w:t>ο</w:t>
      </w:r>
      <w:r w:rsidRPr="00B12BC0">
        <w:rPr>
          <w:rFonts w:ascii="Arial" w:hAnsi="Arial" w:cs="Arial"/>
          <w:sz w:val="24"/>
          <w:szCs w:val="24"/>
        </w:rPr>
        <w:t>ι υπόλοιπες Ιδιωτικές Κεφαλαιουχικές Εταιρείες διαθέτουν δύο ψήφους. Το δικαίωμα ψήφου ασκείται είτε από δύο διαχειριστές, είτε από ένα διαχειριστή και έναν εταίρο που υποδεικνύονται από την εταιρεία.</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η. </w:t>
      </w:r>
      <w:r>
        <w:rPr>
          <w:rFonts w:ascii="Arial" w:hAnsi="Arial" w:cs="Arial"/>
          <w:sz w:val="24"/>
          <w:szCs w:val="24"/>
        </w:rPr>
        <w:t>κ</w:t>
      </w:r>
      <w:r w:rsidRPr="00B12BC0">
        <w:rPr>
          <w:rFonts w:ascii="Arial" w:hAnsi="Arial" w:cs="Arial"/>
          <w:sz w:val="24"/>
          <w:szCs w:val="24"/>
        </w:rPr>
        <w:t>άθε υποκατάστημα</w:t>
      </w:r>
      <w:r>
        <w:rPr>
          <w:rFonts w:ascii="Arial" w:hAnsi="Arial" w:cs="Arial"/>
          <w:sz w:val="24"/>
          <w:szCs w:val="24"/>
        </w:rPr>
        <w:t xml:space="preserve"> ημεδαπής επιχείρησης</w:t>
      </w:r>
      <w:r w:rsidRPr="00B12BC0">
        <w:rPr>
          <w:rFonts w:ascii="Arial" w:hAnsi="Arial" w:cs="Arial"/>
          <w:sz w:val="24"/>
          <w:szCs w:val="24"/>
        </w:rPr>
        <w:t xml:space="preserve"> διαθέτει μία ψήφο</w:t>
      </w:r>
      <w:r>
        <w:rPr>
          <w:rFonts w:ascii="Arial" w:hAnsi="Arial" w:cs="Arial"/>
          <w:sz w:val="24"/>
          <w:szCs w:val="24"/>
        </w:rPr>
        <w:t xml:space="preserve"> ανά Επιμελητήριο</w:t>
      </w:r>
      <w:r w:rsidRPr="00B12BC0">
        <w:rPr>
          <w:rFonts w:ascii="Arial" w:hAnsi="Arial" w:cs="Arial"/>
          <w:sz w:val="24"/>
          <w:szCs w:val="24"/>
        </w:rPr>
        <w:t xml:space="preserve">. </w:t>
      </w:r>
      <w:r>
        <w:rPr>
          <w:rFonts w:ascii="Arial" w:hAnsi="Arial" w:cs="Arial"/>
          <w:sz w:val="24"/>
          <w:szCs w:val="24"/>
        </w:rPr>
        <w:t xml:space="preserve">  Σε περίπτωση που περισσότερα του ενός υποκαταστήματα ημεδαπής επιχείρησης είναι εγγεγραμμένα στο ίδιο Επιμελητήριο, </w:t>
      </w:r>
      <w:r w:rsidRPr="00B12BC0">
        <w:rPr>
          <w:rFonts w:ascii="Arial" w:hAnsi="Arial" w:cs="Arial"/>
          <w:sz w:val="24"/>
          <w:szCs w:val="24"/>
        </w:rPr>
        <w:t>δικαίωμα ψήφου</w:t>
      </w:r>
      <w:r>
        <w:rPr>
          <w:rFonts w:ascii="Arial" w:hAnsi="Arial" w:cs="Arial"/>
          <w:sz w:val="24"/>
          <w:szCs w:val="24"/>
        </w:rPr>
        <w:t xml:space="preserve"> έχει μόνο</w:t>
      </w:r>
      <w:r w:rsidRPr="00B12BC0">
        <w:rPr>
          <w:rFonts w:ascii="Arial" w:hAnsi="Arial" w:cs="Arial"/>
          <w:sz w:val="24"/>
          <w:szCs w:val="24"/>
        </w:rPr>
        <w:t xml:space="preserve"> </w:t>
      </w:r>
      <w:r>
        <w:rPr>
          <w:rFonts w:ascii="Arial" w:hAnsi="Arial" w:cs="Arial"/>
          <w:sz w:val="24"/>
          <w:szCs w:val="24"/>
        </w:rPr>
        <w:t xml:space="preserve">ένα </w:t>
      </w:r>
      <w:r>
        <w:rPr>
          <w:rFonts w:ascii="Arial" w:hAnsi="Arial" w:cs="Arial"/>
          <w:sz w:val="24"/>
          <w:szCs w:val="24"/>
        </w:rPr>
        <w:lastRenderedPageBreak/>
        <w:t>υποκατάστημα, που υποδεικνύεται από τη διοίκηση της έδρας</w:t>
      </w:r>
      <w:r w:rsidRPr="00FF0436">
        <w:rPr>
          <w:rFonts w:ascii="Arial" w:hAnsi="Arial" w:cs="Arial"/>
          <w:sz w:val="24"/>
          <w:szCs w:val="24"/>
        </w:rPr>
        <w:t>. Το</w:t>
      </w:r>
      <w:r w:rsidRPr="00B12BC0">
        <w:rPr>
          <w:rFonts w:ascii="Arial" w:hAnsi="Arial" w:cs="Arial"/>
          <w:sz w:val="24"/>
          <w:szCs w:val="24"/>
        </w:rPr>
        <w:t xml:space="preserve"> </w:t>
      </w:r>
      <w:r>
        <w:rPr>
          <w:rFonts w:ascii="Arial" w:hAnsi="Arial" w:cs="Arial"/>
          <w:sz w:val="24"/>
          <w:szCs w:val="24"/>
        </w:rPr>
        <w:t xml:space="preserve">δικαίωμα ψήφου </w:t>
      </w:r>
      <w:r w:rsidRPr="00B12BC0">
        <w:rPr>
          <w:rFonts w:ascii="Arial" w:hAnsi="Arial" w:cs="Arial"/>
          <w:sz w:val="24"/>
          <w:szCs w:val="24"/>
        </w:rPr>
        <w:t>ασκείται από το διευθυντή του υποκατα</w:t>
      </w:r>
      <w:r>
        <w:rPr>
          <w:rFonts w:ascii="Arial" w:hAnsi="Arial" w:cs="Arial"/>
          <w:sz w:val="24"/>
          <w:szCs w:val="24"/>
        </w:rPr>
        <w:t>στήματος ή τον αναπληρωτή αυτού.</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θ. </w:t>
      </w:r>
      <w:r>
        <w:rPr>
          <w:rFonts w:ascii="Arial" w:hAnsi="Arial" w:cs="Arial"/>
          <w:sz w:val="24"/>
          <w:szCs w:val="24"/>
        </w:rPr>
        <w:t>κ</w:t>
      </w:r>
      <w:r w:rsidRPr="00B12BC0">
        <w:rPr>
          <w:rFonts w:ascii="Arial" w:hAnsi="Arial" w:cs="Arial"/>
          <w:sz w:val="24"/>
          <w:szCs w:val="24"/>
        </w:rPr>
        <w:t>άθε αλλοδαπή ανώνυμη εταιρεία και εταιρεία περιορισμένης ευθύνης διαθέτει μία ψήφο, υπό τον όρο της αμοιβαιότητας. Το δικαίωμα ψήφου ασκείται από το νόμιμο εκπρόσωπο.</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ι. </w:t>
      </w:r>
      <w:r>
        <w:rPr>
          <w:rFonts w:ascii="Arial" w:hAnsi="Arial" w:cs="Arial"/>
          <w:sz w:val="24"/>
          <w:szCs w:val="24"/>
        </w:rPr>
        <w:t>κ</w:t>
      </w:r>
      <w:r w:rsidRPr="00B12BC0">
        <w:rPr>
          <w:rFonts w:ascii="Arial" w:hAnsi="Arial" w:cs="Arial"/>
          <w:sz w:val="24"/>
          <w:szCs w:val="24"/>
        </w:rPr>
        <w:t>άθε συνεταιρισμός διαθέτει δύο ψήφους. Το δικαίωμα ψήφου ασκείται από τον Πρόεδρο και το Γενικό Γραμματέα ή τους αναπληρωτές τους, οι οποίοι πρέπει να είναι του μέλη του ΔΣ.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2. Νομικά πρόσωπα, μέλη του Επιμελητηρίου, που έχουν καταβάλει τα τέλη τήρησης μερίδας στο Γ.Ε.ΜΗ. μέχρι και το προηγούμενο των εκλογών έτος, θεωρούνται ταμειακώς ενήμερα. Φυσικά πρόσωπα, μέλη του Επιμελητηρίου, που έχουν καταβάλει τα τέλη τήρησης μερίδας Γ.Ε.ΜΗ. ή την ετήσια συνδρομή στο οικείο Επιμελητήριο μέχρι και το προηγούμενο των εκλογών έτος, θεωρούνται ταμειακώς ενήμερα.</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Το δικαίωμα ψήφου ασκείται προσωπικά. Στερούνται του δικαιώματος ψήφου: </w:t>
      </w:r>
    </w:p>
    <w:p w:rsidR="00743997" w:rsidRPr="00B12BC0" w:rsidRDefault="00E15944"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α.</w:t>
      </w:r>
      <w:r w:rsidR="00743997" w:rsidRPr="00B12BC0">
        <w:rPr>
          <w:rFonts w:ascii="Arial" w:hAnsi="Arial" w:cs="Arial"/>
          <w:sz w:val="24"/>
          <w:szCs w:val="24"/>
        </w:rPr>
        <w:t xml:space="preserve"> </w:t>
      </w:r>
      <w:r>
        <w:rPr>
          <w:rFonts w:ascii="Arial" w:hAnsi="Arial" w:cs="Arial"/>
          <w:sz w:val="24"/>
          <w:szCs w:val="24"/>
        </w:rPr>
        <w:t>ό</w:t>
      </w:r>
      <w:r w:rsidR="00743997" w:rsidRPr="00B12BC0">
        <w:rPr>
          <w:rFonts w:ascii="Arial" w:hAnsi="Arial" w:cs="Arial"/>
          <w:sz w:val="24"/>
          <w:szCs w:val="24"/>
        </w:rPr>
        <w:t>σοι έχουν στερηθεί αμετακλήτως τα πολιτικά τους δικαιώματα και για όσο χρόνο διαρκεί η στέρηση αυτή.</w:t>
      </w:r>
    </w:p>
    <w:p w:rsidR="00743997" w:rsidRPr="00B12BC0" w:rsidRDefault="00E15944"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β.</w:t>
      </w:r>
      <w:r w:rsidR="00743997" w:rsidRPr="00D5178C">
        <w:rPr>
          <w:rFonts w:ascii="Arial" w:hAnsi="Arial" w:cs="Arial"/>
          <w:sz w:val="24"/>
          <w:szCs w:val="24"/>
        </w:rPr>
        <w:t xml:space="preserve"> </w:t>
      </w:r>
      <w:r>
        <w:rPr>
          <w:rFonts w:ascii="Arial" w:hAnsi="Arial" w:cs="Arial"/>
          <w:sz w:val="24"/>
          <w:szCs w:val="24"/>
        </w:rPr>
        <w:t>ό</w:t>
      </w:r>
      <w:r w:rsidR="00743997" w:rsidRPr="00B12BC0">
        <w:rPr>
          <w:rFonts w:ascii="Arial" w:hAnsi="Arial" w:cs="Arial"/>
          <w:sz w:val="24"/>
          <w:szCs w:val="24"/>
        </w:rPr>
        <w:t>σοι τελούν υπό δικαστική συμπαράσταση.</w:t>
      </w:r>
    </w:p>
    <w:p w:rsidR="00743997" w:rsidRPr="00B12BC0" w:rsidRDefault="00E15944"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γ.</w:t>
      </w:r>
      <w:r w:rsidR="00743997" w:rsidRPr="00B12BC0">
        <w:rPr>
          <w:rFonts w:ascii="Arial" w:hAnsi="Arial" w:cs="Arial"/>
          <w:sz w:val="24"/>
          <w:szCs w:val="24"/>
        </w:rPr>
        <w:t xml:space="preserve"> </w:t>
      </w:r>
      <w:r>
        <w:rPr>
          <w:rFonts w:ascii="Arial" w:hAnsi="Arial" w:cs="Arial"/>
          <w:sz w:val="24"/>
          <w:szCs w:val="24"/>
        </w:rPr>
        <w:t>ό</w:t>
      </w:r>
      <w:r w:rsidR="00743997" w:rsidRPr="00B12BC0">
        <w:rPr>
          <w:rFonts w:ascii="Arial" w:hAnsi="Arial" w:cs="Arial"/>
          <w:sz w:val="24"/>
          <w:szCs w:val="24"/>
        </w:rPr>
        <w:t>σοι έχουν καταδικαστεί αμετακλήτως σε οποιαδήποτε ποινή για κλοπή, υπεξαίρεση, αισχροκέρδεια, νοθεία, απιστία, ψευδορκία, απάτη, εκβίαση, πλαστογραφία, δωροδοκία, δόλια χρεοκοπία, λαθρεμπορία, τοκογλυφία, παράβαση των άρθρων 336</w:t>
      </w:r>
      <w:r w:rsidR="00743997">
        <w:rPr>
          <w:rFonts w:ascii="Arial" w:hAnsi="Arial" w:cs="Arial"/>
          <w:sz w:val="24"/>
          <w:szCs w:val="24"/>
        </w:rPr>
        <w:t>, 338, 339, 342, 343, 345, 346, 347, 348</w:t>
      </w:r>
      <w:r w:rsidR="00743997" w:rsidRPr="00522291">
        <w:rPr>
          <w:rFonts w:ascii="Arial" w:hAnsi="Arial" w:cs="Arial"/>
          <w:sz w:val="24"/>
          <w:szCs w:val="24"/>
          <w:vertAlign w:val="superscript"/>
        </w:rPr>
        <w:t>Α</w:t>
      </w:r>
      <w:r w:rsidR="00743997">
        <w:rPr>
          <w:rFonts w:ascii="Arial" w:hAnsi="Arial" w:cs="Arial"/>
          <w:sz w:val="24"/>
          <w:szCs w:val="24"/>
        </w:rPr>
        <w:t>, 349, 350, 351, 351</w:t>
      </w:r>
      <w:r w:rsidR="00743997">
        <w:rPr>
          <w:rFonts w:ascii="Arial" w:hAnsi="Arial" w:cs="Arial"/>
          <w:sz w:val="24"/>
          <w:szCs w:val="24"/>
          <w:vertAlign w:val="superscript"/>
        </w:rPr>
        <w:t xml:space="preserve">Α, </w:t>
      </w:r>
      <w:r w:rsidR="00743997" w:rsidRPr="00B12BC0">
        <w:rPr>
          <w:rFonts w:ascii="Arial" w:hAnsi="Arial" w:cs="Arial"/>
          <w:sz w:val="24"/>
          <w:szCs w:val="24"/>
        </w:rPr>
        <w:t xml:space="preserve"> και</w:t>
      </w:r>
      <w:r w:rsidR="00743997">
        <w:rPr>
          <w:rFonts w:ascii="Arial" w:hAnsi="Arial" w:cs="Arial"/>
          <w:sz w:val="24"/>
          <w:szCs w:val="24"/>
        </w:rPr>
        <w:t xml:space="preserve">   </w:t>
      </w:r>
      <w:r w:rsidR="00743997" w:rsidRPr="00B12BC0">
        <w:rPr>
          <w:rFonts w:ascii="Arial" w:hAnsi="Arial" w:cs="Arial"/>
          <w:sz w:val="24"/>
          <w:szCs w:val="24"/>
        </w:rPr>
        <w:t xml:space="preserve"> 353 του Ποινικού Κώδικα ή για παραβάσεις του νόμου περί ναρκωτικών</w:t>
      </w:r>
      <w:r w:rsidR="00743997">
        <w:rPr>
          <w:rFonts w:ascii="Arial" w:hAnsi="Arial" w:cs="Arial"/>
          <w:sz w:val="24"/>
          <w:szCs w:val="24"/>
        </w:rPr>
        <w:t>.</w:t>
      </w:r>
      <w:r w:rsidR="00743997" w:rsidRPr="00B12BC0">
        <w:rPr>
          <w:rFonts w:ascii="Arial" w:hAnsi="Arial" w:cs="Arial"/>
          <w:sz w:val="24"/>
          <w:szCs w:val="24"/>
        </w:rPr>
        <w:t xml:space="preserve"> </w:t>
      </w:r>
      <w:r w:rsidR="00743997">
        <w:rPr>
          <w:rFonts w:ascii="Arial" w:hAnsi="Arial" w:cs="Arial"/>
          <w:sz w:val="24"/>
          <w:szCs w:val="24"/>
        </w:rPr>
        <w:t xml:space="preserve"> </w:t>
      </w:r>
    </w:p>
    <w:p w:rsidR="00743997" w:rsidRPr="00B12BC0" w:rsidRDefault="00E15944"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δ.</w:t>
      </w:r>
      <w:r w:rsidR="00743997" w:rsidRPr="00B12BC0">
        <w:rPr>
          <w:rFonts w:ascii="Arial" w:hAnsi="Arial" w:cs="Arial"/>
          <w:sz w:val="24"/>
          <w:szCs w:val="24"/>
        </w:rPr>
        <w:t xml:space="preserve"> </w:t>
      </w:r>
      <w:r>
        <w:rPr>
          <w:rFonts w:ascii="Arial" w:hAnsi="Arial" w:cs="Arial"/>
          <w:sz w:val="24"/>
          <w:szCs w:val="24"/>
        </w:rPr>
        <w:t>ό</w:t>
      </w:r>
      <w:r w:rsidR="00743997" w:rsidRPr="00B12BC0">
        <w:rPr>
          <w:rFonts w:ascii="Arial" w:hAnsi="Arial" w:cs="Arial"/>
          <w:sz w:val="24"/>
          <w:szCs w:val="24"/>
        </w:rPr>
        <w:t>σοι έχουν καταδικαστεί αμετακλήτως σε ποινή φυλάκισης για παράβαση της νομοθεσίας που διέπει τις ανώνυμες εταιρείες, της τελωνειακής νομοθεσίας ή για παράνομη άσκηση εμπορικού επαγγέλματος ή για παραβάσεις  του ν. 4072/2012 (Α’ 86)  και δεν έχουν παρέλθει τέσσερα έτη από την αποκατάστασή τους.</w:t>
      </w:r>
    </w:p>
    <w:p w:rsidR="00743997" w:rsidRPr="00B12BC0" w:rsidRDefault="00E15944"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lastRenderedPageBreak/>
        <w:t>ε.</w:t>
      </w:r>
      <w:r w:rsidR="00743997" w:rsidRPr="00B12BC0">
        <w:rPr>
          <w:rFonts w:ascii="Arial" w:hAnsi="Arial" w:cs="Arial"/>
          <w:sz w:val="24"/>
          <w:szCs w:val="24"/>
        </w:rPr>
        <w:t xml:space="preserve"> </w:t>
      </w:r>
      <w:r>
        <w:rPr>
          <w:rFonts w:ascii="Arial" w:hAnsi="Arial" w:cs="Arial"/>
          <w:sz w:val="24"/>
          <w:szCs w:val="24"/>
        </w:rPr>
        <w:t>ό</w:t>
      </w:r>
      <w:r w:rsidR="00743997" w:rsidRPr="00B12BC0">
        <w:rPr>
          <w:rFonts w:ascii="Arial" w:hAnsi="Arial" w:cs="Arial"/>
          <w:sz w:val="24"/>
          <w:szCs w:val="24"/>
        </w:rPr>
        <w:t>σοι έχουν κηρυχθεί, τελεσιδίκως, σε κατάσταση πτώχευσης και δεν έχουν αποκατασταθεί ή αυτοί που οι επιχειρήσεις τους τελούν υπό αναγκαστική εκκαθάριση.</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4. Εκλόγιμοι είναι όσοι έχουν τα προσόντα του εκλογέα και διετέλεσαν μέλη Επιμελητηρίου τουλάχιστον για δυο έτη, είτε ατομικά είτε ως μέλη προσωπικών εταιρ</w:t>
      </w:r>
      <w:r>
        <w:rPr>
          <w:rFonts w:ascii="Arial" w:hAnsi="Arial" w:cs="Arial"/>
          <w:sz w:val="24"/>
          <w:szCs w:val="24"/>
        </w:rPr>
        <w:t>ι</w:t>
      </w:r>
      <w:r w:rsidRPr="00B12BC0">
        <w:rPr>
          <w:rFonts w:ascii="Arial" w:hAnsi="Arial" w:cs="Arial"/>
          <w:sz w:val="24"/>
          <w:szCs w:val="24"/>
        </w:rPr>
        <w:t>ών, ιδιωτικών κεφαλαιουχικών εταιριών, εταιρ</w:t>
      </w:r>
      <w:r>
        <w:rPr>
          <w:rFonts w:ascii="Arial" w:hAnsi="Arial" w:cs="Arial"/>
          <w:sz w:val="24"/>
          <w:szCs w:val="24"/>
        </w:rPr>
        <w:t>ι</w:t>
      </w:r>
      <w:r w:rsidRPr="00B12BC0">
        <w:rPr>
          <w:rFonts w:ascii="Arial" w:hAnsi="Arial" w:cs="Arial"/>
          <w:sz w:val="24"/>
          <w:szCs w:val="24"/>
        </w:rPr>
        <w:t>ών περιορισμένης ευθύνης, διοικητικών συμβουλίων ανωνύμων εταιρ</w:t>
      </w:r>
      <w:r>
        <w:rPr>
          <w:rFonts w:ascii="Arial" w:hAnsi="Arial" w:cs="Arial"/>
          <w:sz w:val="24"/>
          <w:szCs w:val="24"/>
        </w:rPr>
        <w:t>ι</w:t>
      </w:r>
      <w:r w:rsidRPr="00B12BC0">
        <w:rPr>
          <w:rFonts w:ascii="Arial" w:hAnsi="Arial" w:cs="Arial"/>
          <w:sz w:val="24"/>
          <w:szCs w:val="24"/>
        </w:rPr>
        <w:t>ών ή συνεταιρισμών, ή ως εκπρόσωποι υποκαταστημάτων ελληνικών ή αλλοδαπών επιχειρήσεων.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sz w:val="24"/>
          <w:szCs w:val="24"/>
        </w:rPr>
        <w:t xml:space="preserve">5. Κάθε μέλος του Διοικητικού Συμβουλίου ή της Διοικητικής Επιτροπής εκπίπτει αυτοδίκαια από τη θέση του ή το αξίωμά του, εφόσον απουσιάσει σε περισσότερες από πέντε συνεχείς συνεδριάσεις ή απολέσει την ιδιότητα του εκλογέα. </w:t>
      </w:r>
      <w:r w:rsidRPr="00B12BC0">
        <w:rPr>
          <w:rFonts w:ascii="Arial" w:hAnsi="Arial" w:cs="Arial"/>
          <w:b/>
          <w:bCs/>
          <w:sz w:val="24"/>
          <w:szCs w:val="24"/>
        </w:rPr>
        <w:t xml:space="preserve">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w:t>
      </w:r>
      <w:r w:rsidRPr="00B12BC0">
        <w:rPr>
          <w:rFonts w:ascii="Arial" w:hAnsi="Arial" w:cs="Arial"/>
          <w:b/>
          <w:bCs/>
          <w:sz w:val="24"/>
          <w:szCs w:val="24"/>
          <w:lang w:val="fr-FR"/>
        </w:rPr>
        <w:t>7</w:t>
      </w:r>
      <w:r w:rsidRPr="00B12BC0">
        <w:rPr>
          <w:rFonts w:ascii="Arial" w:hAnsi="Arial" w:cs="Arial"/>
          <w:b/>
          <w:bCs/>
          <w:sz w:val="24"/>
          <w:szCs w:val="24"/>
        </w:rPr>
        <w:t>3</w:t>
      </w:r>
      <w:r w:rsidRPr="00B12BC0">
        <w:rPr>
          <w:rFonts w:ascii="Arial" w:hAnsi="Arial" w:cs="Arial"/>
          <w:b/>
          <w:bCs/>
          <w:sz w:val="24"/>
          <w:szCs w:val="24"/>
          <w:lang w:val="fr-FR"/>
        </w:rPr>
        <w:t xml:space="preserve"> : </w:t>
      </w:r>
      <w:r w:rsidRPr="00B12BC0">
        <w:rPr>
          <w:rFonts w:ascii="Arial" w:hAnsi="Arial" w:cs="Arial"/>
          <w:b/>
          <w:bCs/>
          <w:sz w:val="24"/>
          <w:szCs w:val="24"/>
        </w:rPr>
        <w:t>Διεξαγωγή εκλογών και κατανομή εδρών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Οι  εκλογές  διεξάγονται με ενιαίο για όλα τα τμήματα του Επιμελητηρίου ψηφοδέλτιο ανά συνδυασμό και με το σύστημα της απλής αναλογικής.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Το ψηφοδέλτιο ενός συνδυασμού  περιλαμβάνει τουλάχιστον έναν υποψήφιο από κάθε Τμήμα του Επιμελητηρίου. Ο αριθμός των υποψήφιων ανά συνδυασμό από κάθε φύλο ανέρχεται τουλάχιστον στο ένα </w:t>
      </w:r>
      <w:r>
        <w:rPr>
          <w:rFonts w:ascii="Arial" w:hAnsi="Arial" w:cs="Arial"/>
          <w:sz w:val="24"/>
          <w:szCs w:val="24"/>
        </w:rPr>
        <w:t xml:space="preserve">τρίτο </w:t>
      </w:r>
      <w:r w:rsidRPr="00B12BC0">
        <w:rPr>
          <w:rFonts w:ascii="Arial" w:hAnsi="Arial" w:cs="Arial"/>
          <w:sz w:val="24"/>
          <w:szCs w:val="24"/>
        </w:rPr>
        <w:t>(1/</w:t>
      </w:r>
      <w:r>
        <w:rPr>
          <w:rFonts w:ascii="Arial" w:hAnsi="Arial" w:cs="Arial"/>
          <w:sz w:val="24"/>
          <w:szCs w:val="24"/>
        </w:rPr>
        <w:t>3</w:t>
      </w:r>
      <w:r w:rsidRPr="00B12BC0">
        <w:rPr>
          <w:rFonts w:ascii="Arial" w:hAnsi="Arial" w:cs="Arial"/>
          <w:sz w:val="24"/>
          <w:szCs w:val="24"/>
        </w:rPr>
        <w:t>) του συνολικού αριθμού των μελών του Διοικητικού Συμβουλίου.</w:t>
      </w:r>
      <w:r w:rsidRPr="00EB1D95">
        <w:rPr>
          <w:rFonts w:ascii="Arial" w:hAnsi="Arial" w:cs="Arial"/>
          <w:sz w:val="24"/>
          <w:szCs w:val="24"/>
        </w:rPr>
        <w:t xml:space="preserve"> </w:t>
      </w:r>
      <w:r>
        <w:rPr>
          <w:rFonts w:ascii="Arial" w:hAnsi="Arial" w:cs="Arial"/>
          <w:sz w:val="24"/>
          <w:szCs w:val="24"/>
        </w:rPr>
        <w:t xml:space="preserve">Όταν ο συνολικός αριθμός των υποψηφίων ενός συνδυασμού είναι μικρότερος από τον αριθμό των μελών του Διοικητικού Συμβουλίου, ο </w:t>
      </w:r>
      <w:r w:rsidRPr="00B12BC0">
        <w:rPr>
          <w:rFonts w:ascii="Arial" w:hAnsi="Arial" w:cs="Arial"/>
          <w:sz w:val="24"/>
          <w:szCs w:val="24"/>
        </w:rPr>
        <w:t>αριθμός των υποψήφιων ανά συνδυασμό από κάθε φύλο ανέρχετα</w:t>
      </w:r>
      <w:r>
        <w:rPr>
          <w:rFonts w:ascii="Arial" w:hAnsi="Arial" w:cs="Arial"/>
          <w:sz w:val="24"/>
          <w:szCs w:val="24"/>
        </w:rPr>
        <w:t>ι τουλάχιστον στο ένα τέταρτο (1/4</w:t>
      </w:r>
      <w:r w:rsidRPr="00B12BC0">
        <w:rPr>
          <w:rFonts w:ascii="Arial" w:hAnsi="Arial" w:cs="Arial"/>
          <w:sz w:val="24"/>
          <w:szCs w:val="24"/>
        </w:rPr>
        <w:t>) του συνολικού αριθμού των</w:t>
      </w:r>
      <w:r>
        <w:rPr>
          <w:rFonts w:ascii="Arial" w:hAnsi="Arial" w:cs="Arial"/>
          <w:sz w:val="24"/>
          <w:szCs w:val="24"/>
        </w:rPr>
        <w:t xml:space="preserve"> υποψηφίων.</w:t>
      </w:r>
      <w:r w:rsidRPr="00B12BC0">
        <w:rPr>
          <w:rFonts w:ascii="Arial" w:hAnsi="Arial" w:cs="Arial"/>
          <w:sz w:val="24"/>
          <w:szCs w:val="24"/>
        </w:rPr>
        <w:t xml:space="preserve"> Τυχόν δεκαδικός αριθμός στρογγυλοποιείται στην αμέσως επόμενη ακέραιη μονάδα, εφόσον το κλάσμα είναι τουλάχιστον ίσο με το μισό της.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3. Ο αριθμός των εκπροσώπων για το Δ.Σ κάθε Επιμελητηρίου κατανέμεται μεταξύ των συνδυασμών ανάλογα με την εκλογική τους δύναμη  ως εξής: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α</w:t>
      </w:r>
      <w:r>
        <w:rPr>
          <w:rFonts w:ascii="Arial" w:hAnsi="Arial" w:cs="Arial"/>
          <w:sz w:val="24"/>
          <w:szCs w:val="24"/>
        </w:rPr>
        <w:t>.</w:t>
      </w:r>
      <w:r w:rsidRPr="00B12BC0">
        <w:rPr>
          <w:rFonts w:ascii="Arial" w:hAnsi="Arial" w:cs="Arial"/>
          <w:sz w:val="24"/>
          <w:szCs w:val="24"/>
        </w:rPr>
        <w:t xml:space="preserve"> το σύνολο των έγκυρων ψηφοδελτίων διαιρείται δια του συνολικού αριθμού των εδρών του Διοικητικού Συμβουλίου. Το πηλίκο της διαίρεσης αυτής αποτελεί το εκλογικό μέτρο.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β</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κ</w:t>
      </w:r>
      <w:r w:rsidRPr="00B12BC0">
        <w:rPr>
          <w:rFonts w:ascii="Arial" w:hAnsi="Arial" w:cs="Arial"/>
          <w:sz w:val="24"/>
          <w:szCs w:val="24"/>
        </w:rPr>
        <w:t xml:space="preserve">άθε συνδυασμός καταλαμβάνει τόσες έδρες όσες φορές χωράει το εκλογικό μέτρο στον αριθμό των εγκύρων ψηφοδελτίων που έλαβε. Συνδυασμός που περιλαμβάνει υποψήφιους λιγότερους από τις έδρες που του ανήκουν καταλαμβάνει τόσες έδρες όσοι είναι οι υποψήφιοι του.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γ</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τ</w:t>
      </w:r>
      <w:r w:rsidRPr="00B12BC0">
        <w:rPr>
          <w:rFonts w:ascii="Arial" w:hAnsi="Arial" w:cs="Arial"/>
          <w:sz w:val="24"/>
          <w:szCs w:val="24"/>
        </w:rPr>
        <w:t>ην πρώτη έδρα κάθε συνδυασμού στο Τμήμα, στο οποίο ο συνδυασμός έχει λάβει το μεγαλύτερο ποσοστό, καταλαμβάνει ο επικεφαλής του ψηφοδελτίου.</w:t>
      </w:r>
      <w:r>
        <w:rPr>
          <w:rFonts w:ascii="Arial" w:hAnsi="Arial" w:cs="Arial"/>
          <w:sz w:val="24"/>
          <w:szCs w:val="24"/>
        </w:rPr>
        <w:t xml:space="preserve"> Όταν στις εκλογές συμμετέχει ένας συνδυασμός, ο επικεφαλής του ψηφοδελτίου καταλαμβάνει την πρώτη έδρα του Τμήματος από το οποίο προέρχεται.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δ</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ο</w:t>
      </w:r>
      <w:r w:rsidRPr="00B12BC0">
        <w:rPr>
          <w:rFonts w:ascii="Arial" w:hAnsi="Arial" w:cs="Arial"/>
          <w:sz w:val="24"/>
          <w:szCs w:val="24"/>
        </w:rPr>
        <w:t xml:space="preserve">ι έδρες για το Διοικητικό Συμβούλιο που δεν έχουν διατεθεί με τις διατάξεις των προηγουμένων εδαφίων κατανέμονται ανά μία στους συνδυασμούς κατά σειρά μεγέθους των υπολοίπων τους.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4.  Οι εκπρόσωποι για το Δ.Σ. κάθε συνδυασμού, οι οποίοι έχουν εκλεγεί </w:t>
      </w:r>
      <w:r>
        <w:rPr>
          <w:rFonts w:ascii="Arial" w:hAnsi="Arial" w:cs="Arial"/>
          <w:sz w:val="24"/>
          <w:szCs w:val="24"/>
        </w:rPr>
        <w:t xml:space="preserve">σύμφωνα </w:t>
      </w:r>
      <w:r w:rsidRPr="00B12BC0">
        <w:rPr>
          <w:rFonts w:ascii="Arial" w:hAnsi="Arial" w:cs="Arial"/>
          <w:sz w:val="24"/>
          <w:szCs w:val="24"/>
        </w:rPr>
        <w:t>με τη διαδικασία της παρ. 3, κατανέμονται μεταξύ των Τμημάτων ως εξής: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α</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τ</w:t>
      </w:r>
      <w:r w:rsidRPr="00B12BC0">
        <w:rPr>
          <w:rFonts w:ascii="Arial" w:hAnsi="Arial" w:cs="Arial"/>
          <w:sz w:val="24"/>
          <w:szCs w:val="24"/>
        </w:rPr>
        <w:t>ο σύνολο των έγκυρων ψηφοδελτίων ανά Τμήμα διαιρείται με τον συνολικό αριθμό των εδρών του οικείου Τμήματος, όπως αυτός καθορίζεται σύμφωνα με την διαδικασία της παρ. 3 του άρθρου 69. Το πηλίκο της διαίρεσης αυτής αποτελεί το εκλογικό μέτρο του Τμήματος.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β</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κ</w:t>
      </w:r>
      <w:r w:rsidRPr="00B12BC0">
        <w:rPr>
          <w:rFonts w:ascii="Arial" w:hAnsi="Arial" w:cs="Arial"/>
          <w:sz w:val="24"/>
          <w:szCs w:val="24"/>
        </w:rPr>
        <w:t xml:space="preserve">άθε συνδυασμός λαμβάνει ανά Τμήμα τόσες έδρες, όσες φορές χωράει το εκλογικό μέτρο του Τμήματος στον αριθμό των έγκυρων ψηφοδελτίων που έλαβε στο οικείο Τμήμα.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γ</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α</w:t>
      </w:r>
      <w:r w:rsidRPr="00B12BC0">
        <w:rPr>
          <w:rFonts w:ascii="Arial" w:hAnsi="Arial" w:cs="Arial"/>
          <w:sz w:val="24"/>
          <w:szCs w:val="24"/>
        </w:rPr>
        <w:t>ν ο συνολικός αριθμός εδρών που καταλαμβάνει ένας συνδυασμός από όλα τα Τμήματα σύμφωνα με το προηγούμενο εδάφιο είναι μεγαλύτερος του αριθμού των εδρών που δικαιούται σύμφωνα με την παρ. 3, οι πλεονάζουσες έδρες ανακατανέμονται ως  εξής: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αα</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ο</w:t>
      </w:r>
      <w:r w:rsidRPr="00B12BC0">
        <w:rPr>
          <w:rFonts w:ascii="Arial" w:hAnsi="Arial" w:cs="Arial"/>
          <w:sz w:val="24"/>
          <w:szCs w:val="24"/>
        </w:rPr>
        <w:t>ι πλεονάζουσες έδρες του συνδυασμού αφαιρούνται ανά μία από εκείνα τα τμήματα στα οποία ο συνδυασμός συγκέντρωσε τα χαμηλότερα ποσοστά ψήφων κατά αύξουσα σειρά.</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roofErr w:type="spellStart"/>
      <w:r w:rsidRPr="00B12BC0">
        <w:rPr>
          <w:rFonts w:ascii="Arial" w:hAnsi="Arial" w:cs="Arial"/>
          <w:sz w:val="24"/>
          <w:szCs w:val="24"/>
        </w:rPr>
        <w:t>ββ</w:t>
      </w:r>
      <w:proofErr w:type="spellEnd"/>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σ</w:t>
      </w:r>
      <w:r w:rsidRPr="00B12BC0">
        <w:rPr>
          <w:rFonts w:ascii="Arial" w:hAnsi="Arial" w:cs="Arial"/>
          <w:sz w:val="24"/>
          <w:szCs w:val="24"/>
        </w:rPr>
        <w:t xml:space="preserve">τη συνέχεια, αυτές οι έδρες κατανέμονται ανά μία και κατά φθίνουσα σειρά σε εκείνους τους συνδυασμούς οι οποίοι δικαιούνται επιπλέον έδρες και έχουν συγκεντρώσει τα υψηλότερα ποσοστά ψήφων σε αυτά τα τμήματα.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roofErr w:type="spellStart"/>
      <w:r w:rsidRPr="00B12BC0">
        <w:rPr>
          <w:rFonts w:ascii="Arial" w:hAnsi="Arial" w:cs="Arial"/>
          <w:sz w:val="24"/>
          <w:szCs w:val="24"/>
        </w:rPr>
        <w:t>δ</w:t>
      </w:r>
      <w:r>
        <w:rPr>
          <w:rFonts w:ascii="Arial" w:hAnsi="Arial" w:cs="Arial"/>
          <w:sz w:val="24"/>
          <w:szCs w:val="24"/>
        </w:rPr>
        <w:t>.ο</w:t>
      </w:r>
      <w:r w:rsidRPr="00B12BC0">
        <w:rPr>
          <w:rFonts w:ascii="Arial" w:hAnsi="Arial" w:cs="Arial"/>
          <w:sz w:val="24"/>
          <w:szCs w:val="24"/>
        </w:rPr>
        <w:t>ι</w:t>
      </w:r>
      <w:proofErr w:type="spellEnd"/>
      <w:r w:rsidRPr="00B12BC0">
        <w:rPr>
          <w:rFonts w:ascii="Arial" w:hAnsi="Arial" w:cs="Arial"/>
          <w:sz w:val="24"/>
          <w:szCs w:val="24"/>
        </w:rPr>
        <w:t xml:space="preserve"> έδρες των επιμέρους Τμημάτων που παραμένουν αδιάθετες κατανέμονται ως εξής: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αα. </w:t>
      </w:r>
      <w:r>
        <w:rPr>
          <w:rFonts w:ascii="Arial" w:hAnsi="Arial" w:cs="Arial"/>
          <w:sz w:val="24"/>
          <w:szCs w:val="24"/>
        </w:rPr>
        <w:t>ο</w:t>
      </w:r>
      <w:r w:rsidRPr="00B12BC0">
        <w:rPr>
          <w:rFonts w:ascii="Arial" w:hAnsi="Arial" w:cs="Arial"/>
          <w:sz w:val="24"/>
          <w:szCs w:val="24"/>
        </w:rPr>
        <w:t xml:space="preserve"> πρώτος σε ψήφους συνδυασμός καταλαμβάνει  αδιάθετες  έδρες κατά σειρά μεγέθους των υπολοίπων στα επιμέρους Τμήματα μέχρι να συμπληρώσει τον συνολικό αριθμό των εδρών που δικαιούται. Αν ο συνολικός αριθμός εδρών που καταλαμβάνει ο συνδυασμός από όλα τα Τμήματα εξακολουθεί να είναι μικρότερος του αριθμού των εδρών που δικαιούται σύμφωνα με την παρ. 3, καταλαμβάνει διαδοχικά τις επιπλέον έδρες σε εκείνα τα τμήματα όπου υπάρχουν αδιάθετες  έδρες και ο συνδυασμός συγκέντρωσε τα υψηλότερα ποσοστά ψήφων κατά φθίνουσα σειρά.</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roofErr w:type="spellStart"/>
      <w:r w:rsidRPr="00B12BC0">
        <w:rPr>
          <w:rFonts w:ascii="Arial" w:hAnsi="Arial" w:cs="Arial"/>
          <w:sz w:val="24"/>
          <w:szCs w:val="24"/>
        </w:rPr>
        <w:t>ββ</w:t>
      </w:r>
      <w:proofErr w:type="spellEnd"/>
      <w:r w:rsidRPr="00B12BC0">
        <w:rPr>
          <w:rFonts w:ascii="Arial" w:hAnsi="Arial" w:cs="Arial"/>
          <w:sz w:val="24"/>
          <w:szCs w:val="24"/>
        </w:rPr>
        <w:t xml:space="preserve">. </w:t>
      </w:r>
      <w:r>
        <w:rPr>
          <w:rFonts w:ascii="Arial" w:hAnsi="Arial" w:cs="Arial"/>
          <w:sz w:val="24"/>
          <w:szCs w:val="24"/>
        </w:rPr>
        <w:t>η</w:t>
      </w:r>
      <w:r w:rsidRPr="00B12BC0">
        <w:rPr>
          <w:rFonts w:ascii="Arial" w:hAnsi="Arial" w:cs="Arial"/>
          <w:sz w:val="24"/>
          <w:szCs w:val="24"/>
        </w:rPr>
        <w:t xml:space="preserve"> ίδια διαδικασία εφαρμόζεται ακολούθως, κατά σειρά συνολικού αριθμού ψήφων, για τους υπόλοιπους συνδυασμούς οι οποίοι δικαιούνται αδιάθετες έδρες.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ε. </w:t>
      </w:r>
      <w:r>
        <w:rPr>
          <w:rFonts w:ascii="Arial" w:hAnsi="Arial" w:cs="Arial"/>
          <w:sz w:val="24"/>
          <w:szCs w:val="24"/>
        </w:rPr>
        <w:t>σ</w:t>
      </w:r>
      <w:r w:rsidRPr="00B12BC0">
        <w:rPr>
          <w:rFonts w:ascii="Arial" w:hAnsi="Arial" w:cs="Arial"/>
          <w:sz w:val="24"/>
          <w:szCs w:val="24"/>
        </w:rPr>
        <w:t>υνδυασμός που δικαιούται έδρες σύμφωνα με την κατανομή της παρ. 3 και έχει λάβει αριθμό έγκυρων ψηφοδελτίων, ο οποίος είναι μικρότερος από τα εκλογικά μέτρα όλων των Τμημάτων, καταλαμβάνει τις έδρες στα Τμήματα όπου διαθέτει το μεγαλύτερο υπόλοιπο.</w:t>
      </w:r>
    </w:p>
    <w:p w:rsidR="00743997" w:rsidRPr="00B12BC0" w:rsidRDefault="00743997" w:rsidP="00743997">
      <w:pPr>
        <w:pStyle w:val="-HTML"/>
        <w:spacing w:after="120" w:line="360" w:lineRule="auto"/>
        <w:ind w:left="-284" w:right="-347"/>
        <w:jc w:val="both"/>
        <w:rPr>
          <w:rFonts w:ascii="Arial" w:eastAsia="Calibri" w:hAnsi="Arial" w:cs="Arial"/>
          <w:sz w:val="24"/>
          <w:szCs w:val="24"/>
        </w:rPr>
      </w:pPr>
      <w:r w:rsidRPr="00B12BC0">
        <w:rPr>
          <w:rFonts w:ascii="Arial" w:eastAsia="Calibri" w:hAnsi="Arial" w:cs="Arial"/>
          <w:sz w:val="24"/>
          <w:szCs w:val="24"/>
        </w:rPr>
        <w:t xml:space="preserve">στ. </w:t>
      </w:r>
      <w:r>
        <w:rPr>
          <w:rFonts w:ascii="Arial" w:eastAsia="Calibri" w:hAnsi="Arial" w:cs="Arial"/>
          <w:sz w:val="24"/>
          <w:szCs w:val="24"/>
        </w:rPr>
        <w:t>σ</w:t>
      </w:r>
      <w:r w:rsidRPr="00B12BC0">
        <w:rPr>
          <w:rFonts w:ascii="Arial" w:eastAsia="Calibri" w:hAnsi="Arial" w:cs="Arial"/>
          <w:sz w:val="24"/>
          <w:szCs w:val="24"/>
        </w:rPr>
        <w:t>υνδυασμός που έχει το ίδιο υπόλοιπο σε περισσότερα του ενός Τμήματος καταλαμβάνει αδιάθετη έδρα στο Τμήμα όπου έλαβε τις λιγότερες έδρες κατά την πρώτη κατανομή.</w:t>
      </w:r>
    </w:p>
    <w:p w:rsidR="00743997" w:rsidRPr="00B12BC0" w:rsidRDefault="00743997" w:rsidP="00743997">
      <w:pPr>
        <w:pStyle w:val="-HTML"/>
        <w:spacing w:after="120" w:line="360" w:lineRule="auto"/>
        <w:ind w:left="-284" w:right="-347"/>
        <w:jc w:val="both"/>
        <w:rPr>
          <w:rFonts w:ascii="Arial" w:eastAsia="Calibri" w:hAnsi="Arial" w:cs="Arial"/>
          <w:sz w:val="24"/>
          <w:szCs w:val="24"/>
        </w:rPr>
      </w:pPr>
    </w:p>
    <w:p w:rsidR="00743997" w:rsidRDefault="00743997" w:rsidP="00743997">
      <w:pPr>
        <w:pStyle w:val="-HTML"/>
        <w:spacing w:after="120" w:line="360" w:lineRule="auto"/>
        <w:ind w:left="-284" w:right="-347"/>
        <w:jc w:val="both"/>
        <w:rPr>
          <w:rFonts w:ascii="Arial" w:eastAsia="Calibri" w:hAnsi="Arial" w:cs="Arial"/>
          <w:sz w:val="24"/>
          <w:szCs w:val="24"/>
        </w:rPr>
      </w:pPr>
      <w:r w:rsidRPr="00B12BC0">
        <w:rPr>
          <w:rFonts w:ascii="Arial" w:eastAsia="Calibri" w:hAnsi="Arial" w:cs="Arial"/>
          <w:sz w:val="24"/>
          <w:szCs w:val="24"/>
        </w:rPr>
        <w:t xml:space="preserve"> 5. Οι έδρες καταλαμβάνονται από τους υποψηφίους κάθε συνδυασμού, οι οποίοι έχουν συγκεντρώσει τους περισσότερους σταυρούς προτίμησης. </w:t>
      </w:r>
    </w:p>
    <w:p w:rsidR="00743997" w:rsidRPr="00B12BC0" w:rsidRDefault="00743997" w:rsidP="00743997">
      <w:pPr>
        <w:pStyle w:val="-HTML"/>
        <w:spacing w:after="120" w:line="360" w:lineRule="auto"/>
        <w:ind w:left="-284" w:right="-347"/>
        <w:jc w:val="both"/>
        <w:rPr>
          <w:rFonts w:ascii="Arial" w:eastAsia="Calibri"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6. Όταν στις εκλογές συμμετέχει μόνο ένας συνδυασμός, οι εκλογείς μπορούν να εκφράζουν την προτίμησή τους προς αριθμό υποψηφίων, ο οποίος δεν υπερβαίνει </w:t>
      </w:r>
      <w:r w:rsidRPr="00B12BC0">
        <w:rPr>
          <w:rFonts w:ascii="Arial" w:hAnsi="Arial" w:cs="Arial"/>
          <w:sz w:val="24"/>
          <w:szCs w:val="24"/>
        </w:rPr>
        <w:lastRenderedPageBreak/>
        <w:t xml:space="preserve">το ένα τρίτο (1/3) του συνολικού αριθμού των εδρών κάθε Τμήματος. Στις άλλες περιπτώσεις, ο αριθμός των σταυρών δεν μπορεί να υπερβαίνει τον συνολικό αριθμό των εδρών του Τμήματος. Ψηφοδέλτιο συνδυασμού με περισσότερους σταυρούς προτίμησης από τους ανωτέρω κατά περίπτωση οριζόμενους είναι έγκυρο, χωρίς να λαμβάνεται υπόψη κανένας σταυρός προτίμησης. Ψηφοδέλτιο χωρίς κανένα σταυρό προτίμησης </w:t>
      </w:r>
      <w:proofErr w:type="spellStart"/>
      <w:r w:rsidRPr="00B12BC0">
        <w:rPr>
          <w:rFonts w:ascii="Arial" w:hAnsi="Arial" w:cs="Arial"/>
          <w:sz w:val="24"/>
          <w:szCs w:val="24"/>
        </w:rPr>
        <w:t>προσμετράται</w:t>
      </w:r>
      <w:proofErr w:type="spellEnd"/>
      <w:r w:rsidRPr="00B12BC0">
        <w:rPr>
          <w:rFonts w:ascii="Arial" w:hAnsi="Arial" w:cs="Arial"/>
          <w:sz w:val="24"/>
          <w:szCs w:val="24"/>
        </w:rPr>
        <w:t xml:space="preserve"> υπέρ του συνδυασμού.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7. </w:t>
      </w:r>
      <w:r>
        <w:rPr>
          <w:rFonts w:ascii="Arial" w:hAnsi="Arial" w:cs="Arial"/>
          <w:sz w:val="24"/>
          <w:szCs w:val="24"/>
        </w:rPr>
        <w:t>Ως π</w:t>
      </w:r>
      <w:r w:rsidRPr="00B12BC0">
        <w:rPr>
          <w:rFonts w:ascii="Arial" w:hAnsi="Arial" w:cs="Arial"/>
          <w:sz w:val="24"/>
          <w:szCs w:val="24"/>
        </w:rPr>
        <w:t xml:space="preserve">ρόεδρος του Επιμελητηρίου ανακηρύσσεται ο επικεφαλής του συνδυασμού που συγκέντρωσε τουλάχιστον το 50% των ψήφων. Αν κανείς συνδυασμός δεν συγκέντρωσε αυτό το ποσοστό, ο </w:t>
      </w:r>
      <w:r>
        <w:rPr>
          <w:rFonts w:ascii="Arial" w:hAnsi="Arial" w:cs="Arial"/>
          <w:sz w:val="24"/>
          <w:szCs w:val="24"/>
        </w:rPr>
        <w:t>π</w:t>
      </w:r>
      <w:r w:rsidRPr="00B12BC0">
        <w:rPr>
          <w:rFonts w:ascii="Arial" w:hAnsi="Arial" w:cs="Arial"/>
          <w:sz w:val="24"/>
          <w:szCs w:val="24"/>
        </w:rPr>
        <w:t xml:space="preserve">ρόεδρος του Επιμελητηρίου εκλέγεται με απόλυτη πλειοψηφία από το Διοικητικό Συμβούλιο, μεταξύ των επικεφαλής των συνδυασμών που συμμετέχουν σε αυτό, κατά την πρώτη συνεδρίαση του οργάνου, η οποία λαμβάνει χώρα εντός δεκαπέντε (15) ημερών από την εκλογή του Διοικητικού Συμβουλίου και κατόπιν πρόσκλησης της απερχόμενης Διοικητικής Επιτροπής ή, αν αυτή παραληφθεί, του διοικητικού προϊσταμένου του Επιμελητηρίου. Αν κανείς από τους υποψήφιους Προέδρους δεν συγκεντρώσει την απόλυτη πλειοψηφία, η ψηφοφορία επαναλαμβάνεται στην ίδια συνεδρίαση και </w:t>
      </w:r>
      <w:r>
        <w:rPr>
          <w:rFonts w:ascii="Arial" w:hAnsi="Arial" w:cs="Arial"/>
          <w:sz w:val="24"/>
          <w:szCs w:val="24"/>
        </w:rPr>
        <w:t>ως π</w:t>
      </w:r>
      <w:r w:rsidRPr="00B12BC0">
        <w:rPr>
          <w:rFonts w:ascii="Arial" w:hAnsi="Arial" w:cs="Arial"/>
          <w:sz w:val="24"/>
          <w:szCs w:val="24"/>
        </w:rPr>
        <w:t xml:space="preserve">ρόεδρος εκλέγεται ο υποψήφιος ο οποίος συγκεντρώνει την σχετική πλειοψηφία μεταξύ των δύο υποψηφίων που συγκέντρωσαν τις περισσότερες ψήφους στην πρώτη ψηφοφορία. Επανεκλογή του ίδιου προσώπου στο αξίωμα του Προέδρου επιτρέπεται μία φορά.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8. Οι εκλογές διεξάγονται με ηλεκτρονική ψηφοφορία, μετά από ομόφωνη απόφαση του Διοικητικού Συμβουλίου.   </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9. Με Προεδρικό Διάταγμα, </w:t>
      </w:r>
      <w:r>
        <w:rPr>
          <w:rFonts w:ascii="Arial" w:hAnsi="Arial" w:cs="Arial"/>
          <w:sz w:val="24"/>
          <w:szCs w:val="24"/>
        </w:rPr>
        <w:t xml:space="preserve">ύστερα από </w:t>
      </w:r>
      <w:r w:rsidRPr="00B12BC0">
        <w:rPr>
          <w:rFonts w:ascii="Arial" w:hAnsi="Arial" w:cs="Arial"/>
          <w:sz w:val="24"/>
          <w:szCs w:val="24"/>
        </w:rPr>
        <w:t>πρόταση του Υπουργού Οικονομίας και Ανάπτυξης και γνώμη της Κ.Ε.Ε., ρυθμίζονται τα λοιπά διαδικαστικά θέματα διεξαγωγής των εκλογών και ιδίως:</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α</w:t>
      </w:r>
      <w:r>
        <w:rPr>
          <w:rFonts w:ascii="Arial" w:hAnsi="Arial" w:cs="Arial"/>
          <w:sz w:val="24"/>
          <w:szCs w:val="24"/>
        </w:rPr>
        <w:t>.</w:t>
      </w:r>
      <w:r w:rsidRPr="00B12BC0">
        <w:rPr>
          <w:rFonts w:ascii="Arial" w:hAnsi="Arial" w:cs="Arial"/>
          <w:sz w:val="24"/>
          <w:szCs w:val="24"/>
        </w:rPr>
        <w:t xml:space="preserve"> η συγκρότηση και λειτουργία των εκλογικών επιτρόπων, η σύνταξη εκλογικών καταλογών, ο τύπος του ψηφοδελτίου, η ανακήρυξη υποψηφίων, η εποπτεία και προπαρασκευή των εκλογών, καθώς και η έναρξη, διεξαγωγή και λήξη της ψηφοφορίας, μέχρι την ανακήρυξη των επιτυχόντων υποψηφίων . </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β</w:t>
      </w:r>
      <w:r>
        <w:rPr>
          <w:rFonts w:ascii="Arial" w:hAnsi="Arial" w:cs="Arial"/>
          <w:sz w:val="24"/>
          <w:szCs w:val="24"/>
        </w:rPr>
        <w:t>.</w:t>
      </w:r>
      <w:r w:rsidRPr="00B12BC0">
        <w:rPr>
          <w:rFonts w:ascii="Arial" w:hAnsi="Arial" w:cs="Arial"/>
          <w:sz w:val="24"/>
          <w:szCs w:val="24"/>
        </w:rPr>
        <w:t xml:space="preserve">  η διαδικασία και το πληροφοριακό σύστημα διεξαγωγής των εκλογών με ηλεκτρονική ψηφοφορία, η μέθοδος ταυτοποίησης των εκλογέων, η συγκρότηση της εφορευτικής επιτροπής η οποία θα έχει την ευθύνη διενέργειας της ψηφοφορίας και εξαγωγής των αποτελεσμάτων, καθώς και κάθε άλλο σχετικό θέμα.</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10. Με απόφαση τ</w:t>
      </w:r>
      <w:r>
        <w:rPr>
          <w:rFonts w:ascii="Arial" w:hAnsi="Arial" w:cs="Arial"/>
          <w:sz w:val="24"/>
          <w:szCs w:val="24"/>
        </w:rPr>
        <w:t xml:space="preserve">ων Υπουργών Οικονομίας και Ανάπτυξης </w:t>
      </w:r>
      <w:r w:rsidRPr="00425A77">
        <w:rPr>
          <w:rFonts w:ascii="Arial" w:hAnsi="Arial" w:cs="Arial"/>
          <w:sz w:val="24"/>
          <w:szCs w:val="24"/>
        </w:rPr>
        <w:t xml:space="preserve">και Οικονομικών </w:t>
      </w:r>
      <w:r w:rsidRPr="00B12BC0">
        <w:rPr>
          <w:rFonts w:ascii="Arial" w:hAnsi="Arial" w:cs="Arial"/>
          <w:sz w:val="24"/>
          <w:szCs w:val="24"/>
        </w:rPr>
        <w:t>ύστερα από γνώμη της Κ.Ε.Ε. καθορίζεται το ύψος της αποζημίωσης των μελών των εκλογικών και εφορευτικών επιτροπών.</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74: Εκλογή Διοικητικής Επιτροπής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Μέσα σε προθεσμία δεκαπέντε (15) ημερών από την εκλογή του Προέδρου του Επιμελητηρίου και με πρόσκληση αυτού, συνέρχεται το Διοικητικό Συμβούλιο του Επιμελητηρίου και εκλέγει τα υπόλοιπα μέλη της Διοικητικής Επιτροπής αυτού με  την διαδικασία που ορίζουν τα μέρη Β’ και Γ’ του </w:t>
      </w:r>
      <w:proofErr w:type="spellStart"/>
      <w:r w:rsidRPr="00B12BC0">
        <w:rPr>
          <w:rFonts w:ascii="Arial" w:hAnsi="Arial" w:cs="Arial"/>
          <w:sz w:val="24"/>
          <w:szCs w:val="24"/>
        </w:rPr>
        <w:t>π.δ</w:t>
      </w:r>
      <w:proofErr w:type="spellEnd"/>
      <w:r w:rsidRPr="00B12BC0">
        <w:rPr>
          <w:rFonts w:ascii="Arial" w:hAnsi="Arial" w:cs="Arial"/>
          <w:sz w:val="24"/>
          <w:szCs w:val="24"/>
        </w:rPr>
        <w:t>. 95/2006 (Α΄ 96). Αν δεν έχει εκλεγεί Πρόεδρος</w:t>
      </w:r>
      <w:r w:rsidRPr="008B10AF">
        <w:rPr>
          <w:rFonts w:ascii="Arial" w:hAnsi="Arial" w:cs="Arial"/>
          <w:sz w:val="24"/>
          <w:szCs w:val="24"/>
        </w:rPr>
        <w:t>, σύμφωνα με το πρώτο εδάφιο της παρ. 7 του άρθρου 73,</w:t>
      </w:r>
      <w:r w:rsidRPr="00961567">
        <w:rPr>
          <w:rFonts w:ascii="Arial" w:hAnsi="Arial" w:cs="Arial"/>
        </w:rPr>
        <w:t xml:space="preserve"> </w:t>
      </w:r>
      <w:r w:rsidRPr="00B12BC0">
        <w:rPr>
          <w:rFonts w:ascii="Arial" w:hAnsi="Arial" w:cs="Arial"/>
          <w:sz w:val="24"/>
          <w:szCs w:val="24"/>
        </w:rPr>
        <w:t>η πρόσκληση αποστέλλεται από την απερχόμενη Διοικητική Επιτροπή.</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Στα Επιμελητήρια, όπου η Διοικητική Επιτροπή απαρτίζεται από επτά (7) μέλη, η θέση του δεύτερου Αντιπροέδρου καταλαμβάνεται από υποψήφιο, ο οποίος προέρχεται από τον δεύτερο σε ψήφους συνδυασμό, αν αυτός έχει καταλάβει έδρα στο Διοικητικό Συμβούλιο και  έχει συγκεντρώσει τουλάχιστον το 30% των έγκυρων ψηφοδελτίων.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3.  Στα Επιμελητήρια όπου η Διοικητική Επιτροπή απαρτίζεται από εννιά (9) μέλη, η θέση του δεύτερου Αντιπροέδρου καταλαμβάνεται από υποψήφιο, ο οποίος προέρχεται από τον δεύτερο σε ψήφους συνδυασμό, αν αυτός έχει καταλάβει έδρα στο Διοικητικό Συμβούλιο και έχει συγκεντρώσει τουλάχιστον το 30% των έγκυρων ψηφοδελτίων. Η θέση του τρίτου</w:t>
      </w:r>
      <w:r w:rsidRPr="00B12BC0">
        <w:rPr>
          <w:rFonts w:ascii="Arial" w:hAnsi="Arial" w:cs="Arial"/>
          <w:sz w:val="24"/>
          <w:szCs w:val="24"/>
          <w:lang w:val="de-DE"/>
        </w:rPr>
        <w:t xml:space="preserve"> </w:t>
      </w:r>
      <w:r w:rsidRPr="00B12BC0">
        <w:rPr>
          <w:rFonts w:ascii="Arial" w:hAnsi="Arial" w:cs="Arial"/>
          <w:sz w:val="24"/>
          <w:szCs w:val="24"/>
        </w:rPr>
        <w:t xml:space="preserve">Αντιπροέδρου καταλαμβάνεται από υποψήφιο, ο οποίος προέρχεται από τον τρίτο σε ψήφους συνδυασμό, αν αυτός έχει καταλάβει </w:t>
      </w:r>
      <w:r w:rsidRPr="00B12BC0">
        <w:rPr>
          <w:rFonts w:ascii="Arial" w:hAnsi="Arial" w:cs="Arial"/>
          <w:sz w:val="24"/>
          <w:szCs w:val="24"/>
        </w:rPr>
        <w:lastRenderedPageBreak/>
        <w:t xml:space="preserve">έδρα στο Διοικητικό Συμβούλιο και έχει συγκεντρώσει τουλάχιστον το 20% των έγκυρων ψηφοδελτίων.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4. Όταν ο δεύτερος συνδυασμός έχει συγκεντρώσει ποσοστό μικρότερο του 30% αλλά μεγαλύτερο ή ίσο του 20% των έγκυρων ψηφοδελτίων, υποψήφιός του καταλαμβάνει τη θέση του </w:t>
      </w:r>
      <w:proofErr w:type="spellStart"/>
      <w:r w:rsidRPr="00B12BC0">
        <w:rPr>
          <w:rFonts w:ascii="Arial" w:hAnsi="Arial" w:cs="Arial"/>
          <w:sz w:val="24"/>
          <w:szCs w:val="24"/>
        </w:rPr>
        <w:t>τρίτουΑντιπροέδρου</w:t>
      </w:r>
      <w:proofErr w:type="spellEnd"/>
      <w:r w:rsidRPr="00B12BC0">
        <w:rPr>
          <w:rFonts w:ascii="Arial" w:hAnsi="Arial" w:cs="Arial"/>
          <w:sz w:val="24"/>
          <w:szCs w:val="24"/>
        </w:rPr>
        <w:t xml:space="preserve"> σε εννεαμελή Διοικητική Επιτροπή.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5. Η παράδοση της απερχόμενης Διοικητικής Επιτροπής γίνεται το αργότερο μέσα σε δέκα (10) ημέρες από την εκλογή της νέας Διοικητικής Επιτροπής. Κατά την πρώτη συνεδρίαση της Διοικητικής Επιτροπής, τα μέλη της, </w:t>
      </w:r>
      <w:proofErr w:type="spellStart"/>
      <w:r w:rsidRPr="00B12BC0">
        <w:rPr>
          <w:rFonts w:ascii="Arial" w:hAnsi="Arial" w:cs="Arial"/>
          <w:sz w:val="24"/>
          <w:szCs w:val="24"/>
        </w:rPr>
        <w:t>συγκαλούμενα</w:t>
      </w:r>
      <w:proofErr w:type="spellEnd"/>
      <w:r w:rsidRPr="00B12BC0">
        <w:rPr>
          <w:rFonts w:ascii="Arial" w:hAnsi="Arial" w:cs="Arial"/>
          <w:sz w:val="24"/>
          <w:szCs w:val="24"/>
        </w:rPr>
        <w:t xml:space="preserve"> από τον </w:t>
      </w:r>
      <w:r>
        <w:rPr>
          <w:rFonts w:ascii="Arial" w:hAnsi="Arial" w:cs="Arial"/>
          <w:sz w:val="24"/>
          <w:szCs w:val="24"/>
        </w:rPr>
        <w:t>π</w:t>
      </w:r>
      <w:r w:rsidRPr="00B12BC0">
        <w:rPr>
          <w:rFonts w:ascii="Arial" w:hAnsi="Arial" w:cs="Arial"/>
          <w:sz w:val="24"/>
          <w:szCs w:val="24"/>
        </w:rPr>
        <w:t xml:space="preserve">ρόεδρο της, εκλέγουν, μεταξύ τους, τον Γενικό Γραμματέα, τον Οικονομικό Επόπτη, τον </w:t>
      </w:r>
      <w:r>
        <w:rPr>
          <w:rFonts w:ascii="Arial" w:hAnsi="Arial" w:cs="Arial"/>
          <w:sz w:val="24"/>
          <w:szCs w:val="24"/>
        </w:rPr>
        <w:t>υ</w:t>
      </w:r>
      <w:r w:rsidRPr="00B12BC0">
        <w:rPr>
          <w:rFonts w:ascii="Arial" w:hAnsi="Arial" w:cs="Arial"/>
          <w:sz w:val="24"/>
          <w:szCs w:val="24"/>
        </w:rPr>
        <w:t>πεύθυνο Συμβουλευτικής Υποστήριξης Επιχειρήσεων,  τον  Υπεύθυνο Γ.Ε.ΜΗ. και Υπηρεσιών Μιας Στάσης και τους Αντιπροέδρους οι οποίοι δεν έχουν εκλεγεί σύμφωνα με τις παρ. 2, 3, 4, 5 και 6.</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6. Με </w:t>
      </w:r>
      <w:r>
        <w:rPr>
          <w:rFonts w:ascii="Arial" w:hAnsi="Arial" w:cs="Arial"/>
          <w:sz w:val="24"/>
          <w:szCs w:val="24"/>
        </w:rPr>
        <w:t>π</w:t>
      </w:r>
      <w:r w:rsidRPr="00B12BC0">
        <w:rPr>
          <w:rFonts w:ascii="Arial" w:hAnsi="Arial" w:cs="Arial"/>
          <w:sz w:val="24"/>
          <w:szCs w:val="24"/>
        </w:rPr>
        <w:t xml:space="preserve">ροεδρικό </w:t>
      </w:r>
      <w:r>
        <w:rPr>
          <w:rFonts w:ascii="Arial" w:hAnsi="Arial" w:cs="Arial"/>
          <w:sz w:val="24"/>
          <w:szCs w:val="24"/>
        </w:rPr>
        <w:t xml:space="preserve"> δ</w:t>
      </w:r>
      <w:r w:rsidRPr="00B12BC0">
        <w:rPr>
          <w:rFonts w:ascii="Arial" w:hAnsi="Arial" w:cs="Arial"/>
          <w:sz w:val="24"/>
          <w:szCs w:val="24"/>
        </w:rPr>
        <w:t xml:space="preserve">ιάταγμα, </w:t>
      </w:r>
      <w:r>
        <w:rPr>
          <w:rFonts w:ascii="Arial" w:hAnsi="Arial" w:cs="Arial"/>
          <w:sz w:val="24"/>
          <w:szCs w:val="24"/>
        </w:rPr>
        <w:t>ύστερα από</w:t>
      </w:r>
      <w:r w:rsidRPr="00B12BC0">
        <w:rPr>
          <w:rFonts w:ascii="Arial" w:hAnsi="Arial" w:cs="Arial"/>
          <w:sz w:val="24"/>
          <w:szCs w:val="24"/>
        </w:rPr>
        <w:t xml:space="preserve"> πρόταση του Υπουργού Οικονομίας και Ανάπτυξης, ρυθμίζονται τα λοιπά θέματα της εκλογής της Διοικητικής Επιτροπής και ιδίως:</w:t>
      </w:r>
    </w:p>
    <w:p w:rsidR="00743997" w:rsidRPr="00B12BC0" w:rsidRDefault="00743997" w:rsidP="00743997">
      <w:pPr>
        <w:tabs>
          <w:tab w:val="left" w:pos="720"/>
        </w:tabs>
        <w:spacing w:after="120" w:line="360" w:lineRule="auto"/>
        <w:ind w:left="-284" w:right="-347"/>
        <w:jc w:val="both"/>
        <w:rPr>
          <w:rFonts w:ascii="Arial" w:hAnsi="Arial" w:cs="Arial"/>
          <w:bCs/>
          <w:sz w:val="24"/>
          <w:szCs w:val="24"/>
        </w:rPr>
      </w:pPr>
      <w:r w:rsidRPr="00B12BC0">
        <w:rPr>
          <w:rFonts w:ascii="Arial" w:hAnsi="Arial" w:cs="Arial"/>
          <w:bCs/>
          <w:sz w:val="24"/>
          <w:szCs w:val="24"/>
        </w:rPr>
        <w:t>α</w:t>
      </w:r>
      <w:r>
        <w:rPr>
          <w:rFonts w:ascii="Arial" w:hAnsi="Arial" w:cs="Arial"/>
          <w:bCs/>
          <w:sz w:val="24"/>
          <w:szCs w:val="24"/>
        </w:rPr>
        <w:t>.</w:t>
      </w:r>
      <w:r w:rsidRPr="00B12BC0">
        <w:rPr>
          <w:rFonts w:ascii="Arial" w:hAnsi="Arial" w:cs="Arial"/>
          <w:bCs/>
          <w:sz w:val="24"/>
          <w:szCs w:val="24"/>
        </w:rPr>
        <w:t xml:space="preserve"> Η διαδικασία υποβολής υποψηφιοτήτων και η συγκρότηση της εφορευτικής επιτροπής.</w:t>
      </w:r>
    </w:p>
    <w:p w:rsidR="00743997" w:rsidRPr="00B12BC0" w:rsidRDefault="00743997" w:rsidP="00743997">
      <w:pPr>
        <w:tabs>
          <w:tab w:val="left" w:pos="720"/>
        </w:tabs>
        <w:spacing w:after="120" w:line="360" w:lineRule="auto"/>
        <w:ind w:left="-284" w:right="-347"/>
        <w:jc w:val="both"/>
        <w:rPr>
          <w:rFonts w:ascii="Arial" w:hAnsi="Arial" w:cs="Arial"/>
          <w:bCs/>
          <w:sz w:val="24"/>
          <w:szCs w:val="24"/>
        </w:rPr>
      </w:pPr>
      <w:r w:rsidRPr="00B12BC0">
        <w:rPr>
          <w:rFonts w:ascii="Arial" w:hAnsi="Arial" w:cs="Arial"/>
          <w:bCs/>
          <w:sz w:val="24"/>
          <w:szCs w:val="24"/>
        </w:rPr>
        <w:t>β</w:t>
      </w:r>
      <w:r>
        <w:rPr>
          <w:rFonts w:ascii="Arial" w:hAnsi="Arial" w:cs="Arial"/>
          <w:bCs/>
          <w:sz w:val="24"/>
          <w:szCs w:val="24"/>
        </w:rPr>
        <w:t>.</w:t>
      </w:r>
      <w:r w:rsidRPr="00B12BC0">
        <w:rPr>
          <w:rFonts w:ascii="Arial" w:hAnsi="Arial" w:cs="Arial"/>
          <w:bCs/>
          <w:sz w:val="24"/>
          <w:szCs w:val="24"/>
        </w:rPr>
        <w:t xml:space="preserve"> Η κατάρτιση των ψηφοδελτίων</w:t>
      </w:r>
    </w:p>
    <w:p w:rsidR="00743997" w:rsidRDefault="00743997" w:rsidP="00743997">
      <w:pPr>
        <w:tabs>
          <w:tab w:val="left" w:pos="720"/>
        </w:tabs>
        <w:spacing w:after="120" w:line="360" w:lineRule="auto"/>
        <w:ind w:left="-284" w:right="-347"/>
        <w:jc w:val="both"/>
        <w:rPr>
          <w:rFonts w:ascii="Arial" w:hAnsi="Arial" w:cs="Arial"/>
          <w:bCs/>
          <w:sz w:val="24"/>
          <w:szCs w:val="24"/>
        </w:rPr>
      </w:pPr>
      <w:r w:rsidRPr="00B12BC0">
        <w:rPr>
          <w:rFonts w:ascii="Arial" w:hAnsi="Arial" w:cs="Arial"/>
          <w:bCs/>
          <w:sz w:val="24"/>
          <w:szCs w:val="24"/>
        </w:rPr>
        <w:t>γ</w:t>
      </w:r>
      <w:r>
        <w:rPr>
          <w:rFonts w:ascii="Arial" w:hAnsi="Arial" w:cs="Arial"/>
          <w:bCs/>
          <w:sz w:val="24"/>
          <w:szCs w:val="24"/>
        </w:rPr>
        <w:t>.</w:t>
      </w:r>
      <w:r w:rsidRPr="00B12BC0">
        <w:rPr>
          <w:rFonts w:ascii="Arial" w:hAnsi="Arial" w:cs="Arial"/>
          <w:bCs/>
          <w:sz w:val="24"/>
          <w:szCs w:val="24"/>
        </w:rPr>
        <w:t xml:space="preserve"> Η διαδικασία υποβολής ενστάσεων</w:t>
      </w:r>
    </w:p>
    <w:p w:rsidR="00743997" w:rsidRDefault="00743997" w:rsidP="00743997">
      <w:pPr>
        <w:tabs>
          <w:tab w:val="left" w:pos="720"/>
        </w:tabs>
        <w:spacing w:after="120" w:line="360" w:lineRule="auto"/>
        <w:ind w:left="-284" w:right="-347"/>
        <w:jc w:val="both"/>
        <w:rPr>
          <w:rFonts w:ascii="Arial" w:hAnsi="Arial" w:cs="Arial"/>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Κεφάλαιο Γ’</w:t>
      </w:r>
    </w:p>
    <w:p w:rsidR="00743997" w:rsidRPr="00B12BC0" w:rsidRDefault="00743997" w:rsidP="00743997">
      <w:pPr>
        <w:tabs>
          <w:tab w:val="left" w:pos="720"/>
        </w:tabs>
        <w:spacing w:after="120" w:line="360" w:lineRule="auto"/>
        <w:ind w:left="-284" w:right="-347"/>
        <w:jc w:val="both"/>
        <w:rPr>
          <w:rFonts w:ascii="Arial" w:hAnsi="Arial" w:cs="Arial"/>
          <w:b/>
          <w:bCs/>
          <w:caps/>
          <w:sz w:val="24"/>
          <w:szCs w:val="24"/>
        </w:rPr>
      </w:pPr>
      <w:r w:rsidRPr="00B12BC0">
        <w:rPr>
          <w:rFonts w:ascii="Arial" w:hAnsi="Arial" w:cs="Arial"/>
          <w:b/>
          <w:bCs/>
          <w:caps/>
          <w:sz w:val="24"/>
          <w:szCs w:val="24"/>
        </w:rPr>
        <w:t>Οικονομική διαχείριση</w:t>
      </w: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75</w:t>
      </w:r>
      <w:r w:rsidRPr="00B12BC0">
        <w:rPr>
          <w:rFonts w:ascii="Arial" w:hAnsi="Arial" w:cs="Arial"/>
          <w:b/>
          <w:bCs/>
          <w:sz w:val="24"/>
          <w:szCs w:val="24"/>
          <w:lang w:val="ru-RU"/>
        </w:rPr>
        <w:t xml:space="preserve">: </w:t>
      </w:r>
      <w:r w:rsidRPr="00B12BC0">
        <w:rPr>
          <w:rFonts w:ascii="Arial" w:hAnsi="Arial" w:cs="Arial"/>
          <w:b/>
          <w:bCs/>
          <w:sz w:val="24"/>
          <w:szCs w:val="24"/>
        </w:rPr>
        <w:t xml:space="preserve">Πόροι των Επιμελητηρίων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1.Πόροι των Επιμελητηρίων είναι:</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 xml:space="preserve">α. οι ετήσιες συνδρομές των μελών τους, οι οποίες καταβάλλονται μέσα στο έτος στο οποίο αναφέρονται. Ως συνδρομές νοούνται οι ανταποδοτικές εισφορές εκείνων των μελών που επιθυμούν προαιρετικά να απολαμβάνουν των υπηρεσιών τις οποίες παρέχουν τα Επιμελητήρια.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β. Οι επιχορηγήσεις, οι ενισχύσεις κάθε μορφής, όπως αυτές που καταβάλλονται για την εκτέλεση  προγραμμάτων της </w:t>
      </w:r>
      <w:r>
        <w:rPr>
          <w:rFonts w:ascii="Arial" w:hAnsi="Arial" w:cs="Arial"/>
          <w:sz w:val="24"/>
          <w:szCs w:val="24"/>
        </w:rPr>
        <w:t>Ευρωπαϊκής Ένωσης</w:t>
      </w:r>
      <w:r w:rsidRPr="00B12BC0">
        <w:rPr>
          <w:rFonts w:ascii="Arial" w:hAnsi="Arial" w:cs="Arial"/>
          <w:sz w:val="24"/>
          <w:szCs w:val="24"/>
        </w:rPr>
        <w:t xml:space="preserve"> ή προγραμμάτων διεθνών οργανισμών, οι δωρεές, οι κληρονομιές και οι κληροδοσίες.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γ. Οι πρόσοδοι από την περιουσία τους ή από την άσκηση δραστηριότητάς τους κάθε μορφής.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δ. Έσοδα από δραστηριότητες προσώπων που εγγράφονται σε Μητρώα εκτός του Γενικού Εμπορικού Μητρώου που τηρεί το οικείο Επιμελητήριο.</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ε. Τα ανταποδοτικά τέλη που εισπράττουν κατ’ εξουσιοδότηση ειδικότερων διατάξεων.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στ. Κάθε άλλο έσοδο που προβλέπεται από διάταξη νόμου.</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2. Ποσοστό επί των ετήσιων εσόδων από τις συνδρομές των μελών διατίθεται για την ενίσχυση του Συνδέσμου Επιχειρήσεων και Βιομηχανιών (Σ.Ε.Β.), των Συνδέσμων Βιομηχανιών και Εξαγωγέων, της Γενικής Συνομοσπονδίας Επαγγελματιών, Βιοτεχνών, Εμπόρων Ελλάδος (Γ.Σ.Ε.Β.Ε.Ε.) και της Ελληνικής Συνομοσπονδίας Εμπορίου και Επιχειρηματικότητας (Ε.Σ.Ε.Ε.) ως εξής: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 </w:t>
      </w:r>
      <w:r>
        <w:rPr>
          <w:rFonts w:ascii="Arial" w:hAnsi="Arial" w:cs="Arial"/>
          <w:sz w:val="24"/>
          <w:szCs w:val="24"/>
        </w:rPr>
        <w:t>π</w:t>
      </w:r>
      <w:r w:rsidRPr="00B12BC0">
        <w:rPr>
          <w:rFonts w:ascii="Arial" w:hAnsi="Arial" w:cs="Arial"/>
          <w:sz w:val="24"/>
          <w:szCs w:val="24"/>
        </w:rPr>
        <w:t>οσοστό 1% επί των ετήσιων εσόδων από τις συνδρομές των μελών μεταποιητικών τμημάτων Επιμελητηρίων διατίθεται στο Σ.Ε.Β.</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β. Ποσοστό 4%  επί των ετήσιων εσόδων από τις συνδρομές των μελών, διατίθεται στη Γ.Σ.Ε.Β.Ε.Ε.</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γ. Ποσοστό 3% επί των ετήσιων εσόδων  από τις συνδρομές των μελών διατίθεται στην Ε.Σ.Ε.Ε.</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δ. Ποσοστό 2% επί των ετήσιων εσόδων από τις συνδρομές των μελών μεταποιητικών ή εξαγωγικών Τμημάτων Επιμελητηρίων στους συνδέσμους Βιομηχανιών και </w:t>
      </w:r>
      <w:r>
        <w:rPr>
          <w:rFonts w:ascii="Arial" w:hAnsi="Arial" w:cs="Arial"/>
          <w:sz w:val="24"/>
          <w:szCs w:val="24"/>
        </w:rPr>
        <w:t xml:space="preserve">συνδέσμους </w:t>
      </w:r>
      <w:r w:rsidRPr="00B12BC0">
        <w:rPr>
          <w:rFonts w:ascii="Arial" w:hAnsi="Arial" w:cs="Arial"/>
          <w:sz w:val="24"/>
          <w:szCs w:val="24"/>
        </w:rPr>
        <w:t xml:space="preserve">Εξαγωγέων.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 xml:space="preserve">3. Τα έσοδα από το Γενικό Εμπορικό Μητρώο εξαιρούνται από την υποχρέωση της παρ. 2.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4. Ο τρόπος κατανομής του ποσοστού που ορίζεται στην </w:t>
      </w:r>
      <w:proofErr w:type="spellStart"/>
      <w:r w:rsidRPr="00B12BC0">
        <w:rPr>
          <w:rFonts w:ascii="Arial" w:hAnsi="Arial" w:cs="Arial"/>
          <w:sz w:val="24"/>
          <w:szCs w:val="24"/>
        </w:rPr>
        <w:t>περ</w:t>
      </w:r>
      <w:proofErr w:type="spellEnd"/>
      <w:r w:rsidRPr="00B12BC0">
        <w:rPr>
          <w:rFonts w:ascii="Arial" w:hAnsi="Arial" w:cs="Arial"/>
          <w:sz w:val="24"/>
          <w:szCs w:val="24"/>
        </w:rPr>
        <w:t xml:space="preserve">. </w:t>
      </w:r>
      <w:proofErr w:type="spellStart"/>
      <w:r w:rsidRPr="00B12BC0">
        <w:rPr>
          <w:rFonts w:ascii="Arial" w:hAnsi="Arial" w:cs="Arial"/>
          <w:sz w:val="24"/>
          <w:szCs w:val="24"/>
        </w:rPr>
        <w:t>δ΄</w:t>
      </w:r>
      <w:proofErr w:type="spellEnd"/>
      <w:r w:rsidRPr="00B12BC0">
        <w:rPr>
          <w:rFonts w:ascii="Arial" w:hAnsi="Arial" w:cs="Arial"/>
          <w:sz w:val="24"/>
          <w:szCs w:val="24"/>
        </w:rPr>
        <w:t xml:space="preserve"> της παρ. 2, τα αποδεικτικά στοιχεία για την αριθμητική δύναμη των δικαιούχων και κάθε άλλο σχετικό θέμα καθορίζονται με απόφαση του Υπουργού Οικονομίας και Ανάπτυξης μετά από γνώμη του Σ.Ε.Β. και της Κεντρικής Ένωσης Επιμελητηρίων.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5. Οι προϋπολογισμοί των Επιμελητηρίων, εκτός από το τμήμα αυτών που αφορά τη μισθοδοσία του προσωπικού τους, εγκρίνονται από τον Υπουργό Οικονομίας και Ανάπτυξης</w:t>
      </w:r>
      <w:r>
        <w:rPr>
          <w:rFonts w:ascii="Arial" w:hAnsi="Arial" w:cs="Arial"/>
          <w:sz w:val="24"/>
          <w:szCs w:val="24"/>
        </w:rPr>
        <w:t xml:space="preserve"> σύμφωνα με το άρθρο 77, παρ. 4</w:t>
      </w:r>
      <w:r w:rsidRPr="00B12BC0">
        <w:rPr>
          <w:rFonts w:ascii="Arial" w:hAnsi="Arial" w:cs="Arial"/>
          <w:sz w:val="24"/>
          <w:szCs w:val="24"/>
        </w:rPr>
        <w:t xml:space="preserve">, αν αυτά </w:t>
      </w:r>
      <w:r>
        <w:rPr>
          <w:rFonts w:ascii="Arial" w:hAnsi="Arial" w:cs="Arial"/>
          <w:sz w:val="24"/>
          <w:szCs w:val="24"/>
        </w:rPr>
        <w:t xml:space="preserve"> </w:t>
      </w:r>
      <w:r w:rsidRPr="00B12BC0">
        <w:rPr>
          <w:rFonts w:ascii="Arial" w:hAnsi="Arial" w:cs="Arial"/>
          <w:sz w:val="24"/>
          <w:szCs w:val="24"/>
        </w:rPr>
        <w:t xml:space="preserve"> προσκομίσουν απόδειξη από πιστωτικό ίδρυμα, με την οποία να αποδεικνύεται η κατάθεση των ποσών, που αντιστοιχούν στα ποσοστά των </w:t>
      </w:r>
      <w:proofErr w:type="spellStart"/>
      <w:r w:rsidRPr="00B12BC0">
        <w:rPr>
          <w:rFonts w:ascii="Arial" w:hAnsi="Arial" w:cs="Arial"/>
          <w:sz w:val="24"/>
          <w:szCs w:val="24"/>
        </w:rPr>
        <w:t>περ</w:t>
      </w:r>
      <w:proofErr w:type="spellEnd"/>
      <w:r w:rsidRPr="00B12BC0">
        <w:rPr>
          <w:rFonts w:ascii="Arial" w:hAnsi="Arial" w:cs="Arial"/>
          <w:sz w:val="24"/>
          <w:szCs w:val="24"/>
        </w:rPr>
        <w:t xml:space="preserve">. </w:t>
      </w:r>
      <w:proofErr w:type="spellStart"/>
      <w:r w:rsidRPr="00B12BC0">
        <w:rPr>
          <w:rFonts w:ascii="Arial" w:hAnsi="Arial" w:cs="Arial"/>
          <w:sz w:val="24"/>
          <w:szCs w:val="24"/>
        </w:rPr>
        <w:t>β΄</w:t>
      </w:r>
      <w:proofErr w:type="spellEnd"/>
      <w:r w:rsidRPr="00B12BC0">
        <w:rPr>
          <w:rFonts w:ascii="Arial" w:hAnsi="Arial" w:cs="Arial"/>
          <w:sz w:val="24"/>
          <w:szCs w:val="24"/>
        </w:rPr>
        <w:t xml:space="preserve"> και </w:t>
      </w:r>
      <w:proofErr w:type="spellStart"/>
      <w:r w:rsidRPr="00B12BC0">
        <w:rPr>
          <w:rFonts w:ascii="Arial" w:hAnsi="Arial" w:cs="Arial"/>
          <w:sz w:val="24"/>
          <w:szCs w:val="24"/>
        </w:rPr>
        <w:t>γ΄</w:t>
      </w:r>
      <w:proofErr w:type="spellEnd"/>
      <w:r w:rsidRPr="00B12BC0">
        <w:rPr>
          <w:rFonts w:ascii="Arial" w:hAnsi="Arial" w:cs="Arial"/>
          <w:sz w:val="24"/>
          <w:szCs w:val="24"/>
        </w:rPr>
        <w:t xml:space="preserve"> της παρ. 2 για την προηγούμενη κλεισμένη οικονομική χρήση ή ειδικό οικονομικό διακανονισμό με σύμφωνη γνώμη της Ε.Σ.Ε.Ε. και της Γ.Σ.Ε.Β.Ε.Ε.</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6. Τα Επιμελητήρια δεν επιχορηγούνται από τον Κρατικό Προϋπολογισμό για λειτουργικές δαπάνες. </w:t>
      </w:r>
      <w:r>
        <w:rPr>
          <w:rFonts w:ascii="Arial" w:hAnsi="Arial" w:cs="Arial"/>
          <w:sz w:val="24"/>
          <w:szCs w:val="24"/>
        </w:rPr>
        <w:t xml:space="preserve">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7. Η καταβολή της συνδρομής διασφαλίζει σε κάθε μέλος αυτόματη πρόσβαση σε συγκεκριμένο αριθμό υπηρεσιών, χωρίς καμία επιπλέον επιβάρυνση. Κάθε Επιμελητήριο ορίζει, με απόφαση Διοικητικού Συμβουλίου, την κατηγορία υπηρεσιών που παρέχονται στα μέλη του έναντι συνδρομής. Η διοίκηση κάθε Επιμελητηρίου οφείλει να δημοσιεύει στην ιστοσελίδα του αναλυτικό κατάλογο των υπηρεσιών που παρέχονται έναντι της ετήσιας συνδρομής. Κάθε Επιμελητήριο μπορεί να παρέχει ταυτόχρονα διαφορετικές κατηγορίες υπηρεσιών, οι οποίες θα αντιστοιχούν σε διαφορετικό ύψος συνδρομών.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8. Οι υπηρεσίες που παρέχονται έναντι του Ενιαίου Γραμμ</w:t>
      </w:r>
      <w:r>
        <w:rPr>
          <w:rFonts w:ascii="Arial" w:hAnsi="Arial" w:cs="Arial"/>
          <w:sz w:val="24"/>
          <w:szCs w:val="24"/>
        </w:rPr>
        <w:t>ατί</w:t>
      </w:r>
      <w:r w:rsidRPr="00B12BC0">
        <w:rPr>
          <w:rFonts w:ascii="Arial" w:hAnsi="Arial" w:cs="Arial"/>
          <w:sz w:val="24"/>
          <w:szCs w:val="24"/>
        </w:rPr>
        <w:t>ου Κόστους Σύστασης Εταιρίας και των ανταποδοτικών τελώ</w:t>
      </w:r>
      <w:r w:rsidRPr="005D431F">
        <w:rPr>
          <w:rFonts w:ascii="Arial" w:hAnsi="Arial" w:cs="Arial"/>
          <w:sz w:val="24"/>
          <w:szCs w:val="24"/>
        </w:rPr>
        <w:t>ν Γ.Ε.ΜΗ. (άρθρο 3 του ν. 4441/2016), καθώς και η χορήγηση κάθε είδους π</w:t>
      </w:r>
      <w:r w:rsidRPr="00B12BC0">
        <w:rPr>
          <w:rFonts w:ascii="Arial" w:hAnsi="Arial" w:cs="Arial"/>
          <w:sz w:val="24"/>
          <w:szCs w:val="24"/>
        </w:rPr>
        <w:t xml:space="preserve">ιστοποιητικού από το Γ.Ε.ΜΗ. δεν εμπίπτουν στο πεδίο εφαρμογής του παρόντος άρθρου. Η καταβολή της ετήσιας συνδρομής του </w:t>
      </w:r>
      <w:r w:rsidRPr="00B12BC0">
        <w:rPr>
          <w:rFonts w:ascii="Arial" w:hAnsi="Arial" w:cs="Arial"/>
          <w:sz w:val="24"/>
          <w:szCs w:val="24"/>
        </w:rPr>
        <w:lastRenderedPageBreak/>
        <w:t>παρόντος άρθρου δεν αποτελεί προϋπόθεση για την παροχή των αντίστοιχων υπηρεσιών.</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9. Το ύψος της ετήσιας συνδρομής των αμιγών και μικτών Επιμελητηρίων υπέρ της Ελληνικής Επιτροπής του Διεθνούς Εμπορικού Επιμελητηρίου καθορίζεται με απόφαση του Υπουργού Οικονομίας και Ανάπτυξης, μετά από πρόταση της Κ.Ε.Ε., </w:t>
      </w:r>
      <w:r>
        <w:rPr>
          <w:rFonts w:ascii="Arial" w:hAnsi="Arial" w:cs="Arial"/>
          <w:sz w:val="24"/>
          <w:szCs w:val="24"/>
        </w:rPr>
        <w:t>μέσα σε</w:t>
      </w:r>
      <w:r w:rsidRPr="00B12BC0">
        <w:rPr>
          <w:rFonts w:ascii="Arial" w:hAnsi="Arial" w:cs="Arial"/>
          <w:sz w:val="24"/>
          <w:szCs w:val="24"/>
        </w:rPr>
        <w:t xml:space="preserve"> αποκλειστική προθεσμία εξήντα (60) ημερών. Μετά την παρέλευση αυτής της προθεσμίας, η απόφαση του Υπουργού εκδίδεται και χωρίς γνώμη της Κ.Ε.Ε. Με όμοια απόφαση ορίζεται και το ύψος της οικονομικής συμμετοχής του συνόλου ή ορισμένων εκ των Επιμελητηρίων σε διεθνείς επιμελητηριακές πρωτοβουλίες ή αντίστοιχους οργανισμούς.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10. Με απόφαση του Διοικητικού Συμβουλίου ρυθμίζεται η δυνατότητα πληρωμής σε δόσεις μη καταβληθεισών συνδρομών μελών Επιμελητηρίων μέχρι και το οικονομικό έτος 2014 .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11. Κάθε Επιμελητήριο μπορεί, με απόφαση της Διοικητικής Επιτροπής, να αναθέτει την είσπραξη των οφειλόμενων σε αυτό συνδρομών σε τρίτα φυσικά πρόσωπα, με σύμβαση μίσθωσης έργου ή αμοιβή που καθορίζεται σε ποσοστό. Η είσπραξη των συνδρομών μπορεί να γίνει και μέσω πιστωτικών ή χρεωστικών καρτών. Ο τρόπος και οι λεπτομέρειες καθορίζονται με απόφαση του Διοικητικού Συμβουλίου.</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76: Οδοιπορικά έξοδα, ημερήσια αποζημίωση, έξοδα παράστασης και αμοιβές ομάδων εργασίας και επιτροπών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E73D95">
        <w:rPr>
          <w:rFonts w:ascii="Arial" w:hAnsi="Arial" w:cs="Arial"/>
          <w:sz w:val="24"/>
          <w:szCs w:val="24"/>
        </w:rPr>
        <w:t xml:space="preserve">1.   Για τον καθορισμό των εξόδων κίνησης, της ημερήσιας αποζημίωσης και των εξόδων διανυκτέρευσης των μετακινούμενων υπαλλήλων του Επιμελητηρίου, καθώς και των μετακινούμενων μελών του Διοικητικού Συμβουλίου και της </w:t>
      </w:r>
      <w:r w:rsidRPr="00E73D95">
        <w:rPr>
          <w:rFonts w:ascii="Arial" w:hAnsi="Arial" w:cs="Arial"/>
          <w:sz w:val="24"/>
          <w:szCs w:val="24"/>
        </w:rPr>
        <w:lastRenderedPageBreak/>
        <w:t xml:space="preserve">Διοικητικής Επιτροπής  εφαρμόζονται τα άρθρα 3, 5, 6, 7, 8, 10, 11, 12, 17 και 19 της </w:t>
      </w:r>
      <w:proofErr w:type="spellStart"/>
      <w:r w:rsidRPr="00E73D95">
        <w:rPr>
          <w:rFonts w:ascii="Arial" w:hAnsi="Arial" w:cs="Arial"/>
          <w:sz w:val="24"/>
          <w:szCs w:val="24"/>
        </w:rPr>
        <w:t>Υποπ</w:t>
      </w:r>
      <w:proofErr w:type="spellEnd"/>
      <w:r w:rsidRPr="00E73D95">
        <w:rPr>
          <w:rFonts w:ascii="Arial" w:hAnsi="Arial" w:cs="Arial"/>
          <w:sz w:val="24"/>
          <w:szCs w:val="24"/>
        </w:rPr>
        <w:t xml:space="preserve">. Δ9 του άρθρου 2 του ν. 4336/2015 (Α΄ 94). Η πραγματοποίηση διαδοχικών μετακινήσεων δεν αποτελεί προϋπόθεση για την καταβολής της χιλιομετρικής αποζημίωσης στα μέλη του Διοικητικού Συμβουλίου και της Διοικητικής Επιτροπής για μετακινήσεις με ιδιωτικής χρήσης  αυτοκίνητο εκτός των ορίων του νομού, εφόσον αυτές αφορούν δραστηριότητες της ΚΕΕΕ ή του οικείου Περιφερειακού Επιμελητηριακού Συμβουλίου.   </w:t>
      </w: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E73D95">
        <w:rPr>
          <w:rFonts w:ascii="Arial" w:hAnsi="Arial" w:cs="Arial"/>
          <w:sz w:val="24"/>
          <w:szCs w:val="24"/>
        </w:rPr>
        <w:t>2. Με απόφαση του Διοικητικού Συμβουλίου του οικείου Επιμελητηρίου μπορεί να καθορίζονται έξοδα παράστασης:</w:t>
      </w: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E73D95">
        <w:rPr>
          <w:rFonts w:ascii="Arial" w:hAnsi="Arial" w:cs="Arial"/>
          <w:sz w:val="24"/>
          <w:szCs w:val="24"/>
        </w:rPr>
        <w:t xml:space="preserve">(α) Έως </w:t>
      </w:r>
      <w:r w:rsidRPr="00E73D95">
        <w:rPr>
          <w:rFonts w:ascii="Arial" w:hAnsi="Arial" w:cs="Arial"/>
          <w:bCs/>
          <w:sz w:val="24"/>
          <w:szCs w:val="24"/>
        </w:rPr>
        <w:t>διακόσια πενήντα (250) ευρώ</w:t>
      </w:r>
      <w:r w:rsidRPr="00E73D95">
        <w:rPr>
          <w:rFonts w:ascii="Arial" w:hAnsi="Arial" w:cs="Arial"/>
          <w:sz w:val="24"/>
          <w:szCs w:val="24"/>
        </w:rPr>
        <w:t xml:space="preserve"> μηνιαίως στον Πρόεδρο και έως </w:t>
      </w:r>
      <w:r w:rsidRPr="00E73D95">
        <w:rPr>
          <w:rFonts w:ascii="Arial" w:hAnsi="Arial" w:cs="Arial"/>
          <w:bCs/>
          <w:sz w:val="24"/>
          <w:szCs w:val="24"/>
        </w:rPr>
        <w:t>διακόσια (200) ευρώ</w:t>
      </w:r>
      <w:r w:rsidRPr="00E73D95">
        <w:rPr>
          <w:rFonts w:ascii="Arial" w:hAnsi="Arial" w:cs="Arial"/>
          <w:sz w:val="24"/>
          <w:szCs w:val="24"/>
        </w:rPr>
        <w:t xml:space="preserve"> μηνιαίως στα μέλη της Διοικητικής Επιτροπής αυτού, όταν τα τακτικά έσοδα του προηγούμενου οικονομικού έτους, όπως αποτυπώνονται στον απολογισμό, υπερβαίνουν τις τριακόσιες χιλιάδες (300.000) ευρώ.</w:t>
      </w: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E73D95">
        <w:rPr>
          <w:rFonts w:ascii="Arial" w:hAnsi="Arial" w:cs="Arial"/>
          <w:sz w:val="24"/>
          <w:szCs w:val="24"/>
        </w:rPr>
        <w:t xml:space="preserve">(β)  Έως </w:t>
      </w:r>
      <w:r w:rsidRPr="00E73D95">
        <w:rPr>
          <w:rFonts w:ascii="Arial" w:hAnsi="Arial" w:cs="Arial"/>
          <w:bCs/>
          <w:sz w:val="24"/>
          <w:szCs w:val="24"/>
        </w:rPr>
        <w:t>διακόσια πενήντα (250) ευρώ</w:t>
      </w:r>
      <w:r w:rsidRPr="00E73D95">
        <w:rPr>
          <w:rFonts w:ascii="Arial" w:hAnsi="Arial" w:cs="Arial"/>
          <w:sz w:val="24"/>
          <w:szCs w:val="24"/>
        </w:rPr>
        <w:t xml:space="preserve"> μηνιαίως στον Πρόεδρο και Περιφερειακού Επιμελητηριακού Συμβουλίου έως </w:t>
      </w:r>
      <w:r w:rsidRPr="00E73D95">
        <w:rPr>
          <w:rFonts w:ascii="Arial" w:hAnsi="Arial" w:cs="Arial"/>
          <w:bCs/>
          <w:sz w:val="24"/>
          <w:szCs w:val="24"/>
        </w:rPr>
        <w:t>διακόσια (200) ευρώ</w:t>
      </w:r>
      <w:r w:rsidRPr="00E73D95">
        <w:rPr>
          <w:rFonts w:ascii="Arial" w:hAnsi="Arial" w:cs="Arial"/>
          <w:sz w:val="24"/>
          <w:szCs w:val="24"/>
        </w:rPr>
        <w:t xml:space="preserve"> μηνιαίως στα μέλη Περιφερειακού Επιμελητηριακού Συμβουλίου,  τα οποία εκπροσωπούν το οικείο Επιμελητήριο.</w:t>
      </w: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E73D95">
        <w:rPr>
          <w:rFonts w:ascii="Arial" w:hAnsi="Arial" w:cs="Arial"/>
          <w:sz w:val="24"/>
          <w:szCs w:val="24"/>
        </w:rPr>
        <w:t xml:space="preserve">Με απόφαση των Υπουργών Οικονομικών και Οικονομίας και Ανάπτυξης, ύστερα από πρόταση της Κ.Ε.Ε., μπορεί να μειώνεται  το μέγιστο ποσό των εξόδων παράστασης.  </w:t>
      </w: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E73D95">
        <w:rPr>
          <w:rFonts w:ascii="Arial" w:hAnsi="Arial" w:cs="Arial"/>
          <w:sz w:val="24"/>
          <w:szCs w:val="24"/>
        </w:rPr>
        <w:t xml:space="preserve">3. Οι αμοιβές των μελών του Διοικητικού Συμβουλίου, των υπαλλήλων ή τρίτων, για τη συμμετοχή τους σε κάθε μορφής επιτροπές και ομάδες εργασίας, καθορίζονται με απόφαση της Διοικητικής Επιτροπής του οικείου Επιμελητηρίου. Σε κάθε περίπτωση, το ύψος αυτών των αμοιβών δεν υπερβαίνει τα χρηματικά όρια που θέτει το δεύτερο εδάφιο της παρ. 2 του άρθρου 21 του ν. 4354/2015. </w:t>
      </w: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E73D95"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E73D95">
        <w:rPr>
          <w:rFonts w:ascii="Arial" w:hAnsi="Arial" w:cs="Arial"/>
          <w:sz w:val="24"/>
          <w:szCs w:val="24"/>
        </w:rPr>
        <w:t xml:space="preserve">4. Οι αποφάσεις που προβλέπονται στο παρόν λαμβάνονται μέσα στο πλαίσιο του εγκεκριμένου προϋπολογισμού του οικείου Επιμελητηρίου.  </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77: </w:t>
      </w:r>
      <w:r>
        <w:rPr>
          <w:rFonts w:ascii="Arial" w:hAnsi="Arial" w:cs="Arial"/>
          <w:b/>
          <w:bCs/>
          <w:sz w:val="24"/>
          <w:szCs w:val="24"/>
        </w:rPr>
        <w:t xml:space="preserve">Εποπτεία και </w:t>
      </w:r>
      <w:r w:rsidRPr="00B12BC0">
        <w:rPr>
          <w:rFonts w:ascii="Arial" w:hAnsi="Arial" w:cs="Arial"/>
          <w:b/>
          <w:bCs/>
          <w:sz w:val="24"/>
          <w:szCs w:val="24"/>
        </w:rPr>
        <w:t>Οικονομικές Καταστάσεις Επιμελητηρίων και της ΚΕΕ</w:t>
      </w: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w:t>
      </w:r>
      <w:r>
        <w:rPr>
          <w:rFonts w:ascii="Arial" w:hAnsi="Arial" w:cs="Arial"/>
          <w:sz w:val="24"/>
          <w:szCs w:val="24"/>
        </w:rPr>
        <w:t xml:space="preserve">Ο Υπουργός Οικονομίας και Ανάπτυξης ασκεί επί των Επιμελητηρίων και της ΚΕΕ κατασταλτική διαχειριστική εποπτεία </w:t>
      </w:r>
      <w:r w:rsidRPr="00381845">
        <w:rPr>
          <w:rFonts w:ascii="Arial" w:hAnsi="Arial" w:cs="Arial"/>
          <w:sz w:val="24"/>
          <w:szCs w:val="24"/>
        </w:rPr>
        <w:t>ως προς την νομιμότητα των πράξεων τους που αφορούν τη διαχείριση των οικονομικών τους πόρων και των αντα</w:t>
      </w:r>
      <w:r>
        <w:rPr>
          <w:rFonts w:ascii="Arial" w:hAnsi="Arial" w:cs="Arial"/>
          <w:sz w:val="24"/>
          <w:szCs w:val="24"/>
        </w:rPr>
        <w:t>ποδοτικών τελών που εισπράττουν.</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 xml:space="preserve">2. </w:t>
      </w:r>
      <w:r w:rsidRPr="00B12BC0">
        <w:rPr>
          <w:rFonts w:ascii="Arial" w:hAnsi="Arial" w:cs="Arial"/>
          <w:sz w:val="24"/>
          <w:szCs w:val="24"/>
        </w:rPr>
        <w:t>Το οικονομικό έτος αρχίζει την 1</w:t>
      </w:r>
      <w:r w:rsidRPr="00B12BC0">
        <w:rPr>
          <w:rFonts w:ascii="Arial" w:hAnsi="Arial" w:cs="Arial"/>
          <w:sz w:val="24"/>
          <w:szCs w:val="24"/>
          <w:vertAlign w:val="superscript"/>
        </w:rPr>
        <w:t>η</w:t>
      </w:r>
      <w:r w:rsidRPr="00B12BC0">
        <w:rPr>
          <w:rFonts w:ascii="Arial" w:hAnsi="Arial" w:cs="Arial"/>
          <w:sz w:val="24"/>
          <w:szCs w:val="24"/>
        </w:rPr>
        <w:t xml:space="preserve"> Ιανου</w:t>
      </w:r>
      <w:r>
        <w:rPr>
          <w:rFonts w:ascii="Arial" w:hAnsi="Arial" w:cs="Arial"/>
          <w:sz w:val="24"/>
          <w:szCs w:val="24"/>
        </w:rPr>
        <w:t>α</w:t>
      </w:r>
      <w:r w:rsidRPr="00B12BC0">
        <w:rPr>
          <w:rFonts w:ascii="Arial" w:hAnsi="Arial" w:cs="Arial"/>
          <w:sz w:val="24"/>
          <w:szCs w:val="24"/>
        </w:rPr>
        <w:t>ρ</w:t>
      </w:r>
      <w:r>
        <w:rPr>
          <w:rFonts w:ascii="Arial" w:hAnsi="Arial" w:cs="Arial"/>
          <w:sz w:val="24"/>
          <w:szCs w:val="24"/>
        </w:rPr>
        <w:t>ί</w:t>
      </w:r>
      <w:r w:rsidRPr="00B12BC0">
        <w:rPr>
          <w:rFonts w:ascii="Arial" w:hAnsi="Arial" w:cs="Arial"/>
          <w:sz w:val="24"/>
          <w:szCs w:val="24"/>
        </w:rPr>
        <w:t>ου και λήγει την 31</w:t>
      </w:r>
      <w:r w:rsidRPr="00B12BC0">
        <w:rPr>
          <w:rFonts w:ascii="Arial" w:hAnsi="Arial" w:cs="Arial"/>
          <w:sz w:val="24"/>
          <w:szCs w:val="24"/>
          <w:vertAlign w:val="superscript"/>
        </w:rPr>
        <w:t>η</w:t>
      </w:r>
      <w:r w:rsidRPr="00B12BC0">
        <w:rPr>
          <w:rFonts w:ascii="Arial" w:hAnsi="Arial" w:cs="Arial"/>
          <w:sz w:val="24"/>
          <w:szCs w:val="24"/>
        </w:rPr>
        <w:t xml:space="preserve"> Δεκεμβρίου του ίδιου ημερολογιακού έτους.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3</w:t>
      </w:r>
      <w:r w:rsidRPr="00B12BC0">
        <w:rPr>
          <w:rFonts w:ascii="Arial" w:hAnsi="Arial" w:cs="Arial"/>
          <w:sz w:val="24"/>
          <w:szCs w:val="24"/>
        </w:rPr>
        <w:t xml:space="preserve">. Τα Επιμελητήρια εφαρμόζουν τις αρχές της χρηστής δημοσιονομικής διαχείρισης, της διαφάνειας και της ειλικρίνειας, </w:t>
      </w:r>
      <w:r>
        <w:rPr>
          <w:rFonts w:ascii="Arial" w:hAnsi="Arial" w:cs="Arial"/>
          <w:sz w:val="24"/>
          <w:szCs w:val="24"/>
        </w:rPr>
        <w:t>σύμφωνα με το</w:t>
      </w:r>
      <w:r w:rsidRPr="00B12BC0">
        <w:rPr>
          <w:rFonts w:ascii="Arial" w:hAnsi="Arial" w:cs="Arial"/>
          <w:sz w:val="24"/>
          <w:szCs w:val="24"/>
        </w:rPr>
        <w:t xml:space="preserve"> άρθρο 33 του ν. 4270/2014 (Α΄ 143). Ο προϋπολογισμός κάθε οικονομικού έτους ακολουθεί τις γενικές αρχές κατάρτισης των προϋπολογισμών, όπως αυτές προβλέπονται στα άρθρα 49 </w:t>
      </w:r>
      <w:r>
        <w:rPr>
          <w:rFonts w:ascii="Arial" w:hAnsi="Arial" w:cs="Arial"/>
          <w:sz w:val="24"/>
          <w:szCs w:val="24"/>
        </w:rPr>
        <w:t xml:space="preserve">, </w:t>
      </w:r>
      <w:r w:rsidRPr="00B12BC0">
        <w:rPr>
          <w:rFonts w:ascii="Arial" w:hAnsi="Arial" w:cs="Arial"/>
          <w:sz w:val="24"/>
          <w:szCs w:val="24"/>
        </w:rPr>
        <w:t xml:space="preserve"> 62 και 64Α του ν. 4270/2014.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4</w:t>
      </w:r>
      <w:r w:rsidRPr="00B12BC0">
        <w:rPr>
          <w:rFonts w:ascii="Arial" w:hAnsi="Arial" w:cs="Arial"/>
          <w:sz w:val="24"/>
          <w:szCs w:val="24"/>
        </w:rPr>
        <w:t xml:space="preserve">. Ο προϋπολογισμός κάθε οικονομικού έτους συντάσσεται από τη Διοικητική Επιτροπή το πρώτο δεκαπενθήμερο του μήνα Οκτωβρίου του προηγούμενου έτους  εγκρίνεται από το Διοικητικό Συμβούλιο και υποβάλλεται, για τελική έγκριση, στον Υπουργό Οικονομίας και Ανάπτυξης το πρώτο δεκαπενθήμερο του Δεκεμβρίου του ιδίου έτους.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5</w:t>
      </w:r>
      <w:r w:rsidRPr="00B12BC0">
        <w:rPr>
          <w:rFonts w:ascii="Arial" w:hAnsi="Arial" w:cs="Arial"/>
          <w:sz w:val="24"/>
          <w:szCs w:val="24"/>
        </w:rPr>
        <w:t>. Ο προϋπολογισμός συνοδεύεται:</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 από την έκθεση του Οικονομικού Επόπτη, στην οποία αιτιολογείται κάθε υπέρβαση άνω του 5% από τα προϋπολογισθέντα, κατά το αμέσως προηγούμενο οικονομικό έτος, έσοδα ή έξοδα του Επιμελητηρίου για την οποία υπάρχουν διαθέσιμα ετήσια οικονομικά στοιχεία. Στην ίδια έκθεση, ο προϋπολογισμός του Επιμελητηρίου διαρθρώνεται κατά προγράμματα που περιλαμβάνουν στοιχεία δαπανών τα οποία αντιστοιχούν σε σύνολο μέτρων που συμβάλλουν, με </w:t>
      </w:r>
      <w:r w:rsidRPr="00B12BC0">
        <w:rPr>
          <w:rFonts w:ascii="Arial" w:hAnsi="Arial" w:cs="Arial"/>
          <w:sz w:val="24"/>
          <w:szCs w:val="24"/>
        </w:rPr>
        <w:lastRenderedPageBreak/>
        <w:t>διαρθρωμένο και συμπληρωματικό τρόπο, στην επίτευξη ενός ή περισσοτέρων συγκεκριμένων στόχων και αφορούν την αποστολή των Επιμελητηρίων και</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β. από έκθεση που συντάσσεται από την Διοικητική Επιτροπή και περιλαμβάνει τον προγραμματισμό δράσεων του Επιμελητηρίου για το αντίστοιχο οικονομικό έτος. Στον ετήσιο προγραμματισμό περιγράφονται οι βασικές δράσεις που θα υλοποιήσει το Επιμελητήριο εντός του έτους, το αναμενόμενο αναπτυξιακό τους αποτέλεσμα και τα μέσα υλοποίησης αυτών.</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6</w:t>
      </w:r>
      <w:r w:rsidRPr="00B12BC0">
        <w:rPr>
          <w:rFonts w:ascii="Arial" w:hAnsi="Arial" w:cs="Arial"/>
          <w:sz w:val="24"/>
          <w:szCs w:val="24"/>
        </w:rPr>
        <w:t>. Μέχρι την έγκριση του προϋπολογισμού, το Επιμελητήριο μπορεί να προβεί σε δαπάνες που ανέρχονται στο 40% των, ανά κωδικό αριθμό εξόδου, πιστώσεων του προϋπολογισμού του προηγούμενου οικονομικού έτους και μόνο.</w:t>
      </w:r>
      <w:r w:rsidRPr="00B12BC0" w:rsidDel="007F7DE0">
        <w:rPr>
          <w:rFonts w:ascii="Arial" w:hAnsi="Arial" w:cs="Arial"/>
          <w:sz w:val="24"/>
          <w:szCs w:val="24"/>
        </w:rPr>
        <w:t xml:space="preserve"> </w:t>
      </w:r>
      <w:r w:rsidRPr="00B12BC0">
        <w:rPr>
          <w:rFonts w:ascii="Arial" w:hAnsi="Arial" w:cs="Arial"/>
          <w:sz w:val="24"/>
          <w:szCs w:val="24"/>
        </w:rPr>
        <w:t xml:space="preserve">6. Τροποποιήσεις προϋπολογισμών  υποβάλλονται με την ανωτέρω διαδικασία  έως την 30η Οκτωβρίου του ιδίου οικονομικού έτους. Η προθεσμία </w:t>
      </w:r>
      <w:r>
        <w:rPr>
          <w:rFonts w:ascii="Arial" w:hAnsi="Arial" w:cs="Arial"/>
          <w:sz w:val="24"/>
          <w:szCs w:val="24"/>
        </w:rPr>
        <w:t xml:space="preserve">αυτή </w:t>
      </w:r>
      <w:r w:rsidRPr="00B12BC0">
        <w:rPr>
          <w:rFonts w:ascii="Arial" w:hAnsi="Arial" w:cs="Arial"/>
          <w:sz w:val="24"/>
          <w:szCs w:val="24"/>
        </w:rPr>
        <w:t>δεν ισχύει για έκτακτες δαπάνες που παρουσιάζουν αύξηση μικρότερη ή ίση του 5% του προϋπολογισθέντος αντίστοιχου ποσού</w:t>
      </w:r>
      <w:r>
        <w:rPr>
          <w:rFonts w:ascii="Arial" w:hAnsi="Arial" w:cs="Arial"/>
          <w:sz w:val="24"/>
          <w:szCs w:val="24"/>
        </w:rPr>
        <w:t xml:space="preserve"> και είναι επαρκώς αιτιολογημένες</w:t>
      </w:r>
      <w:r w:rsidRPr="00B12BC0">
        <w:rPr>
          <w:rFonts w:ascii="Arial" w:hAnsi="Arial" w:cs="Arial"/>
          <w:sz w:val="24"/>
          <w:szCs w:val="24"/>
        </w:rPr>
        <w:t>.</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7</w:t>
      </w:r>
      <w:r w:rsidRPr="00B12BC0">
        <w:rPr>
          <w:rFonts w:ascii="Arial" w:hAnsi="Arial" w:cs="Arial"/>
          <w:sz w:val="24"/>
          <w:szCs w:val="24"/>
        </w:rPr>
        <w:t>. Ο Υπουργός Οικονομίας και Ανάπτυξης</w:t>
      </w:r>
      <w:r>
        <w:rPr>
          <w:rFonts w:ascii="Arial" w:hAnsi="Arial" w:cs="Arial"/>
          <w:sz w:val="24"/>
          <w:szCs w:val="24"/>
        </w:rPr>
        <w:t>,</w:t>
      </w:r>
      <w:r w:rsidRPr="00B12BC0">
        <w:rPr>
          <w:rFonts w:ascii="Arial" w:hAnsi="Arial" w:cs="Arial"/>
          <w:sz w:val="24"/>
          <w:szCs w:val="24"/>
        </w:rPr>
        <w:t xml:space="preserve"> κατά παρέκκλιση</w:t>
      </w:r>
      <w:r>
        <w:rPr>
          <w:rFonts w:ascii="Arial" w:hAnsi="Arial" w:cs="Arial"/>
          <w:sz w:val="24"/>
          <w:szCs w:val="24"/>
        </w:rPr>
        <w:t xml:space="preserve"> της παρ. 6 </w:t>
      </w:r>
      <w:r w:rsidRPr="00B12BC0">
        <w:rPr>
          <w:rFonts w:ascii="Arial" w:hAnsi="Arial" w:cs="Arial"/>
          <w:sz w:val="24"/>
          <w:szCs w:val="24"/>
        </w:rPr>
        <w:t>να εγκρίνει με αποφάσεις του κατά τη διάρκεια του οικονομικού έτους, αύξηση. πιστώσεων του προϋπολογισμού των Επιμελητηρίων κατά ποσά ίσα με έσοδα του προϋπολογισμού που δεν είχαν προβλεφθεί και που προκύπτουν από:</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α. είσπραξη ποσών από την παροχή υπηρεσιών στα μέλη τους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β. είσπραξη ποσών που είχαν καταβληθεί </w:t>
      </w:r>
      <w:proofErr w:type="spellStart"/>
      <w:r w:rsidRPr="00B12BC0">
        <w:rPr>
          <w:rFonts w:ascii="Arial" w:hAnsi="Arial" w:cs="Arial"/>
          <w:sz w:val="24"/>
          <w:szCs w:val="24"/>
        </w:rPr>
        <w:t>αχρεωστήτως</w:t>
      </w:r>
      <w:proofErr w:type="spellEnd"/>
      <w:r w:rsidRPr="00B12BC0">
        <w:rPr>
          <w:rFonts w:ascii="Arial" w:hAnsi="Arial" w:cs="Arial"/>
          <w:sz w:val="24"/>
          <w:szCs w:val="24"/>
        </w:rPr>
        <w:t>,</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γ. είσπραξη ποσών που προορίζονται βάσει ρητής διάταξης νόμου για την αντιμετώπιση ορισμένης δαπάνης,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δ. είσπραξη ποσών που αφορούν την υλοποίηση προγραμμάτων ή δράσεων ειδικού σκοπού χρηματοδοτούμενων από τον προϋπολογισμό της Ευρωπαϊκής Ένωσης ή από άλλους ευρωπαϊκούς ή διεθνείς οργανισμούς.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8</w:t>
      </w:r>
      <w:r w:rsidRPr="00B12BC0">
        <w:rPr>
          <w:rFonts w:ascii="Arial" w:hAnsi="Arial" w:cs="Arial"/>
          <w:sz w:val="24"/>
          <w:szCs w:val="24"/>
        </w:rPr>
        <w:t xml:space="preserve">. Τα Επιμελητήρια της χώρας οφείλουν να συντάσσουν έως την 30η  Απριλίου ισολογισμό χρήσης, καταστάσεις αποτελεσμάτων χρήσης και λογαριασμού γενικής </w:t>
      </w:r>
      <w:r w:rsidRPr="00B12BC0">
        <w:rPr>
          <w:rFonts w:ascii="Arial" w:hAnsi="Arial" w:cs="Arial"/>
          <w:sz w:val="24"/>
          <w:szCs w:val="24"/>
        </w:rPr>
        <w:lastRenderedPageBreak/>
        <w:t xml:space="preserve">εκμετάλλευσης, σύμφωνα με τις διατάξεις του </w:t>
      </w:r>
      <w:proofErr w:type="spellStart"/>
      <w:r w:rsidRPr="00B12BC0">
        <w:rPr>
          <w:rFonts w:ascii="Arial" w:hAnsi="Arial" w:cs="Arial"/>
          <w:sz w:val="24"/>
          <w:szCs w:val="24"/>
        </w:rPr>
        <w:t>π.δ</w:t>
      </w:r>
      <w:proofErr w:type="spellEnd"/>
      <w:r w:rsidRPr="00B12BC0">
        <w:rPr>
          <w:rFonts w:ascii="Arial" w:hAnsi="Arial" w:cs="Arial"/>
          <w:sz w:val="24"/>
          <w:szCs w:val="24"/>
        </w:rPr>
        <w:t xml:space="preserve">. 205/1998 (Α΄ 163), οι οποίες ελέγχονται από Ορκωτό Ελεγκτή και οικονομικό απολογισμό και υποβάλλονται για τελική έγκριση στον Υπουργό Οικονομίας και Ανάπτυξης και αναρτώνται </w:t>
      </w:r>
      <w:r>
        <w:rPr>
          <w:rFonts w:ascii="Arial" w:hAnsi="Arial" w:cs="Arial"/>
          <w:sz w:val="24"/>
          <w:szCs w:val="24"/>
        </w:rPr>
        <w:t>στη</w:t>
      </w:r>
      <w:r w:rsidRPr="00B12BC0">
        <w:rPr>
          <w:rFonts w:ascii="Arial" w:hAnsi="Arial" w:cs="Arial"/>
          <w:sz w:val="24"/>
          <w:szCs w:val="24"/>
        </w:rPr>
        <w:t xml:space="preserve"> «Διαύγεια». Ο  ισολογισμός χρήσης, ο οικονομικός απολογισμός και οι καταστάσεις αποτελεσμάτων χρήσης και λογαριασμού γενικής εκμετάλλευσης υπογράφονται από τον </w:t>
      </w:r>
      <w:r>
        <w:rPr>
          <w:rFonts w:ascii="Arial" w:hAnsi="Arial" w:cs="Arial"/>
          <w:sz w:val="24"/>
          <w:szCs w:val="24"/>
        </w:rPr>
        <w:t>π</w:t>
      </w:r>
      <w:r w:rsidRPr="00B12BC0">
        <w:rPr>
          <w:rFonts w:ascii="Arial" w:hAnsi="Arial" w:cs="Arial"/>
          <w:sz w:val="24"/>
          <w:szCs w:val="24"/>
        </w:rPr>
        <w:t>ρόεδρο του οικείου Επιμελητηρίου, τον Οικονομικό Επόπτη και τον Προϊστάμενο των οικονομικών υπηρεσιών, οι οποίοι φέρουν και την ευθύνη για την ακρίβεια του περιεχομένου τους.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9</w:t>
      </w:r>
      <w:r w:rsidRPr="00B12BC0">
        <w:rPr>
          <w:rFonts w:ascii="Arial" w:hAnsi="Arial" w:cs="Arial"/>
          <w:sz w:val="24"/>
          <w:szCs w:val="24"/>
        </w:rPr>
        <w:t xml:space="preserve">. Τα Επιμελητήρια, που έχουν συστήσει ή συμμετέχουν τουλάχιστον κατά 50% στο κεφάλαιο εταιριών κατά τις </w:t>
      </w:r>
      <w:proofErr w:type="spellStart"/>
      <w:r w:rsidRPr="00B12BC0">
        <w:rPr>
          <w:rFonts w:ascii="Arial" w:hAnsi="Arial" w:cs="Arial"/>
          <w:sz w:val="24"/>
          <w:szCs w:val="24"/>
        </w:rPr>
        <w:t>περ</w:t>
      </w:r>
      <w:proofErr w:type="spellEnd"/>
      <w:r w:rsidRPr="00B12BC0">
        <w:rPr>
          <w:rFonts w:ascii="Arial" w:hAnsi="Arial" w:cs="Arial"/>
          <w:sz w:val="24"/>
          <w:szCs w:val="24"/>
        </w:rPr>
        <w:t xml:space="preserve">. </w:t>
      </w:r>
      <w:proofErr w:type="spellStart"/>
      <w:r w:rsidRPr="00B12BC0">
        <w:rPr>
          <w:rFonts w:ascii="Arial" w:hAnsi="Arial" w:cs="Arial"/>
          <w:sz w:val="24"/>
          <w:szCs w:val="24"/>
        </w:rPr>
        <w:t>β΄</w:t>
      </w:r>
      <w:proofErr w:type="spellEnd"/>
      <w:r w:rsidRPr="00B12BC0">
        <w:rPr>
          <w:rFonts w:ascii="Arial" w:hAnsi="Arial" w:cs="Arial"/>
          <w:sz w:val="24"/>
          <w:szCs w:val="24"/>
        </w:rPr>
        <w:t xml:space="preserve"> και </w:t>
      </w:r>
      <w:proofErr w:type="spellStart"/>
      <w:r w:rsidRPr="00B12BC0">
        <w:rPr>
          <w:rFonts w:ascii="Arial" w:hAnsi="Arial" w:cs="Arial"/>
          <w:sz w:val="24"/>
          <w:szCs w:val="24"/>
        </w:rPr>
        <w:t>γ΄</w:t>
      </w:r>
      <w:proofErr w:type="spellEnd"/>
      <w:r w:rsidRPr="00B12BC0">
        <w:rPr>
          <w:rFonts w:ascii="Arial" w:hAnsi="Arial" w:cs="Arial"/>
          <w:sz w:val="24"/>
          <w:szCs w:val="24"/>
        </w:rPr>
        <w:t xml:space="preserve"> της παρ. 3 του άρθρου 65, οφείλουν να συντάσσουν ενοποιημένες οικονομικές καταστάσεις, σύμφωνα με τις διατάξεις του </w:t>
      </w:r>
      <w:proofErr w:type="spellStart"/>
      <w:r w:rsidRPr="00B12BC0">
        <w:rPr>
          <w:rFonts w:ascii="Arial" w:hAnsi="Arial" w:cs="Arial"/>
          <w:sz w:val="24"/>
          <w:szCs w:val="24"/>
        </w:rPr>
        <w:t>π.δ</w:t>
      </w:r>
      <w:proofErr w:type="spellEnd"/>
      <w:r w:rsidRPr="00B12BC0">
        <w:rPr>
          <w:rFonts w:ascii="Arial" w:hAnsi="Arial" w:cs="Arial"/>
          <w:sz w:val="24"/>
          <w:szCs w:val="24"/>
        </w:rPr>
        <w:t xml:space="preserve">. 205/1998, οι οποίες ελέγχονται από έναν ή περισσότερους </w:t>
      </w:r>
      <w:r>
        <w:rPr>
          <w:rFonts w:ascii="Arial" w:hAnsi="Arial" w:cs="Arial"/>
          <w:sz w:val="24"/>
          <w:szCs w:val="24"/>
        </w:rPr>
        <w:t>ορκωτούς ελεγκτές λογιστές ή ελεγκτικές εταιρείες</w:t>
      </w:r>
      <w:r w:rsidRPr="00B12BC0">
        <w:rPr>
          <w:rFonts w:ascii="Arial" w:hAnsi="Arial" w:cs="Arial"/>
          <w:sz w:val="24"/>
          <w:szCs w:val="24"/>
        </w:rPr>
        <w:t xml:space="preserve"> του ν. </w:t>
      </w:r>
      <w:r>
        <w:rPr>
          <w:rFonts w:ascii="Arial" w:hAnsi="Arial" w:cs="Arial"/>
          <w:sz w:val="24"/>
          <w:szCs w:val="24"/>
        </w:rPr>
        <w:t>4449</w:t>
      </w:r>
      <w:r w:rsidRPr="00B12BC0">
        <w:rPr>
          <w:rFonts w:ascii="Arial" w:hAnsi="Arial" w:cs="Arial"/>
          <w:sz w:val="24"/>
          <w:szCs w:val="24"/>
        </w:rPr>
        <w:t>/20</w:t>
      </w:r>
      <w:r>
        <w:rPr>
          <w:rFonts w:ascii="Arial" w:hAnsi="Arial" w:cs="Arial"/>
          <w:sz w:val="24"/>
          <w:szCs w:val="24"/>
        </w:rPr>
        <w:t>17</w:t>
      </w:r>
      <w:r w:rsidRPr="00B12BC0">
        <w:rPr>
          <w:rFonts w:ascii="Arial" w:hAnsi="Arial" w:cs="Arial"/>
          <w:sz w:val="24"/>
          <w:szCs w:val="24"/>
        </w:rPr>
        <w:t xml:space="preserve"> (Α΄ 7</w:t>
      </w:r>
      <w:r>
        <w:rPr>
          <w:rFonts w:ascii="Arial" w:hAnsi="Arial" w:cs="Arial"/>
          <w:sz w:val="24"/>
          <w:szCs w:val="24"/>
        </w:rPr>
        <w:t xml:space="preserve"> </w:t>
      </w:r>
      <w:r w:rsidRPr="00B12BC0">
        <w:rPr>
          <w:rFonts w:ascii="Arial" w:hAnsi="Arial" w:cs="Arial"/>
          <w:sz w:val="24"/>
          <w:szCs w:val="24"/>
        </w:rPr>
        <w:t>). Το σχετικό φύλλο ελέγχου εγκρίνεται από το Διοικητικό Συμβούλιο εντός μηνός από την υποβολή του, υποβάλλεται μαζί με τις υπόλοιπες ετήσιες οικονομικές καταστάσεις για τελική έγκριση στον Υπουργό Οικονομίας και Ανάπτυξης και αναρτάται στο σύστημα «Διαύγεια».</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10</w:t>
      </w:r>
      <w:r w:rsidRPr="00B12BC0">
        <w:rPr>
          <w:rFonts w:ascii="Arial" w:hAnsi="Arial" w:cs="Arial"/>
          <w:sz w:val="24"/>
          <w:szCs w:val="24"/>
        </w:rPr>
        <w:t xml:space="preserve">. Οι δαπάνες των Επιμελητηρίων υπόκεινται στον κατασταλτικό έλεγχο του Ελεγκτικού Συνεδρίου.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1</w:t>
      </w:r>
      <w:r>
        <w:rPr>
          <w:rFonts w:ascii="Arial" w:hAnsi="Arial" w:cs="Arial"/>
          <w:sz w:val="24"/>
          <w:szCs w:val="24"/>
        </w:rPr>
        <w:t>1</w:t>
      </w:r>
      <w:r w:rsidRPr="00B12BC0">
        <w:rPr>
          <w:rFonts w:ascii="Arial" w:hAnsi="Arial" w:cs="Arial"/>
          <w:sz w:val="24"/>
          <w:szCs w:val="24"/>
        </w:rPr>
        <w:t xml:space="preserve">.  Οι παρ. </w:t>
      </w:r>
      <w:r>
        <w:rPr>
          <w:rFonts w:ascii="Arial" w:hAnsi="Arial" w:cs="Arial"/>
          <w:sz w:val="24"/>
          <w:szCs w:val="24"/>
        </w:rPr>
        <w:t>2</w:t>
      </w:r>
      <w:r w:rsidRPr="00B12BC0">
        <w:rPr>
          <w:rFonts w:ascii="Arial" w:hAnsi="Arial" w:cs="Arial"/>
          <w:sz w:val="24"/>
          <w:szCs w:val="24"/>
        </w:rPr>
        <w:t xml:space="preserve"> έως </w:t>
      </w:r>
      <w:r>
        <w:rPr>
          <w:rFonts w:ascii="Arial" w:hAnsi="Arial" w:cs="Arial"/>
          <w:sz w:val="24"/>
          <w:szCs w:val="24"/>
        </w:rPr>
        <w:t>10</w:t>
      </w:r>
      <w:r w:rsidRPr="00B12BC0">
        <w:rPr>
          <w:rFonts w:ascii="Arial" w:hAnsi="Arial" w:cs="Arial"/>
          <w:sz w:val="24"/>
          <w:szCs w:val="24"/>
        </w:rPr>
        <w:t xml:space="preserve"> εφαρμόζονται και από την Κεντρική Ένωση Επιμελητήριων (Κ.Ε.Ε.).</w:t>
      </w: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78: Προμήθειες Επιμελητηρίων </w:t>
      </w: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1. Η σύναψη και εκτέλεση όλων των συμβάσεων προμηθειών αγαθών, γενικών υπηρεσιών και ανάθεσης εκπόνησης μελετών και εκτέλεσης έργων της Κ</w:t>
      </w:r>
      <w:r>
        <w:rPr>
          <w:rFonts w:ascii="Arial" w:hAnsi="Arial" w:cs="Arial"/>
          <w:sz w:val="24"/>
          <w:szCs w:val="24"/>
        </w:rPr>
        <w:t>.</w:t>
      </w:r>
      <w:r w:rsidRPr="00B12BC0">
        <w:rPr>
          <w:rFonts w:ascii="Arial" w:hAnsi="Arial" w:cs="Arial"/>
          <w:sz w:val="24"/>
          <w:szCs w:val="24"/>
        </w:rPr>
        <w:t>Ε</w:t>
      </w:r>
      <w:r>
        <w:rPr>
          <w:rFonts w:ascii="Arial" w:hAnsi="Arial" w:cs="Arial"/>
          <w:sz w:val="24"/>
          <w:szCs w:val="24"/>
        </w:rPr>
        <w:t>.</w:t>
      </w:r>
      <w:r w:rsidRPr="00B12BC0">
        <w:rPr>
          <w:rFonts w:ascii="Arial" w:hAnsi="Arial" w:cs="Arial"/>
          <w:sz w:val="24"/>
          <w:szCs w:val="24"/>
        </w:rPr>
        <w:t>Ε</w:t>
      </w:r>
      <w:r>
        <w:rPr>
          <w:rFonts w:ascii="Arial" w:hAnsi="Arial" w:cs="Arial"/>
          <w:sz w:val="24"/>
          <w:szCs w:val="24"/>
        </w:rPr>
        <w:t>.</w:t>
      </w:r>
      <w:r w:rsidRPr="00B12BC0">
        <w:rPr>
          <w:rFonts w:ascii="Arial" w:hAnsi="Arial" w:cs="Arial"/>
          <w:sz w:val="24"/>
          <w:szCs w:val="24"/>
        </w:rPr>
        <w:t xml:space="preserve"> και των Επιμελητηρίων, διενεργούνται σύμφωνα με τις διατάξεις του ν. 4412/2016 (Α΄ 147).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 xml:space="preserve">2. Όταν οι εταιρίες των </w:t>
      </w:r>
      <w:proofErr w:type="spellStart"/>
      <w:r w:rsidRPr="00B12BC0">
        <w:rPr>
          <w:rFonts w:ascii="Arial" w:hAnsi="Arial" w:cs="Arial"/>
          <w:sz w:val="24"/>
          <w:szCs w:val="24"/>
        </w:rPr>
        <w:t>περίπ</w:t>
      </w:r>
      <w:proofErr w:type="spellEnd"/>
      <w:r w:rsidRPr="00B12BC0">
        <w:rPr>
          <w:rFonts w:ascii="Arial" w:hAnsi="Arial" w:cs="Arial"/>
          <w:sz w:val="24"/>
          <w:szCs w:val="24"/>
        </w:rPr>
        <w:t xml:space="preserve">. Β’ και γ’ της παρ. 3 του άρθρου 65 συνάπτουν συμβάσεις προμηθειών αγαθών, γενικών υπηρεσιών και ανάθεσης εκπόνησης μελετών και εκτέλεσης έργων αξίας άνω των δύο χιλιάδων πεντακοσίων (2.500) ευρώ, υποχρεούνται να τις αναρτούν με ευθύνη του </w:t>
      </w:r>
      <w:r>
        <w:rPr>
          <w:rFonts w:ascii="Arial" w:hAnsi="Arial" w:cs="Arial"/>
          <w:sz w:val="24"/>
          <w:szCs w:val="24"/>
        </w:rPr>
        <w:t>δ</w:t>
      </w:r>
      <w:r w:rsidRPr="00B12BC0">
        <w:rPr>
          <w:rFonts w:ascii="Arial" w:hAnsi="Arial" w:cs="Arial"/>
          <w:sz w:val="24"/>
          <w:szCs w:val="24"/>
        </w:rPr>
        <w:t xml:space="preserve">ιοικητικού </w:t>
      </w:r>
      <w:r>
        <w:rPr>
          <w:rFonts w:ascii="Arial" w:hAnsi="Arial" w:cs="Arial"/>
          <w:sz w:val="24"/>
          <w:szCs w:val="24"/>
        </w:rPr>
        <w:t>σ</w:t>
      </w:r>
      <w:r w:rsidRPr="00B12BC0">
        <w:rPr>
          <w:rFonts w:ascii="Arial" w:hAnsi="Arial" w:cs="Arial"/>
          <w:sz w:val="24"/>
          <w:szCs w:val="24"/>
        </w:rPr>
        <w:t xml:space="preserve">υμβουλίου της Εταιρίας σε διακριτή σελίδα του </w:t>
      </w:r>
      <w:proofErr w:type="spellStart"/>
      <w:r w:rsidRPr="00B12BC0">
        <w:rPr>
          <w:rFonts w:ascii="Arial" w:hAnsi="Arial" w:cs="Arial"/>
          <w:sz w:val="24"/>
          <w:szCs w:val="24"/>
        </w:rPr>
        <w:t>ιστοτόπου</w:t>
      </w:r>
      <w:proofErr w:type="spellEnd"/>
      <w:r w:rsidRPr="00B12BC0">
        <w:rPr>
          <w:rFonts w:ascii="Arial" w:hAnsi="Arial" w:cs="Arial"/>
          <w:sz w:val="24"/>
          <w:szCs w:val="24"/>
        </w:rPr>
        <w:t xml:space="preserve"> της Κ.Ε.Ε. και του οικείου Επιμελητηρίου. Απαγορεύεται η ανάθεση προμηθειών αγαθών, γενικών υπηρεσιών, εκπόνησης μελετών και εκτέλεσης έργων από τις εταιρίες αυτές προς επιχειρήσεις, στις οποίες ασκούν έλεγχο μέλη των οργάνων διοίκησης της Κ.Ε.Ε., του οικείου επιμελητηρίου ή των εταιριών αυτών ή συγγενείς τους, εξ αίματος ή εξ αγχιστείας μέχρι τέταρτου βαθμού.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Συμβάσεις υπηρεσιών και έργων από τα Επιμελητήρια ή την Κ.Ε.Ε. με τις εταιρείες των </w:t>
      </w:r>
      <w:proofErr w:type="spellStart"/>
      <w:r w:rsidRPr="00B12BC0">
        <w:rPr>
          <w:rFonts w:ascii="Arial" w:hAnsi="Arial" w:cs="Arial"/>
          <w:sz w:val="24"/>
          <w:szCs w:val="24"/>
        </w:rPr>
        <w:t>περίπ</w:t>
      </w:r>
      <w:proofErr w:type="spellEnd"/>
      <w:r w:rsidRPr="00B12BC0">
        <w:rPr>
          <w:rFonts w:ascii="Arial" w:hAnsi="Arial" w:cs="Arial"/>
          <w:sz w:val="24"/>
          <w:szCs w:val="24"/>
        </w:rPr>
        <w:t>.  β’ και γ’ της παρ. 3 του άρθρου 65 συνάπτονται αποκλειστικά για την παροχή υπηρεσιών προς τα μέλη τους υπό τις παρακάτω προϋποθέσεις:</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α</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τ</w:t>
      </w:r>
      <w:r w:rsidRPr="00B12BC0">
        <w:rPr>
          <w:rFonts w:ascii="Arial" w:hAnsi="Arial" w:cs="Arial"/>
          <w:sz w:val="24"/>
          <w:szCs w:val="24"/>
        </w:rPr>
        <w:t>ο έργο ή η υπηρεσία δεν  ταυτίζονται με την άσκηση κατ’ εξουσιοδότηση αρμοδιοτήτων δημοσίου δικαίου.</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β. </w:t>
      </w:r>
      <w:r>
        <w:rPr>
          <w:rFonts w:ascii="Arial" w:hAnsi="Arial" w:cs="Arial"/>
          <w:sz w:val="24"/>
          <w:szCs w:val="24"/>
        </w:rPr>
        <w:t>η</w:t>
      </w:r>
      <w:r w:rsidRPr="00B12BC0">
        <w:rPr>
          <w:rFonts w:ascii="Arial" w:hAnsi="Arial" w:cs="Arial"/>
          <w:sz w:val="24"/>
          <w:szCs w:val="24"/>
        </w:rPr>
        <w:t xml:space="preserve"> Διοικητική Επιτροπή του Επιμελητηρίου ή της Κ.Ε.Ε. έχει διαπιστώσει και τεκμηριώσει την αντικειμενική αδυναμία των οικείων οργανικών μονάδων σχετικά με την παροχή αυτών των υπηρεσιών προς τα μέλη του. </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γ. </w:t>
      </w:r>
      <w:r>
        <w:rPr>
          <w:rFonts w:ascii="Arial" w:hAnsi="Arial" w:cs="Arial"/>
          <w:sz w:val="24"/>
          <w:szCs w:val="24"/>
        </w:rPr>
        <w:t>η</w:t>
      </w:r>
      <w:r w:rsidRPr="00B12BC0">
        <w:rPr>
          <w:rFonts w:ascii="Arial" w:hAnsi="Arial" w:cs="Arial"/>
          <w:sz w:val="24"/>
          <w:szCs w:val="24"/>
        </w:rPr>
        <w:t xml:space="preserve"> σχετική απόφαση της Διοικητικής Επιτροπής για την σύναψη σύμβασης έχει κοινοποιηθεί στο Διοικητικό Συμβούλιο του Επιμελητηρίου ή στη Γενική Συνέλευση της Κ.Ε.Ε.</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79: Απολογισμός δράσεων Επιμελητηρίου - Ετήσιος προγραμματισμός</w:t>
      </w: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pStyle w:val="a8"/>
        <w:numPr>
          <w:ilvl w:val="0"/>
          <w:numId w:val="25"/>
        </w:numPr>
        <w:tabs>
          <w:tab w:val="left" w:pos="720"/>
        </w:tabs>
        <w:spacing w:after="120" w:line="360" w:lineRule="auto"/>
        <w:ind w:left="-284" w:right="-347" w:firstLine="0"/>
        <w:jc w:val="both"/>
        <w:rPr>
          <w:rFonts w:ascii="Arial" w:hAnsi="Arial" w:cs="Arial"/>
          <w:sz w:val="24"/>
          <w:szCs w:val="24"/>
        </w:rPr>
      </w:pPr>
      <w:r w:rsidRPr="00B12BC0">
        <w:rPr>
          <w:rFonts w:ascii="Arial" w:hAnsi="Arial" w:cs="Arial"/>
          <w:sz w:val="24"/>
          <w:szCs w:val="24"/>
        </w:rPr>
        <w:t xml:space="preserve">Τα Επιμελητήρια οφείλουν να συντάσσουν έως τις 30 Απριλίου απολογισμό δράσεων για το προηγούμενο έτος, ο οποίος κοινοποιείται στον </w:t>
      </w:r>
      <w:r w:rsidRPr="00B12BC0">
        <w:rPr>
          <w:rFonts w:ascii="Arial" w:hAnsi="Arial" w:cs="Arial"/>
          <w:sz w:val="24"/>
          <w:szCs w:val="24"/>
        </w:rPr>
        <w:lastRenderedPageBreak/>
        <w:t>Υπουργό Οικονομίας και Ανάπτυξης και δημοσιεύεται στην ιστοσελίδα του οικείου Επιμελητηρίου.</w:t>
      </w:r>
    </w:p>
    <w:p w:rsidR="00743997" w:rsidRPr="00B12BC0" w:rsidRDefault="00743997" w:rsidP="00743997">
      <w:pPr>
        <w:pStyle w:val="a8"/>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Στον απολογισμό δράσεων περιλαμβάνονται πληροφορίες σχετικά με τις δραστηριότητες κάθε Επιμελητηρίου σε σχέση με εκπαιδευτικά, ερευνητικά, κοινωνικά ζητήματα, καθώς και πρωτοβουλίες για την ενίσχυση της τοπικής και της εθνικής επιχειρηματικότητας και οικονομίας. Συγκεκριμένα περιγράφονται συνοπτικά οι </w:t>
      </w:r>
      <w:r>
        <w:rPr>
          <w:rFonts w:ascii="Arial" w:hAnsi="Arial" w:cs="Arial"/>
          <w:sz w:val="24"/>
          <w:szCs w:val="24"/>
        </w:rPr>
        <w:t>ανωτέρω</w:t>
      </w:r>
      <w:r w:rsidRPr="00B12BC0">
        <w:rPr>
          <w:rFonts w:ascii="Arial" w:hAnsi="Arial" w:cs="Arial"/>
          <w:sz w:val="24"/>
          <w:szCs w:val="24"/>
        </w:rPr>
        <w:t xml:space="preserve"> δραστηριότητες, καθώς και τα αποτελέσματα αυτών.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3. Ο απολογισμός δράσεων συντάσσεται από τη Διοικητική Επιτροπή, εγκρίνεται από το Διοικητικό Συμβούλιο και γνωστοποιείται στον Υπουργό Οικονομίας και Ανάπτυξης.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Κεφάλαιο Δ΄</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caps/>
          <w:sz w:val="24"/>
          <w:szCs w:val="24"/>
        </w:rPr>
      </w:pPr>
      <w:r w:rsidRPr="00B12BC0">
        <w:rPr>
          <w:rFonts w:ascii="Arial" w:hAnsi="Arial" w:cs="Arial"/>
          <w:b/>
          <w:bCs/>
          <w:caps/>
          <w:sz w:val="24"/>
          <w:szCs w:val="24"/>
        </w:rPr>
        <w:t>Προσωπικό και οργανισμοί Επιμελητηρίων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80</w:t>
      </w:r>
      <w:r w:rsidRPr="00B12BC0">
        <w:rPr>
          <w:rFonts w:ascii="Arial" w:hAnsi="Arial" w:cs="Arial"/>
          <w:b/>
          <w:bCs/>
          <w:sz w:val="24"/>
          <w:szCs w:val="24"/>
          <w:lang w:val="fr-FR"/>
        </w:rPr>
        <w:t xml:space="preserve"> : </w:t>
      </w:r>
      <w:r w:rsidRPr="00B12BC0">
        <w:rPr>
          <w:rFonts w:ascii="Arial" w:hAnsi="Arial" w:cs="Arial"/>
          <w:b/>
          <w:bCs/>
          <w:sz w:val="24"/>
          <w:szCs w:val="24"/>
        </w:rPr>
        <w:t>Προσωπικό Επιμελητηρίων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1. Το προσωπικό των Επιμελητηρίων αποτελείται από μόνιμους δημόσιους υπαλλήλους, υπαλλήλους με σ</w:t>
      </w:r>
      <w:r>
        <w:rPr>
          <w:rFonts w:ascii="Arial" w:hAnsi="Arial" w:cs="Arial"/>
          <w:sz w:val="24"/>
          <w:szCs w:val="24"/>
        </w:rPr>
        <w:t>χέση εργασίας ιδιωτικού δικαίου και</w:t>
      </w:r>
      <w:r w:rsidRPr="00B12BC0">
        <w:rPr>
          <w:rFonts w:ascii="Arial" w:hAnsi="Arial" w:cs="Arial"/>
          <w:sz w:val="24"/>
          <w:szCs w:val="24"/>
        </w:rPr>
        <w:t xml:space="preserve"> από προσωπικό με έμμισθη εντολή </w:t>
      </w:r>
      <w:r>
        <w:rPr>
          <w:rFonts w:ascii="Arial" w:hAnsi="Arial" w:cs="Arial"/>
          <w:sz w:val="24"/>
          <w:szCs w:val="24"/>
        </w:rPr>
        <w:t xml:space="preserve"> </w:t>
      </w:r>
      <w:r w:rsidRPr="00B12BC0">
        <w:rPr>
          <w:rFonts w:ascii="Arial" w:hAnsi="Arial" w:cs="Arial"/>
          <w:sz w:val="24"/>
          <w:szCs w:val="24"/>
        </w:rPr>
        <w:t>. Η πλήρωση των θέσεων γίνεται σύμφωνα με τις διατάξεις του ν. 2190/1994 (Α΄ 28).</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Στις καθαρίστριες που εργάζονται σε Επιμελητήριο, μπορεί να χορηγείται με απόφαση της Διοικητικής Επιτροπής κάθε χρόνο στολή υπηρεσίας.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Μετατάξεις και αποσπάσεις υπαλλήλων </w:t>
      </w:r>
      <w:r>
        <w:rPr>
          <w:rFonts w:ascii="Arial" w:hAnsi="Arial" w:cs="Arial"/>
          <w:sz w:val="24"/>
          <w:szCs w:val="24"/>
        </w:rPr>
        <w:t>φορέων της Γενικής Κυβέρνησης σε Επιμελητήρια</w:t>
      </w:r>
      <w:r w:rsidRPr="00B12BC0">
        <w:rPr>
          <w:rFonts w:ascii="Arial" w:hAnsi="Arial" w:cs="Arial"/>
          <w:sz w:val="24"/>
          <w:szCs w:val="24"/>
        </w:rPr>
        <w:t xml:space="preserve"> </w:t>
      </w:r>
      <w:r>
        <w:rPr>
          <w:rFonts w:ascii="Arial" w:hAnsi="Arial" w:cs="Arial"/>
          <w:sz w:val="24"/>
          <w:szCs w:val="24"/>
        </w:rPr>
        <w:t xml:space="preserve">και αποσπάσεις υπαλλήλων των Επιμελητηρίων σε φορείς της </w:t>
      </w:r>
      <w:r>
        <w:rPr>
          <w:rFonts w:ascii="Arial" w:hAnsi="Arial" w:cs="Arial"/>
          <w:sz w:val="24"/>
          <w:szCs w:val="24"/>
        </w:rPr>
        <w:lastRenderedPageBreak/>
        <w:t xml:space="preserve">Γενικής Κυβέρνησης </w:t>
      </w:r>
      <w:r w:rsidRPr="00B12BC0">
        <w:rPr>
          <w:rFonts w:ascii="Arial" w:hAnsi="Arial" w:cs="Arial"/>
          <w:sz w:val="24"/>
          <w:szCs w:val="24"/>
        </w:rPr>
        <w:t xml:space="preserve">γίνονται σύμφωνα με τον ν. 4440/2016 (Α΄ 224). </w:t>
      </w:r>
      <w:r>
        <w:rPr>
          <w:rFonts w:ascii="Arial" w:hAnsi="Arial" w:cs="Arial"/>
          <w:sz w:val="24"/>
          <w:szCs w:val="24"/>
        </w:rPr>
        <w:t xml:space="preserve">Απαγορεύονται οι μετατάξεις υπαλλήλων των Επιμελητηρίων σε φορείς της Γενικής Κυβέρνησης. </w:t>
      </w:r>
      <w:r w:rsidRPr="006A5F0B">
        <w:rPr>
          <w:rFonts w:ascii="Arial" w:hAnsi="Arial" w:cs="Arial"/>
          <w:sz w:val="24"/>
          <w:szCs w:val="24"/>
        </w:rPr>
        <w:t xml:space="preserve">Η καταβολή των αποδοχών των αποσπασμένων </w:t>
      </w:r>
      <w:r>
        <w:rPr>
          <w:rFonts w:ascii="Arial" w:hAnsi="Arial" w:cs="Arial"/>
          <w:sz w:val="24"/>
          <w:szCs w:val="24"/>
        </w:rPr>
        <w:t xml:space="preserve">σε φορείς της Γενικής Κυβέρνησης </w:t>
      </w:r>
      <w:r w:rsidRPr="006A5F0B">
        <w:rPr>
          <w:rFonts w:ascii="Arial" w:hAnsi="Arial" w:cs="Arial"/>
          <w:sz w:val="24"/>
          <w:szCs w:val="24"/>
        </w:rPr>
        <w:t xml:space="preserve">υπαλλήλων </w:t>
      </w:r>
      <w:r>
        <w:rPr>
          <w:rFonts w:ascii="Arial" w:hAnsi="Arial" w:cs="Arial"/>
          <w:sz w:val="24"/>
          <w:szCs w:val="24"/>
        </w:rPr>
        <w:t xml:space="preserve">των Επιμελητηρίων </w:t>
      </w:r>
      <w:r w:rsidRPr="006A5F0B">
        <w:rPr>
          <w:rFonts w:ascii="Arial" w:hAnsi="Arial" w:cs="Arial"/>
          <w:sz w:val="24"/>
          <w:szCs w:val="24"/>
        </w:rPr>
        <w:t xml:space="preserve">διενεργείται από </w:t>
      </w:r>
      <w:r>
        <w:rPr>
          <w:rFonts w:ascii="Arial" w:hAnsi="Arial" w:cs="Arial"/>
          <w:sz w:val="24"/>
          <w:szCs w:val="24"/>
        </w:rPr>
        <w:t>το οικείο Επιμελητήριο.</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trike/>
          <w:sz w:val="24"/>
          <w:szCs w:val="24"/>
        </w:rPr>
      </w:pPr>
      <w:r w:rsidRPr="00B12BC0">
        <w:rPr>
          <w:rFonts w:ascii="Arial" w:hAnsi="Arial" w:cs="Arial"/>
          <w:sz w:val="24"/>
          <w:szCs w:val="24"/>
        </w:rPr>
        <w:t xml:space="preserve">4. Για την κάλυψη των αναγκών των Επιμελητηρίων σε προσωπικό, εφαρμόζεται διαγωνιστική διαδικασία για την πρόσληψη μόνιμου προσωπικού, ή προσωπικού με σχέση εργασίας αορίστου χρόνου, ή προσωπικού με σχέσεις εργασίας ορισμένου χρόνου. Η πλήρωση των θέσεων γίνεται σύμφωνα με τις διατάξεις  του ν. 2190/1994, μετά από </w:t>
      </w:r>
      <w:r>
        <w:rPr>
          <w:rFonts w:ascii="Arial" w:hAnsi="Arial" w:cs="Arial"/>
          <w:sz w:val="24"/>
          <w:szCs w:val="24"/>
        </w:rPr>
        <w:t>εισήγηση</w:t>
      </w:r>
      <w:r w:rsidRPr="00B12BC0">
        <w:rPr>
          <w:rFonts w:ascii="Arial" w:hAnsi="Arial" w:cs="Arial"/>
          <w:sz w:val="24"/>
          <w:szCs w:val="24"/>
        </w:rPr>
        <w:t xml:space="preserve"> της Κ.Ε.Ε., αναφορικά με τον αριθμό και τις κατηγορίες υπαλλήλων που απαιτούνται για την κάλυψη κενών οργανικών θέσεων και την εύρυθμη λειτουργία των Επιμελητηρίων.</w:t>
      </w:r>
      <w:r w:rsidRPr="00B12BC0">
        <w:rPr>
          <w:rFonts w:ascii="Arial" w:hAnsi="Arial" w:cs="Arial"/>
          <w:strike/>
          <w:sz w:val="24"/>
          <w:szCs w:val="24"/>
        </w:rPr>
        <w:t xml:space="preserve"> </w:t>
      </w:r>
    </w:p>
    <w:p w:rsidR="00743997" w:rsidRDefault="00743997" w:rsidP="0074399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Default="00743997" w:rsidP="007439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5. Τα Επιμελητήρια μπορούν, με απόφαση του Διοικητικού Συμβουλίου, να προσλαμβάνουν </w:t>
      </w:r>
      <w:r>
        <w:rPr>
          <w:rFonts w:ascii="Arial" w:hAnsi="Arial" w:cs="Arial"/>
          <w:sz w:val="24"/>
          <w:szCs w:val="24"/>
        </w:rPr>
        <w:t>ειδικούς συνεργάτες</w:t>
      </w:r>
      <w:r w:rsidRPr="004F15EE">
        <w:rPr>
          <w:rFonts w:ascii="Arial" w:hAnsi="Arial" w:cs="Arial"/>
          <w:sz w:val="24"/>
          <w:szCs w:val="24"/>
        </w:rPr>
        <w:t xml:space="preserve"> </w:t>
      </w:r>
      <w:r w:rsidRPr="00B12BC0">
        <w:rPr>
          <w:rFonts w:ascii="Arial" w:hAnsi="Arial" w:cs="Arial"/>
          <w:sz w:val="24"/>
          <w:szCs w:val="24"/>
        </w:rPr>
        <w:t>και να καθορίζουν τους όρους</w:t>
      </w:r>
      <w:r>
        <w:rPr>
          <w:rFonts w:ascii="Arial" w:hAnsi="Arial" w:cs="Arial"/>
          <w:sz w:val="24"/>
          <w:szCs w:val="24"/>
        </w:rPr>
        <w:t xml:space="preserve"> εργασίας, καθώς και τις μηνιαίες απολαβές τους, οι οποίες δεν μπορούν να υπερβαίνουν τις προβλεπόμενες για τους ειδικούς συνεργάτες των Περιφερειών της χώρας, σύμφωνα με την παρ. 8 του άρθρου 9 του ν. 4354/2015 (Α΄178). </w:t>
      </w:r>
      <w:r w:rsidRPr="00B12BC0">
        <w:rPr>
          <w:rFonts w:ascii="Arial" w:hAnsi="Arial" w:cs="Arial"/>
          <w:sz w:val="24"/>
          <w:szCs w:val="24"/>
        </w:rPr>
        <w:t xml:space="preserve"> Η θητεία </w:t>
      </w:r>
      <w:r>
        <w:rPr>
          <w:rFonts w:ascii="Arial" w:hAnsi="Arial" w:cs="Arial"/>
          <w:sz w:val="24"/>
          <w:szCs w:val="24"/>
        </w:rPr>
        <w:t xml:space="preserve">ειδικών συνεργατών </w:t>
      </w:r>
      <w:r w:rsidRPr="00B12BC0">
        <w:rPr>
          <w:rFonts w:ascii="Arial" w:hAnsi="Arial" w:cs="Arial"/>
          <w:sz w:val="24"/>
          <w:szCs w:val="24"/>
        </w:rPr>
        <w:t xml:space="preserve">λήγει με τη λήξη της θητείας του Διοικητικού Συμβουλίου που τους προσέλαβε. Ο αριθμός των προσλαμβανομένων κατά το προηγούμενο εδάφιο ειδικών συνεργατών </w:t>
      </w:r>
      <w:r>
        <w:rPr>
          <w:rFonts w:ascii="Arial" w:hAnsi="Arial" w:cs="Arial"/>
          <w:sz w:val="24"/>
          <w:szCs w:val="24"/>
        </w:rPr>
        <w:t xml:space="preserve"> </w:t>
      </w:r>
      <w:r w:rsidRPr="00B12BC0">
        <w:rPr>
          <w:rFonts w:ascii="Arial" w:hAnsi="Arial" w:cs="Arial"/>
          <w:sz w:val="24"/>
          <w:szCs w:val="24"/>
        </w:rPr>
        <w:t xml:space="preserve"> δεν μπορεί να υπερβαίνει τον ένα (1) σε όσα Επιμελητήρια έχουν μέχρι τριάντα χιλιάδες (30.000) εγγεγραμμένα μέλη και τους δύο (2) σε όσα Επιμελητήρια έχουν περισσότερα από τριάντα χιλιάδες (30.000) εγγεγραμμένα μέλη. Η σχετική διαδικασία πρόσληψης κατά το προηγούμενο εδάφιο καθορίζεται και διενεργείται από το οικείο Επιμελητήριο, αφού εγκριθεί από το ΑΣΕΠ.</w:t>
      </w:r>
    </w:p>
    <w:p w:rsidR="00743997" w:rsidRDefault="00743997" w:rsidP="007439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6. Σε κάθε Επιμελητήριο όπου δεν υπάρχει οργανική θέση Γενικού Διευθυντή, ορίζεται διοικητικός προϊστάμενος με τον αναπληρωτή του από την Διοικητική Επιτροπή, μεταξύ των υπαλλήλων, επιπέδου προϊσταμένου Διεύθυνσης και αν δεν υπάρχουν, επιπέδου προϊσταμένου Τμήματος. Ο διοικητικός προϊστάμενος είναι </w:t>
      </w:r>
      <w:r w:rsidRPr="00B12BC0">
        <w:rPr>
          <w:rFonts w:ascii="Arial" w:hAnsi="Arial" w:cs="Arial"/>
          <w:sz w:val="24"/>
          <w:szCs w:val="24"/>
        </w:rPr>
        <w:lastRenderedPageBreak/>
        <w:t xml:space="preserve">αρμόδιος για την εύρυθμη λειτουργία των διοικητικών υπηρεσιών του Επιμελητηρίου.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Ειδικότερα: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α</w:t>
      </w:r>
      <w:r>
        <w:rPr>
          <w:rFonts w:ascii="Arial" w:hAnsi="Arial" w:cs="Arial"/>
          <w:sz w:val="24"/>
          <w:szCs w:val="24"/>
        </w:rPr>
        <w:t>.</w:t>
      </w:r>
      <w:r w:rsidRPr="00B12BC0">
        <w:rPr>
          <w:rFonts w:ascii="Arial" w:hAnsi="Arial" w:cs="Arial"/>
          <w:sz w:val="24"/>
          <w:szCs w:val="24"/>
        </w:rPr>
        <w:t xml:space="preserve"> είναι υπεύθυνος για τον σχεδιασμό της διαχείρισης και ανάπτυξης του ανθρώπινου δυναμικού του Επιμελητηρίου,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β</w:t>
      </w:r>
      <w:r>
        <w:rPr>
          <w:rFonts w:ascii="Arial" w:hAnsi="Arial" w:cs="Arial"/>
          <w:sz w:val="24"/>
          <w:szCs w:val="24"/>
        </w:rPr>
        <w:t>.</w:t>
      </w:r>
      <w:r w:rsidRPr="00B12BC0">
        <w:rPr>
          <w:rFonts w:ascii="Arial" w:hAnsi="Arial" w:cs="Arial"/>
          <w:sz w:val="24"/>
          <w:szCs w:val="24"/>
        </w:rPr>
        <w:t xml:space="preserve"> καταγράφει τις ανάγκες στελέχωσης των οργανικών μονάδων του Επιμελητηρίου,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γ συντονίζει τη συμμετοχή των υπαλλήλων του Επιμελητηρίου σε εκπαιδευτικά προγράμματα,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δ</w:t>
      </w:r>
      <w:r>
        <w:rPr>
          <w:rFonts w:ascii="Arial" w:hAnsi="Arial" w:cs="Arial"/>
          <w:sz w:val="24"/>
          <w:szCs w:val="24"/>
        </w:rPr>
        <w:t>.</w:t>
      </w:r>
      <w:r w:rsidRPr="00B12BC0">
        <w:rPr>
          <w:rFonts w:ascii="Arial" w:hAnsi="Arial" w:cs="Arial"/>
          <w:sz w:val="24"/>
          <w:szCs w:val="24"/>
        </w:rPr>
        <w:t xml:space="preserve"> είναι αρμόδιος για την ορθή εφαρμογή του οργανισμού του Επιμελητηρίου,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ε</w:t>
      </w:r>
      <w:r>
        <w:rPr>
          <w:rFonts w:ascii="Arial" w:hAnsi="Arial" w:cs="Arial"/>
          <w:sz w:val="24"/>
          <w:szCs w:val="24"/>
        </w:rPr>
        <w:t>.</w:t>
      </w:r>
      <w:r w:rsidRPr="00B12BC0">
        <w:rPr>
          <w:rFonts w:ascii="Arial" w:hAnsi="Arial" w:cs="Arial"/>
          <w:sz w:val="24"/>
          <w:szCs w:val="24"/>
        </w:rPr>
        <w:t xml:space="preserve"> είναι αρμόδιος για τις μετακινήσεις και τοποθετήσεις του προσωπικού, μεταξύ των οργανικών μονάδων του Επιμελητηρίου,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στ</w:t>
      </w:r>
      <w:r>
        <w:rPr>
          <w:rFonts w:ascii="Arial" w:hAnsi="Arial" w:cs="Arial"/>
          <w:sz w:val="24"/>
          <w:szCs w:val="24"/>
        </w:rPr>
        <w:t>.</w:t>
      </w:r>
      <w:r w:rsidRPr="00B12BC0">
        <w:rPr>
          <w:rFonts w:ascii="Arial" w:hAnsi="Arial" w:cs="Arial"/>
          <w:sz w:val="24"/>
          <w:szCs w:val="24"/>
        </w:rPr>
        <w:t xml:space="preserve"> μεριμνά για την εκτέλεση των αποφάσεων των συλλογικών οργάνων του Επιμελητηρίου και παρίσταται χωρίς δικαίωμα ψήφου στις συνεδριάσεις τ</w:t>
      </w:r>
      <w:r>
        <w:rPr>
          <w:rFonts w:ascii="Arial" w:hAnsi="Arial" w:cs="Arial"/>
          <w:sz w:val="24"/>
          <w:szCs w:val="24"/>
        </w:rPr>
        <w:t>ους</w:t>
      </w:r>
      <w:r w:rsidRPr="00B12BC0">
        <w:rPr>
          <w:rFonts w:ascii="Arial" w:hAnsi="Arial" w:cs="Arial"/>
          <w:sz w:val="24"/>
          <w:szCs w:val="24"/>
        </w:rPr>
        <w:t xml:space="preserve">,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ζ</w:t>
      </w:r>
      <w:r>
        <w:rPr>
          <w:rFonts w:ascii="Arial" w:hAnsi="Arial" w:cs="Arial"/>
          <w:sz w:val="24"/>
          <w:szCs w:val="24"/>
        </w:rPr>
        <w:t>.</w:t>
      </w:r>
      <w:r w:rsidRPr="00B12BC0">
        <w:rPr>
          <w:rFonts w:ascii="Arial" w:hAnsi="Arial" w:cs="Arial"/>
          <w:sz w:val="24"/>
          <w:szCs w:val="24"/>
        </w:rPr>
        <w:t xml:space="preserve"> εισηγείται στη Διοικητική Επιτροπή κάθε θέμα ημερήσιας διάταξης,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η</w:t>
      </w:r>
      <w:r>
        <w:rPr>
          <w:rFonts w:ascii="Arial" w:hAnsi="Arial" w:cs="Arial"/>
          <w:sz w:val="24"/>
          <w:szCs w:val="24"/>
        </w:rPr>
        <w:t>.</w:t>
      </w:r>
      <w:r w:rsidRPr="00B12BC0">
        <w:rPr>
          <w:rFonts w:ascii="Arial" w:hAnsi="Arial" w:cs="Arial"/>
          <w:sz w:val="24"/>
          <w:szCs w:val="24"/>
        </w:rPr>
        <w:t xml:space="preserve"> υπογράφει κάθε έγγραφο υπηρεσιακού χαρακτήρα,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θ</w:t>
      </w:r>
      <w:r>
        <w:rPr>
          <w:rFonts w:ascii="Arial" w:hAnsi="Arial" w:cs="Arial"/>
          <w:sz w:val="24"/>
          <w:szCs w:val="24"/>
        </w:rPr>
        <w:t>.</w:t>
      </w:r>
      <w:r w:rsidRPr="00B12BC0">
        <w:rPr>
          <w:rFonts w:ascii="Arial" w:hAnsi="Arial" w:cs="Arial"/>
          <w:sz w:val="24"/>
          <w:szCs w:val="24"/>
        </w:rPr>
        <w:t xml:space="preserve"> χορηγεί στους υπαλλήλους τις κανονικές και αναρρωτικές άδειες. Για την άσκηση αυτών των αρμοδιοτήτων ο διοικητικός προϊστάμενος συνεργάζεται με τον Γενικό Γραμματέα.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w:t>
      </w:r>
      <w:r w:rsidRPr="00B12BC0">
        <w:rPr>
          <w:rFonts w:ascii="Arial" w:hAnsi="Arial" w:cs="Arial"/>
          <w:b/>
          <w:bCs/>
          <w:sz w:val="24"/>
          <w:szCs w:val="24"/>
          <w:lang w:val="fr-FR"/>
        </w:rPr>
        <w:t>8</w:t>
      </w:r>
      <w:r w:rsidRPr="00B12BC0">
        <w:rPr>
          <w:rFonts w:ascii="Arial" w:hAnsi="Arial" w:cs="Arial"/>
          <w:b/>
          <w:bCs/>
          <w:sz w:val="24"/>
          <w:szCs w:val="24"/>
        </w:rPr>
        <w:t>1</w:t>
      </w:r>
      <w:r w:rsidRPr="00B12BC0">
        <w:rPr>
          <w:rFonts w:ascii="Arial" w:hAnsi="Arial" w:cs="Arial"/>
          <w:b/>
          <w:bCs/>
          <w:sz w:val="24"/>
          <w:szCs w:val="24"/>
          <w:lang w:val="fr-FR"/>
        </w:rPr>
        <w:t xml:space="preserve"> : </w:t>
      </w:r>
      <w:r w:rsidRPr="00B12BC0">
        <w:rPr>
          <w:rFonts w:ascii="Arial" w:hAnsi="Arial" w:cs="Arial"/>
          <w:b/>
          <w:bCs/>
          <w:sz w:val="24"/>
          <w:szCs w:val="24"/>
        </w:rPr>
        <w:t>Οργανισμοί Επιμελητηρίων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1. Με προεδρικό διάταγμα που εκδίδεται μετά από πρόταση του Υπουργού Οικονομίας και Ανάπτυξης και γνώμη του οικείου Διοικητικού Συμβουλίου συντάσσεται ο  οργανισμός κάθε Επιμελητηρίου</w:t>
      </w:r>
      <w:r w:rsidRPr="003B7DEE">
        <w:rPr>
          <w:rFonts w:ascii="Arial" w:hAnsi="Arial" w:cs="Arial"/>
          <w:sz w:val="24"/>
          <w:szCs w:val="24"/>
        </w:rPr>
        <w:t xml:space="preserve"> </w:t>
      </w:r>
      <w:r>
        <w:rPr>
          <w:rFonts w:ascii="Arial" w:hAnsi="Arial" w:cs="Arial"/>
          <w:sz w:val="24"/>
          <w:szCs w:val="24"/>
        </w:rPr>
        <w:t>σύμφωνα με τα όσα ορίζει το άρθρο 54 του ν. 4178/2013 (Α’ 174).</w:t>
      </w:r>
      <w:r w:rsidRPr="00B12BC0">
        <w:rPr>
          <w:rFonts w:ascii="Arial" w:hAnsi="Arial" w:cs="Arial"/>
          <w:sz w:val="24"/>
          <w:szCs w:val="24"/>
        </w:rPr>
        <w:t>.</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Ο οργανισμός κάθε Επιμελητηρίου πρέπει να περιλαμβάνει οργανική μονάδα επιπέδου τουλάχιστον Τμήματος, για την άσκηση των αρμοδιοτήτων Γενικού Εμπορικού Μητρώου και Υπηρεσίας Μιας Στάσης (Τμήμα Γ.Ε.ΜΗ. και Υπηρεσιών </w:t>
      </w:r>
      <w:r w:rsidRPr="00B12BC0">
        <w:rPr>
          <w:rFonts w:ascii="Arial" w:hAnsi="Arial" w:cs="Arial"/>
          <w:sz w:val="24"/>
          <w:szCs w:val="24"/>
        </w:rPr>
        <w:lastRenderedPageBreak/>
        <w:t>Μιας Στάσης). Ο οργανισμός κάθε Επιμελητηρίου εντός του οποίου λειτουργεί Κέντρο Υποστήριξης Επιχειρήσεων πρέπει να περιλαμβάνει, εκτός του ανωτέρω τμήματος, οργανικές μονάδες επιπέδου τουλάχιστον τμήματος με σκοπό:</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 την διεκπεραίωση των υποθέσεων που αναφέρονται στην </w:t>
      </w:r>
      <w:proofErr w:type="spellStart"/>
      <w:r w:rsidRPr="00B12BC0">
        <w:rPr>
          <w:rFonts w:ascii="Arial" w:hAnsi="Arial" w:cs="Arial"/>
          <w:sz w:val="24"/>
          <w:szCs w:val="24"/>
        </w:rPr>
        <w:t>περ</w:t>
      </w:r>
      <w:r>
        <w:rPr>
          <w:rFonts w:ascii="Arial" w:hAnsi="Arial" w:cs="Arial"/>
          <w:sz w:val="24"/>
          <w:szCs w:val="24"/>
        </w:rPr>
        <w:t>ίπτ</w:t>
      </w:r>
      <w:proofErr w:type="spellEnd"/>
      <w:r w:rsidRPr="00B12BC0">
        <w:rPr>
          <w:rFonts w:ascii="Arial" w:hAnsi="Arial" w:cs="Arial"/>
          <w:sz w:val="24"/>
          <w:szCs w:val="24"/>
        </w:rPr>
        <w:t xml:space="preserve">. </w:t>
      </w:r>
      <w:proofErr w:type="spellStart"/>
      <w:r w:rsidRPr="00B12BC0">
        <w:rPr>
          <w:rFonts w:ascii="Arial" w:hAnsi="Arial" w:cs="Arial"/>
          <w:sz w:val="24"/>
          <w:szCs w:val="24"/>
        </w:rPr>
        <w:t>η΄</w:t>
      </w:r>
      <w:proofErr w:type="spellEnd"/>
      <w:r w:rsidRPr="00B12BC0">
        <w:rPr>
          <w:rFonts w:ascii="Arial" w:hAnsi="Arial" w:cs="Arial"/>
          <w:sz w:val="24"/>
          <w:szCs w:val="24"/>
        </w:rPr>
        <w:t xml:space="preserve"> της παρ. 2 του άρθρου 65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β. τη συμβουλευτική υποστήριξη επιχειρήσεων και την υποστήριξη με συμβουλές νομικού και οικονομικού χαρακτήρα των μελών καθώς και του Κέντρου Υποστήριξης Επιχειρήσεων του οικείου Επιμελητηρίου.</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w:t>
      </w:r>
      <w:r w:rsidRPr="00B12BC0">
        <w:rPr>
          <w:rFonts w:ascii="Arial" w:hAnsi="Arial" w:cs="Arial"/>
          <w:b/>
          <w:bCs/>
          <w:sz w:val="24"/>
          <w:szCs w:val="24"/>
          <w:lang w:val="ru-RU"/>
        </w:rPr>
        <w:t>8</w:t>
      </w:r>
      <w:r w:rsidRPr="00B12BC0">
        <w:rPr>
          <w:rFonts w:ascii="Arial" w:hAnsi="Arial" w:cs="Arial"/>
          <w:b/>
          <w:bCs/>
          <w:sz w:val="24"/>
          <w:szCs w:val="24"/>
        </w:rPr>
        <w:t>2</w:t>
      </w:r>
      <w:r w:rsidRPr="00B12BC0">
        <w:rPr>
          <w:rFonts w:ascii="Arial" w:hAnsi="Arial" w:cs="Arial"/>
          <w:b/>
          <w:bCs/>
          <w:sz w:val="24"/>
          <w:szCs w:val="24"/>
          <w:lang w:val="ru-RU"/>
        </w:rPr>
        <w:t xml:space="preserve">: </w:t>
      </w:r>
      <w:r w:rsidRPr="00B12BC0">
        <w:rPr>
          <w:rFonts w:ascii="Arial" w:hAnsi="Arial" w:cs="Arial"/>
          <w:b/>
          <w:bCs/>
          <w:sz w:val="24"/>
          <w:szCs w:val="24"/>
        </w:rPr>
        <w:t xml:space="preserve">Υπηρεσιακά και Πειθαρχικά Συμβούλια για τους υπαλλήλους των Επιμελητηρίων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Στην έδρα κάθε Αποκεντρωμένης Διοίκησης </w:t>
      </w:r>
      <w:r>
        <w:rPr>
          <w:rFonts w:ascii="Arial" w:hAnsi="Arial" w:cs="Arial"/>
          <w:sz w:val="24"/>
          <w:szCs w:val="24"/>
        </w:rPr>
        <w:t>συνιστάται</w:t>
      </w:r>
      <w:r w:rsidRPr="00B12BC0">
        <w:rPr>
          <w:rFonts w:ascii="Arial" w:hAnsi="Arial" w:cs="Arial"/>
          <w:sz w:val="24"/>
          <w:szCs w:val="24"/>
        </w:rPr>
        <w:t xml:space="preserve"> με απόφαση του οικείου </w:t>
      </w:r>
      <w:r>
        <w:rPr>
          <w:rFonts w:ascii="Arial" w:hAnsi="Arial" w:cs="Arial"/>
          <w:sz w:val="24"/>
          <w:szCs w:val="24"/>
        </w:rPr>
        <w:t>Συντονιστή</w:t>
      </w:r>
      <w:r w:rsidRPr="00B12BC0">
        <w:rPr>
          <w:rFonts w:ascii="Arial" w:hAnsi="Arial" w:cs="Arial"/>
          <w:sz w:val="24"/>
          <w:szCs w:val="24"/>
        </w:rPr>
        <w:t xml:space="preserve"> Υπηρεσιακό Συμβούλιο, το οποίο ασκεί όλες τις αρμοδιότητες που προβλέπει ο ν. 3528/2007 (Α΄ 26) σχετικά με την υπηρεσιακή κατάσταση των υπαλλήλων των Επιμελητηρίων και της Κ</w:t>
      </w:r>
      <w:r>
        <w:rPr>
          <w:rFonts w:ascii="Arial" w:hAnsi="Arial" w:cs="Arial"/>
          <w:sz w:val="24"/>
          <w:szCs w:val="24"/>
        </w:rPr>
        <w:t>.</w:t>
      </w:r>
      <w:r w:rsidRPr="00B12BC0">
        <w:rPr>
          <w:rFonts w:ascii="Arial" w:hAnsi="Arial" w:cs="Arial"/>
          <w:sz w:val="24"/>
          <w:szCs w:val="24"/>
        </w:rPr>
        <w:t>Ε</w:t>
      </w:r>
      <w:r>
        <w:rPr>
          <w:rFonts w:ascii="Arial" w:hAnsi="Arial" w:cs="Arial"/>
          <w:sz w:val="24"/>
          <w:szCs w:val="24"/>
        </w:rPr>
        <w:t>.</w:t>
      </w:r>
      <w:r w:rsidRPr="00B12BC0">
        <w:rPr>
          <w:rFonts w:ascii="Arial" w:hAnsi="Arial" w:cs="Arial"/>
          <w:sz w:val="24"/>
          <w:szCs w:val="24"/>
        </w:rPr>
        <w:t xml:space="preserve">Ε. Κάθε Υπηρεσιακό Συμβούλιο αποτελείται από τρεις υπαλλήλους των Επιμελητηρίων της Αποκεντρωμένης Διοίκησης, προϊσταμένους Διεύθυνσης και δύο αιρετούς εκπροσώπους των εργαζομένων των Επιμελητηρίων της Αποκεντρωμένης Διοίκησης.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2. Με απόφαση του Υπουργού Οικονομίας και Ανάπτυξης, συστήνεται Πειθαρχικό Συμβούλιο με αρμοδιότητα επί των υπαλλήλων όλων των Επιμελητηρίων της χώρας και της Κ.Ε.Ε. Το Πειθαρχικό Συμβούλιο αποτελείται από:</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α</w:t>
      </w:r>
      <w:r>
        <w:rPr>
          <w:rFonts w:ascii="Arial" w:hAnsi="Arial" w:cs="Arial"/>
          <w:sz w:val="24"/>
          <w:szCs w:val="24"/>
        </w:rPr>
        <w:t>.</w:t>
      </w:r>
      <w:r w:rsidRPr="00B12BC0">
        <w:rPr>
          <w:rFonts w:ascii="Arial" w:hAnsi="Arial" w:cs="Arial"/>
          <w:sz w:val="24"/>
          <w:szCs w:val="24"/>
        </w:rPr>
        <w:t xml:space="preserve"> Τον Πρόεδρο του Διοικητικού Πρωτοδικείου Αθηνών ως Πρόεδρο, με αναπληρωτή του έναν πρωτοδίκη του Διοικητικού Πρωτοδικείου Αθηνών.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β</w:t>
      </w:r>
      <w:r>
        <w:rPr>
          <w:rFonts w:ascii="Arial" w:hAnsi="Arial" w:cs="Arial"/>
          <w:sz w:val="24"/>
          <w:szCs w:val="24"/>
        </w:rPr>
        <w:t>.</w:t>
      </w:r>
      <w:r w:rsidRPr="00B12BC0">
        <w:rPr>
          <w:rFonts w:ascii="Arial" w:hAnsi="Arial" w:cs="Arial"/>
          <w:sz w:val="24"/>
          <w:szCs w:val="24"/>
        </w:rPr>
        <w:t xml:space="preserve"> Έναν πάρεδρο ή δικαστικό πληρεξούσιο του Νομικού Συμβουλίου του Κράτους με τον αναπληρωτή του, οι οποίοι υποδεικνύονται από τον Πρόεδρο του Νομικού Συμβουλίου του Κράτους.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γ</w:t>
      </w:r>
      <w:r>
        <w:rPr>
          <w:rFonts w:ascii="Arial" w:hAnsi="Arial" w:cs="Arial"/>
          <w:sz w:val="24"/>
          <w:szCs w:val="24"/>
        </w:rPr>
        <w:t>.</w:t>
      </w:r>
      <w:r w:rsidRPr="00B12BC0">
        <w:rPr>
          <w:rFonts w:ascii="Arial" w:hAnsi="Arial" w:cs="Arial"/>
          <w:sz w:val="24"/>
          <w:szCs w:val="24"/>
        </w:rPr>
        <w:t xml:space="preserve"> Έναν μόνιμο υπάλληλο, προϊστάμενο Διεύθυνσης, του Υπουργείου Οικονομίας και Ανάπτυξης, με τον αναπληρωτή του, οι οποίοι υποδεικνύονται από τον Υπουργό Οικονομίας και Ανάπτυξης.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δ</w:t>
      </w:r>
      <w:r>
        <w:rPr>
          <w:rFonts w:ascii="Arial" w:hAnsi="Arial" w:cs="Arial"/>
          <w:sz w:val="24"/>
          <w:szCs w:val="24"/>
        </w:rPr>
        <w:t>.</w:t>
      </w:r>
      <w:r w:rsidRPr="00B12BC0">
        <w:rPr>
          <w:rFonts w:ascii="Arial" w:hAnsi="Arial" w:cs="Arial"/>
          <w:sz w:val="24"/>
          <w:szCs w:val="24"/>
        </w:rPr>
        <w:t xml:space="preserve"> Δύο (2) αιρετούς εκπροσώπους των εργαζομένων στα Επιμελητήρια ή την Κ.Ε.Ε. με τους αναπληρωτές τους.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ΚΕΦΑΛΑΙΟ Ε΄</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caps/>
          <w:sz w:val="24"/>
          <w:szCs w:val="24"/>
        </w:rPr>
      </w:pPr>
      <w:r w:rsidRPr="00B12BC0">
        <w:rPr>
          <w:rFonts w:ascii="Arial" w:hAnsi="Arial" w:cs="Arial"/>
          <w:b/>
          <w:bCs/>
          <w:caps/>
          <w:sz w:val="24"/>
          <w:szCs w:val="24"/>
        </w:rPr>
        <w:t>Κεντρική Ενωση Επιμελητηρίων (Κ.Ε.Ε.)</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w:t>
      </w:r>
      <w:r w:rsidRPr="00B12BC0">
        <w:rPr>
          <w:rFonts w:ascii="Arial" w:hAnsi="Arial" w:cs="Arial"/>
          <w:b/>
          <w:bCs/>
          <w:sz w:val="24"/>
          <w:szCs w:val="24"/>
          <w:lang w:val="fr-FR"/>
        </w:rPr>
        <w:t>8</w:t>
      </w:r>
      <w:r w:rsidRPr="00B12BC0">
        <w:rPr>
          <w:rFonts w:ascii="Arial" w:hAnsi="Arial" w:cs="Arial"/>
          <w:b/>
          <w:bCs/>
          <w:sz w:val="24"/>
          <w:szCs w:val="24"/>
        </w:rPr>
        <w:t>3</w:t>
      </w:r>
      <w:r w:rsidRPr="00B12BC0">
        <w:rPr>
          <w:rFonts w:ascii="Arial" w:hAnsi="Arial" w:cs="Arial"/>
          <w:b/>
          <w:bCs/>
          <w:sz w:val="24"/>
          <w:szCs w:val="24"/>
          <w:lang w:val="fr-FR"/>
        </w:rPr>
        <w:t xml:space="preserve"> : </w:t>
      </w:r>
      <w:r w:rsidRPr="00B12BC0">
        <w:rPr>
          <w:rFonts w:ascii="Arial" w:hAnsi="Arial" w:cs="Arial"/>
          <w:b/>
          <w:bCs/>
          <w:sz w:val="24"/>
          <w:szCs w:val="24"/>
        </w:rPr>
        <w:t>Όργανα διοίκησης</w:t>
      </w:r>
    </w:p>
    <w:p w:rsidR="00743997" w:rsidRPr="00B12BC0" w:rsidRDefault="00743997" w:rsidP="00743997">
      <w:pPr>
        <w:pStyle w:val="ab"/>
        <w:tabs>
          <w:tab w:val="left" w:pos="720"/>
        </w:tabs>
        <w:spacing w:after="120" w:line="360" w:lineRule="auto"/>
        <w:ind w:left="-284" w:right="-347"/>
        <w:rPr>
          <w:rFonts w:ascii="Arial" w:hAnsi="Arial" w:cs="Arial"/>
          <w:sz w:val="24"/>
          <w:szCs w:val="24"/>
        </w:rPr>
      </w:pPr>
      <w:r w:rsidRPr="00B12BC0">
        <w:rPr>
          <w:rFonts w:ascii="Arial" w:hAnsi="Arial" w:cs="Arial"/>
          <w:sz w:val="24"/>
          <w:szCs w:val="24"/>
        </w:rPr>
        <w:t xml:space="preserve">1. Όργανα διοίκησης της Κεντρικής Ένωσης Επιμελητηρίων είναι η Γενική Συνέλευση των Επιμελητηρίων  και η Διοικητική Επιτροπή. </w:t>
      </w:r>
      <w:r>
        <w:rPr>
          <w:rFonts w:ascii="Arial" w:hAnsi="Arial" w:cs="Arial"/>
          <w:sz w:val="24"/>
          <w:szCs w:val="24"/>
        </w:rPr>
        <w:t xml:space="preserve"> </w:t>
      </w:r>
    </w:p>
    <w:p w:rsidR="00743997" w:rsidRPr="00B12BC0" w:rsidRDefault="00743997" w:rsidP="00743997">
      <w:pPr>
        <w:pStyle w:val="ab"/>
        <w:tabs>
          <w:tab w:val="left" w:pos="720"/>
        </w:tabs>
        <w:spacing w:after="120" w:line="360" w:lineRule="auto"/>
        <w:ind w:left="-284" w:right="-347"/>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Η Γενική Συνέλευση της Κ.Ε.Ε. αποτελείται από τους Προέδρους και από ένα μέλος κάθε Επιμελητηρίου της χώρας. Με απόφαση του οικείου Διοικητικού Συμβουλίου, κάθε Επιμελητήριο υποδεικνύει το μέλος του, πέραν του Προέδρου του, που το εκπροσωπεί στη Γενική συνέλευση της Κ.Ε.Ε.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Η Γενική Συνέλευση συνεδριάζει νόμιμα, εφόσον είναι παρούσα η απόλυτη πλειοψηφία του συνόλου των μελών της, ή σε επαναληπτική συνεδρίαση, εφόσον είναι παρόν το ένα τρίτο (1/3) των μελών. Η Γενική Συνέλευση συνεδριάζει στην έδρα της ή σε άλλον τόπο και συνέρχεται τακτικά το πρώτο και τελευταίο τετράμηνο κάθε έτους και εκτάκτως, για σοβαρό και τεκμηριωμένο λόγο, όταν συγκαλείται με απόφαση της Διοικητικής Επιτροπής μετά από πρόταση του προέδρου της Κ.Ε.Ε.. Η Γενική Συνέλευση εγκρίνει τον οικονομικό </w:t>
      </w:r>
      <w:r>
        <w:rPr>
          <w:rFonts w:ascii="Arial" w:hAnsi="Arial" w:cs="Arial"/>
          <w:sz w:val="24"/>
          <w:szCs w:val="24"/>
        </w:rPr>
        <w:t xml:space="preserve">απολογισμό </w:t>
      </w:r>
      <w:r w:rsidRPr="00B12BC0">
        <w:rPr>
          <w:rFonts w:ascii="Arial" w:hAnsi="Arial" w:cs="Arial"/>
          <w:sz w:val="24"/>
          <w:szCs w:val="24"/>
        </w:rPr>
        <w:t xml:space="preserve">και </w:t>
      </w:r>
      <w:r>
        <w:rPr>
          <w:rFonts w:ascii="Arial" w:hAnsi="Arial" w:cs="Arial"/>
          <w:sz w:val="24"/>
          <w:szCs w:val="24"/>
        </w:rPr>
        <w:t xml:space="preserve">τον </w:t>
      </w:r>
      <w:r w:rsidRPr="00B12BC0">
        <w:rPr>
          <w:rFonts w:ascii="Arial" w:hAnsi="Arial" w:cs="Arial"/>
          <w:sz w:val="24"/>
          <w:szCs w:val="24"/>
        </w:rPr>
        <w:t>απολογισμό δράσεων, τα πεπραγμένα, το πρόγραμμα δράσης, τον ισολογισμό και τον προϋπολογισμό της Κ.Ε.Ε.</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4. Η Διοικητική Επιτροπή αποτελείται από τον </w:t>
      </w:r>
      <w:r>
        <w:rPr>
          <w:rFonts w:ascii="Arial" w:hAnsi="Arial" w:cs="Arial"/>
          <w:sz w:val="24"/>
          <w:szCs w:val="24"/>
        </w:rPr>
        <w:t>π</w:t>
      </w:r>
      <w:r w:rsidRPr="00B12BC0">
        <w:rPr>
          <w:rFonts w:ascii="Arial" w:hAnsi="Arial" w:cs="Arial"/>
          <w:sz w:val="24"/>
          <w:szCs w:val="24"/>
        </w:rPr>
        <w:t xml:space="preserve">ρόεδρο, </w:t>
      </w:r>
      <w:r>
        <w:rPr>
          <w:rFonts w:ascii="Arial" w:hAnsi="Arial" w:cs="Arial"/>
          <w:sz w:val="24"/>
          <w:szCs w:val="24"/>
        </w:rPr>
        <w:t xml:space="preserve"> 5 α</w:t>
      </w:r>
      <w:r w:rsidRPr="00B12BC0">
        <w:rPr>
          <w:rFonts w:ascii="Arial" w:hAnsi="Arial" w:cs="Arial"/>
          <w:sz w:val="24"/>
          <w:szCs w:val="24"/>
        </w:rPr>
        <w:t>ντιπροέδρους και πέντε (5) μέλη.</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5. Στις συνεδριάσεις των οργάνων διοίκησης της Κεντρικής Ένωσης Επιμελητηρίων   παρίσταται εκπρόσωπος της Γενικής Γραμματείας Εμπορίου και Προστασίας Καταναλωτή και ένας εκπρόσωπος της Ομοσπονδίας Συλλόγων Υπαλλήλων Επιμελητηρίων. Η Διοικητική Επιτροπή μπορεί να προσκαλέσει ειδικά και κατά την κρίση της και εκπροσώπους άλλων Υπουργείων, υπηρεσιακούς παράγοντες και κάθε τρίτο.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6. Τα μέλη της Διοικητικής Επιτροπής έχουν θητεία ίση με τη θητεία των οργάνων του Επιμελητηρίου. Η Διοικητική Επιτροπή συνεδριάζει νόμιμα με την παρουσία έξι τουλάχιστον μελών της, συνέρχεται μία φορά κάθε μήνα ή και νωρίτερα, κατά την κρίση του Προέδρου της, και αποφασίζει για κάθε θέμα για το οποίο έχει εξουσιοδοτηθεί από τη Γενική Συνέλευση ή όταν υπάρχει ανάγκη λήψης άμεσης απόφασης, μέσα στα πλαίσια των σκοπών της Κ.Ε.Ε.</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84: Εκλογή Διοικητικής Επιτροπής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1.Ο  </w:t>
      </w:r>
      <w:r>
        <w:rPr>
          <w:rFonts w:ascii="Arial" w:hAnsi="Arial" w:cs="Arial"/>
          <w:sz w:val="24"/>
          <w:szCs w:val="24"/>
        </w:rPr>
        <w:t>π</w:t>
      </w:r>
      <w:r w:rsidRPr="00B12BC0">
        <w:rPr>
          <w:rFonts w:ascii="Arial" w:hAnsi="Arial" w:cs="Arial"/>
          <w:sz w:val="24"/>
          <w:szCs w:val="24"/>
        </w:rPr>
        <w:t xml:space="preserve">ρόεδρος της Κ.Ε.Ε. και τα λοιπά μέλη εκλέγονται μεταξύ των  μελών της Γενικής Συνέλευσης. Η ψηφοφορία για την ανάδειξη αυτών γίνεται το πρώτο τρίμηνο κάθε τέταρτου έτους και μετά τις επί μέρους επιμελητηριακές Εκλογές.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2. Οι  εκλογές  διεξάγονται με ενιαίο ψηφοδέλτιο, στο οποίο οι υποψήφιοι για το αξίωμα του Προέδρου διακρίνονται από τους λοιπούς υποψήφιους. Οι εκλογείς δεν μπορούν να μπορούν να εκφράζουν την προτίμησή τους προς περισσότερους από τρεις υποψηφίους.</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3. Δικαίωμα υποβολής υποψηφιοτήτων έχουν όλα τα μέλη της Γενικής Συνέλευσης της Κ.Ε.Ε. Οι υποψήφιοι Πρόεδροι πρέπει να είναι Πρόεδροι Επιμελητηρίου. Δεν επιτρέπεται η υποβολή περισσότερων της μίας υποψηφιοτήτων από μέλη του ίδιου Επιμελητηρίου.</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4. Ως Πρόεδρος ανακηρύσσεται ο υποψήφιος, ο οποίος συγκέντρωσε την απόλυτη πλειοψηφία των ψήφων. Ο υποψήφιος για την </w:t>
      </w:r>
      <w:r>
        <w:rPr>
          <w:rFonts w:ascii="Arial" w:hAnsi="Arial" w:cs="Arial"/>
          <w:sz w:val="24"/>
          <w:szCs w:val="24"/>
        </w:rPr>
        <w:t>π</w:t>
      </w:r>
      <w:r w:rsidRPr="00B12BC0">
        <w:rPr>
          <w:rFonts w:ascii="Arial" w:hAnsi="Arial" w:cs="Arial"/>
          <w:sz w:val="24"/>
          <w:szCs w:val="24"/>
        </w:rPr>
        <w:t xml:space="preserve">ροεδρία που συγκέντρωσε τον δεύτερο μεγαλύτερο αριθμό σταυρών και σε ποσοστό τουλάχιστον 30%  καταλαμβάνει τη θέση του ε’ </w:t>
      </w:r>
      <w:r>
        <w:rPr>
          <w:rFonts w:ascii="Arial" w:hAnsi="Arial" w:cs="Arial"/>
          <w:sz w:val="24"/>
          <w:szCs w:val="24"/>
        </w:rPr>
        <w:t>α</w:t>
      </w:r>
      <w:r w:rsidRPr="00B12BC0">
        <w:rPr>
          <w:rFonts w:ascii="Arial" w:hAnsi="Arial" w:cs="Arial"/>
          <w:sz w:val="24"/>
          <w:szCs w:val="24"/>
        </w:rPr>
        <w:t xml:space="preserve">ντιπρόεδρου.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5. Αν κανείς υποψήφιος δεν συγκεντρώσει την απόλυτη πλειοψηφία των ψήφων, η ψηφοφορία επαναλαμβάνεται στην ίδια συνεδρίαση και Πρόεδρος εκλέγεται ο υποψήφιος, ο οποίος συγκεντρώνει</w:t>
      </w:r>
      <w:r w:rsidR="00E15944">
        <w:rPr>
          <w:rFonts w:ascii="Arial" w:hAnsi="Arial" w:cs="Arial"/>
          <w:sz w:val="24"/>
          <w:szCs w:val="24"/>
        </w:rPr>
        <w:t xml:space="preserve"> </w:t>
      </w:r>
      <w:r w:rsidRPr="00B12BC0">
        <w:rPr>
          <w:rFonts w:ascii="Arial" w:hAnsi="Arial" w:cs="Arial"/>
          <w:sz w:val="24"/>
          <w:szCs w:val="24"/>
        </w:rPr>
        <w:t>την σχετική πλειοψηφία μεταξύ των δύο υποψηφίων που συγκέντρωσαν τους περισσότερους σταυρούς στην πρώτη ψηφοφορία.</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6. Τα μέλη της Διοικητικής Επιτροπής, </w:t>
      </w:r>
      <w:proofErr w:type="spellStart"/>
      <w:r w:rsidRPr="00B12BC0">
        <w:rPr>
          <w:rFonts w:ascii="Arial" w:hAnsi="Arial" w:cs="Arial"/>
          <w:sz w:val="24"/>
          <w:szCs w:val="24"/>
        </w:rPr>
        <w:t>συγκαλούμενα</w:t>
      </w:r>
      <w:proofErr w:type="spellEnd"/>
      <w:r w:rsidRPr="00B12BC0">
        <w:rPr>
          <w:rFonts w:ascii="Arial" w:hAnsi="Arial" w:cs="Arial"/>
          <w:sz w:val="24"/>
          <w:szCs w:val="24"/>
        </w:rPr>
        <w:t xml:space="preserve"> από τον </w:t>
      </w:r>
      <w:r>
        <w:rPr>
          <w:rFonts w:ascii="Arial" w:hAnsi="Arial" w:cs="Arial"/>
          <w:sz w:val="24"/>
          <w:szCs w:val="24"/>
        </w:rPr>
        <w:t>π</w:t>
      </w:r>
      <w:r w:rsidRPr="00B12BC0">
        <w:rPr>
          <w:rFonts w:ascii="Arial" w:hAnsi="Arial" w:cs="Arial"/>
          <w:sz w:val="24"/>
          <w:szCs w:val="24"/>
        </w:rPr>
        <w:t xml:space="preserve">ρόεδρο της, εκλέγουν, μεταξύ τους, τους α’, β’, γ’ και δ’ και ε’ </w:t>
      </w:r>
      <w:r>
        <w:rPr>
          <w:rFonts w:ascii="Arial" w:hAnsi="Arial" w:cs="Arial"/>
          <w:sz w:val="24"/>
          <w:szCs w:val="24"/>
        </w:rPr>
        <w:t>α</w:t>
      </w:r>
      <w:r w:rsidRPr="00B12BC0">
        <w:rPr>
          <w:rFonts w:ascii="Arial" w:hAnsi="Arial" w:cs="Arial"/>
          <w:sz w:val="24"/>
          <w:szCs w:val="24"/>
        </w:rPr>
        <w:t xml:space="preserve">ντιπρόεδρους, τον Υπεύθυνο Έρευνας και Ανάπτυξης, τον Οικονομικό Επόπτη, τον Υπεύθυνο ΓΕΜΗ και Εξυπηρέτησης Επιχειρήσεων, τον Υπεύθυνο Εξωστρέφειας και Διεθνών Σχέσεων και τον Γενικό Γραμματέα.  Ο Υπεύθυνος Έρευνας και Ανάπτυξης είναι αρμόδιος για την εύρυθμη λειτουργία του Ινστιτούτου Μελετών της ΚΕΕΕ. Ο Υπεύθυνος ΓΕΜΗ και Υποστήριξης Επιχειρήσεων  ασκεί κατ’ αναλογία τις αρμοδιότητες που προβλέπονται στην παρ. 7 του άρθρου 69. Ο Υπεύθυνος Εξωστρέφειας και Διεθνών Σχέσεων σχεδιάζει και εποπτεύει την υλοποίηση δράσεων υποστήριξης της εξωστρέφειας επιχειρήσεων  σε συνεργασία με τα οικεία Περιφερειακά Επιμελητηριακά Συμβούλια και επικουρεί τον Πρόεδρο στην εκπροσώπηση της ΚΕΕ στο εξωτερικό.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7. Οι  α’, β’, γ’ και δ’ και ε’ Αντιπρόεδροι προέρχονται ανά ένας αντίστοιχα από τα αμιγή Εμποροβιομηχανικά, Βιοτεχνικά, Επαγγελματικά και Μικτά/ Περιφερειακά Επιμελητήρια. Εάν δεν υπάρχει εκλόγιμος υποψήφιος προερχόμενος από οποιοδήποτε από τα ανωτέρω Επιμελητήρια, ως Αντιπρόεδρος εκλέγεται μέλος προερχόμενο από τα υπόλοιπα Επιμελητήρια.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 xml:space="preserve">8. Ο </w:t>
      </w:r>
      <w:proofErr w:type="spellStart"/>
      <w:r w:rsidRPr="00B12BC0">
        <w:rPr>
          <w:rFonts w:ascii="Arial" w:hAnsi="Arial" w:cs="Arial"/>
          <w:sz w:val="24"/>
          <w:szCs w:val="24"/>
        </w:rPr>
        <w:t>ε΄</w:t>
      </w:r>
      <w:proofErr w:type="spellEnd"/>
      <w:r w:rsidRPr="00B12BC0">
        <w:rPr>
          <w:rFonts w:ascii="Arial" w:hAnsi="Arial" w:cs="Arial"/>
          <w:sz w:val="24"/>
          <w:szCs w:val="24"/>
        </w:rPr>
        <w:t xml:space="preserve"> Αντιπρόεδρος εκλέγεται από τα μέλη της Διοικητικής Επιτροπής όταν το ποσοστό του δεύτερου σε ψήφους υποψήφιου πρόεδρου είναι μικρότερο του 30%.</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9. Ένας Αντιπρόεδρος μπορεί να ασκεί ταυτόχρονα καθήκοντα Οικονομικού Επόπτη. </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10. Με Προεδρικό Διάταγμα, </w:t>
      </w:r>
      <w:r>
        <w:rPr>
          <w:rFonts w:ascii="Arial" w:hAnsi="Arial" w:cs="Arial"/>
          <w:sz w:val="24"/>
          <w:szCs w:val="24"/>
        </w:rPr>
        <w:t>που εκδίδεται ύστερα από</w:t>
      </w:r>
      <w:r w:rsidRPr="00B12BC0">
        <w:rPr>
          <w:rFonts w:ascii="Arial" w:hAnsi="Arial" w:cs="Arial"/>
          <w:sz w:val="24"/>
          <w:szCs w:val="24"/>
        </w:rPr>
        <w:t xml:space="preserve"> </w:t>
      </w:r>
      <w:r>
        <w:rPr>
          <w:rFonts w:ascii="Arial" w:hAnsi="Arial" w:cs="Arial"/>
          <w:sz w:val="24"/>
          <w:szCs w:val="24"/>
        </w:rPr>
        <w:t xml:space="preserve">πρόταση </w:t>
      </w:r>
      <w:r w:rsidRPr="00B12BC0">
        <w:rPr>
          <w:rFonts w:ascii="Arial" w:hAnsi="Arial" w:cs="Arial"/>
          <w:sz w:val="24"/>
          <w:szCs w:val="24"/>
        </w:rPr>
        <w:t>του Υπουργού Οικονομίας και Ανάπτυξης, ρυθμίζονται τα λοιπά θέματα της εκλογής της Διοικητικής Επιτροπής και ιδίως:</w:t>
      </w:r>
    </w:p>
    <w:p w:rsidR="00743997" w:rsidRPr="00B12BC0" w:rsidRDefault="005E561B"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α.</w:t>
      </w:r>
      <w:r w:rsidR="00743997" w:rsidRPr="00B12BC0">
        <w:rPr>
          <w:rFonts w:ascii="Arial" w:hAnsi="Arial" w:cs="Arial"/>
          <w:sz w:val="24"/>
          <w:szCs w:val="24"/>
        </w:rPr>
        <w:t xml:space="preserve"> Την διαδικασία σύγκλησης της εκλογικής Γενικής Συνέλευσης.</w:t>
      </w:r>
    </w:p>
    <w:p w:rsidR="00743997" w:rsidRPr="00B12BC0" w:rsidRDefault="005E561B"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β.</w:t>
      </w:r>
      <w:r w:rsidR="00743997" w:rsidRPr="00B12BC0">
        <w:rPr>
          <w:rFonts w:ascii="Arial" w:hAnsi="Arial" w:cs="Arial"/>
          <w:sz w:val="24"/>
          <w:szCs w:val="24"/>
        </w:rPr>
        <w:t xml:space="preserve"> Τη συγκρότηση της εκλογικής επιτροπής.</w:t>
      </w:r>
    </w:p>
    <w:p w:rsidR="00743997" w:rsidRPr="00B12BC0" w:rsidRDefault="005E561B"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γ.</w:t>
      </w:r>
      <w:r w:rsidR="00743997" w:rsidRPr="00B12BC0">
        <w:rPr>
          <w:rFonts w:ascii="Arial" w:hAnsi="Arial" w:cs="Arial"/>
          <w:sz w:val="24"/>
          <w:szCs w:val="24"/>
        </w:rPr>
        <w:t xml:space="preserve"> Την κατάρτιση των ψηφοδελτίων.</w:t>
      </w:r>
    </w:p>
    <w:p w:rsidR="00743997" w:rsidRPr="00B12BC0" w:rsidRDefault="005E561B"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δ.</w:t>
      </w:r>
      <w:r w:rsidR="00743997" w:rsidRPr="00B12BC0">
        <w:rPr>
          <w:rFonts w:ascii="Arial" w:hAnsi="Arial" w:cs="Arial"/>
          <w:sz w:val="24"/>
          <w:szCs w:val="24"/>
        </w:rPr>
        <w:t xml:space="preserve"> Την διαδικασία της ψηφοφορίας.</w:t>
      </w:r>
    </w:p>
    <w:p w:rsidR="00743997" w:rsidRPr="00B12BC0" w:rsidRDefault="005E561B"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ε.</w:t>
      </w:r>
      <w:r w:rsidR="00743997" w:rsidRPr="00B12BC0">
        <w:rPr>
          <w:rFonts w:ascii="Arial" w:hAnsi="Arial" w:cs="Arial"/>
          <w:sz w:val="24"/>
          <w:szCs w:val="24"/>
        </w:rPr>
        <w:t xml:space="preserve"> Την εποπτεία των εκλογών.</w:t>
      </w:r>
    </w:p>
    <w:p w:rsidR="00743997" w:rsidRPr="00B12BC0" w:rsidRDefault="005E561B" w:rsidP="00743997">
      <w:pPr>
        <w:tabs>
          <w:tab w:val="left" w:pos="720"/>
        </w:tabs>
        <w:spacing w:after="120" w:line="360" w:lineRule="auto"/>
        <w:ind w:left="-284" w:right="-347"/>
        <w:jc w:val="both"/>
        <w:rPr>
          <w:rFonts w:ascii="Arial" w:hAnsi="Arial" w:cs="Arial"/>
          <w:sz w:val="24"/>
          <w:szCs w:val="24"/>
        </w:rPr>
      </w:pPr>
      <w:r>
        <w:rPr>
          <w:rFonts w:ascii="Arial" w:hAnsi="Arial" w:cs="Arial"/>
          <w:sz w:val="24"/>
          <w:szCs w:val="24"/>
        </w:rPr>
        <w:t>στ.</w:t>
      </w:r>
      <w:r w:rsidR="00743997" w:rsidRPr="00B12BC0">
        <w:rPr>
          <w:rFonts w:ascii="Arial" w:hAnsi="Arial" w:cs="Arial"/>
          <w:sz w:val="24"/>
          <w:szCs w:val="24"/>
        </w:rPr>
        <w:t xml:space="preserve"> Την διαδικασία υποβολής ενστάσεων.</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sz w:val="24"/>
          <w:szCs w:val="24"/>
        </w:rPr>
        <w:t xml:space="preserve"> </w:t>
      </w:r>
      <w:r w:rsidRPr="00B12BC0">
        <w:rPr>
          <w:rFonts w:ascii="Arial" w:hAnsi="Arial" w:cs="Arial"/>
          <w:b/>
          <w:bCs/>
          <w:sz w:val="24"/>
          <w:szCs w:val="24"/>
        </w:rPr>
        <w:t xml:space="preserve">Άρθρο </w:t>
      </w:r>
      <w:r w:rsidRPr="00B12BC0">
        <w:rPr>
          <w:rFonts w:ascii="Arial" w:hAnsi="Arial" w:cs="Arial"/>
          <w:b/>
          <w:bCs/>
          <w:sz w:val="24"/>
          <w:szCs w:val="24"/>
          <w:lang w:val="fr-FR"/>
        </w:rPr>
        <w:t>8</w:t>
      </w:r>
      <w:r w:rsidRPr="00B12BC0">
        <w:rPr>
          <w:rFonts w:ascii="Arial" w:hAnsi="Arial" w:cs="Arial"/>
          <w:b/>
          <w:bCs/>
          <w:sz w:val="24"/>
          <w:szCs w:val="24"/>
        </w:rPr>
        <w:t>5</w:t>
      </w:r>
      <w:r w:rsidRPr="00B12BC0">
        <w:rPr>
          <w:rFonts w:ascii="Arial" w:hAnsi="Arial" w:cs="Arial"/>
          <w:b/>
          <w:bCs/>
          <w:sz w:val="24"/>
          <w:szCs w:val="24"/>
          <w:lang w:val="fr-FR"/>
        </w:rPr>
        <w:t xml:space="preserve"> : </w:t>
      </w:r>
      <w:r w:rsidRPr="00B12BC0">
        <w:rPr>
          <w:rFonts w:ascii="Arial" w:hAnsi="Arial" w:cs="Arial"/>
          <w:b/>
          <w:bCs/>
          <w:sz w:val="24"/>
          <w:szCs w:val="24"/>
        </w:rPr>
        <w:t>Οργάνωση και Λειτουργία</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Με Προεδρικό Διάταγμα, κατόπιν πρότασης  του Υπουργού Οικονομίας και Ανάπτυξης και γνώμης της Διοικητικής Επιτροπής, καθορίζονται τα θέματα της λειτουργίας των οργάνων διοίκησης της Κ.Ε.Ε.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2. Με απόφαση του Υπουργού Οικονομίας και Ανάπτυξης μετά από πρόταση της Γενικής Συνέλευσης της Κ.Ε.Ε., καθορίζεται το ποσοστό επί των συνδρομών των Επιμελητηρίων, το οποίο περιέρχεται στην Κ.Ε.Ε. Από τον πόρο αυτόν η Κ.Ε.Ε. μπορεί να επιχορηγεί τα αναγνωρισμένα Ελληνικά Επιμελητήρια στην αλλοδαπή και αναγνωρισμένα διεθνή δίκτυα επιμελητηρίων, καθώς και την Ομοσπονδία Συλλόγων Υπαλλήλων Επιμελητηρίων. Το ύψος της επιχορήγησης καθορίζεται με απόφαση του Υπουργού Οικονομίας και Ανάπτυξης.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Εφόσον στις διατάξεις του άρθρου αυτού δεν ορίζεται διαφορετικά, οι διατάξεις του </w:t>
      </w:r>
      <w:r>
        <w:rPr>
          <w:rFonts w:ascii="Arial" w:hAnsi="Arial" w:cs="Arial"/>
          <w:sz w:val="24"/>
          <w:szCs w:val="24"/>
        </w:rPr>
        <w:t xml:space="preserve">Μέρους Β΄ του </w:t>
      </w:r>
      <w:r w:rsidRPr="00B12BC0">
        <w:rPr>
          <w:rFonts w:ascii="Arial" w:hAnsi="Arial" w:cs="Arial"/>
          <w:sz w:val="24"/>
          <w:szCs w:val="24"/>
        </w:rPr>
        <w:t>παρόντος για τα Επιμελητήρια εφαρμόζονται αναλογικά και για την Κ.Ε.Ε. Οι προϋπολογισμοί των Επιμελητηρίων, εκτός από το τμήμα αυτών που αφορά τη μισθοδοσία του προσωπικού τους, δεν εγκρίνονται, αν αυτά δεν προσκομίσουν απόδειξη από πιστωτικό ίδρυμα, με την οποία να αποδεικνύεται η κατάθεση του ποσού που αντιστοιχεί στο ανωτέρω ποσοστό για την προηγούμενη κλεισμένη οικονομική χρήση ή ειδικό οικονομικό διακανονισμό με σύμφωνη γνώμη της Κ.Ε.Ε.</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4. Με προεδρικό διάταγμα που εκδίδεται μετά από πρόταση του Υπουργού Οικονομίας και Ανάπτυξης, μετά από γνώμη της Διοικητικής Επιτροπής συντάσσεται ο οργανισμός της Κ.Ε.Ε. που ορίζει τη διάρθρωση των υπηρεσιών, τις οργανικές θέσεις, τις θέσεις ειδικού επιστημονικού προσωπικού και κάθε άλλη συναφή λεπτομέρεια.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5. Η Κεντρική Ένωση Επιμελητηρίων ιδρύει με απόφαση της Διοικητικής Επιτροπής γραφεία στο εξωτερικό που στελεχώνονται με ειδικό επιστημονικό και βοηθητικό προσωπικό, η μισθοδοσία των οποίων βαρύνει τον προϋπολογισμό της. Η Κεντρική Ένωση Επιμελητηρίων μπορεί να προσλαμβάνει προσωπικό, για την εκτέλεση συγκεκριμένου έργου σε αυτά τα γραφεία, καταρτίζοντας σχετική σύμβαση. Ειδικά, το βοηθητικό προσωπικό προσλαμβάνεται επί τόπου και πρέπει να έχει ελληνική ιθαγένεια ή ιθαγένεια κράτους - μέλους της Ε.Ε. και τόπο διαμονής την περιφέρεια όπου εδρεύει το γραφείο.</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Κεφάλαιο ΣΤ΄</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caps/>
          <w:sz w:val="24"/>
          <w:szCs w:val="24"/>
        </w:rPr>
      </w:pPr>
      <w:r w:rsidRPr="00B12BC0">
        <w:rPr>
          <w:rFonts w:ascii="Arial" w:hAnsi="Arial" w:cs="Arial"/>
          <w:b/>
          <w:bCs/>
          <w:caps/>
          <w:sz w:val="24"/>
          <w:szCs w:val="24"/>
        </w:rPr>
        <w:t>Περιφερειακά Επιμελητηριακά Συμβούλια</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b/>
          <w:bCs/>
          <w:sz w:val="24"/>
          <w:szCs w:val="24"/>
        </w:rPr>
        <w:lastRenderedPageBreak/>
        <w:t xml:space="preserve">Άρθρο </w:t>
      </w:r>
      <w:r w:rsidRPr="00B12BC0">
        <w:rPr>
          <w:rFonts w:ascii="Arial" w:hAnsi="Arial" w:cs="Arial"/>
          <w:b/>
          <w:bCs/>
          <w:sz w:val="24"/>
          <w:szCs w:val="24"/>
          <w:lang w:val="fr-FR"/>
        </w:rPr>
        <w:t>8</w:t>
      </w:r>
      <w:r w:rsidRPr="00B12BC0">
        <w:rPr>
          <w:rFonts w:ascii="Arial" w:hAnsi="Arial" w:cs="Arial"/>
          <w:b/>
          <w:bCs/>
          <w:sz w:val="24"/>
          <w:szCs w:val="24"/>
        </w:rPr>
        <w:t>6</w:t>
      </w:r>
      <w:r w:rsidRPr="00B12BC0">
        <w:rPr>
          <w:rFonts w:ascii="Arial" w:hAnsi="Arial" w:cs="Arial"/>
          <w:b/>
          <w:bCs/>
          <w:sz w:val="24"/>
          <w:szCs w:val="24"/>
          <w:lang w:val="fr-FR"/>
        </w:rPr>
        <w:t xml:space="preserve">: </w:t>
      </w:r>
      <w:r w:rsidRPr="00B12BC0">
        <w:rPr>
          <w:rFonts w:ascii="Arial" w:hAnsi="Arial" w:cs="Arial"/>
          <w:b/>
          <w:bCs/>
          <w:sz w:val="24"/>
          <w:szCs w:val="24"/>
        </w:rPr>
        <w:t>Περιφερειακά Επιμελητηριακά Συμβούλια</w:t>
      </w:r>
      <w:r w:rsidRPr="00B12BC0">
        <w:rPr>
          <w:rFonts w:ascii="Arial" w:hAnsi="Arial" w:cs="Arial"/>
          <w:sz w:val="24"/>
          <w:szCs w:val="24"/>
        </w:rPr>
        <w:br/>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w:t>
      </w:r>
      <w:r>
        <w:rPr>
          <w:rFonts w:ascii="Arial" w:hAnsi="Arial" w:cs="Arial"/>
          <w:sz w:val="24"/>
          <w:szCs w:val="24"/>
        </w:rPr>
        <w:t>Με απόφαση του Υπουργού Οικονομίας και Ανάπτυξης συνιστάται στην έδρα κάθε Περιφέρειας, όπως ορίζεται στο ν. 3852/2010 (Α’ 187), ένα Περιφερειακό Επιμελητηριακό Συμβούλιο. Η ανωτέρω απόφαση εκδίδεται βάσει του ορισμού εκπροσώπων των Επιμελητηρίων σύμφωνα με το άρθρο 87.</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 xml:space="preserve">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2. Το Περιφερειακό Επιμελητηριακό Συμβούλιο</w:t>
      </w:r>
      <w:r>
        <w:rPr>
          <w:rFonts w:ascii="Arial" w:hAnsi="Arial" w:cs="Arial"/>
          <w:sz w:val="24"/>
          <w:szCs w:val="24"/>
        </w:rPr>
        <w:t xml:space="preserve"> </w:t>
      </w:r>
      <w:r w:rsidRPr="00B12BC0">
        <w:rPr>
          <w:rFonts w:ascii="Arial" w:hAnsi="Arial" w:cs="Arial"/>
          <w:sz w:val="24"/>
          <w:szCs w:val="24"/>
        </w:rPr>
        <w:t>έχει ως αποστολή τον συντονισμό της δράσης των Επιμελητηρίων της Περιφέρειας, με βάση τις αρχές της αποδοτικότητας και της ισόρροπης περιφερειακής ανάπτυξης.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3. Το Περιφερειακό Επιμελητηριακό Συμβούλιο ασκεί ιδίως τις εξής αρμοδιότητες: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 </w:t>
      </w:r>
      <w:r>
        <w:rPr>
          <w:rFonts w:ascii="Arial" w:hAnsi="Arial" w:cs="Arial"/>
          <w:sz w:val="24"/>
          <w:szCs w:val="24"/>
        </w:rPr>
        <w:t>υ</w:t>
      </w:r>
      <w:r w:rsidRPr="00B12BC0">
        <w:rPr>
          <w:rFonts w:ascii="Arial" w:hAnsi="Arial" w:cs="Arial"/>
          <w:sz w:val="24"/>
          <w:szCs w:val="24"/>
        </w:rPr>
        <w:t xml:space="preserve">ποβάλλει προτάσεις προς τον Περιφερειάρχη σχετικά με την κατάρτιση αναπτυξιακών προγραμμάτων, προγραμμάτων δράσης, καθώς και του επιχειρησιακού και τεχνικού προγράμματος της Περιφέρειας. Οι συγκεκριμένες προτάσεις συζητούνται σε ειδική συνεδρίαση του Περιφερειακού Συμβουλίου, πριν την ολοκλήρωση της κατάρτισης των εν λόγω προγραμμάτων, με τη συμμετοχή των μελών του Περιφερειακού Επιμελητηριακού Συμβουλίου.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β. </w:t>
      </w:r>
      <w:r>
        <w:rPr>
          <w:rFonts w:ascii="Arial" w:hAnsi="Arial" w:cs="Arial"/>
          <w:sz w:val="24"/>
          <w:szCs w:val="24"/>
        </w:rPr>
        <w:t>σ</w:t>
      </w:r>
      <w:r w:rsidRPr="00B12BC0">
        <w:rPr>
          <w:rFonts w:ascii="Arial" w:hAnsi="Arial" w:cs="Arial"/>
          <w:sz w:val="24"/>
          <w:szCs w:val="24"/>
        </w:rPr>
        <w:t>υμμετέχει στην εκπόνηση του Περιφερειακού Επιχειρησιακού Προγράμματος της οικείας Περιφέρειας, στο πλαίσιο του Εθνικού Στρατηγικού Πλαισίου Αναφοράς. καταθέτοντας τεκμηριωμένη εισήγηση με στόχο την ισόρροπη οικονομική ανάπτυξη της Περιφέρειας. Η υποβολή της τεκμηριωμένης εισήγησης του προηγούμενου εδαφίου αποτελεί προϋπόθεση για την κατάρτιση των Περιφερειακών Επιχειρησιακών Προγραμμάτων και συζητείται σε ειδική συνεδρίαση του οικείου Περιφερειακού Συμβουλίου, με τη συμμετοχή των μελών του Περιφερειακού Επιμελητηριακού</w:t>
      </w:r>
      <w:r w:rsidR="00D96DDD">
        <w:rPr>
          <w:rFonts w:ascii="Arial" w:hAnsi="Arial" w:cs="Arial"/>
          <w:sz w:val="24"/>
          <w:szCs w:val="24"/>
        </w:rPr>
        <w:t xml:space="preserve"> </w:t>
      </w:r>
      <w:r w:rsidRPr="00B12BC0">
        <w:rPr>
          <w:rFonts w:ascii="Arial" w:hAnsi="Arial" w:cs="Arial"/>
          <w:sz w:val="24"/>
          <w:szCs w:val="24"/>
        </w:rPr>
        <w:t xml:space="preserve">Συμβουλίου.  </w:t>
      </w:r>
      <w:r w:rsidRPr="00B12BC0">
        <w:rPr>
          <w:rFonts w:ascii="Arial" w:hAnsi="Arial" w:cs="Arial"/>
          <w:sz w:val="24"/>
          <w:szCs w:val="24"/>
        </w:rPr>
        <w:br/>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γ. </w:t>
      </w:r>
      <w:r>
        <w:rPr>
          <w:rFonts w:ascii="Arial" w:hAnsi="Arial" w:cs="Arial"/>
          <w:sz w:val="24"/>
          <w:szCs w:val="24"/>
        </w:rPr>
        <w:t>ε</w:t>
      </w:r>
      <w:r w:rsidRPr="00B12BC0">
        <w:rPr>
          <w:rFonts w:ascii="Arial" w:hAnsi="Arial" w:cs="Arial"/>
          <w:sz w:val="24"/>
          <w:szCs w:val="24"/>
        </w:rPr>
        <w:t xml:space="preserve">κπροσωπεί τα Επιμελητήρια της Περιφέρειας στο Περιφερειακό Συμβούλιο, στην Περιφερειακή Επιτροπή Διαβούλευσης και σε άλλες επιτροπές ή σε άλλα όργανα διαβούλευσης που συγκροτούνται στην Περιφέρεια σύμφωνα με τον ν. 3852/2010 (Α΄ 187) όταν συζητούνται θέματα αναπτυξιακού χαρακτήρα.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 xml:space="preserve">δ. </w:t>
      </w:r>
      <w:r>
        <w:rPr>
          <w:rFonts w:ascii="Arial" w:hAnsi="Arial" w:cs="Arial"/>
          <w:sz w:val="24"/>
          <w:szCs w:val="24"/>
        </w:rPr>
        <w:t>υ</w:t>
      </w:r>
      <w:r w:rsidRPr="00B12BC0">
        <w:rPr>
          <w:rFonts w:ascii="Arial" w:hAnsi="Arial" w:cs="Arial"/>
          <w:sz w:val="24"/>
          <w:szCs w:val="24"/>
        </w:rPr>
        <w:t>ποβάλλει προτάσεις για τον σχεδιασμό και την υλοποίηση, από κοινού με την Περιφέρεια, δράσεων ή έργων στα πλαίσια συγχρηματοδοτούμενων προγραμμάτων.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ε. </w:t>
      </w:r>
      <w:r>
        <w:rPr>
          <w:rFonts w:ascii="Arial" w:hAnsi="Arial" w:cs="Arial"/>
          <w:sz w:val="24"/>
          <w:szCs w:val="24"/>
        </w:rPr>
        <w:t>α</w:t>
      </w:r>
      <w:r w:rsidRPr="00B12BC0">
        <w:rPr>
          <w:rFonts w:ascii="Arial" w:hAnsi="Arial" w:cs="Arial"/>
          <w:sz w:val="24"/>
          <w:szCs w:val="24"/>
        </w:rPr>
        <w:t>ναλαμβάνει τον συντονισμό των δράσεων Επιμελητηρίων για την αποτελεσματική και ισόρροπη υλοποίηση των ανωτέρω δράσεων ή έργων σε επίπεδο Περιφέρειας.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στ. </w:t>
      </w:r>
      <w:r>
        <w:rPr>
          <w:rFonts w:ascii="Arial" w:hAnsi="Arial" w:cs="Arial"/>
          <w:sz w:val="24"/>
          <w:szCs w:val="24"/>
        </w:rPr>
        <w:t>σ</w:t>
      </w:r>
      <w:r w:rsidRPr="00B12BC0">
        <w:rPr>
          <w:rFonts w:ascii="Arial" w:hAnsi="Arial" w:cs="Arial"/>
          <w:sz w:val="24"/>
          <w:szCs w:val="24"/>
        </w:rPr>
        <w:t xml:space="preserve">χεδιάζει  δράσεις υποστήριξης της εξωστρέφειας των επιχειρήσεων της Περιφέρειας σε συνεργασία με τα Επιμελητήρια, το οικείο Περιφερειακό Συμβούλιο και άλλους φορείς και εποπτεύει την υλοποίησή τους.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ζ. </w:t>
      </w:r>
      <w:r>
        <w:rPr>
          <w:rFonts w:ascii="Arial" w:hAnsi="Arial" w:cs="Arial"/>
          <w:sz w:val="24"/>
          <w:szCs w:val="24"/>
        </w:rPr>
        <w:t>μ</w:t>
      </w:r>
      <w:r w:rsidRPr="00B12BC0">
        <w:rPr>
          <w:rFonts w:ascii="Arial" w:hAnsi="Arial" w:cs="Arial"/>
          <w:sz w:val="24"/>
          <w:szCs w:val="24"/>
        </w:rPr>
        <w:t>πορεί να εισηγείται προς τον Υπουργό Οικονομίας και Ανάπτυξης την σύσταση Κ.Υ.ΕΠΙΧ στην οικεία Περιφέρεια.</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η. </w:t>
      </w:r>
      <w:r>
        <w:rPr>
          <w:rFonts w:ascii="Arial" w:hAnsi="Arial" w:cs="Arial"/>
          <w:sz w:val="24"/>
          <w:szCs w:val="24"/>
        </w:rPr>
        <w:t>μ</w:t>
      </w:r>
      <w:r w:rsidRPr="00B12BC0">
        <w:rPr>
          <w:rFonts w:ascii="Arial" w:hAnsi="Arial" w:cs="Arial"/>
          <w:sz w:val="24"/>
          <w:szCs w:val="24"/>
        </w:rPr>
        <w:t xml:space="preserve">πορεί να εισηγείται προς τον Υπουργό Οικονομίας και Ανάπτυξης την συγχώνευση Επιμελητηρίων της οικείας Περιφέρειας. </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87: </w:t>
      </w:r>
      <w:r>
        <w:rPr>
          <w:rFonts w:ascii="Arial" w:hAnsi="Arial" w:cs="Arial"/>
          <w:b/>
          <w:bCs/>
          <w:sz w:val="24"/>
          <w:szCs w:val="24"/>
        </w:rPr>
        <w:t xml:space="preserve">Συγκρότηση Περιφερειακών Επιμελητηριακών Συμβουλίων </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1</w:t>
      </w:r>
      <w:r w:rsidRPr="00B12BC0">
        <w:rPr>
          <w:rFonts w:ascii="Arial" w:hAnsi="Arial" w:cs="Arial"/>
          <w:sz w:val="24"/>
          <w:szCs w:val="24"/>
        </w:rPr>
        <w:t xml:space="preserve">. </w:t>
      </w:r>
      <w:r>
        <w:rPr>
          <w:rFonts w:ascii="Arial" w:hAnsi="Arial" w:cs="Arial"/>
          <w:sz w:val="24"/>
          <w:szCs w:val="24"/>
        </w:rPr>
        <w:t xml:space="preserve"> </w:t>
      </w:r>
      <w:r w:rsidRPr="00B12BC0">
        <w:rPr>
          <w:rFonts w:ascii="Arial" w:hAnsi="Arial" w:cs="Arial"/>
          <w:sz w:val="24"/>
          <w:szCs w:val="24"/>
        </w:rPr>
        <w:t xml:space="preserve"> </w:t>
      </w:r>
      <w:r>
        <w:rPr>
          <w:rFonts w:ascii="Arial" w:hAnsi="Arial" w:cs="Arial"/>
          <w:sz w:val="24"/>
          <w:szCs w:val="24"/>
        </w:rPr>
        <w:t>Τα διοικητικά συμβούλια των Επιμελητηρίων, μέσα σε ένα μήνα από την ανάληψη καθηκόντων τους,</w:t>
      </w:r>
      <w:r w:rsidRPr="00DC6FFF">
        <w:rPr>
          <w:rFonts w:ascii="Arial" w:hAnsi="Arial" w:cs="Arial"/>
          <w:sz w:val="24"/>
          <w:szCs w:val="24"/>
        </w:rPr>
        <w:t xml:space="preserve"> </w:t>
      </w:r>
      <w:r>
        <w:rPr>
          <w:rFonts w:ascii="Arial" w:hAnsi="Arial" w:cs="Arial"/>
          <w:sz w:val="24"/>
          <w:szCs w:val="24"/>
        </w:rPr>
        <w:t>σύμφωνα με την παρ. 4 του άρθρου 69</w:t>
      </w:r>
      <w:r w:rsidRPr="00B12BC0">
        <w:rPr>
          <w:rFonts w:ascii="Arial" w:hAnsi="Arial" w:cs="Arial"/>
          <w:sz w:val="24"/>
          <w:szCs w:val="24"/>
        </w:rPr>
        <w:t>,</w:t>
      </w:r>
      <w:r>
        <w:rPr>
          <w:rFonts w:ascii="Arial" w:hAnsi="Arial" w:cs="Arial"/>
          <w:sz w:val="24"/>
          <w:szCs w:val="24"/>
        </w:rPr>
        <w:t xml:space="preserve"> κοινοποιούν στον Υπουργό Οικονομίας και Ανάπτυξης </w:t>
      </w:r>
      <w:r w:rsidR="00AC02E6">
        <w:rPr>
          <w:rFonts w:ascii="Arial" w:hAnsi="Arial" w:cs="Arial"/>
          <w:sz w:val="24"/>
          <w:szCs w:val="24"/>
        </w:rPr>
        <w:t xml:space="preserve">τα ονόματα των </w:t>
      </w:r>
      <w:r>
        <w:rPr>
          <w:rFonts w:ascii="Arial" w:hAnsi="Arial" w:cs="Arial"/>
          <w:sz w:val="24"/>
          <w:szCs w:val="24"/>
        </w:rPr>
        <w:t>εκπροσώπ</w:t>
      </w:r>
      <w:r w:rsidR="00AC02E6">
        <w:rPr>
          <w:rFonts w:ascii="Arial" w:hAnsi="Arial" w:cs="Arial"/>
          <w:sz w:val="24"/>
          <w:szCs w:val="24"/>
        </w:rPr>
        <w:t>ων</w:t>
      </w:r>
      <w:r>
        <w:rPr>
          <w:rFonts w:ascii="Arial" w:hAnsi="Arial" w:cs="Arial"/>
          <w:sz w:val="24"/>
          <w:szCs w:val="24"/>
        </w:rPr>
        <w:t xml:space="preserve"> τους στο Περιφερειακό Επιμελητηριακό Συμβούλιο, ώστε να εκδοθεί η Υπουργική Απόφαση της παρ. 1 του άρθρου 86. Η εκπροσώπηση των Επιμελητηρίων ορίζεται ως εξής: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 Τα Επιμελητήρια που έχουν ως </w:t>
      </w:r>
      <w:r>
        <w:rPr>
          <w:rFonts w:ascii="Arial" w:hAnsi="Arial" w:cs="Arial"/>
          <w:sz w:val="24"/>
          <w:szCs w:val="24"/>
        </w:rPr>
        <w:t>πέντε χιλιάδες (</w:t>
      </w:r>
      <w:r w:rsidRPr="00B12BC0">
        <w:rPr>
          <w:rFonts w:ascii="Arial" w:hAnsi="Arial" w:cs="Arial"/>
          <w:sz w:val="24"/>
          <w:szCs w:val="24"/>
        </w:rPr>
        <w:t>5.000</w:t>
      </w:r>
      <w:r>
        <w:rPr>
          <w:rFonts w:ascii="Arial" w:hAnsi="Arial" w:cs="Arial"/>
          <w:sz w:val="24"/>
          <w:szCs w:val="24"/>
        </w:rPr>
        <w:t>) μέλη εκπροσωπούνται από τον π</w:t>
      </w:r>
      <w:r w:rsidRPr="00B12BC0">
        <w:rPr>
          <w:rFonts w:ascii="Arial" w:hAnsi="Arial" w:cs="Arial"/>
          <w:sz w:val="24"/>
          <w:szCs w:val="24"/>
        </w:rPr>
        <w:t>ρόεδρό τους.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 xml:space="preserve">β. Τα Επιμελητήρια που έχουν από </w:t>
      </w:r>
      <w:r>
        <w:rPr>
          <w:rFonts w:ascii="Arial" w:hAnsi="Arial" w:cs="Arial"/>
          <w:sz w:val="24"/>
          <w:szCs w:val="24"/>
        </w:rPr>
        <w:t>πέντε χιλιάδες ένα (</w:t>
      </w:r>
      <w:r w:rsidRPr="00B12BC0">
        <w:rPr>
          <w:rFonts w:ascii="Arial" w:hAnsi="Arial" w:cs="Arial"/>
          <w:sz w:val="24"/>
          <w:szCs w:val="24"/>
        </w:rPr>
        <w:t>5.001</w:t>
      </w:r>
      <w:r>
        <w:rPr>
          <w:rFonts w:ascii="Arial" w:hAnsi="Arial" w:cs="Arial"/>
          <w:sz w:val="24"/>
          <w:szCs w:val="24"/>
        </w:rPr>
        <w:t>)</w:t>
      </w:r>
      <w:r w:rsidRPr="00B12BC0">
        <w:rPr>
          <w:rFonts w:ascii="Arial" w:hAnsi="Arial" w:cs="Arial"/>
          <w:sz w:val="24"/>
          <w:szCs w:val="24"/>
        </w:rPr>
        <w:t xml:space="preserve"> έως </w:t>
      </w:r>
      <w:r>
        <w:rPr>
          <w:rFonts w:ascii="Arial" w:hAnsi="Arial" w:cs="Arial"/>
          <w:sz w:val="24"/>
          <w:szCs w:val="24"/>
        </w:rPr>
        <w:t>δέκα χιλιάδες (</w:t>
      </w:r>
      <w:r w:rsidRPr="00B12BC0">
        <w:rPr>
          <w:rFonts w:ascii="Arial" w:hAnsi="Arial" w:cs="Arial"/>
          <w:sz w:val="24"/>
          <w:szCs w:val="24"/>
        </w:rPr>
        <w:t>10.000</w:t>
      </w:r>
      <w:r>
        <w:rPr>
          <w:rFonts w:ascii="Arial" w:hAnsi="Arial" w:cs="Arial"/>
          <w:sz w:val="24"/>
          <w:szCs w:val="24"/>
        </w:rPr>
        <w:t>)</w:t>
      </w:r>
      <w:r w:rsidRPr="00B12BC0">
        <w:rPr>
          <w:rFonts w:ascii="Arial" w:hAnsi="Arial" w:cs="Arial"/>
          <w:sz w:val="24"/>
          <w:szCs w:val="24"/>
        </w:rPr>
        <w:t xml:space="preserve"> μέλη από τον </w:t>
      </w:r>
      <w:r>
        <w:rPr>
          <w:rFonts w:ascii="Arial" w:hAnsi="Arial" w:cs="Arial"/>
          <w:sz w:val="24"/>
          <w:szCs w:val="24"/>
        </w:rPr>
        <w:t>π</w:t>
      </w:r>
      <w:r w:rsidRPr="00B12BC0">
        <w:rPr>
          <w:rFonts w:ascii="Arial" w:hAnsi="Arial" w:cs="Arial"/>
          <w:sz w:val="24"/>
          <w:szCs w:val="24"/>
        </w:rPr>
        <w:t xml:space="preserve">ρόεδρό τους και έναν εκπρόσωπο που εκλέγει το Διοικητικό Συμβούλιο.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γ. Τα Επιμελητήρια που έχουν από </w:t>
      </w:r>
      <w:r>
        <w:rPr>
          <w:rFonts w:ascii="Arial" w:hAnsi="Arial" w:cs="Arial"/>
          <w:sz w:val="24"/>
          <w:szCs w:val="24"/>
        </w:rPr>
        <w:t>δέκα χιλιάδες ένα (</w:t>
      </w:r>
      <w:r w:rsidRPr="00B12BC0">
        <w:rPr>
          <w:rFonts w:ascii="Arial" w:hAnsi="Arial" w:cs="Arial"/>
          <w:sz w:val="24"/>
          <w:szCs w:val="24"/>
        </w:rPr>
        <w:t>10.001</w:t>
      </w:r>
      <w:r>
        <w:rPr>
          <w:rFonts w:ascii="Arial" w:hAnsi="Arial" w:cs="Arial"/>
          <w:sz w:val="24"/>
          <w:szCs w:val="24"/>
        </w:rPr>
        <w:t>)</w:t>
      </w:r>
      <w:r w:rsidRPr="00B12BC0">
        <w:rPr>
          <w:rFonts w:ascii="Arial" w:hAnsi="Arial" w:cs="Arial"/>
          <w:sz w:val="24"/>
          <w:szCs w:val="24"/>
        </w:rPr>
        <w:t xml:space="preserve"> έως </w:t>
      </w:r>
      <w:r>
        <w:rPr>
          <w:rFonts w:ascii="Arial" w:hAnsi="Arial" w:cs="Arial"/>
          <w:sz w:val="24"/>
          <w:szCs w:val="24"/>
        </w:rPr>
        <w:t>είκοσι χιλιάδες (</w:t>
      </w:r>
      <w:r w:rsidRPr="00B12BC0">
        <w:rPr>
          <w:rFonts w:ascii="Arial" w:hAnsi="Arial" w:cs="Arial"/>
          <w:sz w:val="24"/>
          <w:szCs w:val="24"/>
        </w:rPr>
        <w:t>20.000</w:t>
      </w:r>
      <w:r>
        <w:rPr>
          <w:rFonts w:ascii="Arial" w:hAnsi="Arial" w:cs="Arial"/>
          <w:sz w:val="24"/>
          <w:szCs w:val="24"/>
        </w:rPr>
        <w:t>)</w:t>
      </w:r>
      <w:r w:rsidRPr="00B12BC0">
        <w:rPr>
          <w:rFonts w:ascii="Arial" w:hAnsi="Arial" w:cs="Arial"/>
          <w:sz w:val="24"/>
          <w:szCs w:val="24"/>
        </w:rPr>
        <w:t xml:space="preserve"> μέλη εκπροσωπούνται από τον </w:t>
      </w:r>
      <w:r>
        <w:rPr>
          <w:rFonts w:ascii="Arial" w:hAnsi="Arial" w:cs="Arial"/>
          <w:sz w:val="24"/>
          <w:szCs w:val="24"/>
        </w:rPr>
        <w:t>π</w:t>
      </w:r>
      <w:r w:rsidRPr="00B12BC0">
        <w:rPr>
          <w:rFonts w:ascii="Arial" w:hAnsi="Arial" w:cs="Arial"/>
          <w:sz w:val="24"/>
          <w:szCs w:val="24"/>
        </w:rPr>
        <w:t>ρόεδρο τους και δύο εκπροσώπους που εκλέγει το Διοικητικό Συμβούλιο.</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δ. Τα Επιμελητήρια που έχουν από </w:t>
      </w:r>
      <w:r>
        <w:rPr>
          <w:rFonts w:ascii="Arial" w:hAnsi="Arial" w:cs="Arial"/>
          <w:sz w:val="24"/>
          <w:szCs w:val="24"/>
        </w:rPr>
        <w:t>είκοσι χιλιάδες ένα (</w:t>
      </w:r>
      <w:r w:rsidRPr="00B12BC0">
        <w:rPr>
          <w:rFonts w:ascii="Arial" w:hAnsi="Arial" w:cs="Arial"/>
          <w:sz w:val="24"/>
          <w:szCs w:val="24"/>
        </w:rPr>
        <w:t>20.001</w:t>
      </w:r>
      <w:r>
        <w:rPr>
          <w:rFonts w:ascii="Arial" w:hAnsi="Arial" w:cs="Arial"/>
          <w:sz w:val="24"/>
          <w:szCs w:val="24"/>
        </w:rPr>
        <w:t>)</w:t>
      </w:r>
      <w:r w:rsidRPr="00B12BC0">
        <w:rPr>
          <w:rFonts w:ascii="Arial" w:hAnsi="Arial" w:cs="Arial"/>
          <w:sz w:val="24"/>
          <w:szCs w:val="24"/>
        </w:rPr>
        <w:t xml:space="preserve"> έως</w:t>
      </w:r>
      <w:r>
        <w:rPr>
          <w:rFonts w:ascii="Arial" w:hAnsi="Arial" w:cs="Arial"/>
          <w:sz w:val="24"/>
          <w:szCs w:val="24"/>
        </w:rPr>
        <w:t xml:space="preserve"> τριάντα χιλιάδες</w:t>
      </w:r>
      <w:r w:rsidRPr="00B12BC0">
        <w:rPr>
          <w:rFonts w:ascii="Arial" w:hAnsi="Arial" w:cs="Arial"/>
          <w:sz w:val="24"/>
          <w:szCs w:val="24"/>
        </w:rPr>
        <w:t xml:space="preserve"> </w:t>
      </w:r>
      <w:r>
        <w:rPr>
          <w:rFonts w:ascii="Arial" w:hAnsi="Arial" w:cs="Arial"/>
          <w:sz w:val="24"/>
          <w:szCs w:val="24"/>
        </w:rPr>
        <w:t>(</w:t>
      </w:r>
      <w:r w:rsidRPr="00B12BC0">
        <w:rPr>
          <w:rFonts w:ascii="Arial" w:hAnsi="Arial" w:cs="Arial"/>
          <w:sz w:val="24"/>
          <w:szCs w:val="24"/>
        </w:rPr>
        <w:t>30.000</w:t>
      </w:r>
      <w:r>
        <w:rPr>
          <w:rFonts w:ascii="Arial" w:hAnsi="Arial" w:cs="Arial"/>
          <w:sz w:val="24"/>
          <w:szCs w:val="24"/>
        </w:rPr>
        <w:t>)</w:t>
      </w:r>
      <w:r w:rsidRPr="00B12BC0">
        <w:rPr>
          <w:rFonts w:ascii="Arial" w:hAnsi="Arial" w:cs="Arial"/>
          <w:sz w:val="24"/>
          <w:szCs w:val="24"/>
        </w:rPr>
        <w:t xml:space="preserve"> μέλη εκπροσωπούνται από τον </w:t>
      </w:r>
      <w:r>
        <w:rPr>
          <w:rFonts w:ascii="Arial" w:hAnsi="Arial" w:cs="Arial"/>
          <w:sz w:val="24"/>
          <w:szCs w:val="24"/>
        </w:rPr>
        <w:t>π</w:t>
      </w:r>
      <w:r w:rsidRPr="00B12BC0">
        <w:rPr>
          <w:rFonts w:ascii="Arial" w:hAnsi="Arial" w:cs="Arial"/>
          <w:sz w:val="24"/>
          <w:szCs w:val="24"/>
        </w:rPr>
        <w:t>ρόεδρό τους και τρεις εκπροσώπους που εκλέγει το Διοικητικό Συμβούλιο που εκλέγει το Διοικητικό Συμβούλιο.</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ε. Τα Επιμελητήρια που έχουν περισσότερα από </w:t>
      </w:r>
      <w:r>
        <w:rPr>
          <w:rFonts w:ascii="Arial" w:hAnsi="Arial" w:cs="Arial"/>
          <w:sz w:val="24"/>
          <w:szCs w:val="24"/>
        </w:rPr>
        <w:t>τριάντα χιλιάδες (</w:t>
      </w:r>
      <w:r w:rsidRPr="00B12BC0">
        <w:rPr>
          <w:rFonts w:ascii="Arial" w:hAnsi="Arial" w:cs="Arial"/>
          <w:sz w:val="24"/>
          <w:szCs w:val="24"/>
        </w:rPr>
        <w:t>30.000</w:t>
      </w:r>
      <w:r>
        <w:rPr>
          <w:rFonts w:ascii="Arial" w:hAnsi="Arial" w:cs="Arial"/>
          <w:sz w:val="24"/>
          <w:szCs w:val="24"/>
        </w:rPr>
        <w:t>)</w:t>
      </w:r>
      <w:r w:rsidRPr="00B12BC0">
        <w:rPr>
          <w:rFonts w:ascii="Arial" w:hAnsi="Arial" w:cs="Arial"/>
          <w:sz w:val="24"/>
          <w:szCs w:val="24"/>
        </w:rPr>
        <w:t xml:space="preserve"> μέλη εκπροσωπούνται από τον </w:t>
      </w:r>
      <w:r>
        <w:rPr>
          <w:rFonts w:ascii="Arial" w:hAnsi="Arial" w:cs="Arial"/>
          <w:sz w:val="24"/>
          <w:szCs w:val="24"/>
        </w:rPr>
        <w:t>π</w:t>
      </w:r>
      <w:r w:rsidRPr="00B12BC0">
        <w:rPr>
          <w:rFonts w:ascii="Arial" w:hAnsi="Arial" w:cs="Arial"/>
          <w:sz w:val="24"/>
          <w:szCs w:val="24"/>
        </w:rPr>
        <w:t xml:space="preserve">ρόεδρό τους και τέσσερις εκπροσώπους που εκλέγει το Διοικητικό Συμβούλιο.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2</w:t>
      </w:r>
      <w:r w:rsidRPr="00B12BC0">
        <w:rPr>
          <w:rFonts w:ascii="Arial" w:hAnsi="Arial" w:cs="Arial"/>
          <w:sz w:val="24"/>
          <w:szCs w:val="24"/>
        </w:rPr>
        <w:t>. Αν προκύπτει άρτιος αριθμός εκπροσώπων σε Περιφερειακό Επιμελητηριακό Συμβούλιο, κατ’ εφαρμογή της παρ. 4, το Επιμελητήριο με τον μικρότερο αριθμό μελών καταλαμβάνει μία ακόμα έδρα.</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3</w:t>
      </w:r>
      <w:r w:rsidRPr="00B12BC0">
        <w:rPr>
          <w:rFonts w:ascii="Arial" w:hAnsi="Arial" w:cs="Arial"/>
          <w:sz w:val="24"/>
          <w:szCs w:val="24"/>
        </w:rPr>
        <w:t>. Ο ορισμός των εκπροσώπων κάθε Επιμελητηρίου στο Περιφερειακό Επιμελητηριακό Συμβούλιο γίνεται κατά την πρώτη συνεδρίαση του οικείου Διοικητικού Συμβουλίου ως εξής: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 </w:t>
      </w:r>
      <w:r>
        <w:rPr>
          <w:rFonts w:ascii="Arial" w:hAnsi="Arial" w:cs="Arial"/>
          <w:sz w:val="24"/>
          <w:szCs w:val="24"/>
        </w:rPr>
        <w:t>κ</w:t>
      </w:r>
      <w:r w:rsidRPr="00B12BC0">
        <w:rPr>
          <w:rFonts w:ascii="Arial" w:hAnsi="Arial" w:cs="Arial"/>
          <w:sz w:val="24"/>
          <w:szCs w:val="24"/>
        </w:rPr>
        <w:t>άθε συνδυασμός που εκπροσωπείται στο Διοικητικό Συμβούλιο καταρτίζει κατάλογο  που αποτελείται από το σύνολο των εκλεγέντων στο Διοικητικό Συμβούλιο μελών του.</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β. </w:t>
      </w:r>
      <w:r>
        <w:rPr>
          <w:rFonts w:ascii="Arial" w:hAnsi="Arial" w:cs="Arial"/>
          <w:sz w:val="24"/>
          <w:szCs w:val="24"/>
        </w:rPr>
        <w:t>ο</w:t>
      </w:r>
      <w:r w:rsidRPr="00B12BC0">
        <w:rPr>
          <w:rFonts w:ascii="Arial" w:hAnsi="Arial" w:cs="Arial"/>
          <w:sz w:val="24"/>
          <w:szCs w:val="24"/>
        </w:rPr>
        <w:t xml:space="preserve"> συνολικός αριθμός των έγκυρων ψηφοδελτίων που συνέλεξαν οι συνδυασμοί οι οποίοι κατέλαβαν τουλάχιστον μία έδρα στο Διοικητικό Συμβούλιο κατά τις πλέον πρόσφατες εκλογές διαιρείται με τον συνολικό αριθμό των εκπροσώπων του Επιμελητηρίου, συμπεριλαμβανομένου του Προέδρου, στο Περιφερειακό Επιμελητηριακό Συμβούλιο. Το πηλίκο αυτής της διαίρεσης αποτελεί το εκλογικό μέτρο.</w:t>
      </w:r>
    </w:p>
    <w:p w:rsidR="00743997" w:rsidRPr="00B12BC0" w:rsidRDefault="00743997" w:rsidP="00743997">
      <w:pPr>
        <w:pStyle w:val="Default"/>
        <w:tabs>
          <w:tab w:val="left" w:pos="720"/>
        </w:tabs>
        <w:spacing w:after="120" w:line="360" w:lineRule="auto"/>
        <w:ind w:left="-284" w:right="-347"/>
        <w:jc w:val="both"/>
        <w:rPr>
          <w:rFonts w:ascii="Arial" w:eastAsia="Calibri" w:hAnsi="Arial" w:cs="Arial"/>
        </w:rPr>
      </w:pPr>
      <w:r w:rsidRPr="00B12BC0">
        <w:rPr>
          <w:rFonts w:ascii="Arial" w:eastAsia="Calibri" w:hAnsi="Arial" w:cs="Arial"/>
        </w:rPr>
        <w:lastRenderedPageBreak/>
        <w:t xml:space="preserve">γ. </w:t>
      </w:r>
      <w:r>
        <w:rPr>
          <w:rFonts w:ascii="Arial" w:eastAsia="Calibri" w:hAnsi="Arial" w:cs="Arial"/>
        </w:rPr>
        <w:t>κ</w:t>
      </w:r>
      <w:r w:rsidRPr="00B12BC0">
        <w:rPr>
          <w:rFonts w:ascii="Arial" w:eastAsia="Calibri" w:hAnsi="Arial" w:cs="Arial"/>
        </w:rPr>
        <w:t xml:space="preserve">άθε συνδυασμός καταλαμβάνει τόσες έδρες εκπροσώπων στο Περιφερειακό Επιμελητηριακό Συμβούλιο όσες φορές χωράει το εκλογικό μέτρο στον αριθμό των εγκύρων ψηφοδελτίων που έλαβε. </w:t>
      </w:r>
    </w:p>
    <w:p w:rsidR="00743997" w:rsidRPr="00B12BC0" w:rsidRDefault="00743997" w:rsidP="00743997">
      <w:pPr>
        <w:pStyle w:val="Default"/>
        <w:tabs>
          <w:tab w:val="left" w:pos="720"/>
        </w:tabs>
        <w:spacing w:after="120" w:line="360" w:lineRule="auto"/>
        <w:ind w:left="-284" w:right="-347"/>
        <w:jc w:val="both"/>
        <w:rPr>
          <w:rFonts w:ascii="Arial" w:eastAsia="Calibri" w:hAnsi="Arial" w:cs="Arial"/>
        </w:rPr>
      </w:pPr>
      <w:r w:rsidRPr="00B12BC0">
        <w:rPr>
          <w:rFonts w:ascii="Arial" w:eastAsia="Calibri" w:hAnsi="Arial" w:cs="Arial"/>
        </w:rPr>
        <w:t xml:space="preserve">δ. </w:t>
      </w:r>
      <w:r>
        <w:rPr>
          <w:rFonts w:ascii="Arial" w:eastAsia="Calibri" w:hAnsi="Arial" w:cs="Arial"/>
        </w:rPr>
        <w:t>ο</w:t>
      </w:r>
      <w:r w:rsidRPr="00B12BC0">
        <w:rPr>
          <w:rFonts w:ascii="Arial" w:eastAsia="Calibri" w:hAnsi="Arial" w:cs="Arial"/>
        </w:rPr>
        <w:t>ι έδρες που δεν έχουν διατεθεί με τις διατάξεις των προηγουμένων εδαφίων κατανέμονται ανά μία κατά σειρά μεγέθους των υπολοίπων τους στους συνδυασμούς που συμμετέχουν στο Διοικητικό Συμβούλιο.</w:t>
      </w:r>
    </w:p>
    <w:p w:rsidR="00743997" w:rsidRPr="00B12BC0" w:rsidRDefault="00743997" w:rsidP="00743997">
      <w:pPr>
        <w:pStyle w:val="Default"/>
        <w:tabs>
          <w:tab w:val="left" w:pos="720"/>
        </w:tabs>
        <w:spacing w:after="120" w:line="360" w:lineRule="auto"/>
        <w:ind w:left="-284" w:right="-347"/>
        <w:jc w:val="both"/>
        <w:rPr>
          <w:rFonts w:ascii="Arial" w:eastAsia="Calibri" w:hAnsi="Arial" w:cs="Arial"/>
        </w:rPr>
      </w:pPr>
      <w:r w:rsidRPr="00B12BC0">
        <w:rPr>
          <w:rFonts w:ascii="Arial" w:eastAsia="Calibri" w:hAnsi="Arial" w:cs="Arial"/>
        </w:rPr>
        <w:t xml:space="preserve">δ. </w:t>
      </w:r>
      <w:r>
        <w:rPr>
          <w:rFonts w:ascii="Arial" w:eastAsia="Calibri" w:hAnsi="Arial" w:cs="Arial"/>
        </w:rPr>
        <w:t>ο</w:t>
      </w:r>
      <w:r w:rsidRPr="00B12BC0">
        <w:rPr>
          <w:rFonts w:ascii="Arial" w:eastAsia="Calibri" w:hAnsi="Arial" w:cs="Arial"/>
        </w:rPr>
        <w:t xml:space="preserve">ι εκπρόσωποι στο Περιφερειακό Επιμελητηριακό Συμβούλιο ορίζονται με την ανωτέρω διαδικασία και σύμφωνα με τη σειρά που είχαν δηλωθεί στη λίστα της </w:t>
      </w:r>
      <w:proofErr w:type="spellStart"/>
      <w:r w:rsidRPr="00B12BC0">
        <w:rPr>
          <w:rFonts w:ascii="Arial" w:eastAsia="Calibri" w:hAnsi="Arial" w:cs="Arial"/>
        </w:rPr>
        <w:t>περ</w:t>
      </w:r>
      <w:r>
        <w:rPr>
          <w:rFonts w:ascii="Arial" w:eastAsia="Calibri" w:hAnsi="Arial" w:cs="Arial"/>
        </w:rPr>
        <w:t>ίπτ</w:t>
      </w:r>
      <w:proofErr w:type="spellEnd"/>
      <w:r w:rsidRPr="00B12BC0">
        <w:rPr>
          <w:rFonts w:ascii="Arial" w:eastAsia="Calibri" w:hAnsi="Arial" w:cs="Arial"/>
        </w:rPr>
        <w:t>. α’.</w:t>
      </w:r>
    </w:p>
    <w:p w:rsidR="00743997" w:rsidRPr="00B12BC0" w:rsidRDefault="00743997" w:rsidP="00743997">
      <w:pPr>
        <w:pStyle w:val="Default"/>
        <w:tabs>
          <w:tab w:val="left" w:pos="720"/>
        </w:tabs>
        <w:spacing w:after="120" w:line="360" w:lineRule="auto"/>
        <w:ind w:left="-284" w:right="-347"/>
        <w:jc w:val="both"/>
        <w:rPr>
          <w:rFonts w:ascii="Arial" w:eastAsia="Calibri" w:hAnsi="Arial" w:cs="Arial"/>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4</w:t>
      </w:r>
      <w:r w:rsidRPr="00B12BC0">
        <w:rPr>
          <w:rFonts w:ascii="Arial" w:hAnsi="Arial" w:cs="Arial"/>
          <w:sz w:val="24"/>
          <w:szCs w:val="24"/>
        </w:rPr>
        <w:t xml:space="preserve">. Αν ο </w:t>
      </w:r>
      <w:r>
        <w:rPr>
          <w:rFonts w:ascii="Arial" w:hAnsi="Arial" w:cs="Arial"/>
          <w:sz w:val="24"/>
          <w:szCs w:val="24"/>
        </w:rPr>
        <w:t>π</w:t>
      </w:r>
      <w:r w:rsidRPr="00B12BC0">
        <w:rPr>
          <w:rFonts w:ascii="Arial" w:hAnsi="Arial" w:cs="Arial"/>
          <w:sz w:val="24"/>
          <w:szCs w:val="24"/>
        </w:rPr>
        <w:t xml:space="preserve">ρόεδρος του Επιμελητηρίου προέρχεται από συνδυασμό στον οποίο δεν αντιστοιχεί έδρα στο Περιφερειακό Επιμελητηριακό Συμβούλιο σύμφωνα με την ανωτέρω διαδικασία, η αντίστοιχη έδρα στο Περιφερειακό Επιμελητηριακό Συμβουλίου αφαιρείται από το συνδυασμό που κατέχει τις λιγότερες έδρες στο Διοικητικό Συμβούλιο του Επιμελητηρίου.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w:t>
      </w:r>
      <w:r w:rsidRPr="00B12BC0">
        <w:rPr>
          <w:rFonts w:ascii="Arial" w:hAnsi="Arial" w:cs="Arial"/>
          <w:b/>
          <w:bCs/>
          <w:sz w:val="24"/>
          <w:szCs w:val="24"/>
          <w:lang w:val="fr-FR"/>
        </w:rPr>
        <w:t>8</w:t>
      </w:r>
      <w:proofErr w:type="spellStart"/>
      <w:r w:rsidRPr="00B12BC0">
        <w:rPr>
          <w:rFonts w:ascii="Arial" w:hAnsi="Arial" w:cs="Arial"/>
          <w:b/>
          <w:bCs/>
          <w:sz w:val="24"/>
          <w:szCs w:val="24"/>
        </w:rPr>
        <w:t>8</w:t>
      </w:r>
      <w:proofErr w:type="spellEnd"/>
      <w:r w:rsidRPr="00B12BC0">
        <w:rPr>
          <w:rFonts w:ascii="Arial" w:hAnsi="Arial" w:cs="Arial"/>
          <w:b/>
          <w:bCs/>
          <w:sz w:val="24"/>
          <w:szCs w:val="24"/>
          <w:lang w:val="fr-FR"/>
        </w:rPr>
        <w:t xml:space="preserve"> : </w:t>
      </w:r>
      <w:r w:rsidRPr="00B12BC0">
        <w:rPr>
          <w:rFonts w:ascii="Arial" w:hAnsi="Arial" w:cs="Arial"/>
          <w:b/>
          <w:bCs/>
          <w:sz w:val="24"/>
          <w:szCs w:val="24"/>
        </w:rPr>
        <w:t>Λειτουργία</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Στις συνεδριάσεις του Περιφερειακού Επιμελητηριακού Συμβουλίου συμμετέχουν, χωρίς δικαίωμα ψήφου, εκπρόσωπος της Περιφέρειας, εκπρόσωποι περιφερειακών επαγγελματικών οργανώσεων, οι διοικητικοί προϊστάμενοι όλων των Επιμελητηρίων και εκπρόσωπος των εργαζομένων, ο οποίος εργάζεται σε Επιμελητήριο της οικείας Περιφέρειας και ορίζεται με απόφαση του Διοικητικού Συμβουλίου της Ομοσπονδίας Συλλόγων Υπαλλήλων Επιμελητηρίων.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Οι αποφάσεις του Περιφερειακού Επιμελητηριακού Συμβουλίου για θέματα προγραμματισμού δράσεων αναπτυξιακού χαρακτήρα ή προτάσεων που απευθύνονται σε εθνικούς ή ευρωπαϊκούς δημόσιους φορείς, καθώς και οι εισηγήσεις προς τον Υπουργό Οικονομίας και Ανάπτυξης για την συγχώνευση Επιμελητηρίων της Περιφέρειας, σύμφωνα με το </w:t>
      </w:r>
      <w:proofErr w:type="spellStart"/>
      <w:r w:rsidRPr="00B12BC0">
        <w:rPr>
          <w:rFonts w:ascii="Arial" w:hAnsi="Arial" w:cs="Arial"/>
          <w:sz w:val="24"/>
          <w:szCs w:val="24"/>
        </w:rPr>
        <w:t>αρθρο</w:t>
      </w:r>
      <w:proofErr w:type="spellEnd"/>
      <w:r w:rsidRPr="00B12BC0">
        <w:rPr>
          <w:rFonts w:ascii="Arial" w:hAnsi="Arial" w:cs="Arial"/>
          <w:sz w:val="24"/>
          <w:szCs w:val="24"/>
        </w:rPr>
        <w:t xml:space="preserve"> 63,  λαμβάνονται με πλειοψηφία </w:t>
      </w:r>
      <w:r>
        <w:rPr>
          <w:rFonts w:ascii="Arial" w:hAnsi="Arial" w:cs="Arial"/>
          <w:sz w:val="24"/>
          <w:szCs w:val="24"/>
        </w:rPr>
        <w:t xml:space="preserve">των </w:t>
      </w:r>
      <w:r w:rsidRPr="00B12BC0">
        <w:rPr>
          <w:rFonts w:ascii="Arial" w:hAnsi="Arial" w:cs="Arial"/>
          <w:sz w:val="24"/>
          <w:szCs w:val="24"/>
        </w:rPr>
        <w:t xml:space="preserve">δύο τρίτων (2/3) των παρόντων μελών. Οι υπόλοιπες αποφάσεις </w:t>
      </w:r>
      <w:r w:rsidRPr="00B12BC0">
        <w:rPr>
          <w:rFonts w:ascii="Arial" w:hAnsi="Arial" w:cs="Arial"/>
          <w:sz w:val="24"/>
          <w:szCs w:val="24"/>
        </w:rPr>
        <w:lastRenderedPageBreak/>
        <w:t xml:space="preserve">λαμβάνονται με απλή πλειοψηφία των παρόντων μελών. Το Περιφερειακό Επιμελητηριακό Συμβούλιο έχει απαρτία εφόσον τα παρόντα μέλη αποτελούν την απόλυτη πλειοψηφία των μελών του.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Η θητεία του Περιφερειακού Συμβουλίου είναι ίση με την θητεία των διοικήσεων των Επιμελητηρίων που συμμετέχουν σε αυτό. Η πρώτη συνεδρίαση του Περιφερειακού Επιμελητηριακού Συμβουλίου γίνεται υποχρεωτικά </w:t>
      </w:r>
      <w:r>
        <w:rPr>
          <w:rFonts w:ascii="Arial" w:hAnsi="Arial" w:cs="Arial"/>
          <w:sz w:val="24"/>
          <w:szCs w:val="24"/>
        </w:rPr>
        <w:t>μέσα σε</w:t>
      </w:r>
      <w:r w:rsidRPr="00B12BC0">
        <w:rPr>
          <w:rFonts w:ascii="Arial" w:hAnsi="Arial" w:cs="Arial"/>
          <w:sz w:val="24"/>
          <w:szCs w:val="24"/>
        </w:rPr>
        <w:t xml:space="preserve"> τριάντα (30) </w:t>
      </w:r>
      <w:r>
        <w:rPr>
          <w:rFonts w:ascii="Arial" w:hAnsi="Arial" w:cs="Arial"/>
          <w:sz w:val="24"/>
          <w:szCs w:val="24"/>
        </w:rPr>
        <w:t>ημέρες</w:t>
      </w:r>
      <w:r w:rsidRPr="00B12BC0">
        <w:rPr>
          <w:rFonts w:ascii="Arial" w:hAnsi="Arial" w:cs="Arial"/>
          <w:sz w:val="24"/>
          <w:szCs w:val="24"/>
        </w:rPr>
        <w:t xml:space="preserve"> από την ημερομηνία ορισμού των εκπροσώπων όλων των Επιμελητηρίων της Περιφέρειας και μετά από  πρόσκληση του προέδρου του Επιμελητηρίου με τον μεγαλύτερο αριθμό μελών στην Περιφέρεια.</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4. Το Περιφερειακό Επιμελητηριακό Συμβούλιο συνεδριάζει τακτικά τέσσερις (4) φορές κάθε έτος και εκτάκτως όποτε το αποφασίσει η Συντονιστική Επιτροπή, μετά από πρόσκληση του Προέδρου Οι συνεδριάσεις λαμβάνουν χώρα στην έδρα του Περιφερειακού Επιμελητηριακού Συμβουλίου,   ή σε άλλη πόλη</w:t>
      </w:r>
      <w:r>
        <w:rPr>
          <w:rFonts w:ascii="Arial" w:hAnsi="Arial" w:cs="Arial"/>
          <w:sz w:val="24"/>
          <w:szCs w:val="24"/>
        </w:rPr>
        <w:t xml:space="preserve"> </w:t>
      </w:r>
      <w:r w:rsidRPr="00B12BC0">
        <w:rPr>
          <w:rFonts w:ascii="Arial" w:hAnsi="Arial" w:cs="Arial"/>
          <w:sz w:val="24"/>
          <w:szCs w:val="24"/>
        </w:rPr>
        <w:t xml:space="preserve">της οικείας Περιφέρειας. Η διεξαγωγή των έκτακτων συνεδριάσεων είναι δυνατή και μέσω εφαρμογών Τεχνολογιών Πληροφορικής και Επικοινωνιών (τηλεδιάσκεψη). Η πρώτη συνεδρίαση μετά τις εκλογές για τα όργανα διοίκησης των Επιμελητηρίων λαμβάνει χώρα </w:t>
      </w:r>
      <w:r>
        <w:rPr>
          <w:rFonts w:ascii="Arial" w:hAnsi="Arial" w:cs="Arial"/>
          <w:sz w:val="24"/>
          <w:szCs w:val="24"/>
        </w:rPr>
        <w:t xml:space="preserve">μέσα σε </w:t>
      </w:r>
      <w:r w:rsidRPr="00B12BC0">
        <w:rPr>
          <w:rFonts w:ascii="Arial" w:hAnsi="Arial" w:cs="Arial"/>
          <w:sz w:val="24"/>
          <w:szCs w:val="24"/>
        </w:rPr>
        <w:t>τριάντα (30) ημ</w:t>
      </w:r>
      <w:r w:rsidR="00AC02E6">
        <w:rPr>
          <w:rFonts w:ascii="Arial" w:hAnsi="Arial" w:cs="Arial"/>
          <w:sz w:val="24"/>
          <w:szCs w:val="24"/>
        </w:rPr>
        <w:t>έ</w:t>
      </w:r>
      <w:r w:rsidRPr="00B12BC0">
        <w:rPr>
          <w:rFonts w:ascii="Arial" w:hAnsi="Arial" w:cs="Arial"/>
          <w:sz w:val="24"/>
          <w:szCs w:val="24"/>
        </w:rPr>
        <w:t>ρ</w:t>
      </w:r>
      <w:r>
        <w:rPr>
          <w:rFonts w:ascii="Arial" w:hAnsi="Arial" w:cs="Arial"/>
          <w:sz w:val="24"/>
          <w:szCs w:val="24"/>
        </w:rPr>
        <w:t>ες από την έκδοση της υπουργικής απόφασης της παρ. 1 του άρθρου 86</w:t>
      </w:r>
      <w:r w:rsidRPr="00B12BC0">
        <w:rPr>
          <w:rFonts w:ascii="Arial" w:hAnsi="Arial" w:cs="Arial"/>
          <w:sz w:val="24"/>
          <w:szCs w:val="24"/>
        </w:rPr>
        <w:t xml:space="preserve"> </w:t>
      </w:r>
      <w:r>
        <w:rPr>
          <w:rFonts w:ascii="Arial" w:hAnsi="Arial" w:cs="Arial"/>
          <w:sz w:val="24"/>
          <w:szCs w:val="24"/>
        </w:rPr>
        <w:t xml:space="preserve"> </w:t>
      </w:r>
      <w:r w:rsidRPr="00B12BC0">
        <w:rPr>
          <w:rFonts w:ascii="Arial" w:hAnsi="Arial" w:cs="Arial"/>
          <w:sz w:val="24"/>
          <w:szCs w:val="24"/>
        </w:rPr>
        <w:t xml:space="preserve"> μετά από πρόσκληση του προέδρου του Επιμελητηρίου όπου έχει την έδρα του το Περιφερειακό Επιμελητηριακό Συμβούλιο.   </w:t>
      </w:r>
      <w:r w:rsidRPr="00B12BC0">
        <w:rPr>
          <w:rFonts w:ascii="Arial" w:hAnsi="Arial" w:cs="Arial"/>
          <w:sz w:val="24"/>
          <w:szCs w:val="24"/>
        </w:rPr>
        <w:br/>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5. Με απόφαση του Περιφερειακού Επιμελητηριακού Συμβουλίου</w:t>
      </w:r>
      <w:r>
        <w:rPr>
          <w:rFonts w:ascii="Arial" w:hAnsi="Arial" w:cs="Arial"/>
          <w:sz w:val="24"/>
          <w:szCs w:val="24"/>
        </w:rPr>
        <w:t>, η οποία εγκρίνεται από τον Υπουργό Οικονομίας και Ανάπτυξης μετά από γνώμη της ΚΕΕ, ορίζεται ο κανονισμός οργάνωσης και λειτουργίας του. Με απόφαση</w:t>
      </w:r>
      <w:r w:rsidRPr="00B12BC0">
        <w:rPr>
          <w:rFonts w:ascii="Arial" w:hAnsi="Arial" w:cs="Arial"/>
          <w:sz w:val="24"/>
          <w:szCs w:val="24"/>
        </w:rPr>
        <w:t xml:space="preserve"> του Περιφερειακού Επιμελητηριακού Συμβουλίου συγκροτείται ομάδα εργασίας από υπαλλήλους των Επιμελητηρίων της Περιφέρειας για την διοικητική και γραμματειακή υποστήριξη του έργου του. </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6. Με ομόφωνη απόφαση του Περιφερειακού Επιμελητηριακού Συμβουλίου μπορεί να αλλάξει η έδρα του.</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89: Πρόεδροι και Αντιπρόεδροι Περιφερειακού Επιμελητηριακού Συμβουλίου</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1. Η προεδρεία του Περιφερειακού Συμβουλίου ασκείται είτε από αιρετό Πρόεδρο είτε εκ περιτροπής από τους Προέδρους των Επιμελητηρίων, σύμφωνα με απόφαση που λαμβάνουν με πλειοψηφία δύο τρίτων</w:t>
      </w:r>
      <w:r>
        <w:rPr>
          <w:rFonts w:ascii="Arial" w:hAnsi="Arial" w:cs="Arial"/>
          <w:sz w:val="24"/>
          <w:szCs w:val="24"/>
        </w:rPr>
        <w:t xml:space="preserve"> των </w:t>
      </w:r>
      <w:r w:rsidRPr="00B12BC0">
        <w:rPr>
          <w:rFonts w:ascii="Arial" w:hAnsi="Arial" w:cs="Arial"/>
          <w:sz w:val="24"/>
          <w:szCs w:val="24"/>
        </w:rPr>
        <w:t xml:space="preserve"> (2/3) τα μέλη του οργάνου κατά την εναρκτήρια συνεδρίασή του.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Ο αιρετός </w:t>
      </w:r>
      <w:r>
        <w:rPr>
          <w:rFonts w:ascii="Arial" w:hAnsi="Arial" w:cs="Arial"/>
          <w:sz w:val="24"/>
          <w:szCs w:val="24"/>
        </w:rPr>
        <w:t>π</w:t>
      </w:r>
      <w:r w:rsidRPr="00B12BC0">
        <w:rPr>
          <w:rFonts w:ascii="Arial" w:hAnsi="Arial" w:cs="Arial"/>
          <w:sz w:val="24"/>
          <w:szCs w:val="24"/>
        </w:rPr>
        <w:t>ρόεδρος εκλέγεται, μεταξύ των Προέδρων των Επιμελητηρίων της οικείας Περιφέρειας, κατά την εναρκτήρια συνεδρίαση του οργάνου, από τα μέλη του Περιφερειακού Επιμελητηριακού Συμβουλίου με πλειοψηφία</w:t>
      </w:r>
      <w:r>
        <w:rPr>
          <w:rFonts w:ascii="Arial" w:hAnsi="Arial" w:cs="Arial"/>
          <w:sz w:val="24"/>
          <w:szCs w:val="24"/>
        </w:rPr>
        <w:t xml:space="preserve"> των</w:t>
      </w:r>
      <w:r w:rsidRPr="00B12BC0">
        <w:rPr>
          <w:rFonts w:ascii="Arial" w:hAnsi="Arial" w:cs="Arial"/>
          <w:sz w:val="24"/>
          <w:szCs w:val="24"/>
        </w:rPr>
        <w:t xml:space="preserve"> δύο τρίτων</w:t>
      </w:r>
      <w:r>
        <w:rPr>
          <w:rFonts w:ascii="Arial" w:hAnsi="Arial" w:cs="Arial"/>
          <w:sz w:val="24"/>
          <w:szCs w:val="24"/>
        </w:rPr>
        <w:t xml:space="preserve"> </w:t>
      </w:r>
      <w:r w:rsidRPr="00B12BC0">
        <w:rPr>
          <w:rFonts w:ascii="Arial" w:hAnsi="Arial" w:cs="Arial"/>
          <w:sz w:val="24"/>
          <w:szCs w:val="24"/>
        </w:rPr>
        <w:t>(2/3). Αν κανείς υποψήφιος δεν συγκεντρώσει πλειοψηφία</w:t>
      </w:r>
      <w:r>
        <w:rPr>
          <w:rFonts w:ascii="Arial" w:hAnsi="Arial" w:cs="Arial"/>
          <w:sz w:val="24"/>
          <w:szCs w:val="24"/>
        </w:rPr>
        <w:t xml:space="preserve"> των</w:t>
      </w:r>
      <w:r w:rsidRPr="00B12BC0">
        <w:rPr>
          <w:rFonts w:ascii="Arial" w:hAnsi="Arial" w:cs="Arial"/>
          <w:sz w:val="24"/>
          <w:szCs w:val="24"/>
        </w:rPr>
        <w:t xml:space="preserve"> δύο τρίτων (2/3), η ψηφοφορία επαναλαμβάνεται την ίδια μέρα και Πρόεδρος εκλέγεται ο υποψήφιος που θα συγκεντρώσει την απόλυτη πλειοψηφία μεταξύ των δύο υποψηφίων που συγκέντρωσαν τις περισσότερες ψήφους στην πρώτη ψηφοφορία.</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Οι Πρόεδροι των υπόλοιπων Επιμελητηρίων καταλαμβάνουν έδρες Αντιπροέδρων του Περιφερειακού Επιμελητηριακού Συμβουλίου. Η σειρά κατάταξής τους προκύπτει από τον αριθμό των μελών κάθε Επιμελητηρίου.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4. Ο Πρόεδρος και οι Αντιπρόεδροι αποτελούν την Συντονιστική Επιτροπή του Περιφερειακού Επιμελητηριακού Συμβουλίου, με αρμοδιότητα την κατάρτιση της ημερήσιας διάταξης και την προετοιμασία των συνεδριάσεων του οργάνου, καθώς και την παρακολούθηση της λυσιτελούς εφαρμογής των αποφάσεων του.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5. Η θητεία του αιρετού προέδρου είναι τετραετής.  Η θητεία των εκ περιτροπής προέδρων δεν μπορεί να είναι μικρότερη του έτους.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6. Ο Πρόεδρος μπορεί να εκπέσει του αξιώματός μετά από πρόταση μομφής που υποβάλλεται από τα δύο πέμπτα (2/5) των μελών του Περιφερειακού Επιμελητηριακού Συμβουλίου και γίνεται δεκτή με πλειοψηφία </w:t>
      </w:r>
      <w:r>
        <w:rPr>
          <w:rFonts w:ascii="Arial" w:hAnsi="Arial" w:cs="Arial"/>
          <w:sz w:val="24"/>
          <w:szCs w:val="24"/>
        </w:rPr>
        <w:t xml:space="preserve">των </w:t>
      </w:r>
      <w:r w:rsidRPr="00B12BC0">
        <w:rPr>
          <w:rFonts w:ascii="Arial" w:hAnsi="Arial" w:cs="Arial"/>
          <w:sz w:val="24"/>
          <w:szCs w:val="24"/>
        </w:rPr>
        <w:t xml:space="preserve">δύο τρίτων (2/3) των μελών του Περιφερειακού Επιμελητηριακού Συμβουλίου. Η σχετική διαπιστωτική πράξη εκδίδεται από τον Υπουργό Οικονομίας και Ανάπτυξης.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Κεφάλαιο Ζ΄</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caps/>
          <w:sz w:val="24"/>
          <w:szCs w:val="24"/>
        </w:rPr>
      </w:pPr>
      <w:r w:rsidRPr="00B12BC0">
        <w:rPr>
          <w:rFonts w:ascii="Arial" w:hAnsi="Arial" w:cs="Arial"/>
          <w:b/>
          <w:bCs/>
          <w:caps/>
          <w:sz w:val="24"/>
          <w:szCs w:val="24"/>
        </w:rPr>
        <w:t>Πειθαρχική ευθύνη διοικήσεων Επιμελητηρίων και Κ.Ε.Ε.</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90</w:t>
      </w:r>
      <w:r w:rsidRPr="00B12BC0">
        <w:rPr>
          <w:rFonts w:ascii="Arial" w:hAnsi="Arial" w:cs="Arial"/>
          <w:b/>
          <w:bCs/>
          <w:sz w:val="24"/>
          <w:szCs w:val="24"/>
          <w:lang w:val="fr-FR"/>
        </w:rPr>
        <w:t xml:space="preserve"> : </w:t>
      </w:r>
      <w:r w:rsidRPr="00B12BC0">
        <w:rPr>
          <w:rFonts w:ascii="Arial" w:hAnsi="Arial" w:cs="Arial"/>
          <w:b/>
          <w:bCs/>
          <w:sz w:val="24"/>
          <w:szCs w:val="24"/>
        </w:rPr>
        <w:t xml:space="preserve">Πειθαρχικές ποινές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1. Στους Προέδρους και Αντιπροέδρους Επιμελητηρίων και της Κ.Ε.Ε., στα μέλη Διοικητικών Συμβουλίων των Επιμελητηρίων, στο Πρόεδρο, στους Προέδρους και τα μέλη Περιφερειακών Επιμελητηριακών Συμβουλίων, καθώς και στα μέλη της Γενικής Συνέλευσης και της Διοικητικής Επιτροπής της Κ.Ε.Ε., επιβάλλονται οι πειθαρχικές ποινές της αργίας έως έξι μηνών</w:t>
      </w:r>
      <w:r>
        <w:rPr>
          <w:rFonts w:ascii="Arial" w:hAnsi="Arial" w:cs="Arial"/>
          <w:sz w:val="24"/>
          <w:szCs w:val="24"/>
        </w:rPr>
        <w:t xml:space="preserve"> και </w:t>
      </w:r>
      <w:r w:rsidRPr="00B12BC0">
        <w:rPr>
          <w:rFonts w:ascii="Arial" w:hAnsi="Arial" w:cs="Arial"/>
          <w:sz w:val="24"/>
          <w:szCs w:val="24"/>
        </w:rPr>
        <w:t>της έκπτωσης.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2. Ο Υπουργός Οικονομίας και Ανάπτυξης, μπορεί να επιβάλει τις πειθαρχικές ποινές της παρ. 1 στα πρόσωπα, που αναφέρονται σε αυτή:</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α. αν έχουν διαπράξει σοβαρή παράβαση των καθηκόντων τους ή υπέρβαση της αρμοδιότητάς τους,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β. αν έχουν διαπράξει παραβάσεις των καθηκόντων που τους έχουν ανατεθεί σύμφωνα με ειδικές νομοθετικές ρυθμίσεις.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3. Τα πειθαρχικά παραπτώματα της παρ. 2 υπόκεινται σε πενταετή παραγραφή, η οποία αρχίζει από την ημέρα που διαπράχθηκαν.</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91</w:t>
      </w:r>
      <w:r w:rsidRPr="00B12BC0">
        <w:rPr>
          <w:rFonts w:ascii="Arial" w:hAnsi="Arial" w:cs="Arial"/>
          <w:b/>
          <w:bCs/>
          <w:sz w:val="24"/>
          <w:szCs w:val="24"/>
          <w:lang w:val="fr-FR"/>
        </w:rPr>
        <w:t xml:space="preserve"> : </w:t>
      </w:r>
      <w:r w:rsidRPr="00B12BC0">
        <w:rPr>
          <w:rFonts w:ascii="Arial" w:hAnsi="Arial" w:cs="Arial"/>
          <w:b/>
          <w:bCs/>
          <w:sz w:val="24"/>
          <w:szCs w:val="24"/>
        </w:rPr>
        <w:t>Πειθαρχική διαδικασία</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w:t>
      </w:r>
      <w:r>
        <w:rPr>
          <w:rFonts w:ascii="Arial" w:hAnsi="Arial" w:cs="Arial"/>
          <w:sz w:val="24"/>
          <w:szCs w:val="24"/>
        </w:rPr>
        <w:t xml:space="preserve">Ο Υπουργός Οικονομίας και Ανάπτυξης καλεί τον εγκαλούμενο με γραπτή κλήση σε απολογία, τάσσοντάς του προθεσμία η οποία δεν μπορεί να είναι μικρότερη των </w:t>
      </w:r>
      <w:r>
        <w:rPr>
          <w:rFonts w:ascii="Arial" w:hAnsi="Arial" w:cs="Arial"/>
          <w:sz w:val="24"/>
          <w:szCs w:val="24"/>
        </w:rPr>
        <w:lastRenderedPageBreak/>
        <w:t xml:space="preserve">δέκα ημερών. Στη συνέχεια διαβιβάζει τον φάκελο στο Συμβούλιο της παρ. 2. </w:t>
      </w:r>
      <w:r w:rsidRPr="00B12BC0">
        <w:rPr>
          <w:rFonts w:ascii="Arial" w:hAnsi="Arial" w:cs="Arial"/>
          <w:sz w:val="24"/>
          <w:szCs w:val="24"/>
        </w:rPr>
        <w:t>Οι πειθαρχικές ποινές επιβάλλονται με απόφαση του Υπουργού Οικονομίας και Ανάπτυξης</w:t>
      </w:r>
      <w:r>
        <w:rPr>
          <w:rFonts w:ascii="Arial" w:hAnsi="Arial" w:cs="Arial"/>
          <w:sz w:val="24"/>
          <w:szCs w:val="24"/>
        </w:rPr>
        <w:t xml:space="preserve">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Για την επιβολή των πειθαρχικών ποινών απαιτείται σύμφωνη γνώμη πειθαρχικού συμβουλίου, το οποίο αποτελείται: </w:t>
      </w:r>
    </w:p>
    <w:p w:rsidR="00743997" w:rsidRPr="00B12BC0" w:rsidRDefault="007B4C55"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α.</w:t>
      </w:r>
      <w:r w:rsidR="00743997" w:rsidRPr="00B12BC0">
        <w:rPr>
          <w:rFonts w:ascii="Arial" w:hAnsi="Arial" w:cs="Arial"/>
          <w:sz w:val="24"/>
          <w:szCs w:val="24"/>
        </w:rPr>
        <w:t xml:space="preserve"> από πρόεδρο </w:t>
      </w:r>
      <w:r w:rsidR="00743997">
        <w:rPr>
          <w:rFonts w:ascii="Arial" w:hAnsi="Arial" w:cs="Arial"/>
          <w:sz w:val="24"/>
          <w:szCs w:val="24"/>
        </w:rPr>
        <w:t>πρωτοδικών</w:t>
      </w:r>
      <w:r w:rsidR="00743997" w:rsidRPr="00B12BC0">
        <w:rPr>
          <w:rFonts w:ascii="Arial" w:hAnsi="Arial" w:cs="Arial"/>
          <w:sz w:val="24"/>
          <w:szCs w:val="24"/>
        </w:rPr>
        <w:t xml:space="preserve"> του </w:t>
      </w:r>
      <w:r w:rsidR="00743997">
        <w:rPr>
          <w:rFonts w:ascii="Arial" w:hAnsi="Arial" w:cs="Arial"/>
          <w:sz w:val="24"/>
          <w:szCs w:val="24"/>
        </w:rPr>
        <w:t xml:space="preserve">Πρωτοδικείου </w:t>
      </w:r>
      <w:r w:rsidR="00743997" w:rsidRPr="00B12BC0">
        <w:rPr>
          <w:rFonts w:ascii="Arial" w:hAnsi="Arial" w:cs="Arial"/>
          <w:sz w:val="24"/>
          <w:szCs w:val="24"/>
        </w:rPr>
        <w:t xml:space="preserve">Αθηνών ή το νόμιμο αναπληρωτή του, ως πρόεδρο, </w:t>
      </w:r>
    </w:p>
    <w:p w:rsidR="00743997" w:rsidRPr="00B12BC0" w:rsidRDefault="007B4C55"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β.</w:t>
      </w:r>
      <w:r w:rsidR="00743997" w:rsidRPr="00B12BC0">
        <w:rPr>
          <w:rFonts w:ascii="Arial" w:hAnsi="Arial" w:cs="Arial"/>
          <w:sz w:val="24"/>
          <w:szCs w:val="24"/>
        </w:rPr>
        <w:t xml:space="preserve"> δύο </w:t>
      </w:r>
      <w:r w:rsidR="00743997">
        <w:rPr>
          <w:rFonts w:ascii="Arial" w:hAnsi="Arial" w:cs="Arial"/>
          <w:sz w:val="24"/>
          <w:szCs w:val="24"/>
        </w:rPr>
        <w:t xml:space="preserve">πρωτοδίκες </w:t>
      </w:r>
      <w:r w:rsidR="00743997" w:rsidRPr="00B12BC0">
        <w:rPr>
          <w:rFonts w:ascii="Arial" w:hAnsi="Arial" w:cs="Arial"/>
          <w:sz w:val="24"/>
          <w:szCs w:val="24"/>
        </w:rPr>
        <w:t xml:space="preserve">του </w:t>
      </w:r>
      <w:r w:rsidR="00743997">
        <w:rPr>
          <w:rFonts w:ascii="Arial" w:hAnsi="Arial" w:cs="Arial"/>
          <w:sz w:val="24"/>
          <w:szCs w:val="24"/>
        </w:rPr>
        <w:t xml:space="preserve">Πρωτοδικείου </w:t>
      </w:r>
      <w:r w:rsidR="00743997" w:rsidRPr="00B12BC0">
        <w:rPr>
          <w:rFonts w:ascii="Arial" w:hAnsi="Arial" w:cs="Arial"/>
          <w:sz w:val="24"/>
          <w:szCs w:val="24"/>
        </w:rPr>
        <w:t xml:space="preserve">Αθηνών με τους αναπληρωτές τους, </w:t>
      </w:r>
    </w:p>
    <w:p w:rsidR="00743997" w:rsidRPr="00B12BC0" w:rsidRDefault="007B4C55"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γ.</w:t>
      </w:r>
      <w:r w:rsidR="00743997" w:rsidRPr="00B12BC0">
        <w:rPr>
          <w:rFonts w:ascii="Arial" w:hAnsi="Arial" w:cs="Arial"/>
          <w:sz w:val="24"/>
          <w:szCs w:val="24"/>
        </w:rPr>
        <w:t xml:space="preserve"> έναν </w:t>
      </w:r>
      <w:r w:rsidR="00743997">
        <w:rPr>
          <w:rFonts w:ascii="Arial" w:hAnsi="Arial" w:cs="Arial"/>
          <w:sz w:val="24"/>
          <w:szCs w:val="24"/>
        </w:rPr>
        <w:t>γ</w:t>
      </w:r>
      <w:r w:rsidR="00743997" w:rsidRPr="00B12BC0">
        <w:rPr>
          <w:rFonts w:ascii="Arial" w:hAnsi="Arial" w:cs="Arial"/>
          <w:sz w:val="24"/>
          <w:szCs w:val="24"/>
        </w:rPr>
        <w:t xml:space="preserve">ενικό </w:t>
      </w:r>
      <w:r w:rsidR="00743997">
        <w:rPr>
          <w:rFonts w:ascii="Arial" w:hAnsi="Arial" w:cs="Arial"/>
          <w:sz w:val="24"/>
          <w:szCs w:val="24"/>
        </w:rPr>
        <w:t>δ</w:t>
      </w:r>
      <w:r w:rsidR="00743997" w:rsidRPr="00B12BC0">
        <w:rPr>
          <w:rFonts w:ascii="Arial" w:hAnsi="Arial" w:cs="Arial"/>
          <w:sz w:val="24"/>
          <w:szCs w:val="24"/>
        </w:rPr>
        <w:t xml:space="preserve">ιευθυντή του Υπουργείου Οικονομίας και Ανάπτυξης με έναν Διευθυντή από το ίδιο Υπουργείο ως αναπληρωτή του και </w:t>
      </w:r>
    </w:p>
    <w:p w:rsidR="00743997" w:rsidRPr="00B12BC0" w:rsidRDefault="007B4C55"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δ.</w:t>
      </w:r>
      <w:r w:rsidR="00743997" w:rsidRPr="00B12BC0">
        <w:rPr>
          <w:rFonts w:ascii="Arial" w:hAnsi="Arial" w:cs="Arial"/>
          <w:sz w:val="24"/>
          <w:szCs w:val="24"/>
        </w:rPr>
        <w:t xml:space="preserve"> έναν αιρετό εκπρόσωπο της Κεντρικής Ένωσης Επιμελητηρίων.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Γραμματέας του συμβουλίου και αναπληρωτής του ορίζεται υπάλληλος του κλάδου ΠΕ Διοικητικού  του Υπουργείου Οικονομίας και Ανάπτυξης.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Τα μέλη του πειθαρχικού συμβουλίου </w:t>
      </w:r>
      <w:r>
        <w:rPr>
          <w:rFonts w:ascii="Arial" w:hAnsi="Arial" w:cs="Arial"/>
          <w:sz w:val="24"/>
          <w:szCs w:val="24"/>
        </w:rPr>
        <w:t xml:space="preserve">που είναι δικαστικοί λειτουργοί </w:t>
      </w:r>
      <w:r w:rsidRPr="00B12BC0">
        <w:rPr>
          <w:rFonts w:ascii="Arial" w:hAnsi="Arial" w:cs="Arial"/>
          <w:sz w:val="24"/>
          <w:szCs w:val="24"/>
        </w:rPr>
        <w:t xml:space="preserve">ορίζονται με απόφαση του Τριμελούς Συμβουλίου Διοίκησης του </w:t>
      </w:r>
      <w:r>
        <w:rPr>
          <w:rFonts w:ascii="Arial" w:hAnsi="Arial" w:cs="Arial"/>
          <w:sz w:val="24"/>
          <w:szCs w:val="24"/>
        </w:rPr>
        <w:t>Πρωτοδικείου</w:t>
      </w:r>
      <w:r w:rsidRPr="00B12BC0">
        <w:rPr>
          <w:rFonts w:ascii="Arial" w:hAnsi="Arial" w:cs="Arial"/>
          <w:sz w:val="24"/>
          <w:szCs w:val="24"/>
        </w:rPr>
        <w:t xml:space="preserve"> Αθηνών, ύστερα από αίτημα του Υπουργού Οικονομίας και Ανάπτυξης. Με την ίδια απόφαση ορίζονται και τα αναπληρωματικά μέλη.</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Ο αιρετός εκπρόσωπος της Κεντρικής Ένωσης Επιμελητηρίων μαζί με τον αναπληρωτή του ορίζονται από τη Διοικητική Επιτροπή της Ένωσης.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Τα μέλη της </w:t>
      </w:r>
      <w:proofErr w:type="spellStart"/>
      <w:r w:rsidRPr="00B12BC0">
        <w:rPr>
          <w:rFonts w:ascii="Arial" w:hAnsi="Arial" w:cs="Arial"/>
          <w:sz w:val="24"/>
          <w:szCs w:val="24"/>
        </w:rPr>
        <w:t>περ</w:t>
      </w:r>
      <w:r>
        <w:rPr>
          <w:rFonts w:ascii="Arial" w:hAnsi="Arial" w:cs="Arial"/>
          <w:sz w:val="24"/>
          <w:szCs w:val="24"/>
        </w:rPr>
        <w:t>ίπτ</w:t>
      </w:r>
      <w:proofErr w:type="spellEnd"/>
      <w:r w:rsidRPr="00B12BC0">
        <w:rPr>
          <w:rFonts w:ascii="Arial" w:hAnsi="Arial" w:cs="Arial"/>
          <w:sz w:val="24"/>
          <w:szCs w:val="24"/>
        </w:rPr>
        <w:t xml:space="preserve">. </w:t>
      </w:r>
      <w:proofErr w:type="spellStart"/>
      <w:r w:rsidRPr="00B12BC0">
        <w:rPr>
          <w:rFonts w:ascii="Arial" w:hAnsi="Arial" w:cs="Arial"/>
          <w:sz w:val="24"/>
          <w:szCs w:val="24"/>
        </w:rPr>
        <w:t>γ΄</w:t>
      </w:r>
      <w:proofErr w:type="spellEnd"/>
      <w:r w:rsidRPr="00B12BC0">
        <w:rPr>
          <w:rFonts w:ascii="Arial" w:hAnsi="Arial" w:cs="Arial"/>
          <w:sz w:val="24"/>
          <w:szCs w:val="24"/>
        </w:rPr>
        <w:t xml:space="preserve"> της παρ. 2, καθώς και ο γραμματέας, ορίζονται από τον Υπουργό Οικονομίας και Ανάπτυξης.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4. Με απόφαση του Υπουργού Οικονομίας και Ανάπτυξης συγκροτείται το</w:t>
      </w:r>
      <w:r>
        <w:rPr>
          <w:rFonts w:ascii="Arial" w:hAnsi="Arial" w:cs="Arial"/>
          <w:sz w:val="24"/>
          <w:szCs w:val="24"/>
        </w:rPr>
        <w:t xml:space="preserve"> </w:t>
      </w:r>
      <w:r w:rsidRPr="00B12BC0">
        <w:rPr>
          <w:rFonts w:ascii="Arial" w:hAnsi="Arial" w:cs="Arial"/>
          <w:sz w:val="24"/>
          <w:szCs w:val="24"/>
        </w:rPr>
        <w:t>συμβούλιο της παρ. 2</w:t>
      </w:r>
      <w:r>
        <w:rPr>
          <w:rFonts w:ascii="Arial" w:hAnsi="Arial" w:cs="Arial"/>
          <w:sz w:val="24"/>
          <w:szCs w:val="24"/>
        </w:rPr>
        <w:t xml:space="preserve"> και συμπληρώνεται κάθε θέση μέλους που μένει κενή για οποιονδήποτε λόγο πριν από την λήξη της θητείας του μέλους αυτού.</w:t>
      </w:r>
      <w:r w:rsidRPr="00B12BC0">
        <w:rPr>
          <w:rFonts w:ascii="Arial" w:hAnsi="Arial" w:cs="Arial"/>
          <w:sz w:val="24"/>
          <w:szCs w:val="24"/>
        </w:rPr>
        <w:t xml:space="preserve">  Η θητεία των μελών του είναι τετραετής και </w:t>
      </w:r>
      <w:r>
        <w:rPr>
          <w:rFonts w:ascii="Arial" w:hAnsi="Arial" w:cs="Arial"/>
          <w:sz w:val="24"/>
          <w:szCs w:val="24"/>
        </w:rPr>
        <w:t xml:space="preserve">μπορεί </w:t>
      </w:r>
      <w:r w:rsidRPr="00B12BC0">
        <w:rPr>
          <w:rFonts w:ascii="Arial" w:hAnsi="Arial" w:cs="Arial"/>
          <w:sz w:val="24"/>
          <w:szCs w:val="24"/>
        </w:rPr>
        <w:t xml:space="preserve"> να ανανεωθεί.</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 xml:space="preserve"> 5. Ο εγκαλούμενος μπορεί να εμφανίζεται αυτοπροσώπως ή με πληρεξούσιο δικηγόρο ή να εκπροσωπείται από πληρεξούσιο δικηγόρο στο συμβούλιο και να υπερασπίζεται τον εαυτό του. Το συμβούλιο συνεδριάζει σε δημόσια συνεδρίαση, για την οποία συντάσσονται πρακτικά, μπορεί να εξετάζει μάρτυρες και να εκτιμά οποιοδήποτε πρόσφορο αποδεικτικό μέσο. Η σύμφωνη γνώμη παρέχεται ύστερα από μυστική διάσκεψη, </w:t>
      </w:r>
      <w:r>
        <w:rPr>
          <w:rFonts w:ascii="Arial" w:hAnsi="Arial" w:cs="Arial"/>
          <w:sz w:val="24"/>
          <w:szCs w:val="24"/>
        </w:rPr>
        <w:t xml:space="preserve">μέσα σε </w:t>
      </w:r>
      <w:r w:rsidRPr="00B12BC0">
        <w:rPr>
          <w:rFonts w:ascii="Arial" w:hAnsi="Arial" w:cs="Arial"/>
          <w:sz w:val="24"/>
          <w:szCs w:val="24"/>
        </w:rPr>
        <w:t>δύο (2) μήνες το αργότερο, αφότου το συμβούλιο έλαβε το σχετικό αίτημα του Υπουργού Οικονομίας και Ανάπτυξης. Η ποινή πρέπει να είναι ανάλογη με τη βαρύτητα του παραπτώματος, στο οποίο έχει υποπέσει ο εγκαλούμενος.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w:t>
      </w:r>
      <w:r w:rsidRPr="00B12BC0">
        <w:rPr>
          <w:rFonts w:ascii="Arial" w:hAnsi="Arial" w:cs="Arial"/>
          <w:b/>
          <w:bCs/>
          <w:sz w:val="24"/>
          <w:szCs w:val="24"/>
          <w:lang w:val="fr-FR"/>
        </w:rPr>
        <w:t>9</w:t>
      </w:r>
      <w:r w:rsidRPr="00B12BC0">
        <w:rPr>
          <w:rFonts w:ascii="Arial" w:hAnsi="Arial" w:cs="Arial"/>
          <w:b/>
          <w:bCs/>
          <w:sz w:val="24"/>
          <w:szCs w:val="24"/>
        </w:rPr>
        <w:t>2</w:t>
      </w:r>
      <w:r w:rsidRPr="00B12BC0">
        <w:rPr>
          <w:rFonts w:ascii="Arial" w:hAnsi="Arial" w:cs="Arial"/>
          <w:b/>
          <w:bCs/>
          <w:sz w:val="24"/>
          <w:szCs w:val="24"/>
          <w:lang w:val="fr-FR"/>
        </w:rPr>
        <w:t xml:space="preserve"> : </w:t>
      </w:r>
      <w:r w:rsidRPr="00B12BC0">
        <w:rPr>
          <w:rFonts w:ascii="Arial" w:hAnsi="Arial" w:cs="Arial"/>
          <w:b/>
          <w:bCs/>
          <w:sz w:val="24"/>
          <w:szCs w:val="24"/>
        </w:rPr>
        <w:t>Έκπτωση εξαιτίας καταδίκης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Οι Πρόεδροι Επιμελητηρίων, τα μέλη των Διοικητικών Επιτροπών των Επιμελητηρίων, τα μέλη των Διοικητικών Συμβουλίων των Επιμελητηρίων, ο </w:t>
      </w:r>
      <w:r>
        <w:rPr>
          <w:rFonts w:ascii="Arial" w:hAnsi="Arial" w:cs="Arial"/>
          <w:sz w:val="24"/>
          <w:szCs w:val="24"/>
        </w:rPr>
        <w:t>π</w:t>
      </w:r>
      <w:r w:rsidRPr="00B12BC0">
        <w:rPr>
          <w:rFonts w:ascii="Arial" w:hAnsi="Arial" w:cs="Arial"/>
          <w:sz w:val="24"/>
          <w:szCs w:val="24"/>
        </w:rPr>
        <w:t xml:space="preserve">ρόεδρος και τα μέλη της Γενικής Συνέλευσης και της Διοικητικής Επιτροπής της Κεντρικής Ένωσης Επιμελητηρίων εκπίπτουν αυτοδικαίως από το αξίωμά </w:t>
      </w:r>
      <w:r>
        <w:rPr>
          <w:rFonts w:ascii="Arial" w:hAnsi="Arial" w:cs="Arial"/>
          <w:sz w:val="24"/>
          <w:szCs w:val="24"/>
        </w:rPr>
        <w:t>τους αν</w:t>
      </w:r>
      <w:r w:rsidRPr="00B12BC0">
        <w:rPr>
          <w:rFonts w:ascii="Arial" w:hAnsi="Arial" w:cs="Arial"/>
          <w:sz w:val="24"/>
          <w:szCs w:val="24"/>
        </w:rPr>
        <w:t>:</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α. στερηθούν τη διαχείριση της περιουσίας τους με τελεσίδικη δικαστική απόφαση.</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β. στερηθούν τα πολιτικά τους δικαιώματα με αμετάκλητη δικαστική απόφαση.</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γ. καταδικαστούν με αμετάκλητη δικαστική απόφαση, ως αυτουργοί ή συμμέτοχοι σε κακούργημα ή σε οποιαδήποτε ποινή για φοροδιαφυγή, παραχάραξη, κιβδηλεία, πλαστογραφία, ψευδή βεβαίωση, δωροδοκία, εκβίαση, κλοπή, υπεξαίρεση, απιστία, απάτη, καταπίεση, αιμομιξία, μαστροπεία, σωματεμπορία, παράνομη μετακίνηση αλλοδαπών, παράβαση της νομοθεσίας για την καταπολέμηση των ναρκωτικών, τη λαθρεμπορία και την εμπορία όπλων, καθώς και για παράβαση καθήκοντος.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Για την έκπτωση εκδίδεται διαπιστωτική πράξη του Υπουργού Οικονομίας και Ανάπτυξης.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Όταν γίνεται παραπομπή για τα πλημμελήματα της </w:t>
      </w:r>
      <w:r>
        <w:rPr>
          <w:rFonts w:ascii="Arial" w:hAnsi="Arial" w:cs="Arial"/>
          <w:sz w:val="24"/>
          <w:szCs w:val="24"/>
        </w:rPr>
        <w:t>πρώτης</w:t>
      </w:r>
      <w:r w:rsidRPr="00B12BC0">
        <w:rPr>
          <w:rFonts w:ascii="Arial" w:hAnsi="Arial" w:cs="Arial"/>
          <w:sz w:val="24"/>
          <w:szCs w:val="24"/>
        </w:rPr>
        <w:t xml:space="preserve"> παραγράφου ή για κακούργημα με αμετάκλητο βούλευμα ή με απευθείας κλήση, κατά της οποίας έχει </w:t>
      </w:r>
      <w:r w:rsidRPr="00B12BC0">
        <w:rPr>
          <w:rFonts w:ascii="Arial" w:hAnsi="Arial" w:cs="Arial"/>
          <w:sz w:val="24"/>
          <w:szCs w:val="24"/>
        </w:rPr>
        <w:lastRenderedPageBreak/>
        <w:t>εξαντληθεί το δικαίωμα προσφυγής, ο Υπουργός Οικονομίας και Ανάπτυξης, θέτει τον κατηγορούμενο σε κατάσταση αργίας</w:t>
      </w:r>
      <w:r>
        <w:rPr>
          <w:rFonts w:ascii="Arial" w:hAnsi="Arial" w:cs="Arial"/>
          <w:sz w:val="24"/>
          <w:szCs w:val="24"/>
        </w:rPr>
        <w:t>, μέχρι την έκδοση αμετάκλητης απόφασης του δικαστηρίο</w:t>
      </w:r>
      <w:r w:rsidRPr="00B12BC0">
        <w:rPr>
          <w:rFonts w:ascii="Arial" w:hAnsi="Arial" w:cs="Arial"/>
          <w:sz w:val="24"/>
          <w:szCs w:val="24"/>
        </w:rPr>
        <w:t xml:space="preserve">υ. Εάν εκδοθεί </w:t>
      </w:r>
      <w:r>
        <w:rPr>
          <w:rFonts w:ascii="Arial" w:hAnsi="Arial" w:cs="Arial"/>
          <w:sz w:val="24"/>
          <w:szCs w:val="24"/>
        </w:rPr>
        <w:t xml:space="preserve">αμετάκλητη </w:t>
      </w:r>
      <w:r w:rsidRPr="00B12BC0">
        <w:rPr>
          <w:rFonts w:ascii="Arial" w:hAnsi="Arial" w:cs="Arial"/>
          <w:sz w:val="24"/>
          <w:szCs w:val="24"/>
        </w:rPr>
        <w:t>αθωωτική απόφαση, η αργία αίρεται αυτοδικαίως</w:t>
      </w:r>
      <w:r>
        <w:rPr>
          <w:rFonts w:ascii="Arial" w:hAnsi="Arial" w:cs="Arial"/>
          <w:sz w:val="24"/>
          <w:szCs w:val="24"/>
        </w:rPr>
        <w:t xml:space="preserve">. </w:t>
      </w:r>
      <w:r w:rsidRPr="00B12BC0">
        <w:rPr>
          <w:rFonts w:ascii="Arial" w:hAnsi="Arial" w:cs="Arial"/>
          <w:sz w:val="24"/>
          <w:szCs w:val="24"/>
        </w:rPr>
        <w:t xml:space="preserve"> </w:t>
      </w:r>
      <w:r>
        <w:rPr>
          <w:rFonts w:ascii="Arial" w:hAnsi="Arial" w:cs="Arial"/>
          <w:sz w:val="24"/>
          <w:szCs w:val="24"/>
        </w:rPr>
        <w:t xml:space="preserve">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 xml:space="preserve">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w:t>
      </w:r>
      <w:r w:rsidRPr="00B12BC0">
        <w:rPr>
          <w:rFonts w:ascii="Arial" w:hAnsi="Arial" w:cs="Arial"/>
          <w:b/>
          <w:bCs/>
          <w:sz w:val="24"/>
          <w:szCs w:val="24"/>
          <w:lang w:val="fr-FR"/>
        </w:rPr>
        <w:t>9</w:t>
      </w:r>
      <w:r w:rsidRPr="00B12BC0">
        <w:rPr>
          <w:rFonts w:ascii="Arial" w:hAnsi="Arial" w:cs="Arial"/>
          <w:b/>
          <w:bCs/>
          <w:sz w:val="24"/>
          <w:szCs w:val="24"/>
        </w:rPr>
        <w:t>3</w:t>
      </w:r>
      <w:r w:rsidRPr="00B12BC0">
        <w:rPr>
          <w:rFonts w:ascii="Arial" w:hAnsi="Arial" w:cs="Arial"/>
          <w:b/>
          <w:bCs/>
          <w:sz w:val="24"/>
          <w:szCs w:val="24"/>
          <w:lang w:val="fr-FR"/>
        </w:rPr>
        <w:t xml:space="preserve"> : </w:t>
      </w:r>
      <w:r>
        <w:rPr>
          <w:rFonts w:ascii="Arial" w:hAnsi="Arial" w:cs="Arial"/>
          <w:b/>
          <w:bCs/>
          <w:sz w:val="24"/>
          <w:szCs w:val="24"/>
        </w:rPr>
        <w:t>Έκπτωση για λόγους δημοσίου συμφέροντος</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Οι </w:t>
      </w:r>
      <w:r>
        <w:rPr>
          <w:rFonts w:ascii="Arial" w:hAnsi="Arial" w:cs="Arial"/>
          <w:sz w:val="24"/>
          <w:szCs w:val="24"/>
        </w:rPr>
        <w:t>π</w:t>
      </w:r>
      <w:r w:rsidRPr="00B12BC0">
        <w:rPr>
          <w:rFonts w:ascii="Arial" w:hAnsi="Arial" w:cs="Arial"/>
          <w:sz w:val="24"/>
          <w:szCs w:val="24"/>
        </w:rPr>
        <w:t xml:space="preserve">ρόεδροι Επιμελητηρίων, τα μέλη των Διοικητικών Επιτροπών των Επιμελητηρίων, τα μέλη των Διοικητικών Συμβουλίων των Επιμελητηρίων, ο </w:t>
      </w:r>
      <w:r>
        <w:rPr>
          <w:rFonts w:ascii="Arial" w:hAnsi="Arial" w:cs="Arial"/>
          <w:sz w:val="24"/>
          <w:szCs w:val="24"/>
        </w:rPr>
        <w:t>π</w:t>
      </w:r>
      <w:r w:rsidRPr="00B12BC0">
        <w:rPr>
          <w:rFonts w:ascii="Arial" w:hAnsi="Arial" w:cs="Arial"/>
          <w:sz w:val="24"/>
          <w:szCs w:val="24"/>
        </w:rPr>
        <w:t xml:space="preserve">ρόεδρος και τα μέλη της Γενικής Συνέλευσης και της Διοικητικής Επιτροπής της Κεντρικής Ένωσης Επιμελητηρίων επιτρέπεται να </w:t>
      </w:r>
      <w:r>
        <w:rPr>
          <w:rFonts w:ascii="Arial" w:hAnsi="Arial" w:cs="Arial"/>
          <w:sz w:val="24"/>
          <w:szCs w:val="24"/>
        </w:rPr>
        <w:t xml:space="preserve">εκπέσουν </w:t>
      </w:r>
      <w:r w:rsidRPr="00B12BC0">
        <w:rPr>
          <w:rFonts w:ascii="Arial" w:hAnsi="Arial" w:cs="Arial"/>
          <w:sz w:val="24"/>
          <w:szCs w:val="24"/>
        </w:rPr>
        <w:t>για σοβαρούς λόγους δημόσιου συμφέροντος, με αιτιολογημένη απόφαση του Υπουργού Οικονομίας και Ανάπτυξης, ύστερα από σύμφωνη γνώμη του πειθαρχικού συμβουλίου της παρ. 2 του άρθρου 90.</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2. Για τον ίδιο λόγο και με την ίδια διαδικασία, μπορεί να διαλυθεί ένα Διοικητικό Συμβούλιο Επιμελητηρίου. Η διάλυση αυτή συνεπιφέρει και τη διάλυση της Διοικητικής Επιτροπής του Επιμελητηρίου. Στην περίπτωση αυτή γίνεται νέα εκλογή σύμφωνα με τις οικείες διατάξεις του</w:t>
      </w:r>
      <w:r>
        <w:rPr>
          <w:rFonts w:ascii="Arial" w:hAnsi="Arial" w:cs="Arial"/>
          <w:sz w:val="24"/>
          <w:szCs w:val="24"/>
        </w:rPr>
        <w:t xml:space="preserve"> Μέρους Β΄ του</w:t>
      </w:r>
      <w:r w:rsidRPr="00B12BC0">
        <w:rPr>
          <w:rFonts w:ascii="Arial" w:hAnsi="Arial" w:cs="Arial"/>
          <w:sz w:val="24"/>
          <w:szCs w:val="24"/>
        </w:rPr>
        <w:t xml:space="preserve"> παρόντος και για το υπόλοιπο της θητείας των διαλυθέντων οργάνων.</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ΚΕΦΑΛΑΙΟ Η΄</w:t>
      </w:r>
    </w:p>
    <w:p w:rsidR="00743997" w:rsidRPr="00B12BC0" w:rsidRDefault="00743997" w:rsidP="00743997">
      <w:pPr>
        <w:tabs>
          <w:tab w:val="left" w:pos="720"/>
        </w:tabs>
        <w:spacing w:after="120" w:line="360" w:lineRule="auto"/>
        <w:ind w:left="-284" w:right="-347"/>
        <w:jc w:val="both"/>
        <w:rPr>
          <w:rFonts w:ascii="Arial" w:hAnsi="Arial" w:cs="Arial"/>
          <w:b/>
          <w:bCs/>
          <w:caps/>
          <w:sz w:val="24"/>
          <w:szCs w:val="24"/>
        </w:rPr>
      </w:pPr>
      <w:r w:rsidRPr="00B12BC0">
        <w:rPr>
          <w:rFonts w:ascii="Arial" w:hAnsi="Arial" w:cs="Arial"/>
          <w:b/>
          <w:bCs/>
          <w:caps/>
          <w:sz w:val="24"/>
          <w:szCs w:val="24"/>
        </w:rPr>
        <w:t>Διμερή Επιμελητήρια</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94</w:t>
      </w:r>
      <w:r w:rsidRPr="00B12BC0">
        <w:rPr>
          <w:rFonts w:ascii="Arial" w:hAnsi="Arial" w:cs="Arial"/>
          <w:b/>
          <w:bCs/>
          <w:sz w:val="24"/>
          <w:szCs w:val="24"/>
          <w:lang w:val="fr-FR"/>
        </w:rPr>
        <w:t xml:space="preserve"> : </w:t>
      </w:r>
      <w:r>
        <w:rPr>
          <w:rFonts w:ascii="Arial" w:hAnsi="Arial" w:cs="Arial"/>
          <w:b/>
          <w:bCs/>
          <w:sz w:val="24"/>
          <w:szCs w:val="24"/>
        </w:rPr>
        <w:t>Ορισμός, σ</w:t>
      </w:r>
      <w:r w:rsidRPr="00B12BC0">
        <w:rPr>
          <w:rFonts w:ascii="Arial" w:hAnsi="Arial" w:cs="Arial"/>
          <w:b/>
          <w:bCs/>
          <w:sz w:val="24"/>
          <w:szCs w:val="24"/>
        </w:rPr>
        <w:t>ύσταση</w:t>
      </w:r>
      <w:r>
        <w:rPr>
          <w:rFonts w:ascii="Arial" w:hAnsi="Arial" w:cs="Arial"/>
          <w:b/>
          <w:bCs/>
          <w:sz w:val="24"/>
          <w:szCs w:val="24"/>
        </w:rPr>
        <w:t xml:space="preserve"> και</w:t>
      </w:r>
      <w:r w:rsidR="00D76A84">
        <w:rPr>
          <w:rFonts w:ascii="Arial" w:hAnsi="Arial" w:cs="Arial"/>
          <w:b/>
          <w:bCs/>
          <w:sz w:val="24"/>
          <w:szCs w:val="24"/>
        </w:rPr>
        <w:t xml:space="preserve"> </w:t>
      </w:r>
      <w:r w:rsidRPr="00B12BC0">
        <w:rPr>
          <w:rFonts w:ascii="Arial" w:hAnsi="Arial" w:cs="Arial"/>
          <w:b/>
          <w:bCs/>
          <w:sz w:val="24"/>
          <w:szCs w:val="24"/>
        </w:rPr>
        <w:t>κατάργηση</w:t>
      </w:r>
    </w:p>
    <w:p w:rsidR="00743997"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lastRenderedPageBreak/>
        <w:t xml:space="preserve">1. Ως διμερή επιμελητήρια νοούνται τα </w:t>
      </w:r>
      <w:r w:rsidRPr="00B12BC0">
        <w:rPr>
          <w:rFonts w:ascii="Arial" w:hAnsi="Arial" w:cs="Arial"/>
          <w:sz w:val="24"/>
          <w:szCs w:val="24"/>
        </w:rPr>
        <w:t>σωματεία,</w:t>
      </w:r>
      <w:r>
        <w:rPr>
          <w:rFonts w:ascii="Arial" w:hAnsi="Arial" w:cs="Arial"/>
          <w:sz w:val="24"/>
          <w:szCs w:val="24"/>
        </w:rPr>
        <w:t xml:space="preserve"> οι</w:t>
      </w:r>
      <w:r w:rsidRPr="00B12BC0">
        <w:rPr>
          <w:rFonts w:ascii="Arial" w:hAnsi="Arial" w:cs="Arial"/>
          <w:sz w:val="24"/>
          <w:szCs w:val="24"/>
        </w:rPr>
        <w:t xml:space="preserve"> αστικές μη κερδοσκοπικές εταιρείες και </w:t>
      </w:r>
      <w:r>
        <w:rPr>
          <w:rFonts w:ascii="Arial" w:hAnsi="Arial" w:cs="Arial"/>
          <w:sz w:val="24"/>
          <w:szCs w:val="24"/>
        </w:rPr>
        <w:t xml:space="preserve">οι </w:t>
      </w:r>
      <w:r w:rsidRPr="00B12BC0">
        <w:rPr>
          <w:rFonts w:ascii="Arial" w:hAnsi="Arial" w:cs="Arial"/>
          <w:sz w:val="24"/>
          <w:szCs w:val="24"/>
        </w:rPr>
        <w:t>ενώσεις προσώπων</w:t>
      </w:r>
      <w:r w:rsidRPr="00B13295">
        <w:rPr>
          <w:rFonts w:ascii="Arial" w:hAnsi="Arial" w:cs="Arial"/>
          <w:sz w:val="24"/>
          <w:szCs w:val="24"/>
        </w:rPr>
        <w:t xml:space="preserve"> </w:t>
      </w:r>
      <w:r w:rsidRPr="00B12BC0">
        <w:rPr>
          <w:rFonts w:ascii="Arial" w:hAnsi="Arial" w:cs="Arial"/>
          <w:sz w:val="24"/>
          <w:szCs w:val="24"/>
        </w:rPr>
        <w:t>Ελλήνων και αλλοδαπών με έδρα σε ελληνική πόλη και σκοπό την προώθηση και ανάπτυξη των εμπορικών και οικονομικών σχέσεων μεταξύ Ελλάδας και της χώρας ή των χωρών από τις οποίες προέρχονται ορισμένα μέλη του Επιμελητηρίου.</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Με προεδρικό διάταγμα, που εκδίδεται </w:t>
      </w:r>
      <w:r>
        <w:rPr>
          <w:rFonts w:ascii="Arial" w:hAnsi="Arial" w:cs="Arial"/>
          <w:sz w:val="24"/>
          <w:szCs w:val="24"/>
        </w:rPr>
        <w:t>ύστερα</w:t>
      </w:r>
      <w:r w:rsidRPr="00B12BC0">
        <w:rPr>
          <w:rFonts w:ascii="Arial" w:hAnsi="Arial" w:cs="Arial"/>
          <w:sz w:val="24"/>
          <w:szCs w:val="24"/>
        </w:rPr>
        <w:t xml:space="preserve"> από πρόταση του Υπουργού Οικονομίας και Ανάπτυξης, επιτρέπεται να ιδρύονται, να λειτουργούν και να καταργούνται στην Ελλάδα με τον όρο της αμοιβαιότητας, </w:t>
      </w:r>
      <w:r w:rsidRPr="00D76A84">
        <w:rPr>
          <w:rFonts w:ascii="Arial" w:hAnsi="Arial" w:cs="Arial"/>
          <w:sz w:val="24"/>
          <w:szCs w:val="24"/>
        </w:rPr>
        <w:t>διμερή Επιμελητήρια</w:t>
      </w:r>
      <w:r w:rsidRPr="00B12BC0">
        <w:rPr>
          <w:rFonts w:ascii="Arial" w:hAnsi="Arial" w:cs="Arial"/>
          <w:sz w:val="24"/>
          <w:szCs w:val="24"/>
        </w:rPr>
        <w:t xml:space="preserve">, ως </w:t>
      </w:r>
      <w:r>
        <w:rPr>
          <w:rFonts w:ascii="Arial" w:hAnsi="Arial" w:cs="Arial"/>
          <w:sz w:val="24"/>
          <w:szCs w:val="24"/>
        </w:rPr>
        <w:t>σωματεία διεπόμενα από το ελληνικό δίκαιο</w:t>
      </w:r>
      <w:r w:rsidRPr="00B12BC0">
        <w:rPr>
          <w:rFonts w:ascii="Arial" w:hAnsi="Arial" w:cs="Arial"/>
          <w:sz w:val="24"/>
          <w:szCs w:val="24"/>
        </w:rPr>
        <w:t xml:space="preserve">, </w:t>
      </w:r>
      <w:r w:rsidR="00D76A84">
        <w:rPr>
          <w:rFonts w:ascii="Arial" w:hAnsi="Arial" w:cs="Arial"/>
          <w:sz w:val="24"/>
          <w:szCs w:val="24"/>
        </w:rPr>
        <w:t>σ</w:t>
      </w:r>
      <w:r w:rsidRPr="00B12BC0">
        <w:rPr>
          <w:rFonts w:ascii="Arial" w:hAnsi="Arial" w:cs="Arial"/>
          <w:sz w:val="24"/>
          <w:szCs w:val="24"/>
        </w:rPr>
        <w:t xml:space="preserve">τα </w:t>
      </w:r>
      <w:r>
        <w:rPr>
          <w:rFonts w:ascii="Arial" w:hAnsi="Arial" w:cs="Arial"/>
          <w:sz w:val="24"/>
          <w:szCs w:val="24"/>
        </w:rPr>
        <w:t>οποία</w:t>
      </w:r>
      <w:r w:rsidRPr="00B12BC0">
        <w:rPr>
          <w:rFonts w:ascii="Arial" w:hAnsi="Arial" w:cs="Arial"/>
          <w:sz w:val="24"/>
          <w:szCs w:val="24"/>
        </w:rPr>
        <w:t xml:space="preserve"> συμμετέχουν είκοσι (20) τουλάχιστον αλλοδαποί, υπήκοοι της ενδιαφερόμενης χώρας ή χωρών, που είναι εγκατεστημένοι επαγγελματικά στην Ελλάδα, δύο (2) τουλάχιστον έτη πριν από την ίδρυση του Επιμελητηρίου και έχουν την εμπορική ιδιότητα.</w:t>
      </w:r>
      <w:r>
        <w:rPr>
          <w:rFonts w:ascii="Arial" w:hAnsi="Arial" w:cs="Arial"/>
          <w:sz w:val="24"/>
          <w:szCs w:val="24"/>
        </w:rPr>
        <w:t xml:space="preserve"> Επιτρέπεται η ίδρυση ενός διμερούς Επιμελητηρίου ανά ενδιαφερόμενη χώρα ή ομάδα χωρών.</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95</w:t>
      </w:r>
      <w:r w:rsidRPr="00B12BC0">
        <w:rPr>
          <w:rFonts w:ascii="Arial" w:hAnsi="Arial" w:cs="Arial"/>
          <w:b/>
          <w:bCs/>
          <w:sz w:val="24"/>
          <w:szCs w:val="24"/>
          <w:lang w:val="fr-FR"/>
        </w:rPr>
        <w:t xml:space="preserve"> : </w:t>
      </w:r>
      <w:r w:rsidRPr="00B12BC0">
        <w:rPr>
          <w:rFonts w:ascii="Arial" w:hAnsi="Arial" w:cs="Arial"/>
          <w:b/>
          <w:bCs/>
          <w:sz w:val="24"/>
          <w:szCs w:val="24"/>
        </w:rPr>
        <w:t>Χρήση της λέξης «Επιμελητήριο»</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 Με </w:t>
      </w:r>
      <w:r>
        <w:rPr>
          <w:rFonts w:ascii="Arial" w:hAnsi="Arial" w:cs="Arial"/>
          <w:sz w:val="24"/>
          <w:szCs w:val="24"/>
        </w:rPr>
        <w:t>π</w:t>
      </w:r>
      <w:r w:rsidRPr="00B12BC0">
        <w:rPr>
          <w:rFonts w:ascii="Arial" w:hAnsi="Arial" w:cs="Arial"/>
          <w:sz w:val="24"/>
          <w:szCs w:val="24"/>
        </w:rPr>
        <w:t xml:space="preserve">ροεδρικό </w:t>
      </w:r>
      <w:r>
        <w:rPr>
          <w:rFonts w:ascii="Arial" w:hAnsi="Arial" w:cs="Arial"/>
          <w:sz w:val="24"/>
          <w:szCs w:val="24"/>
        </w:rPr>
        <w:t>δ</w:t>
      </w:r>
      <w:r w:rsidRPr="00B12BC0">
        <w:rPr>
          <w:rFonts w:ascii="Arial" w:hAnsi="Arial" w:cs="Arial"/>
          <w:sz w:val="24"/>
          <w:szCs w:val="24"/>
        </w:rPr>
        <w:t xml:space="preserve">ιάταγμα που εκδίδεται </w:t>
      </w:r>
      <w:r>
        <w:rPr>
          <w:rFonts w:ascii="Arial" w:hAnsi="Arial" w:cs="Arial"/>
          <w:sz w:val="24"/>
          <w:szCs w:val="24"/>
        </w:rPr>
        <w:t xml:space="preserve">ύστερα από </w:t>
      </w:r>
      <w:r w:rsidRPr="00B12BC0">
        <w:rPr>
          <w:rFonts w:ascii="Arial" w:hAnsi="Arial" w:cs="Arial"/>
          <w:sz w:val="24"/>
          <w:szCs w:val="24"/>
        </w:rPr>
        <w:t xml:space="preserve">πρόταση των Υπουργών Οικονομίας και Ανάπτυξης και Εξωτερικών, επιτρέπεται η χρήση της λέξης </w:t>
      </w:r>
      <w:r w:rsidRPr="00B12BC0">
        <w:rPr>
          <w:rFonts w:ascii="Arial" w:hAnsi="Arial" w:cs="Arial"/>
          <w:sz w:val="24"/>
          <w:szCs w:val="24"/>
          <w:lang w:val="ru-RU"/>
        </w:rPr>
        <w:t>"</w:t>
      </w:r>
      <w:r w:rsidRPr="00B12BC0">
        <w:rPr>
          <w:rFonts w:ascii="Arial" w:hAnsi="Arial" w:cs="Arial"/>
          <w:sz w:val="24"/>
          <w:szCs w:val="24"/>
        </w:rPr>
        <w:t>Επιμελητήριο</w:t>
      </w:r>
      <w:r w:rsidRPr="00B12BC0">
        <w:rPr>
          <w:rFonts w:ascii="Arial" w:hAnsi="Arial" w:cs="Arial"/>
          <w:sz w:val="24"/>
          <w:szCs w:val="24"/>
          <w:lang w:val="ru-RU"/>
        </w:rPr>
        <w:t xml:space="preserve">" </w:t>
      </w:r>
      <w:r w:rsidRPr="00B12BC0">
        <w:rPr>
          <w:rFonts w:ascii="Arial" w:hAnsi="Arial" w:cs="Arial"/>
          <w:sz w:val="24"/>
          <w:szCs w:val="24"/>
        </w:rPr>
        <w:t xml:space="preserve">ή η απαγόρευση της συνέχισης της χρήσης αυτής από σωματεία Ελλήνων και αλλοδαπών, αστικές μη κερδοσκοπικές εταιρείες και ενώσεις προσώπων, που αποβλέπουν στην ανάπτυξη των εμπορικών συναλλαγών των χωρών των μελών τους. Κάθε άλλη χρήση της λέξης </w:t>
      </w:r>
      <w:r w:rsidRPr="00B12BC0">
        <w:rPr>
          <w:rFonts w:ascii="Arial" w:hAnsi="Arial" w:cs="Arial"/>
          <w:sz w:val="24"/>
          <w:szCs w:val="24"/>
          <w:lang w:val="ru-RU"/>
        </w:rPr>
        <w:t>"</w:t>
      </w:r>
      <w:r w:rsidRPr="00B12BC0">
        <w:rPr>
          <w:rFonts w:ascii="Arial" w:hAnsi="Arial" w:cs="Arial"/>
          <w:sz w:val="24"/>
          <w:szCs w:val="24"/>
        </w:rPr>
        <w:t>Επιμελητήριο</w:t>
      </w:r>
      <w:r w:rsidRPr="00B12BC0">
        <w:rPr>
          <w:rFonts w:ascii="Arial" w:hAnsi="Arial" w:cs="Arial"/>
          <w:sz w:val="24"/>
          <w:szCs w:val="24"/>
          <w:lang w:val="ru-RU"/>
        </w:rPr>
        <w:t xml:space="preserve">" </w:t>
      </w:r>
      <w:r w:rsidRPr="00B12BC0">
        <w:rPr>
          <w:rFonts w:ascii="Arial" w:hAnsi="Arial" w:cs="Arial"/>
          <w:sz w:val="24"/>
          <w:szCs w:val="24"/>
        </w:rPr>
        <w:t xml:space="preserve">απαγορεύεται απολύτως. </w:t>
      </w: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shd w:val="clear" w:color="auto" w:fill="FFFFFF"/>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2. Τα Επιμελητήρια και τα Σωματεία του παρόντος άρθρου είναι υποχρεωμένα να υποβάλλουν στα Υπουργεία Οικονομίας και Ανάπτυξης και Εξωτερικών έκθεση πεπραγμένων. Αν δεν υποβληθεί έκθεση πεπραγμένων επί δύο συναπτά έτη, είναι δυνατή η ανάκληση του όρου «Επιμελητήριο» με απόφαση του Υπουργού Οικονομίας και Ανάπτυξης.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caps/>
          <w:sz w:val="24"/>
          <w:szCs w:val="24"/>
        </w:rPr>
      </w:pPr>
      <w:r w:rsidRPr="00B12BC0">
        <w:rPr>
          <w:rFonts w:ascii="Arial" w:hAnsi="Arial" w:cs="Arial"/>
          <w:b/>
          <w:bCs/>
          <w:caps/>
          <w:sz w:val="24"/>
          <w:szCs w:val="24"/>
        </w:rPr>
        <w:lastRenderedPageBreak/>
        <w:t>Κεφάλαιο Θ΄</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caps/>
          <w:sz w:val="24"/>
          <w:szCs w:val="24"/>
        </w:rPr>
      </w:pPr>
      <w:r w:rsidRPr="00B12BC0">
        <w:rPr>
          <w:rFonts w:ascii="Arial" w:hAnsi="Arial" w:cs="Arial"/>
          <w:b/>
          <w:bCs/>
          <w:caps/>
          <w:sz w:val="24"/>
          <w:szCs w:val="24"/>
        </w:rPr>
        <w:t>Μεταβατικές, τροποποιούμενες και καταργούμενες διατάξεις</w:t>
      </w:r>
      <w:r w:rsidRPr="00B12BC0">
        <w:rPr>
          <w:rFonts w:ascii="Arial" w:hAnsi="Arial" w:cs="Arial"/>
          <w:caps/>
          <w:sz w:val="24"/>
          <w:szCs w:val="24"/>
        </w:rPr>
        <w:t xml:space="preserve">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w:t>
      </w:r>
      <w:r w:rsidRPr="00B12BC0">
        <w:rPr>
          <w:rFonts w:ascii="Arial" w:hAnsi="Arial" w:cs="Arial"/>
          <w:b/>
          <w:bCs/>
          <w:sz w:val="24"/>
          <w:szCs w:val="24"/>
          <w:lang w:val="fr-FR"/>
        </w:rPr>
        <w:t>9</w:t>
      </w:r>
      <w:r w:rsidRPr="00B12BC0">
        <w:rPr>
          <w:rFonts w:ascii="Arial" w:hAnsi="Arial" w:cs="Arial"/>
          <w:b/>
          <w:bCs/>
          <w:sz w:val="24"/>
          <w:szCs w:val="24"/>
        </w:rPr>
        <w:t>6</w:t>
      </w:r>
      <w:r w:rsidRPr="00B12BC0">
        <w:rPr>
          <w:rFonts w:ascii="Arial" w:hAnsi="Arial" w:cs="Arial"/>
          <w:b/>
          <w:bCs/>
          <w:sz w:val="24"/>
          <w:szCs w:val="24"/>
          <w:lang w:val="fr-FR"/>
        </w:rPr>
        <w:t xml:space="preserve"> : </w:t>
      </w:r>
      <w:r w:rsidRPr="00B12BC0">
        <w:rPr>
          <w:rFonts w:ascii="Arial" w:hAnsi="Arial" w:cs="Arial"/>
          <w:b/>
          <w:bCs/>
          <w:sz w:val="24"/>
          <w:szCs w:val="24"/>
        </w:rPr>
        <w:t xml:space="preserve">Μεταβατικές διατάξεις </w:t>
      </w:r>
    </w:p>
    <w:p w:rsidR="00743997" w:rsidRPr="00A466B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1. Οι πρώτες εκλογές για τα όργανα διοίκησης των Επιμελητηρίων και της Κ.Ε.Ε. και η συγκρότηση των Περιφερειακών Επιμελητηριακών Συμβουλίων, μετά την έναρξη ισχύος του παρόντος, διεξάγονται με την υφιστάμενη διάρθρωση των Επιμελητηρίων, τα οποία συνεχίζουν να λειτουργούν νομίμως και την υφιστάμενη κατανομή των μελών τους σε Τμήματα μεταξύ της 1</w:t>
      </w:r>
      <w:r w:rsidRPr="00B12BC0">
        <w:rPr>
          <w:rFonts w:ascii="Arial" w:hAnsi="Arial" w:cs="Arial"/>
          <w:sz w:val="24"/>
          <w:szCs w:val="24"/>
          <w:vertAlign w:val="superscript"/>
        </w:rPr>
        <w:t>ης</w:t>
      </w:r>
      <w:r w:rsidRPr="00B12BC0">
        <w:rPr>
          <w:rFonts w:ascii="Arial" w:hAnsi="Arial" w:cs="Arial"/>
          <w:sz w:val="24"/>
          <w:szCs w:val="24"/>
        </w:rPr>
        <w:t xml:space="preserve"> και της 17</w:t>
      </w:r>
      <w:r w:rsidRPr="00B12BC0">
        <w:rPr>
          <w:rFonts w:ascii="Arial" w:hAnsi="Arial" w:cs="Arial"/>
          <w:sz w:val="24"/>
          <w:szCs w:val="24"/>
          <w:vertAlign w:val="superscript"/>
        </w:rPr>
        <w:t>ης</w:t>
      </w:r>
      <w:r w:rsidRPr="00B12BC0">
        <w:rPr>
          <w:rFonts w:ascii="Arial" w:hAnsi="Arial" w:cs="Arial"/>
          <w:sz w:val="24"/>
          <w:szCs w:val="24"/>
        </w:rPr>
        <w:t xml:space="preserve"> Δεκεμβρίου 2017. Ως καταληκτική ημερομηνία συγκρότησης των εκλογικών επιτροπών ορίζεται η 15η Σεπτεμβρίου 2017. Για τα θέματα εκλογικής διαδικασίας, που δεν ρυθμίζονται από τις διατάξεις του </w:t>
      </w:r>
      <w:r>
        <w:rPr>
          <w:rFonts w:ascii="Arial" w:hAnsi="Arial" w:cs="Arial"/>
          <w:sz w:val="24"/>
          <w:szCs w:val="24"/>
        </w:rPr>
        <w:t>Μέρους Β΄</w:t>
      </w:r>
      <w:r w:rsidR="00B35E42">
        <w:rPr>
          <w:rFonts w:ascii="Arial" w:hAnsi="Arial" w:cs="Arial"/>
          <w:sz w:val="24"/>
          <w:szCs w:val="24"/>
        </w:rPr>
        <w:t xml:space="preserve"> </w:t>
      </w:r>
      <w:r>
        <w:rPr>
          <w:rFonts w:ascii="Arial" w:hAnsi="Arial" w:cs="Arial"/>
          <w:sz w:val="24"/>
          <w:szCs w:val="24"/>
        </w:rPr>
        <w:t xml:space="preserve">του </w:t>
      </w:r>
      <w:r w:rsidRPr="00B12BC0">
        <w:rPr>
          <w:rFonts w:ascii="Arial" w:hAnsi="Arial" w:cs="Arial"/>
          <w:sz w:val="24"/>
          <w:szCs w:val="24"/>
        </w:rPr>
        <w:t xml:space="preserve">παρόντος, </w:t>
      </w:r>
      <w:r w:rsidRPr="00A466BC">
        <w:rPr>
          <w:rFonts w:ascii="Arial" w:hAnsi="Arial" w:cs="Arial"/>
          <w:sz w:val="24"/>
          <w:szCs w:val="24"/>
        </w:rPr>
        <w:t xml:space="preserve">εφαρμόζονται οι διατάξεις του </w:t>
      </w:r>
      <w:proofErr w:type="spellStart"/>
      <w:r w:rsidRPr="00A466BC">
        <w:rPr>
          <w:rFonts w:ascii="Arial" w:hAnsi="Arial" w:cs="Arial"/>
          <w:sz w:val="24"/>
          <w:szCs w:val="24"/>
        </w:rPr>
        <w:t>π.δ</w:t>
      </w:r>
      <w:proofErr w:type="spellEnd"/>
      <w:r w:rsidRPr="00A466BC">
        <w:rPr>
          <w:rFonts w:ascii="Arial" w:hAnsi="Arial" w:cs="Arial"/>
          <w:sz w:val="24"/>
          <w:szCs w:val="24"/>
        </w:rPr>
        <w:t xml:space="preserve">. 372/1992 (Α΄ 187), πλην των παρ. 5 έως 9 του άρθρου 11 και όπως το διάταγμα τροποποιείται με το άρθρο 96, καθώς και οι διατάξεις των </w:t>
      </w:r>
      <w:proofErr w:type="spellStart"/>
      <w:r w:rsidRPr="00A466BC">
        <w:rPr>
          <w:rFonts w:ascii="Arial" w:hAnsi="Arial" w:cs="Arial"/>
          <w:sz w:val="24"/>
          <w:szCs w:val="24"/>
        </w:rPr>
        <w:t>π.δ</w:t>
      </w:r>
      <w:proofErr w:type="spellEnd"/>
      <w:r w:rsidRPr="00A466BC">
        <w:rPr>
          <w:rFonts w:ascii="Arial" w:hAnsi="Arial" w:cs="Arial"/>
          <w:sz w:val="24"/>
          <w:szCs w:val="24"/>
        </w:rPr>
        <w:t xml:space="preserve"> 95/2006 (Α΄ 96) και 168/2006 (Α΄ 180).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2. Οι πρώτες εκλογές για την ανάδειξη νέου Διοικητικού Συμβουλίου της Ελληνικής Εθνικής Επιτροπής του Διεθνούς Εμπορικού Επιμελητηρίου, μετά την έναρξη ισχύος του παρόντος, διεξάγονται τέσσερις (4) μήνες μετά από την εκλογή των νέων οργάνων διοίκησης των Επιμελητηρίων, σύμφωνα με τις διατάξεις του </w:t>
      </w:r>
      <w:r>
        <w:rPr>
          <w:rFonts w:ascii="Arial" w:hAnsi="Arial" w:cs="Arial"/>
          <w:sz w:val="24"/>
          <w:szCs w:val="24"/>
        </w:rPr>
        <w:t xml:space="preserve">Μέρους Β΄ του </w:t>
      </w:r>
      <w:r w:rsidRPr="00B12BC0">
        <w:rPr>
          <w:rFonts w:ascii="Arial" w:hAnsi="Arial" w:cs="Arial"/>
          <w:sz w:val="24"/>
          <w:szCs w:val="24"/>
        </w:rPr>
        <w:t xml:space="preserve">παρόντος.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3. Οι πρώτες εκλογές για   την ανάδειξη των οργάνων διοίκησης της Κ.Ε.Ε., μετά την έναρξη ισχύος του παρόντος, διεξάγονται πέντε (5) μήνες μετά από την εκλογή των νέων οργάνων διοίκησης των Επιμελητηρίων, σύμφωνα με τις διατάξεις του </w:t>
      </w:r>
      <w:r>
        <w:rPr>
          <w:rFonts w:ascii="Arial" w:hAnsi="Arial" w:cs="Arial"/>
          <w:sz w:val="24"/>
          <w:szCs w:val="24"/>
        </w:rPr>
        <w:t>Μέρους Β΄ του</w:t>
      </w:r>
      <w:r w:rsidRPr="00B12BC0">
        <w:rPr>
          <w:rFonts w:ascii="Arial" w:hAnsi="Arial" w:cs="Arial"/>
          <w:sz w:val="24"/>
          <w:szCs w:val="24"/>
        </w:rPr>
        <w:t xml:space="preserve"> παρόντος.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4. Όσοι έχουν ήδη διατελέσει </w:t>
      </w:r>
      <w:r>
        <w:rPr>
          <w:rFonts w:ascii="Arial" w:hAnsi="Arial" w:cs="Arial"/>
          <w:sz w:val="24"/>
          <w:szCs w:val="24"/>
        </w:rPr>
        <w:t>π</w:t>
      </w:r>
      <w:r w:rsidRPr="00B12BC0">
        <w:rPr>
          <w:rFonts w:ascii="Arial" w:hAnsi="Arial" w:cs="Arial"/>
          <w:sz w:val="24"/>
          <w:szCs w:val="24"/>
        </w:rPr>
        <w:t>ρόεδροι Επιμελητηρίου τουλάχιστον μία φορά πριν από την έναρξη ισχύος του παρόντος, επιτρέπεται να επανεκλεγούν στο ίδιο αξίωμα μόνο μία φορά.</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5. Από την έναρξη ισχύος του παρόντος δεν επιτρέπεται η ίδρυση αμιγών Επιμελητηρίων.</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6. Οι εταιρίες της </w:t>
      </w:r>
      <w:proofErr w:type="spellStart"/>
      <w:r w:rsidRPr="00B12BC0">
        <w:rPr>
          <w:rFonts w:ascii="Arial" w:hAnsi="Arial" w:cs="Arial"/>
          <w:sz w:val="24"/>
          <w:szCs w:val="24"/>
        </w:rPr>
        <w:t>περ</w:t>
      </w:r>
      <w:r>
        <w:rPr>
          <w:rFonts w:ascii="Arial" w:hAnsi="Arial" w:cs="Arial"/>
          <w:sz w:val="24"/>
          <w:szCs w:val="24"/>
        </w:rPr>
        <w:t>ιπτ</w:t>
      </w:r>
      <w:proofErr w:type="spellEnd"/>
      <w:r w:rsidRPr="00B12BC0">
        <w:rPr>
          <w:rFonts w:ascii="Arial" w:hAnsi="Arial" w:cs="Arial"/>
          <w:sz w:val="24"/>
          <w:szCs w:val="24"/>
        </w:rPr>
        <w:t xml:space="preserve">. </w:t>
      </w:r>
      <w:proofErr w:type="spellStart"/>
      <w:r w:rsidRPr="00B12BC0">
        <w:rPr>
          <w:rFonts w:ascii="Arial" w:hAnsi="Arial" w:cs="Arial"/>
          <w:sz w:val="24"/>
          <w:szCs w:val="24"/>
        </w:rPr>
        <w:t>β΄</w:t>
      </w:r>
      <w:proofErr w:type="spellEnd"/>
      <w:r w:rsidRPr="00B12BC0">
        <w:rPr>
          <w:rFonts w:ascii="Arial" w:hAnsi="Arial" w:cs="Arial"/>
          <w:sz w:val="24"/>
          <w:szCs w:val="24"/>
        </w:rPr>
        <w:t xml:space="preserve"> της παρ. 6 του άρθρου 65 υποχρεούνται από το οικονομικό έτος 2019 να τηρούν διπλογραφικά βιβλία. Για το οικονομικό έτος 2018 τα Επιμελητήρια υποχρεούνται να υποβάλουν στο Υπουργείο Οικονομίας και Ανάπτυξης μαζί με τα λοιπά συνοδευτικά έγγραφα, οικονομικούς απολογισμούς του οικονομικού έτους 2017 των εταιρ</w:t>
      </w:r>
      <w:r>
        <w:rPr>
          <w:rFonts w:ascii="Arial" w:hAnsi="Arial" w:cs="Arial"/>
          <w:sz w:val="24"/>
          <w:szCs w:val="24"/>
        </w:rPr>
        <w:t>ι</w:t>
      </w:r>
      <w:r w:rsidRPr="00B12BC0">
        <w:rPr>
          <w:rFonts w:ascii="Arial" w:hAnsi="Arial" w:cs="Arial"/>
          <w:sz w:val="24"/>
          <w:szCs w:val="24"/>
        </w:rPr>
        <w:t>ών μη κερδοσκοπικού χαρακτήρα που έχουν συστήσει, όπως ορίζει το ανωτέρω άρθρο.</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7.   Η επιχορήγηση των εταιριών της </w:t>
      </w:r>
      <w:proofErr w:type="spellStart"/>
      <w:r w:rsidRPr="00B12BC0">
        <w:rPr>
          <w:rFonts w:ascii="Arial" w:hAnsi="Arial" w:cs="Arial"/>
          <w:sz w:val="24"/>
          <w:szCs w:val="24"/>
        </w:rPr>
        <w:t>περ</w:t>
      </w:r>
      <w:r>
        <w:rPr>
          <w:rFonts w:ascii="Arial" w:hAnsi="Arial" w:cs="Arial"/>
          <w:sz w:val="24"/>
          <w:szCs w:val="24"/>
        </w:rPr>
        <w:t>ιπτ</w:t>
      </w:r>
      <w:proofErr w:type="spellEnd"/>
      <w:r w:rsidRPr="00B12BC0">
        <w:rPr>
          <w:rFonts w:ascii="Arial" w:hAnsi="Arial" w:cs="Arial"/>
          <w:sz w:val="24"/>
          <w:szCs w:val="24"/>
        </w:rPr>
        <w:t xml:space="preserve">. </w:t>
      </w:r>
      <w:proofErr w:type="spellStart"/>
      <w:r w:rsidRPr="00B12BC0">
        <w:rPr>
          <w:rFonts w:ascii="Arial" w:hAnsi="Arial" w:cs="Arial"/>
          <w:sz w:val="24"/>
          <w:szCs w:val="24"/>
        </w:rPr>
        <w:t>β΄</w:t>
      </w:r>
      <w:proofErr w:type="spellEnd"/>
      <w:r w:rsidRPr="00B12BC0">
        <w:rPr>
          <w:rFonts w:ascii="Arial" w:hAnsi="Arial" w:cs="Arial"/>
          <w:sz w:val="24"/>
          <w:szCs w:val="24"/>
        </w:rPr>
        <w:t xml:space="preserve"> της παρ. 6 του άρθρου 65 για την κάλυψη των λειτουργικών δαπανών τους και ιδίως της μισθοδοσίας του προσωπικού τους, επιτρέπεται μέχρι την 30η Ιουνίου 2019.</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8. Με απόφαση των Υπουργών Οικονομίας και Ανάπτυξης  και Διοικητικής Ανασυγκρότησης, καθορίζεται ο αριθμός των μορίων που αντιστοιχούν στην προϋπηρεσία και στα καθήκοντα, σε συγκεκριμένη θέση εργασίας, του προσωπικού, που έχει απασχοληθεί επί τουλάχιστον τέσσερα έτη με εξαρτημένη σχέση εργασίας ιδιωτικού δικαίου ορισμένου χρόνου:</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α</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σ</w:t>
      </w:r>
      <w:r w:rsidRPr="00B12BC0">
        <w:rPr>
          <w:rFonts w:ascii="Arial" w:hAnsi="Arial" w:cs="Arial"/>
          <w:sz w:val="24"/>
          <w:szCs w:val="24"/>
        </w:rPr>
        <w:t>ε Επιμελητήριο,</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β</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σ</w:t>
      </w:r>
      <w:r w:rsidRPr="00B12BC0">
        <w:rPr>
          <w:rFonts w:ascii="Arial" w:hAnsi="Arial" w:cs="Arial"/>
          <w:sz w:val="24"/>
          <w:szCs w:val="24"/>
        </w:rPr>
        <w:t xml:space="preserve">την Κ.Ε.Ε.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γ</w:t>
      </w:r>
      <w:r>
        <w:rPr>
          <w:rFonts w:ascii="Arial" w:hAnsi="Arial" w:cs="Arial"/>
          <w:sz w:val="24"/>
          <w:szCs w:val="24"/>
        </w:rPr>
        <w:t>.</w:t>
      </w:r>
      <w:r w:rsidRPr="00B12BC0">
        <w:rPr>
          <w:rFonts w:ascii="Arial" w:hAnsi="Arial" w:cs="Arial"/>
          <w:sz w:val="24"/>
          <w:szCs w:val="24"/>
        </w:rPr>
        <w:t xml:space="preserve"> </w:t>
      </w:r>
      <w:r>
        <w:rPr>
          <w:rFonts w:ascii="Arial" w:hAnsi="Arial" w:cs="Arial"/>
          <w:sz w:val="24"/>
          <w:szCs w:val="24"/>
        </w:rPr>
        <w:t>σ</w:t>
      </w:r>
      <w:r w:rsidRPr="00B12BC0">
        <w:rPr>
          <w:rFonts w:ascii="Arial" w:hAnsi="Arial" w:cs="Arial"/>
          <w:sz w:val="24"/>
          <w:szCs w:val="24"/>
        </w:rPr>
        <w:t xml:space="preserve">τα νομικά πρόσωπα ιδιωτικού δικαίου, τα οποία έχουν συσταθεί από Επιμελητήριο ή από την Κ.Ε.Ε, στην οικεία θέση  εργασίας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δ</w:t>
      </w:r>
      <w:r>
        <w:rPr>
          <w:rFonts w:ascii="Arial" w:hAnsi="Arial" w:cs="Arial"/>
          <w:sz w:val="24"/>
          <w:szCs w:val="24"/>
        </w:rPr>
        <w:t>.</w:t>
      </w:r>
      <w:r w:rsidRPr="00B12BC0">
        <w:rPr>
          <w:rFonts w:ascii="Arial" w:hAnsi="Arial" w:cs="Arial"/>
          <w:sz w:val="24"/>
          <w:szCs w:val="24"/>
        </w:rPr>
        <w:t xml:space="preserve"> Σε εμπορικούς ή βιοτεχνικούς συλλόγους ή Ομοσπονδίες αυτών, που διαθέτουν αυτό το προσωπικό σε Επιμελητήριο. Οι ανωτέρω ομοσπονδίες είναι μέλη της Ε.Σ.Ε.Ε. ή της Γ.Σ.Ε.Β.Ε.Ε</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Αυτά τα μόρια λαμβάνονται υπόψη για την κατάληψη προσωποπαγών ή οργανικών θέσεων ιδιωτικού δικαίου αορίστου χρόνου στο οικείο Επιμελητήριο ή την Κ.Ε.Ε</w:t>
      </w:r>
      <w:r>
        <w:rPr>
          <w:rFonts w:ascii="Arial" w:hAnsi="Arial" w:cs="Arial"/>
          <w:sz w:val="24"/>
          <w:szCs w:val="24"/>
        </w:rPr>
        <w:t>.</w:t>
      </w:r>
      <w:r w:rsidRPr="00041E49">
        <w:rPr>
          <w:rFonts w:ascii="Arial" w:hAnsi="Arial" w:cs="Arial"/>
          <w:sz w:val="24"/>
          <w:szCs w:val="24"/>
        </w:rPr>
        <w:t xml:space="preserve"> </w:t>
      </w:r>
      <w:r>
        <w:rPr>
          <w:rFonts w:ascii="Arial" w:hAnsi="Arial" w:cs="Arial"/>
          <w:sz w:val="24"/>
          <w:szCs w:val="24"/>
        </w:rPr>
        <w:t xml:space="preserve">κατόπιν διαγωνισμού που προκηρύσσεται σύμφωνα με τις διατάξεις του ν. </w:t>
      </w:r>
      <w:r>
        <w:rPr>
          <w:rFonts w:ascii="Arial" w:hAnsi="Arial" w:cs="Arial"/>
          <w:sz w:val="24"/>
          <w:szCs w:val="24"/>
        </w:rPr>
        <w:lastRenderedPageBreak/>
        <w:t>2190/1994</w:t>
      </w:r>
      <w:r w:rsidRPr="00B12BC0">
        <w:rPr>
          <w:rFonts w:ascii="Arial" w:hAnsi="Arial" w:cs="Arial"/>
          <w:sz w:val="24"/>
          <w:szCs w:val="24"/>
        </w:rPr>
        <w:t>. Οι προσωποπαγείς θέσεις συστήνονται με Προεδρικό Διάταγμα, μετά από πρόταση των Υπουργών Οικονομίας και Ανάπτυξης και Διοικητικής Ανασυγκρότησης.</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9. Τα Επιμελητήρια που έχουν συστήσει εταιρίες μη κερδοσκοπικού χαρακτήρα πριν από την έναρξη ισχύος του παρόντος κοινοποιούν με ευθύνη της Διοικητικής Επιτροπής στο Υπουργείο Οικονομίας και Ανάπτυξης το καταστατικό αυτών των εταιρειών, διασφαλίζοντας συγχρόνως την εναρμόνισή του με τις προϋποθέσεις που θέτει η </w:t>
      </w:r>
      <w:proofErr w:type="spellStart"/>
      <w:r w:rsidRPr="00B12BC0">
        <w:rPr>
          <w:rFonts w:ascii="Arial" w:hAnsi="Arial" w:cs="Arial"/>
          <w:sz w:val="24"/>
          <w:szCs w:val="24"/>
        </w:rPr>
        <w:t>περ</w:t>
      </w:r>
      <w:r>
        <w:rPr>
          <w:rFonts w:ascii="Arial" w:hAnsi="Arial" w:cs="Arial"/>
          <w:sz w:val="24"/>
          <w:szCs w:val="24"/>
        </w:rPr>
        <w:t>ίπτ</w:t>
      </w:r>
      <w:proofErr w:type="spellEnd"/>
      <w:r w:rsidRPr="00B12BC0">
        <w:rPr>
          <w:rFonts w:ascii="Arial" w:hAnsi="Arial" w:cs="Arial"/>
          <w:sz w:val="24"/>
          <w:szCs w:val="24"/>
        </w:rPr>
        <w:t xml:space="preserve">. </w:t>
      </w:r>
      <w:proofErr w:type="spellStart"/>
      <w:r w:rsidRPr="00B12BC0">
        <w:rPr>
          <w:rFonts w:ascii="Arial" w:hAnsi="Arial" w:cs="Arial"/>
          <w:sz w:val="24"/>
          <w:szCs w:val="24"/>
        </w:rPr>
        <w:t>β΄</w:t>
      </w:r>
      <w:proofErr w:type="spellEnd"/>
      <w:r w:rsidRPr="00B12BC0">
        <w:rPr>
          <w:rFonts w:ascii="Arial" w:hAnsi="Arial" w:cs="Arial"/>
          <w:sz w:val="24"/>
          <w:szCs w:val="24"/>
        </w:rPr>
        <w:t xml:space="preserve"> της παρ. 3 του αρ. 65. Οι εκθέσεις υποβάλλονται </w:t>
      </w:r>
      <w:r>
        <w:rPr>
          <w:rFonts w:ascii="Arial" w:hAnsi="Arial" w:cs="Arial"/>
          <w:sz w:val="24"/>
          <w:szCs w:val="24"/>
        </w:rPr>
        <w:t xml:space="preserve">μέσα σε </w:t>
      </w:r>
      <w:r w:rsidRPr="00B12BC0">
        <w:rPr>
          <w:rFonts w:ascii="Arial" w:hAnsi="Arial" w:cs="Arial"/>
          <w:sz w:val="24"/>
          <w:szCs w:val="24"/>
        </w:rPr>
        <w:t xml:space="preserve">έξι </w:t>
      </w:r>
      <w:r>
        <w:rPr>
          <w:rFonts w:ascii="Arial" w:hAnsi="Arial" w:cs="Arial"/>
          <w:sz w:val="24"/>
          <w:szCs w:val="24"/>
        </w:rPr>
        <w:t xml:space="preserve">μήνες </w:t>
      </w:r>
      <w:r w:rsidRPr="00B12BC0">
        <w:rPr>
          <w:rFonts w:ascii="Arial" w:hAnsi="Arial" w:cs="Arial"/>
          <w:sz w:val="24"/>
          <w:szCs w:val="24"/>
        </w:rPr>
        <w:t xml:space="preserve">από την έναρξη ισχύος του παρόντος. </w:t>
      </w: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p>
    <w:p w:rsidR="00743997" w:rsidRPr="00B12BC0"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10. Η παρ. </w:t>
      </w:r>
      <w:r>
        <w:rPr>
          <w:rFonts w:ascii="Arial" w:hAnsi="Arial" w:cs="Arial"/>
          <w:sz w:val="24"/>
          <w:szCs w:val="24"/>
        </w:rPr>
        <w:t>8</w:t>
      </w:r>
      <w:r w:rsidRPr="00B12BC0">
        <w:rPr>
          <w:rFonts w:ascii="Arial" w:hAnsi="Arial" w:cs="Arial"/>
          <w:sz w:val="24"/>
          <w:szCs w:val="24"/>
        </w:rPr>
        <w:t xml:space="preserve"> του παρόντος  και η παρ. 6 του άρθρου 4 του ν. 2081/1992 (Α΄ 154), δεν εφαρμόζονται σε προσωπικό με οποιαδήποτε σχέση εργασίας, το οποίο προσλαμβάνεται μετά την έναρξη ισχύος του παρόντος στην Κ.Ε.Ε., σε Επιμελητήριο και σε νομικό πρόσωπο που έχει συσταθεί από την Κ.Ε.Ε. ή από Επιμελητήριο.</w:t>
      </w:r>
    </w:p>
    <w:p w:rsidR="00743997" w:rsidRPr="00487E55" w:rsidRDefault="00743997" w:rsidP="00743997">
      <w:pPr>
        <w:pStyle w:val="ab"/>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 </w:t>
      </w:r>
      <w:r w:rsidRPr="00487E55">
        <w:rPr>
          <w:rFonts w:ascii="Arial" w:hAnsi="Arial" w:cs="Arial"/>
          <w:sz w:val="24"/>
          <w:szCs w:val="24"/>
        </w:rPr>
        <w:t xml:space="preserve">11. Μέχρι την έκδοση του Προεδρικού Διατάγματος της παρ. 9 του άρθρου 73, οι εκλογές </w:t>
      </w:r>
      <w:r>
        <w:rPr>
          <w:rFonts w:ascii="Arial" w:hAnsi="Arial" w:cs="Arial"/>
          <w:sz w:val="24"/>
          <w:szCs w:val="24"/>
        </w:rPr>
        <w:t>στα Επιμελητήρια Κυκλάδων και Δωδεκανήσου</w:t>
      </w:r>
      <w:r w:rsidRPr="00487E55">
        <w:rPr>
          <w:rFonts w:ascii="Arial" w:hAnsi="Arial" w:cs="Arial"/>
          <w:sz w:val="24"/>
          <w:szCs w:val="24"/>
        </w:rPr>
        <w:t xml:space="preserve"> μπορ</w:t>
      </w:r>
      <w:r>
        <w:rPr>
          <w:rFonts w:ascii="Arial" w:hAnsi="Arial" w:cs="Arial"/>
          <w:sz w:val="24"/>
          <w:szCs w:val="24"/>
        </w:rPr>
        <w:t>ούν</w:t>
      </w:r>
      <w:r w:rsidRPr="00487E55">
        <w:rPr>
          <w:rFonts w:ascii="Arial" w:hAnsi="Arial" w:cs="Arial"/>
          <w:sz w:val="24"/>
          <w:szCs w:val="24"/>
        </w:rPr>
        <w:t xml:space="preserve"> να διεξάγονται με ηλεκτρονική ψηφοφορία μέσω διαδικτύου, κατόπιν απόφασης του Διοικητικού Συμβουλίου του οικείου Επιμελητηρίου ή  της Διοικητικής Επιτροπής της ΚΕΕ.  </w:t>
      </w:r>
    </w:p>
    <w:p w:rsidR="00743997" w:rsidRDefault="00743997" w:rsidP="00743997">
      <w:pPr>
        <w:pStyle w:val="ab"/>
        <w:tabs>
          <w:tab w:val="left" w:pos="720"/>
        </w:tabs>
        <w:spacing w:after="120" w:line="360" w:lineRule="auto"/>
        <w:ind w:left="-284" w:right="-347"/>
        <w:jc w:val="both"/>
      </w:pPr>
      <w:r w:rsidRPr="00487E55">
        <w:rPr>
          <w:rFonts w:ascii="Arial" w:hAnsi="Arial" w:cs="Arial"/>
          <w:sz w:val="24"/>
          <w:szCs w:val="24"/>
        </w:rPr>
        <w:t xml:space="preserve">Η </w:t>
      </w:r>
      <w:r>
        <w:rPr>
          <w:rFonts w:ascii="Arial" w:hAnsi="Arial" w:cs="Arial"/>
          <w:sz w:val="24"/>
          <w:szCs w:val="24"/>
        </w:rPr>
        <w:t xml:space="preserve">παραπάνω </w:t>
      </w:r>
      <w:proofErr w:type="spellStart"/>
      <w:r w:rsidRPr="00487E55">
        <w:rPr>
          <w:rFonts w:ascii="Arial" w:hAnsi="Arial" w:cs="Arial"/>
          <w:sz w:val="24"/>
          <w:szCs w:val="24"/>
        </w:rPr>
        <w:t>εκλογική</w:t>
      </w:r>
      <w:proofErr w:type="spellEnd"/>
      <w:r w:rsidRPr="00487E55">
        <w:rPr>
          <w:rFonts w:ascii="Arial" w:hAnsi="Arial" w:cs="Arial"/>
          <w:sz w:val="24"/>
          <w:szCs w:val="24"/>
        </w:rPr>
        <w:t xml:space="preserve"> </w:t>
      </w:r>
      <w:proofErr w:type="spellStart"/>
      <w:r w:rsidRPr="00487E55">
        <w:rPr>
          <w:rFonts w:ascii="Arial" w:hAnsi="Arial" w:cs="Arial"/>
          <w:sz w:val="24"/>
          <w:szCs w:val="24"/>
        </w:rPr>
        <w:t>διαδικασία</w:t>
      </w:r>
      <w:proofErr w:type="spellEnd"/>
      <w:r w:rsidRPr="00487E55">
        <w:rPr>
          <w:rFonts w:ascii="Arial" w:hAnsi="Arial" w:cs="Arial"/>
          <w:sz w:val="24"/>
          <w:szCs w:val="24"/>
        </w:rPr>
        <w:t xml:space="preserve"> </w:t>
      </w:r>
      <w:proofErr w:type="spellStart"/>
      <w:r w:rsidRPr="00487E55">
        <w:rPr>
          <w:rFonts w:ascii="Arial" w:hAnsi="Arial" w:cs="Arial"/>
          <w:sz w:val="24"/>
          <w:szCs w:val="24"/>
        </w:rPr>
        <w:t>πραγματοποιείται</w:t>
      </w:r>
      <w:proofErr w:type="spellEnd"/>
      <w:r w:rsidRPr="00487E55">
        <w:rPr>
          <w:rFonts w:ascii="Arial" w:hAnsi="Arial" w:cs="Arial"/>
          <w:sz w:val="24"/>
          <w:szCs w:val="24"/>
        </w:rPr>
        <w:t xml:space="preserve"> </w:t>
      </w:r>
      <w:proofErr w:type="spellStart"/>
      <w:r w:rsidRPr="00487E55">
        <w:rPr>
          <w:rFonts w:ascii="Arial" w:hAnsi="Arial" w:cs="Arial"/>
          <w:sz w:val="24"/>
          <w:szCs w:val="24"/>
        </w:rPr>
        <w:t>μέσω</w:t>
      </w:r>
      <w:proofErr w:type="spellEnd"/>
      <w:r w:rsidRPr="00487E55">
        <w:rPr>
          <w:rFonts w:ascii="Arial" w:hAnsi="Arial" w:cs="Arial"/>
          <w:sz w:val="24"/>
          <w:szCs w:val="24"/>
        </w:rPr>
        <w:t xml:space="preserve"> του </w:t>
      </w:r>
      <w:proofErr w:type="spellStart"/>
      <w:r w:rsidRPr="00487E55">
        <w:rPr>
          <w:rFonts w:ascii="Arial" w:hAnsi="Arial" w:cs="Arial"/>
          <w:sz w:val="24"/>
          <w:szCs w:val="24"/>
        </w:rPr>
        <w:t>ειδικού</w:t>
      </w:r>
      <w:proofErr w:type="spellEnd"/>
      <w:r w:rsidRPr="00487E55">
        <w:rPr>
          <w:rFonts w:ascii="Arial" w:hAnsi="Arial" w:cs="Arial"/>
          <w:sz w:val="24"/>
          <w:szCs w:val="24"/>
        </w:rPr>
        <w:t xml:space="preserve"> </w:t>
      </w:r>
      <w:proofErr w:type="spellStart"/>
      <w:r w:rsidRPr="00487E55">
        <w:rPr>
          <w:rFonts w:ascii="Arial" w:hAnsi="Arial" w:cs="Arial"/>
          <w:sz w:val="24"/>
          <w:szCs w:val="24"/>
        </w:rPr>
        <w:t>πληροφοριακού</w:t>
      </w:r>
      <w:proofErr w:type="spellEnd"/>
      <w:r w:rsidRPr="00487E55">
        <w:rPr>
          <w:rFonts w:ascii="Arial" w:hAnsi="Arial" w:cs="Arial"/>
          <w:sz w:val="24"/>
          <w:szCs w:val="24"/>
        </w:rPr>
        <w:t xml:space="preserve"> </w:t>
      </w:r>
      <w:proofErr w:type="spellStart"/>
      <w:r w:rsidRPr="00487E55">
        <w:rPr>
          <w:rFonts w:ascii="Arial" w:hAnsi="Arial" w:cs="Arial"/>
          <w:sz w:val="24"/>
          <w:szCs w:val="24"/>
        </w:rPr>
        <w:t>συστήματος</w:t>
      </w:r>
      <w:proofErr w:type="spellEnd"/>
      <w:r w:rsidRPr="00487E55">
        <w:rPr>
          <w:rFonts w:ascii="Arial" w:hAnsi="Arial" w:cs="Arial"/>
          <w:sz w:val="24"/>
          <w:szCs w:val="24"/>
        </w:rPr>
        <w:t xml:space="preserve"> «ΖΕΥΣ», υπό την ευθύνη της </w:t>
      </w:r>
      <w:proofErr w:type="spellStart"/>
      <w:r w:rsidRPr="00487E55">
        <w:rPr>
          <w:rFonts w:ascii="Arial" w:hAnsi="Arial" w:cs="Arial"/>
          <w:sz w:val="24"/>
          <w:szCs w:val="24"/>
        </w:rPr>
        <w:t>ανώνυμης</w:t>
      </w:r>
      <w:proofErr w:type="spellEnd"/>
      <w:r w:rsidRPr="00487E55">
        <w:rPr>
          <w:rFonts w:ascii="Arial" w:hAnsi="Arial" w:cs="Arial"/>
          <w:sz w:val="24"/>
          <w:szCs w:val="24"/>
        </w:rPr>
        <w:t xml:space="preserve"> </w:t>
      </w:r>
      <w:proofErr w:type="spellStart"/>
      <w:r w:rsidRPr="00487E55">
        <w:rPr>
          <w:rFonts w:ascii="Arial" w:hAnsi="Arial" w:cs="Arial"/>
          <w:sz w:val="24"/>
          <w:szCs w:val="24"/>
        </w:rPr>
        <w:t>εταιρείας</w:t>
      </w:r>
      <w:proofErr w:type="spellEnd"/>
      <w:r w:rsidRPr="00487E55">
        <w:rPr>
          <w:rFonts w:ascii="Arial" w:hAnsi="Arial" w:cs="Arial"/>
          <w:sz w:val="24"/>
          <w:szCs w:val="24"/>
        </w:rPr>
        <w:t xml:space="preserve"> του </w:t>
      </w:r>
      <w:proofErr w:type="spellStart"/>
      <w:r w:rsidRPr="00487E55">
        <w:rPr>
          <w:rFonts w:ascii="Arial" w:hAnsi="Arial" w:cs="Arial"/>
          <w:sz w:val="24"/>
          <w:szCs w:val="24"/>
        </w:rPr>
        <w:t>Ελληνικού</w:t>
      </w:r>
      <w:proofErr w:type="spellEnd"/>
      <w:r w:rsidRPr="00487E55">
        <w:rPr>
          <w:rFonts w:ascii="Arial" w:hAnsi="Arial" w:cs="Arial"/>
          <w:sz w:val="24"/>
          <w:szCs w:val="24"/>
        </w:rPr>
        <w:t xml:space="preserve"> </w:t>
      </w:r>
      <w:proofErr w:type="spellStart"/>
      <w:r w:rsidRPr="00487E55">
        <w:rPr>
          <w:rFonts w:ascii="Arial" w:hAnsi="Arial" w:cs="Arial"/>
          <w:sz w:val="24"/>
          <w:szCs w:val="24"/>
        </w:rPr>
        <w:t>Δημοσίου</w:t>
      </w:r>
      <w:proofErr w:type="spellEnd"/>
      <w:r w:rsidRPr="00487E55">
        <w:rPr>
          <w:rFonts w:ascii="Arial" w:hAnsi="Arial" w:cs="Arial"/>
          <w:sz w:val="24"/>
          <w:szCs w:val="24"/>
        </w:rPr>
        <w:t xml:space="preserve"> με την </w:t>
      </w:r>
      <w:proofErr w:type="spellStart"/>
      <w:r w:rsidRPr="00487E55">
        <w:rPr>
          <w:rFonts w:ascii="Arial" w:hAnsi="Arial" w:cs="Arial"/>
          <w:sz w:val="24"/>
          <w:szCs w:val="24"/>
        </w:rPr>
        <w:t>επωνυμία</w:t>
      </w:r>
      <w:proofErr w:type="spellEnd"/>
      <w:r w:rsidRPr="00487E55">
        <w:rPr>
          <w:rFonts w:ascii="Arial" w:hAnsi="Arial" w:cs="Arial"/>
          <w:sz w:val="24"/>
          <w:szCs w:val="24"/>
        </w:rPr>
        <w:t xml:space="preserve"> «</w:t>
      </w:r>
      <w:proofErr w:type="spellStart"/>
      <w:r w:rsidRPr="00487E55">
        <w:rPr>
          <w:rFonts w:ascii="Arial" w:hAnsi="Arial" w:cs="Arial"/>
          <w:sz w:val="24"/>
          <w:szCs w:val="24"/>
        </w:rPr>
        <w:t>Εθνικό</w:t>
      </w:r>
      <w:proofErr w:type="spellEnd"/>
      <w:r w:rsidRPr="00487E55">
        <w:rPr>
          <w:rFonts w:ascii="Arial" w:hAnsi="Arial" w:cs="Arial"/>
          <w:sz w:val="24"/>
          <w:szCs w:val="24"/>
        </w:rPr>
        <w:t xml:space="preserve"> </w:t>
      </w:r>
      <w:proofErr w:type="spellStart"/>
      <w:r w:rsidRPr="00487E55">
        <w:rPr>
          <w:rFonts w:ascii="Arial" w:hAnsi="Arial" w:cs="Arial"/>
          <w:sz w:val="24"/>
          <w:szCs w:val="24"/>
        </w:rPr>
        <w:t>Δίκτυο</w:t>
      </w:r>
      <w:proofErr w:type="spellEnd"/>
      <w:r w:rsidRPr="00487E55">
        <w:rPr>
          <w:rFonts w:ascii="Arial" w:hAnsi="Arial" w:cs="Arial"/>
          <w:sz w:val="24"/>
          <w:szCs w:val="24"/>
        </w:rPr>
        <w:t xml:space="preserve"> </w:t>
      </w:r>
      <w:proofErr w:type="spellStart"/>
      <w:r w:rsidRPr="00487E55">
        <w:rPr>
          <w:rFonts w:ascii="Arial" w:hAnsi="Arial" w:cs="Arial"/>
          <w:sz w:val="24"/>
          <w:szCs w:val="24"/>
        </w:rPr>
        <w:t>Έρευνας</w:t>
      </w:r>
      <w:proofErr w:type="spellEnd"/>
      <w:r w:rsidRPr="00487E55">
        <w:rPr>
          <w:rFonts w:ascii="Arial" w:hAnsi="Arial" w:cs="Arial"/>
          <w:sz w:val="24"/>
          <w:szCs w:val="24"/>
        </w:rPr>
        <w:t xml:space="preserve"> και </w:t>
      </w:r>
      <w:proofErr w:type="spellStart"/>
      <w:r w:rsidRPr="00487E55">
        <w:rPr>
          <w:rFonts w:ascii="Arial" w:hAnsi="Arial" w:cs="Arial"/>
          <w:sz w:val="24"/>
          <w:szCs w:val="24"/>
        </w:rPr>
        <w:t>Τεχνολογίας</w:t>
      </w:r>
      <w:proofErr w:type="spellEnd"/>
      <w:r w:rsidRPr="00487E55">
        <w:rPr>
          <w:rFonts w:ascii="Arial" w:hAnsi="Arial" w:cs="Arial"/>
          <w:sz w:val="24"/>
          <w:szCs w:val="24"/>
        </w:rPr>
        <w:t xml:space="preserve">» (ΕΔΕΤ Α.Ε.). Προς αυτό τον σκοπό το οικείο Επιμελητήριο </w:t>
      </w:r>
      <w:r>
        <w:rPr>
          <w:rFonts w:ascii="Arial" w:hAnsi="Arial" w:cs="Arial"/>
          <w:sz w:val="24"/>
          <w:szCs w:val="24"/>
        </w:rPr>
        <w:t xml:space="preserve"> </w:t>
      </w:r>
      <w:r w:rsidRPr="00487E55">
        <w:rPr>
          <w:rFonts w:ascii="Arial" w:hAnsi="Arial" w:cs="Arial"/>
          <w:sz w:val="24"/>
          <w:szCs w:val="24"/>
        </w:rPr>
        <w:t xml:space="preserve"> συνάπτει σύμβαση παροχής υπηρεσιών με την ΕΔΕΤ Α.Ε. τουλάχιστον ένα μήνα πριν </w:t>
      </w:r>
      <w:r>
        <w:rPr>
          <w:rFonts w:ascii="Arial" w:hAnsi="Arial" w:cs="Arial"/>
          <w:sz w:val="24"/>
          <w:szCs w:val="24"/>
        </w:rPr>
        <w:t xml:space="preserve">από </w:t>
      </w:r>
      <w:r w:rsidRPr="00487E55">
        <w:rPr>
          <w:rFonts w:ascii="Arial" w:hAnsi="Arial" w:cs="Arial"/>
          <w:sz w:val="24"/>
          <w:szCs w:val="24"/>
        </w:rPr>
        <w:t>την ημερομηνία διεξαγωγής των εκλογών. Για τα λοιπά διαδικαστικά και τεχνικά θέματα εφαρμόζεται αναλογικά η</w:t>
      </w:r>
      <w:r w:rsidR="00B35E42">
        <w:rPr>
          <w:rFonts w:ascii="Arial" w:hAnsi="Arial" w:cs="Arial"/>
          <w:sz w:val="24"/>
          <w:szCs w:val="24"/>
        </w:rPr>
        <w:t xml:space="preserve"> </w:t>
      </w:r>
      <w:r w:rsidRPr="00487E55">
        <w:rPr>
          <w:rFonts w:ascii="Arial" w:hAnsi="Arial" w:cs="Arial"/>
          <w:sz w:val="24"/>
          <w:szCs w:val="24"/>
        </w:rPr>
        <w:t>11089/26.6.2017 απόφαση της Υπουργού Τουρισμού </w:t>
      </w:r>
      <w:r w:rsidDel="009702AD">
        <w:rPr>
          <w:rFonts w:ascii="Arial" w:hAnsi="Arial" w:cs="Arial"/>
          <w:sz w:val="24"/>
          <w:szCs w:val="24"/>
        </w:rPr>
        <w:t xml:space="preserve"> </w:t>
      </w:r>
      <w:r w:rsidRPr="00487E55">
        <w:rPr>
          <w:rFonts w:ascii="Arial" w:hAnsi="Arial" w:cs="Arial"/>
          <w:sz w:val="24"/>
          <w:szCs w:val="24"/>
        </w:rPr>
        <w:t>(Β' 2335)</w:t>
      </w:r>
      <w:r>
        <w:rPr>
          <w:rFonts w:ascii="Arial" w:hAnsi="Arial" w:cs="Arial"/>
          <w:sz w:val="24"/>
          <w:szCs w:val="24"/>
        </w:rPr>
        <w:t>».</w:t>
      </w:r>
      <w:r w:rsidRPr="00B12BC0">
        <w:t xml:space="preserve">  </w:t>
      </w:r>
    </w:p>
    <w:p w:rsidR="00D76A84" w:rsidRDefault="00D76A84" w:rsidP="00743997">
      <w:pPr>
        <w:pStyle w:val="ab"/>
        <w:tabs>
          <w:tab w:val="left" w:pos="720"/>
        </w:tabs>
        <w:spacing w:after="120" w:line="360" w:lineRule="auto"/>
        <w:ind w:left="-284" w:right="-347"/>
        <w:jc w:val="both"/>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 xml:space="preserve">Άρθρο 97: Τροποποίηση άρθρων του </w:t>
      </w:r>
      <w:proofErr w:type="spellStart"/>
      <w:r w:rsidRPr="00B12BC0">
        <w:rPr>
          <w:rFonts w:ascii="Arial" w:hAnsi="Arial" w:cs="Arial"/>
          <w:b/>
          <w:bCs/>
          <w:sz w:val="24"/>
          <w:szCs w:val="24"/>
        </w:rPr>
        <w:t>π.δ</w:t>
      </w:r>
      <w:proofErr w:type="spellEnd"/>
      <w:r w:rsidRPr="00B12BC0">
        <w:rPr>
          <w:rFonts w:ascii="Arial" w:hAnsi="Arial" w:cs="Arial"/>
          <w:b/>
          <w:bCs/>
          <w:sz w:val="24"/>
          <w:szCs w:val="24"/>
        </w:rPr>
        <w:t xml:space="preserve">. 372/1992 (Α’ 187)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lastRenderedPageBreak/>
        <w:t xml:space="preserve">1. Το πρώτο εδάφιο της παρ. 1 του άρθρου 2 του </w:t>
      </w:r>
      <w:proofErr w:type="spellStart"/>
      <w:r w:rsidRPr="00B12BC0">
        <w:rPr>
          <w:rFonts w:ascii="Arial" w:hAnsi="Arial" w:cs="Arial"/>
          <w:sz w:val="24"/>
          <w:szCs w:val="24"/>
        </w:rPr>
        <w:t>π.δ</w:t>
      </w:r>
      <w:proofErr w:type="spellEnd"/>
      <w:r w:rsidRPr="00B12BC0">
        <w:rPr>
          <w:rFonts w:ascii="Arial" w:hAnsi="Arial" w:cs="Arial"/>
          <w:sz w:val="24"/>
          <w:szCs w:val="24"/>
        </w:rPr>
        <w:t>. 372/1992 αντικαθίσταται ως εξής:</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r w:rsidRPr="00B12BC0">
        <w:rPr>
          <w:rFonts w:ascii="Arial" w:hAnsi="Arial" w:cs="Arial"/>
          <w:sz w:val="24"/>
          <w:szCs w:val="24"/>
        </w:rPr>
        <w:t>«Η εκλογική επιτροπή συγκροτείται τέσσερις (4) τουλάχιστον μήνες πριν από τη λήξη της θητείας του Διοικητικού Συμβουλίου του Επιμελητηρίου με απόφαση του Υπουργού Οικονομίας και Ανάπτυξης για τα Επιμελητήρια Αθηνών και Πειραιά και με απόφαση του οικείου Γενικού Γραμματέα Αποκεντρωμένης Διοίκησης για τα λοιπά Επιμελητήρια της χώρας και αποτελείται από τους εξής:</w:t>
      </w:r>
      <w:r w:rsidRPr="00B12BC0">
        <w:rPr>
          <w:rFonts w:ascii="Arial" w:hAnsi="Arial" w:cs="Arial"/>
          <w:sz w:val="24"/>
          <w:szCs w:val="24"/>
          <w:lang w:val="it-IT"/>
        </w:rPr>
        <w:t>»</w:t>
      </w:r>
      <w:r w:rsidRPr="00B12BC0">
        <w:rPr>
          <w:rFonts w:ascii="Arial" w:hAnsi="Arial" w:cs="Arial"/>
          <w:sz w:val="24"/>
          <w:szCs w:val="24"/>
        </w:rPr>
        <w:t>.</w:t>
      </w:r>
    </w:p>
    <w:p w:rsidR="00743997" w:rsidRPr="00B12BC0" w:rsidRDefault="00743997" w:rsidP="00743997">
      <w:pPr>
        <w:tabs>
          <w:tab w:val="left" w:pos="720"/>
        </w:tabs>
        <w:spacing w:after="120" w:line="360" w:lineRule="auto"/>
        <w:ind w:left="-284" w:right="-347"/>
        <w:jc w:val="both"/>
        <w:rPr>
          <w:rFonts w:ascii="Arial" w:hAnsi="Arial" w:cs="Arial"/>
          <w:sz w:val="24"/>
          <w:szCs w:val="24"/>
        </w:rPr>
      </w:pPr>
    </w:p>
    <w:p w:rsidR="00743997" w:rsidRPr="00B12BC0" w:rsidRDefault="00743997" w:rsidP="00743997">
      <w:pPr>
        <w:tabs>
          <w:tab w:val="left" w:pos="720"/>
        </w:tabs>
        <w:spacing w:after="120" w:line="360" w:lineRule="auto"/>
        <w:ind w:left="-284" w:right="-347"/>
        <w:jc w:val="both"/>
        <w:rPr>
          <w:rFonts w:ascii="Arial" w:hAnsi="Arial" w:cs="Arial"/>
          <w:bCs/>
          <w:sz w:val="24"/>
          <w:szCs w:val="24"/>
        </w:rPr>
      </w:pPr>
      <w:r w:rsidRPr="00B12BC0">
        <w:rPr>
          <w:rFonts w:ascii="Arial" w:hAnsi="Arial" w:cs="Arial"/>
          <w:bCs/>
          <w:sz w:val="24"/>
          <w:szCs w:val="24"/>
        </w:rPr>
        <w:t xml:space="preserve">2. </w:t>
      </w:r>
      <w:r>
        <w:rPr>
          <w:rFonts w:ascii="Arial" w:hAnsi="Arial" w:cs="Arial"/>
          <w:bCs/>
          <w:sz w:val="24"/>
          <w:szCs w:val="24"/>
        </w:rPr>
        <w:t xml:space="preserve">Τα δεύτερο εδάφιο </w:t>
      </w:r>
      <w:r w:rsidRPr="00B12BC0">
        <w:rPr>
          <w:rFonts w:ascii="Arial" w:hAnsi="Arial" w:cs="Arial"/>
          <w:bCs/>
          <w:sz w:val="24"/>
          <w:szCs w:val="24"/>
        </w:rPr>
        <w:t xml:space="preserve">του άρθρου 15 του </w:t>
      </w:r>
      <w:proofErr w:type="spellStart"/>
      <w:r w:rsidRPr="00B12BC0">
        <w:rPr>
          <w:rFonts w:ascii="Arial" w:hAnsi="Arial" w:cs="Arial"/>
          <w:bCs/>
          <w:sz w:val="24"/>
          <w:szCs w:val="24"/>
        </w:rPr>
        <w:t>π.δ</w:t>
      </w:r>
      <w:proofErr w:type="spellEnd"/>
      <w:r w:rsidRPr="00B12BC0">
        <w:rPr>
          <w:rFonts w:ascii="Arial" w:hAnsi="Arial" w:cs="Arial"/>
          <w:bCs/>
          <w:sz w:val="24"/>
          <w:szCs w:val="24"/>
        </w:rPr>
        <w:t xml:space="preserve">. 372/1992 </w:t>
      </w:r>
      <w:r>
        <w:rPr>
          <w:rFonts w:ascii="Arial" w:hAnsi="Arial" w:cs="Arial"/>
          <w:bCs/>
          <w:sz w:val="24"/>
          <w:szCs w:val="24"/>
        </w:rPr>
        <w:t xml:space="preserve">αντικαθίσταται </w:t>
      </w:r>
      <w:r w:rsidRPr="00B12BC0">
        <w:rPr>
          <w:rFonts w:ascii="Arial" w:hAnsi="Arial" w:cs="Arial"/>
          <w:bCs/>
          <w:sz w:val="24"/>
          <w:szCs w:val="24"/>
        </w:rPr>
        <w:t xml:space="preserve">ως εξής: </w:t>
      </w:r>
    </w:p>
    <w:p w:rsidR="00743997" w:rsidRPr="00B12BC0" w:rsidRDefault="00743997" w:rsidP="00743997">
      <w:pPr>
        <w:tabs>
          <w:tab w:val="left" w:pos="720"/>
        </w:tabs>
        <w:spacing w:after="120" w:line="360" w:lineRule="auto"/>
        <w:ind w:left="-284" w:right="-347"/>
        <w:jc w:val="both"/>
        <w:rPr>
          <w:rFonts w:ascii="Arial" w:hAnsi="Arial" w:cs="Arial"/>
          <w:bCs/>
          <w:sz w:val="24"/>
          <w:szCs w:val="24"/>
        </w:rPr>
      </w:pPr>
      <w:r w:rsidRPr="00B12BC0">
        <w:rPr>
          <w:rFonts w:ascii="Arial" w:hAnsi="Arial" w:cs="Arial"/>
          <w:bCs/>
          <w:sz w:val="24"/>
          <w:szCs w:val="24"/>
        </w:rPr>
        <w:t xml:space="preserve">«Οι αποζημιώσεις που καταβάλλονται στις εκλογικές επιτροπές και στο βοηθητικό προσωπικό αυτών απαλλάσσονται από κάθε φόρο, τέλος ή κάθε άλλη επιβάρυνση σύμφωνα με την παρ. 3 του άρθρου 108 του </w:t>
      </w:r>
      <w:proofErr w:type="spellStart"/>
      <w:r w:rsidRPr="00B12BC0">
        <w:rPr>
          <w:rFonts w:ascii="Arial" w:hAnsi="Arial" w:cs="Arial"/>
          <w:bCs/>
          <w:sz w:val="24"/>
          <w:szCs w:val="24"/>
        </w:rPr>
        <w:t>π.δ</w:t>
      </w:r>
      <w:proofErr w:type="spellEnd"/>
      <w:r w:rsidRPr="00B12BC0">
        <w:rPr>
          <w:rFonts w:ascii="Arial" w:hAnsi="Arial" w:cs="Arial"/>
          <w:bCs/>
          <w:sz w:val="24"/>
          <w:szCs w:val="24"/>
        </w:rPr>
        <w:t>. 26/2012 (Α’ 57)</w:t>
      </w:r>
      <w:r>
        <w:rPr>
          <w:rFonts w:ascii="Arial" w:hAnsi="Arial" w:cs="Arial"/>
          <w:bCs/>
          <w:sz w:val="24"/>
          <w:szCs w:val="24"/>
        </w:rPr>
        <w:t>.</w:t>
      </w:r>
      <w:r w:rsidRPr="00531E93">
        <w:t xml:space="preserve"> </w:t>
      </w:r>
      <w:r w:rsidRPr="00531E93">
        <w:rPr>
          <w:rFonts w:ascii="Arial" w:hAnsi="Arial" w:cs="Arial"/>
          <w:bCs/>
          <w:sz w:val="24"/>
          <w:szCs w:val="24"/>
        </w:rPr>
        <w:t>Αναφορικά με το Φ</w:t>
      </w:r>
      <w:r>
        <w:rPr>
          <w:rFonts w:ascii="Arial" w:hAnsi="Arial" w:cs="Arial"/>
          <w:bCs/>
          <w:sz w:val="24"/>
          <w:szCs w:val="24"/>
        </w:rPr>
        <w:t>.</w:t>
      </w:r>
      <w:r w:rsidRPr="00531E93">
        <w:rPr>
          <w:rFonts w:ascii="Arial" w:hAnsi="Arial" w:cs="Arial"/>
          <w:bCs/>
          <w:sz w:val="24"/>
          <w:szCs w:val="24"/>
        </w:rPr>
        <w:t>Π</w:t>
      </w:r>
      <w:r>
        <w:rPr>
          <w:rFonts w:ascii="Arial" w:hAnsi="Arial" w:cs="Arial"/>
          <w:bCs/>
          <w:sz w:val="24"/>
          <w:szCs w:val="24"/>
        </w:rPr>
        <w:t>.</w:t>
      </w:r>
      <w:r w:rsidRPr="00531E93">
        <w:rPr>
          <w:rFonts w:ascii="Arial" w:hAnsi="Arial" w:cs="Arial"/>
          <w:bCs/>
          <w:sz w:val="24"/>
          <w:szCs w:val="24"/>
        </w:rPr>
        <w:t>Α</w:t>
      </w:r>
      <w:r>
        <w:rPr>
          <w:rFonts w:ascii="Arial" w:hAnsi="Arial" w:cs="Arial"/>
          <w:bCs/>
          <w:sz w:val="24"/>
          <w:szCs w:val="24"/>
        </w:rPr>
        <w:t>.</w:t>
      </w:r>
      <w:r w:rsidRPr="00531E93">
        <w:rPr>
          <w:rFonts w:ascii="Arial" w:hAnsi="Arial" w:cs="Arial"/>
          <w:bCs/>
          <w:sz w:val="24"/>
          <w:szCs w:val="24"/>
        </w:rPr>
        <w:t xml:space="preserve"> εφαρμόζονται οι διατάξεις του </w:t>
      </w:r>
      <w:r>
        <w:rPr>
          <w:rFonts w:ascii="Arial" w:hAnsi="Arial" w:cs="Arial"/>
          <w:bCs/>
          <w:sz w:val="24"/>
          <w:szCs w:val="24"/>
        </w:rPr>
        <w:t>ν. 2859/2000</w:t>
      </w:r>
      <w:r w:rsidRPr="00531E93">
        <w:rPr>
          <w:rFonts w:ascii="Arial" w:hAnsi="Arial" w:cs="Arial"/>
          <w:bCs/>
          <w:sz w:val="24"/>
          <w:szCs w:val="24"/>
        </w:rPr>
        <w:t xml:space="preserve"> (</w:t>
      </w:r>
      <w:r>
        <w:rPr>
          <w:rFonts w:ascii="Arial" w:hAnsi="Arial" w:cs="Arial"/>
          <w:bCs/>
          <w:sz w:val="24"/>
          <w:szCs w:val="24"/>
        </w:rPr>
        <w:t>Α’ 248</w:t>
      </w:r>
      <w:r w:rsidRPr="00531E93">
        <w:rPr>
          <w:rFonts w:ascii="Arial" w:hAnsi="Arial" w:cs="Arial"/>
          <w:bCs/>
          <w:sz w:val="24"/>
          <w:szCs w:val="24"/>
        </w:rPr>
        <w:t>)</w:t>
      </w:r>
      <w:r w:rsidRPr="00B12BC0">
        <w:rPr>
          <w:rFonts w:ascii="Arial" w:hAnsi="Arial" w:cs="Arial"/>
          <w:bCs/>
          <w:sz w:val="24"/>
          <w:szCs w:val="24"/>
        </w:rPr>
        <w:t>.»</w:t>
      </w: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p>
    <w:p w:rsidR="00743997" w:rsidRPr="00B12BC0" w:rsidRDefault="00743997" w:rsidP="00743997">
      <w:pPr>
        <w:tabs>
          <w:tab w:val="left" w:pos="72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98: Τροποποίηση της παρ. 4 του άρθρου 99 του ν. 4314/2014</w:t>
      </w:r>
    </w:p>
    <w:p w:rsidR="00743997" w:rsidRPr="00B12BC0" w:rsidRDefault="00743997" w:rsidP="00743997">
      <w:pPr>
        <w:pStyle w:val="-HTML"/>
        <w:spacing w:after="120" w:line="360" w:lineRule="auto"/>
        <w:ind w:left="-284" w:right="-347"/>
        <w:jc w:val="both"/>
        <w:rPr>
          <w:rFonts w:ascii="Arial" w:eastAsia="Calibri" w:hAnsi="Arial" w:cs="Arial"/>
          <w:sz w:val="24"/>
          <w:szCs w:val="24"/>
        </w:rPr>
      </w:pPr>
      <w:r w:rsidRPr="00B12BC0">
        <w:rPr>
          <w:rFonts w:ascii="Arial" w:eastAsia="Calibri" w:hAnsi="Arial" w:cs="Arial"/>
          <w:sz w:val="24"/>
          <w:szCs w:val="24"/>
        </w:rPr>
        <w:t>Η παρ. 4 του άρθρου 99 του ν. 4314/2014 (Α’ 265) αντικαθίσταται ως εξής:</w:t>
      </w:r>
    </w:p>
    <w:p w:rsidR="00743997" w:rsidRPr="00B12BC0" w:rsidRDefault="00743997" w:rsidP="00743997">
      <w:pPr>
        <w:pStyle w:val="-HTML"/>
        <w:spacing w:after="120" w:line="360" w:lineRule="auto"/>
        <w:ind w:left="-284" w:right="-347"/>
        <w:jc w:val="both"/>
        <w:rPr>
          <w:rFonts w:ascii="Arial" w:eastAsia="Calibri" w:hAnsi="Arial" w:cs="Arial"/>
          <w:sz w:val="24"/>
          <w:szCs w:val="24"/>
        </w:rPr>
      </w:pPr>
      <w:r w:rsidRPr="00B12BC0">
        <w:rPr>
          <w:rFonts w:ascii="Arial" w:eastAsia="Calibri" w:hAnsi="Arial" w:cs="Arial"/>
          <w:sz w:val="24"/>
          <w:szCs w:val="24"/>
          <w:lang w:val="fr-FR"/>
        </w:rPr>
        <w:t>«</w:t>
      </w:r>
      <w:r w:rsidRPr="00B12BC0">
        <w:rPr>
          <w:rFonts w:ascii="Arial" w:eastAsia="Calibri" w:hAnsi="Arial" w:cs="Arial"/>
          <w:sz w:val="24"/>
          <w:szCs w:val="24"/>
        </w:rPr>
        <w:t>4. Κάθε χρήση του όρου «Επιμελητήριο» χωρίς την τήρηση των ισχυουσών διατάξεων απαγορεύεται απολύτως. Τα μέλη των Διοικητικών Συμβουλίων ή οι νόμιμοι εκπρόσωποι των νομικών οντοτήτων που κάνουν παρανόμως χρήση του όρου αυτού, τιμωρούνται με χρηματική ποινή ύψους τουλάχιστον πέντε χιλιάδων (5.000) ευρώ έκαστος.</w:t>
      </w:r>
      <w:r w:rsidRPr="00B12BC0">
        <w:rPr>
          <w:rFonts w:ascii="Arial" w:eastAsia="Calibri" w:hAnsi="Arial" w:cs="Arial"/>
          <w:sz w:val="24"/>
          <w:szCs w:val="24"/>
          <w:lang w:val="it-IT"/>
        </w:rPr>
        <w:t>»</w:t>
      </w:r>
      <w:r w:rsidRPr="00B12BC0">
        <w:rPr>
          <w:rFonts w:ascii="Arial" w:eastAsia="Calibri" w:hAnsi="Arial" w:cs="Arial"/>
          <w:sz w:val="24"/>
          <w:szCs w:val="24"/>
        </w:rPr>
        <w:t>.</w:t>
      </w:r>
    </w:p>
    <w:p w:rsidR="00743997" w:rsidRPr="00B12BC0" w:rsidRDefault="00743997" w:rsidP="00743997">
      <w:pPr>
        <w:pStyle w:val="-HTML"/>
        <w:spacing w:after="120" w:line="360" w:lineRule="auto"/>
        <w:ind w:left="-284" w:right="-347"/>
        <w:jc w:val="both"/>
        <w:rPr>
          <w:rFonts w:ascii="Arial" w:eastAsia="Calibri"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bCs/>
          <w:sz w:val="24"/>
          <w:szCs w:val="24"/>
        </w:rPr>
      </w:pPr>
      <w:r w:rsidRPr="00B12BC0">
        <w:rPr>
          <w:rFonts w:ascii="Arial" w:hAnsi="Arial" w:cs="Arial"/>
          <w:b/>
          <w:bCs/>
          <w:sz w:val="24"/>
          <w:szCs w:val="24"/>
        </w:rPr>
        <w:t>Άρθρο 99: Καταργούμενες διατάξεις</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 xml:space="preserve">Από την έναρξη </w:t>
      </w:r>
      <w:r>
        <w:rPr>
          <w:rFonts w:ascii="Arial" w:hAnsi="Arial" w:cs="Arial"/>
          <w:sz w:val="24"/>
          <w:szCs w:val="24"/>
        </w:rPr>
        <w:t xml:space="preserve">της ουσιαστικής </w:t>
      </w:r>
      <w:r w:rsidRPr="00B12BC0">
        <w:rPr>
          <w:rFonts w:ascii="Arial" w:hAnsi="Arial" w:cs="Arial"/>
          <w:sz w:val="24"/>
          <w:szCs w:val="24"/>
        </w:rPr>
        <w:t>ισχύος του παρόντος καταργούνται:</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α</w:t>
      </w:r>
      <w:r>
        <w:rPr>
          <w:rFonts w:ascii="Arial" w:hAnsi="Arial" w:cs="Arial"/>
          <w:sz w:val="24"/>
          <w:szCs w:val="24"/>
        </w:rPr>
        <w:t>.</w:t>
      </w:r>
      <w:r w:rsidRPr="00B12BC0">
        <w:rPr>
          <w:rFonts w:ascii="Arial" w:hAnsi="Arial" w:cs="Arial"/>
          <w:sz w:val="24"/>
          <w:szCs w:val="24"/>
        </w:rPr>
        <w:t xml:space="preserve"> τα άρθρα 1, 2, 3, 3α, 3β, 3γ, 3δ, 3ε, 3στ, 3ζ, 3η, 3θ, 4 παρ. 1 έως 5 και 7 έως 9, 5 παρ. 2 έως 6, 6, 7,  του ν. 2081/1992 (Α΄ 154),</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β</w:t>
      </w:r>
      <w:r w:rsidR="00543342">
        <w:rPr>
          <w:rFonts w:ascii="Arial" w:hAnsi="Arial" w:cs="Arial"/>
          <w:sz w:val="24"/>
          <w:szCs w:val="24"/>
        </w:rPr>
        <w:t>.</w:t>
      </w:r>
      <w:r w:rsidRPr="00B12BC0">
        <w:rPr>
          <w:rFonts w:ascii="Arial" w:hAnsi="Arial" w:cs="Arial"/>
          <w:sz w:val="24"/>
          <w:szCs w:val="24"/>
        </w:rPr>
        <w:t xml:space="preserve"> οι παρ</w:t>
      </w:r>
      <w:r>
        <w:rPr>
          <w:rFonts w:ascii="Arial" w:hAnsi="Arial" w:cs="Arial"/>
          <w:sz w:val="24"/>
          <w:szCs w:val="24"/>
        </w:rPr>
        <w:t>.</w:t>
      </w:r>
      <w:r w:rsidRPr="00B12BC0">
        <w:rPr>
          <w:rFonts w:ascii="Arial" w:hAnsi="Arial" w:cs="Arial"/>
          <w:sz w:val="24"/>
          <w:szCs w:val="24"/>
        </w:rPr>
        <w:t xml:space="preserve">1 έως 3 και 5 του άρθρου 99 του ν. 4314/2014 (Α΄ 265),  </w:t>
      </w:r>
    </w:p>
    <w:p w:rsidR="00743997" w:rsidRPr="00B12BC0" w:rsidRDefault="00543342"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lastRenderedPageBreak/>
        <w:t>γ.</w:t>
      </w:r>
      <w:r w:rsidR="00743997" w:rsidRPr="00B12BC0">
        <w:rPr>
          <w:rFonts w:ascii="Arial" w:hAnsi="Arial" w:cs="Arial"/>
          <w:sz w:val="24"/>
          <w:szCs w:val="24"/>
        </w:rPr>
        <w:t xml:space="preserve"> οι παρ</w:t>
      </w:r>
      <w:r w:rsidR="00743997">
        <w:rPr>
          <w:rFonts w:ascii="Arial" w:hAnsi="Arial" w:cs="Arial"/>
          <w:sz w:val="24"/>
          <w:szCs w:val="24"/>
        </w:rPr>
        <w:t>.</w:t>
      </w:r>
      <w:r w:rsidR="00743997" w:rsidRPr="00B12BC0">
        <w:rPr>
          <w:rFonts w:ascii="Arial" w:hAnsi="Arial" w:cs="Arial"/>
          <w:sz w:val="24"/>
          <w:szCs w:val="24"/>
        </w:rPr>
        <w:t xml:space="preserve"> 5 έως 9 του άρθρου 11 και παρ. 2 του άρθρου 6 του </w:t>
      </w:r>
      <w:proofErr w:type="spellStart"/>
      <w:r w:rsidR="00743997" w:rsidRPr="00B12BC0">
        <w:rPr>
          <w:rFonts w:ascii="Arial" w:hAnsi="Arial" w:cs="Arial"/>
          <w:sz w:val="24"/>
          <w:szCs w:val="24"/>
        </w:rPr>
        <w:t>π.δ</w:t>
      </w:r>
      <w:proofErr w:type="spellEnd"/>
      <w:r w:rsidR="00743997" w:rsidRPr="00B12BC0">
        <w:rPr>
          <w:rFonts w:ascii="Arial" w:hAnsi="Arial" w:cs="Arial"/>
          <w:sz w:val="24"/>
          <w:szCs w:val="24"/>
        </w:rPr>
        <w:t xml:space="preserve">. 372/1992 (Α’ 187)  και </w:t>
      </w: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B12BC0">
        <w:rPr>
          <w:rFonts w:ascii="Arial" w:hAnsi="Arial" w:cs="Arial"/>
          <w:sz w:val="24"/>
          <w:szCs w:val="24"/>
        </w:rPr>
        <w:t>δ</w:t>
      </w:r>
      <w:r w:rsidR="00543342">
        <w:rPr>
          <w:rFonts w:ascii="Arial" w:hAnsi="Arial" w:cs="Arial"/>
          <w:sz w:val="24"/>
          <w:szCs w:val="24"/>
        </w:rPr>
        <w:t>.</w:t>
      </w:r>
      <w:r w:rsidRPr="00B12BC0">
        <w:rPr>
          <w:rFonts w:ascii="Arial" w:hAnsi="Arial" w:cs="Arial"/>
          <w:sz w:val="24"/>
          <w:szCs w:val="24"/>
        </w:rPr>
        <w:t xml:space="preserve"> η </w:t>
      </w:r>
      <w:proofErr w:type="spellStart"/>
      <w:r w:rsidRPr="00B12BC0">
        <w:rPr>
          <w:rFonts w:ascii="Arial" w:hAnsi="Arial" w:cs="Arial"/>
          <w:sz w:val="24"/>
          <w:szCs w:val="24"/>
        </w:rPr>
        <w:t>περίπτ</w:t>
      </w:r>
      <w:proofErr w:type="spellEnd"/>
      <w:r>
        <w:rPr>
          <w:rFonts w:ascii="Arial" w:hAnsi="Arial" w:cs="Arial"/>
          <w:sz w:val="24"/>
          <w:szCs w:val="24"/>
        </w:rPr>
        <w:t>.</w:t>
      </w:r>
      <w:r w:rsidRPr="00B12BC0">
        <w:rPr>
          <w:rFonts w:ascii="Arial" w:hAnsi="Arial" w:cs="Arial"/>
          <w:sz w:val="24"/>
          <w:szCs w:val="24"/>
        </w:rPr>
        <w:t xml:space="preserve"> 3 του άρθρου 1 της 78030/2014</w:t>
      </w:r>
      <w:r>
        <w:rPr>
          <w:rFonts w:ascii="Arial" w:hAnsi="Arial" w:cs="Arial"/>
          <w:sz w:val="24"/>
          <w:szCs w:val="24"/>
        </w:rPr>
        <w:t xml:space="preserve"> απόφασης του Υφυπουργού Ανάπτυξης και Ανταγωνιστικότητας.</w:t>
      </w:r>
      <w:r w:rsidRPr="00B12BC0">
        <w:rPr>
          <w:rFonts w:ascii="Arial" w:hAnsi="Arial" w:cs="Arial"/>
          <w:sz w:val="24"/>
          <w:szCs w:val="24"/>
        </w:rPr>
        <w:t xml:space="preserve"> (Β΄ 3586). </w:t>
      </w:r>
    </w:p>
    <w:p w:rsidR="00743997" w:rsidRPr="00B12BC0" w:rsidRDefault="00543342"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ε.</w:t>
      </w:r>
      <w:r w:rsidR="00743997" w:rsidRPr="00B12BC0">
        <w:rPr>
          <w:rFonts w:ascii="Arial" w:hAnsi="Arial" w:cs="Arial"/>
          <w:sz w:val="24"/>
          <w:szCs w:val="24"/>
        </w:rPr>
        <w:t xml:space="preserve"> </w:t>
      </w:r>
      <w:r w:rsidR="00743997">
        <w:rPr>
          <w:rFonts w:ascii="Arial" w:hAnsi="Arial" w:cs="Arial"/>
          <w:sz w:val="24"/>
          <w:szCs w:val="24"/>
        </w:rPr>
        <w:t xml:space="preserve">οι παράγραφοι 1 έως 5 </w:t>
      </w:r>
      <w:r w:rsidR="00743997" w:rsidRPr="00B12BC0">
        <w:rPr>
          <w:rFonts w:ascii="Arial" w:hAnsi="Arial" w:cs="Arial"/>
          <w:sz w:val="24"/>
          <w:szCs w:val="24"/>
        </w:rPr>
        <w:t>το</w:t>
      </w:r>
      <w:r w:rsidR="00743997">
        <w:rPr>
          <w:rFonts w:ascii="Arial" w:hAnsi="Arial" w:cs="Arial"/>
          <w:sz w:val="24"/>
          <w:szCs w:val="24"/>
        </w:rPr>
        <w:t>υ</w:t>
      </w:r>
      <w:r w:rsidR="00743997" w:rsidRPr="00B12BC0">
        <w:rPr>
          <w:rFonts w:ascii="Arial" w:hAnsi="Arial" w:cs="Arial"/>
          <w:sz w:val="24"/>
          <w:szCs w:val="24"/>
        </w:rPr>
        <w:t xml:space="preserve"> άρθρο</w:t>
      </w:r>
      <w:r w:rsidR="00743997">
        <w:rPr>
          <w:rFonts w:ascii="Arial" w:hAnsi="Arial" w:cs="Arial"/>
          <w:sz w:val="24"/>
          <w:szCs w:val="24"/>
        </w:rPr>
        <w:t>υ</w:t>
      </w:r>
      <w:r w:rsidR="00743997" w:rsidRPr="00B12BC0">
        <w:rPr>
          <w:rFonts w:ascii="Arial" w:hAnsi="Arial" w:cs="Arial"/>
          <w:sz w:val="24"/>
          <w:szCs w:val="24"/>
        </w:rPr>
        <w:t xml:space="preserve"> 58 του ν. 4484/2017 (Α’ 110)</w:t>
      </w:r>
    </w:p>
    <w:p w:rsidR="00543342" w:rsidRDefault="00543342"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p>
    <w:p w:rsidR="00543342" w:rsidRDefault="00543342"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531E93">
        <w:rPr>
          <w:rFonts w:ascii="Arial" w:hAnsi="Arial" w:cs="Arial"/>
          <w:b/>
          <w:sz w:val="24"/>
          <w:szCs w:val="24"/>
        </w:rPr>
        <w:t>ΜΕΡΟΣ Γ΄</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531E93">
        <w:rPr>
          <w:rFonts w:ascii="Arial" w:hAnsi="Arial" w:cs="Arial"/>
          <w:b/>
          <w:sz w:val="24"/>
          <w:szCs w:val="24"/>
        </w:rPr>
        <w:t>ΛΟΙΠΕΣ ΔΙΑΤΑΞΕΙΣ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531E93">
        <w:rPr>
          <w:rFonts w:ascii="Arial" w:hAnsi="Arial" w:cs="Arial"/>
          <w:b/>
          <w:sz w:val="24"/>
          <w:szCs w:val="24"/>
        </w:rPr>
        <w:t>Άρθρο 100: Συντονιστικό Κέντρο Εποπτείας Αγοράς και Αντιμετώπισης Παραεμπορίου (ΣΥΚΕΑΑΠ)</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 Στο Υπουργείο Οικονομίας και Ανάπτυξης συνιστάται συλλογικό όργανο με την ονομασία Συντονιστικό Κέντρο Εποπτείας Αγοράς και Αντιμετώπισης Παραεμπορίου (ΣΥΚΕΑΑΠ). Το ΣΥΚΕΑΑΠ εποπτεύεται από το Υπουργείο Οικονομίας και Ανάπτυξης.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 Σκοπός του ΣΥΚΕΑΑΠ είναι να συντονίζει και να συνεργάζεται με τις αρμόδιες αρχές για την αντιμετώπιση φαινομένων παράνομου εμπορίου</w:t>
      </w:r>
      <w:r>
        <w:rPr>
          <w:rFonts w:ascii="Arial" w:hAnsi="Arial" w:cs="Arial"/>
          <w:sz w:val="24"/>
          <w:szCs w:val="24"/>
        </w:rPr>
        <w:t>,</w:t>
      </w:r>
      <w:r w:rsidRPr="00531E93">
        <w:rPr>
          <w:rFonts w:ascii="Arial" w:hAnsi="Arial" w:cs="Arial"/>
          <w:sz w:val="24"/>
          <w:szCs w:val="24"/>
        </w:rPr>
        <w:t xml:space="preserve"> όπως διακίνηση στην αγορά κάθε είδους εμπορευμάτων, προϊόντων και υπηρεσιών, τα οποία κυκλοφορούν κατά παράβαση των διατάξεων του Κώδικα φορολογικής απεικόνισης συναλλαγών,  στερούνται των νόμιμων παραστατικών ή σημάνσεων, διατίθενται χωρίς την απαιτούμενη άδεια, συνιστούν </w:t>
      </w:r>
      <w:r>
        <w:rPr>
          <w:rFonts w:ascii="Arial" w:hAnsi="Arial" w:cs="Arial"/>
          <w:sz w:val="24"/>
          <w:szCs w:val="24"/>
        </w:rPr>
        <w:t xml:space="preserve"> </w:t>
      </w:r>
      <w:r w:rsidRPr="00531E93">
        <w:rPr>
          <w:rFonts w:ascii="Arial" w:hAnsi="Arial" w:cs="Arial"/>
          <w:sz w:val="24"/>
          <w:szCs w:val="24"/>
        </w:rPr>
        <w:t xml:space="preserve"> απομίμηση προϊόντων ή διακινούνται κατά παράβαση διατάξεων σχετικών με την προστασία των δικαιωμάτων διανοητικής ιδιοκτησίας ή διατάξεων της Κοινοτικής Τελωνειακής νομοθεσίας και του Εθνικού Τελωνειακού Κώδικα (ν. 2960/2001). Για την εξυπηρέτηση του ανωτέρω σκοπού το ΣΥΚΕΕΑΠ συγκεντρώνει και αναλύει πληροφορίες και στοιχεία που προέρχονται από ελέγχους που διενεργούν οι επιμέρους αρμόδιες αρχές.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3. α</w:t>
      </w:r>
      <w:r w:rsidR="004A1946">
        <w:rPr>
          <w:rFonts w:ascii="Arial" w:hAnsi="Arial" w:cs="Arial"/>
          <w:sz w:val="24"/>
          <w:szCs w:val="24"/>
        </w:rPr>
        <w:t>.</w:t>
      </w:r>
      <w:r w:rsidRPr="00531E93">
        <w:rPr>
          <w:rFonts w:ascii="Arial" w:hAnsi="Arial" w:cs="Arial"/>
          <w:sz w:val="24"/>
          <w:szCs w:val="24"/>
        </w:rPr>
        <w:t xml:space="preserve"> η αρμοδιότητα του ΣΥΚΕΑΑΠ εκτείνεται σε όλη την Επικράτεια και με απόφαση του προέδρου του ή του αναπληρωτή του Προέδρου όταν ο τελευταίος κωλύεται, εκδίδονται εντολές ελέγχου και κίνησης Υπαλλήλων της Γενικής Γραμματείας Εμπορίου και Προστασίας Καταναλωτή.</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Με κοινή απόφαση του προέδρου του ΣΥΚΕΑΑΠ και του κατά τόπο αρμόδιου Περιφερειάρχη ορίζεται, μεταξύ των υπαλλήλων των Διευθύνσεων Ανάπτυξης των </w:t>
      </w:r>
      <w:proofErr w:type="spellStart"/>
      <w:r w:rsidRPr="00531E93">
        <w:rPr>
          <w:rFonts w:ascii="Arial" w:hAnsi="Arial" w:cs="Arial"/>
          <w:sz w:val="24"/>
          <w:szCs w:val="24"/>
        </w:rPr>
        <w:t>Περιφέρειων</w:t>
      </w:r>
      <w:proofErr w:type="spellEnd"/>
      <w:r w:rsidRPr="00531E93">
        <w:rPr>
          <w:rFonts w:ascii="Arial" w:hAnsi="Arial" w:cs="Arial"/>
          <w:sz w:val="24"/>
          <w:szCs w:val="24"/>
        </w:rPr>
        <w:t xml:space="preserve"> της Χώρας, σύνδεσμος μεταξύ του ΣΥΚΕΑΑΠ και των τοπικών Υπηρεσιών για την συγκρότηση Μικτών Κλιμακίων Ελέγχου ή συνδρομή σε δράσεις άλλων ελεγκτικών Υπηρεσιών, υπό τον συντονισμό του ΣΥΚΕΑΑΠ. Με </w:t>
      </w:r>
      <w:r>
        <w:rPr>
          <w:rFonts w:ascii="Arial" w:hAnsi="Arial" w:cs="Arial"/>
          <w:sz w:val="24"/>
          <w:szCs w:val="24"/>
        </w:rPr>
        <w:t xml:space="preserve">όμοια </w:t>
      </w:r>
      <w:r w:rsidRPr="00531E93">
        <w:rPr>
          <w:rFonts w:ascii="Arial" w:hAnsi="Arial" w:cs="Arial"/>
          <w:sz w:val="24"/>
          <w:szCs w:val="24"/>
        </w:rPr>
        <w:t xml:space="preserve">απόφαση που δημοσιεύεται στην Εφημερίδα της </w:t>
      </w:r>
      <w:r>
        <w:rPr>
          <w:rFonts w:ascii="Arial" w:hAnsi="Arial" w:cs="Arial"/>
          <w:sz w:val="24"/>
          <w:szCs w:val="24"/>
        </w:rPr>
        <w:t>Κυβερνήσεως,</w:t>
      </w:r>
      <w:r w:rsidRPr="00531E93">
        <w:rPr>
          <w:rFonts w:ascii="Arial" w:hAnsi="Arial" w:cs="Arial"/>
          <w:sz w:val="24"/>
          <w:szCs w:val="24"/>
        </w:rPr>
        <w:t xml:space="preserve"> καθορίζεται κάθε αναγκαία λεπτομέρεια που αφορά στην συνεργασία της Γενικής Γραμματείας Εμπορίου και Προστασίας Καταναλωτή με κάθε επιμέρους Περιφέρεια.</w:t>
      </w:r>
    </w:p>
    <w:p w:rsidR="00743997" w:rsidRDefault="004A1946"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β.</w:t>
      </w:r>
      <w:r w:rsidR="00743997" w:rsidRPr="00531E93">
        <w:rPr>
          <w:rFonts w:ascii="Arial" w:hAnsi="Arial" w:cs="Arial"/>
          <w:sz w:val="24"/>
          <w:szCs w:val="24"/>
        </w:rPr>
        <w:t xml:space="preserve"> οι υπηρετούντες στο ΣΥΚΕΑΑΠ μπορούν κατόπιν ειδικής εντολής του προέδρου αυτού ή του αναπληρωτή του να προβαίνουν σε ελέγχους σύμφωνα με τις διατάξεις που διέπουν το φορέα στον οποίο ανήκουν οργανικά  καθώς και να συνδράμουν στους ελέγχους που πραγματοποιούν τα μικτά κλιμάκια ελέγχου σε όλη την Επικράτεια, μόνον κατά το μέρος που αφορά την καθ’ </w:t>
      </w:r>
      <w:proofErr w:type="spellStart"/>
      <w:r w:rsidR="00743997" w:rsidRPr="00531E93">
        <w:rPr>
          <w:rFonts w:ascii="Arial" w:hAnsi="Arial" w:cs="Arial"/>
          <w:sz w:val="24"/>
          <w:szCs w:val="24"/>
        </w:rPr>
        <w:t>ύλην</w:t>
      </w:r>
      <w:proofErr w:type="spellEnd"/>
      <w:r w:rsidR="00743997" w:rsidRPr="00531E93">
        <w:rPr>
          <w:rFonts w:ascii="Arial" w:hAnsi="Arial" w:cs="Arial"/>
          <w:sz w:val="24"/>
          <w:szCs w:val="24"/>
        </w:rPr>
        <w:t xml:space="preserve"> αρμοδιότητα του φορέα στον οποίο ανήκουν οργανικά. Η διεκπεραίωση των υποθέσεων διενεργείται και οι κυρώσεις επιβάλλονται και εκτελούνται από τις υπηρεσίες στις οποίες ανήκει ο ελεγκτής. </w:t>
      </w:r>
    </w:p>
    <w:p w:rsidR="00543342" w:rsidRDefault="00543342"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4. Αρμοδιότητες του ΣΥΚΕΑΑΠ είναι:</w:t>
      </w:r>
    </w:p>
    <w:p w:rsidR="00743997" w:rsidRPr="00531E93" w:rsidRDefault="00514015"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α.</w:t>
      </w:r>
      <w:r w:rsidR="00743997" w:rsidRPr="00531E93">
        <w:rPr>
          <w:rFonts w:ascii="Arial" w:hAnsi="Arial" w:cs="Arial"/>
          <w:sz w:val="24"/>
          <w:szCs w:val="24"/>
        </w:rPr>
        <w:t xml:space="preserve"> ο συντονισμός των ενεργειών των αρμοδίων αρχών για την πάταξη του παραεμπορίου και τον έλεγχο της διακίνησης προϊόντων και υπηρεσιών, ιδίως δε του Σώματος Δίωξης Οικονομικού Εγκλήματος, των Τελωνείων, της Ελληνικής Αστυνομίας, του Λιμενικού Σώματος, της Δημοτικής Αστυνομίας, των Διευθύνσεων Ανάπτυξης και Αγροτικής Ανάπτυξης των Περιφερειών, του ΕΦΕΤ, του Σ.ΕΠ.Ε., των Υπηρεσιών που ασκούν ελεγκτικό έργο σύμφωνα με το άρθρο 51 και των Κλιμακίων Ελέγχου Λαϊκών Αγορών και Υπαίθριου Εμπορίου των Περιφερειών (ΚΕΛΑΥΕ). Οι ανωτέρω υπηρεσίες οφείλουν να συνεργάζονται με το Κέντρο και να παρέχουν σε αυτό κάθε αναγκαία πληροφορία.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 xml:space="preserve">Οι υπηρετούντες στο Κέντρο ύστερα από σχετική εντολή του Προέδρου, ή του αναπληρωτή του, μπορούν να έχουν πρόσβαση και να λαμβάνουν κάθε αναγκαία πληροφορία ή στοιχείο που αφορά ή σχετίζεται με την άσκηση του έργου τους, με την επιφύλαξη των διατάξεων περί </w:t>
      </w:r>
      <w:r>
        <w:rPr>
          <w:rFonts w:ascii="Arial" w:hAnsi="Arial" w:cs="Arial"/>
          <w:sz w:val="24"/>
          <w:szCs w:val="24"/>
        </w:rPr>
        <w:t xml:space="preserve">προστασίας δεδομένων </w:t>
      </w:r>
      <w:r w:rsidRPr="00531E93">
        <w:rPr>
          <w:rFonts w:ascii="Arial" w:hAnsi="Arial" w:cs="Arial"/>
          <w:sz w:val="24"/>
          <w:szCs w:val="24"/>
        </w:rPr>
        <w:t>προσωπικ</w:t>
      </w:r>
      <w:r>
        <w:rPr>
          <w:rFonts w:ascii="Arial" w:hAnsi="Arial" w:cs="Arial"/>
          <w:sz w:val="24"/>
          <w:szCs w:val="24"/>
        </w:rPr>
        <w:t>ού χαρακτήρα</w:t>
      </w:r>
      <w:r w:rsidRPr="00531E93">
        <w:rPr>
          <w:rFonts w:ascii="Arial" w:hAnsi="Arial" w:cs="Arial"/>
          <w:sz w:val="24"/>
          <w:szCs w:val="24"/>
        </w:rPr>
        <w:t xml:space="preserve"> ή επαγγελματικού απορρήτου.</w:t>
      </w:r>
    </w:p>
    <w:p w:rsidR="00743997" w:rsidRPr="00531E93" w:rsidRDefault="00514015"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β.</w:t>
      </w:r>
      <w:r w:rsidR="00743997" w:rsidRPr="00531E93">
        <w:rPr>
          <w:rFonts w:ascii="Arial" w:hAnsi="Arial" w:cs="Arial"/>
          <w:sz w:val="24"/>
          <w:szCs w:val="24"/>
        </w:rPr>
        <w:t xml:space="preserve"> η οργάνωση, σε συνεργασία με τις αρμόδιες αρχές και φορείς, σχεδίων δράσεων σε τοπικό, περιφερειακό ή εθνικό επίπεδο, για την συγκρότηση των μικτών κλιμακίων.</w:t>
      </w:r>
    </w:p>
    <w:p w:rsidR="00743997" w:rsidRPr="00531E93" w:rsidRDefault="00514015"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γ.</w:t>
      </w:r>
      <w:r w:rsidR="00743997" w:rsidRPr="00531E93">
        <w:rPr>
          <w:rFonts w:ascii="Arial" w:hAnsi="Arial" w:cs="Arial"/>
          <w:sz w:val="24"/>
          <w:szCs w:val="24"/>
        </w:rPr>
        <w:t xml:space="preserve"> ο έλεγχος καταγγελιών και πληροφοριών που περιέρχονται σε γνώση του με οποιονδήποτε νόμιμο τρόπο και μέσο.</w:t>
      </w:r>
    </w:p>
    <w:p w:rsidR="00743997" w:rsidRPr="00531E93" w:rsidRDefault="00514015"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δ.</w:t>
      </w:r>
      <w:r w:rsidR="00743997" w:rsidRPr="00531E93">
        <w:rPr>
          <w:rFonts w:ascii="Arial" w:hAnsi="Arial" w:cs="Arial"/>
          <w:sz w:val="24"/>
          <w:szCs w:val="24"/>
        </w:rPr>
        <w:t xml:space="preserve"> η πραγματοποίηση συσκέψεων συντονισμού με εκπροσώπους φορέων της κεντρικής διοίκησης, των περιφερειακών και τοπικών αρχών ή άλλων φορέων, όπως της Κεντρικής Ένωσης Επιμελητηρίων Ελλάδος (ΚΕΕΕ), της Εθνικής Συνομοσπονδίας Ελληνικού Εμπορίου (ΕΣΕΕ) και της Γενικής Συνομοσπονδίας Επαγγελματιών Βιοτεχνών Εμπόρων Ελλάδος (ΓΣΕΒΕΕ).</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ε) οι έλεγχοι από τους αποσπασμένους στο ΣΥΚΕΑΑΠ πραγματοποιούνται μόνο κατά το μέρος που αφορά την αρμοδιότητα των φορέων στους οποίους ανήκουν οργανικά, όπως ειδικά αναφέρεται στην </w:t>
      </w:r>
      <w:proofErr w:type="spellStart"/>
      <w:r w:rsidRPr="00531E93">
        <w:rPr>
          <w:rFonts w:ascii="Arial" w:hAnsi="Arial" w:cs="Arial"/>
          <w:sz w:val="24"/>
          <w:szCs w:val="24"/>
        </w:rPr>
        <w:t>περ</w:t>
      </w:r>
      <w:proofErr w:type="spellEnd"/>
      <w:r w:rsidRPr="00531E93">
        <w:rPr>
          <w:rFonts w:ascii="Arial" w:hAnsi="Arial" w:cs="Arial"/>
          <w:sz w:val="24"/>
          <w:szCs w:val="24"/>
        </w:rPr>
        <w:t xml:space="preserve">. </w:t>
      </w:r>
      <w:proofErr w:type="spellStart"/>
      <w:r w:rsidRPr="00531E93">
        <w:rPr>
          <w:rFonts w:ascii="Arial" w:hAnsi="Arial" w:cs="Arial"/>
          <w:sz w:val="24"/>
          <w:szCs w:val="24"/>
        </w:rPr>
        <w:t>α΄</w:t>
      </w:r>
      <w:proofErr w:type="spellEnd"/>
      <w:r w:rsidRPr="00531E93">
        <w:rPr>
          <w:rFonts w:ascii="Arial" w:hAnsi="Arial" w:cs="Arial"/>
          <w:sz w:val="24"/>
          <w:szCs w:val="24"/>
        </w:rPr>
        <w:t>.</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5. Το ΣΥΚΕΑΑΠ συγκροτείται με απόφαση του Υπουργού Οικονομίας και Ανάπτυξης. Με όμοια απόφαση ορίζεται ως εκτελεστικός υπεύθυνος του ΣΥΚΕΑΑΠ στέλεχος του δημόσιου τομέα, εν ενεργεία ή μη, με επιχειρησιακή εμπειρία στην οργάνωση, το συντονισμό και την εκτέλεση ευρείας κλίμακας επιχειρήσεων ελέγχου. Με την ίδια απόφαση μπορεί να καθορίζεται, κατά παρέκκλιση από τις κείμενες διατάξεις και εφόσον το επιλεγέν πρόσωπο δεν είναι στέλεχος εν ενεργεία του δημόσιου τομέα, μηνιαία αμοιβή του ίση, κατ’ ανώτατο όριο, με το 60% των εκάστοτε μηνιαίων αποδοχών Γενικού Γραμματέα Υπουργείου.</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6. Το ΣΥΚΕΑΑΠ αποτελείται από:</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lastRenderedPageBreak/>
        <w:t>α.</w:t>
      </w:r>
      <w:r w:rsidR="00743997" w:rsidRPr="00531E93">
        <w:rPr>
          <w:rFonts w:ascii="Arial" w:hAnsi="Arial" w:cs="Arial"/>
          <w:sz w:val="24"/>
          <w:szCs w:val="24"/>
        </w:rPr>
        <w:t xml:space="preserve"> Τον Γενικό Γραμματέα Εμπορίου και Προστασίας Καταναλωτή ως Πρόεδρο. Τον Πρόεδρο αναπληρώνει ο εκτελεστικός υπεύθυνος του ΣΥΚΕΑΑΠ, κατόπιν εξουσιοδότησής του.</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β.</w:t>
      </w:r>
      <w:r w:rsidR="00743997" w:rsidRPr="00531E93">
        <w:rPr>
          <w:rFonts w:ascii="Arial" w:hAnsi="Arial" w:cs="Arial"/>
          <w:sz w:val="24"/>
          <w:szCs w:val="24"/>
        </w:rPr>
        <w:t xml:space="preserve"> Τον εκτελεστικό υπεύθυνο.</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γ.</w:t>
      </w:r>
      <w:r w:rsidR="00743997" w:rsidRPr="00531E93">
        <w:rPr>
          <w:rFonts w:ascii="Arial" w:hAnsi="Arial" w:cs="Arial"/>
          <w:sz w:val="24"/>
          <w:szCs w:val="24"/>
        </w:rPr>
        <w:t xml:space="preserve"> Έναν εκπρόσωπο της Γενικής Γραμματείας Εμπορίου και Προστασίας Καταναλωτή του Υπουργείου Οικονομίας και Ανάπτυξης.</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δ.</w:t>
      </w:r>
      <w:r w:rsidR="00743997" w:rsidRPr="00531E93">
        <w:rPr>
          <w:rFonts w:ascii="Arial" w:hAnsi="Arial" w:cs="Arial"/>
          <w:sz w:val="24"/>
          <w:szCs w:val="24"/>
        </w:rPr>
        <w:t xml:space="preserve"> Έναν εκπρόσωπο της Ελληνικής Αστυνομίας.</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ε.</w:t>
      </w:r>
      <w:r w:rsidR="00743997" w:rsidRPr="00531E93">
        <w:rPr>
          <w:rFonts w:ascii="Arial" w:hAnsi="Arial" w:cs="Arial"/>
          <w:sz w:val="24"/>
          <w:szCs w:val="24"/>
        </w:rPr>
        <w:t xml:space="preserve"> Έναν εκπρόσωπο του Λιμενικού Σώματος.</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σ</w:t>
      </w:r>
      <w:r w:rsidR="00743997" w:rsidRPr="00531E93">
        <w:rPr>
          <w:rFonts w:ascii="Arial" w:hAnsi="Arial" w:cs="Arial"/>
          <w:sz w:val="24"/>
          <w:szCs w:val="24"/>
        </w:rPr>
        <w:t>τ</w:t>
      </w:r>
      <w:r>
        <w:rPr>
          <w:rFonts w:ascii="Arial" w:hAnsi="Arial" w:cs="Arial"/>
          <w:sz w:val="24"/>
          <w:szCs w:val="24"/>
        </w:rPr>
        <w:t>.</w:t>
      </w:r>
      <w:r w:rsidR="00743997" w:rsidRPr="00531E93">
        <w:rPr>
          <w:rFonts w:ascii="Arial" w:hAnsi="Arial" w:cs="Arial"/>
          <w:sz w:val="24"/>
          <w:szCs w:val="24"/>
        </w:rPr>
        <w:t xml:space="preserve"> Έναν εκπρόσωπο του Σώματος Δίωξης Οικονομικού Εγκλήματος.</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ζ.</w:t>
      </w:r>
      <w:r w:rsidR="00743997" w:rsidRPr="00531E93">
        <w:rPr>
          <w:rFonts w:ascii="Arial" w:hAnsi="Arial" w:cs="Arial"/>
          <w:sz w:val="24"/>
          <w:szCs w:val="24"/>
        </w:rPr>
        <w:t xml:space="preserve"> Έναν εκπρόσωπο της Γενικής Διεύθυνσης Τελωνείων και Ειδικού Φόρου Κατανάλωσης </w:t>
      </w:r>
      <w:r w:rsidR="00743997">
        <w:rPr>
          <w:rFonts w:ascii="Arial" w:hAnsi="Arial" w:cs="Arial"/>
          <w:sz w:val="24"/>
          <w:szCs w:val="24"/>
        </w:rPr>
        <w:t xml:space="preserve"> </w:t>
      </w:r>
      <w:r w:rsidR="00743997" w:rsidRPr="00531E93">
        <w:rPr>
          <w:rFonts w:ascii="Arial" w:hAnsi="Arial" w:cs="Arial"/>
          <w:sz w:val="24"/>
          <w:szCs w:val="24"/>
        </w:rPr>
        <w:t xml:space="preserve"> της Ανεξάρτητης Αρχής Δημοσίων Εσόδων (ΑΑΔΕ).</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η.</w:t>
      </w:r>
      <w:r w:rsidR="00743997" w:rsidRPr="00531E93">
        <w:rPr>
          <w:rFonts w:ascii="Arial" w:hAnsi="Arial" w:cs="Arial"/>
          <w:sz w:val="24"/>
          <w:szCs w:val="24"/>
        </w:rPr>
        <w:t xml:space="preserve"> Έναν εκπρόσωπο της Κεντρικής Ένωσης Δήμων Ελλάδος (ΚΕΔΕ).</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θ.</w:t>
      </w:r>
      <w:r w:rsidR="00743997" w:rsidRPr="00531E93">
        <w:rPr>
          <w:rFonts w:ascii="Arial" w:hAnsi="Arial" w:cs="Arial"/>
          <w:sz w:val="24"/>
          <w:szCs w:val="24"/>
        </w:rPr>
        <w:t xml:space="preserve"> Έναν εκπρόσωπο της Ένωσης Περιφερειών (ΕΝΠΕ).</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ι.</w:t>
      </w:r>
      <w:r w:rsidR="00743997" w:rsidRPr="00531E93">
        <w:rPr>
          <w:rFonts w:ascii="Arial" w:hAnsi="Arial" w:cs="Arial"/>
          <w:sz w:val="24"/>
          <w:szCs w:val="24"/>
        </w:rPr>
        <w:t xml:space="preserve">   Έναν εκπρόσωπο της Γ.Γ. Βιομηχανίας.</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ι</w:t>
      </w:r>
      <w:r w:rsidR="00743997" w:rsidRPr="00531E93">
        <w:rPr>
          <w:rFonts w:ascii="Arial" w:hAnsi="Arial" w:cs="Arial"/>
          <w:sz w:val="24"/>
          <w:szCs w:val="24"/>
        </w:rPr>
        <w:t>α</w:t>
      </w:r>
      <w:r>
        <w:rPr>
          <w:rFonts w:ascii="Arial" w:hAnsi="Arial" w:cs="Arial"/>
          <w:sz w:val="24"/>
          <w:szCs w:val="24"/>
        </w:rPr>
        <w:t>.</w:t>
      </w:r>
      <w:r w:rsidR="00743997" w:rsidRPr="00531E93">
        <w:rPr>
          <w:rFonts w:ascii="Arial" w:hAnsi="Arial" w:cs="Arial"/>
          <w:sz w:val="24"/>
          <w:szCs w:val="24"/>
        </w:rPr>
        <w:t xml:space="preserve"> Έναν εκπρόσωπο της Γ.Γ. Αγροτικής Ανάπτυξης.</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ι</w:t>
      </w:r>
      <w:r w:rsidR="00743997" w:rsidRPr="00531E93">
        <w:rPr>
          <w:rFonts w:ascii="Arial" w:hAnsi="Arial" w:cs="Arial"/>
          <w:sz w:val="24"/>
          <w:szCs w:val="24"/>
        </w:rPr>
        <w:t>β</w:t>
      </w:r>
      <w:r>
        <w:rPr>
          <w:rFonts w:ascii="Arial" w:hAnsi="Arial" w:cs="Arial"/>
          <w:sz w:val="24"/>
          <w:szCs w:val="24"/>
        </w:rPr>
        <w:t>.</w:t>
      </w:r>
      <w:r w:rsidR="00743997" w:rsidRPr="00531E93">
        <w:rPr>
          <w:rFonts w:ascii="Arial" w:hAnsi="Arial" w:cs="Arial"/>
          <w:sz w:val="24"/>
          <w:szCs w:val="24"/>
        </w:rPr>
        <w:t xml:space="preserve"> Έναν εκπρόσωπο της Διεύθυνσης Συνδυασμένων Μεταφορών του Υπουργείου Υποδομών και Μεταφορών.</w:t>
      </w:r>
    </w:p>
    <w:p w:rsidR="00743997" w:rsidRPr="00531E93" w:rsidRDefault="003227FA"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ι</w:t>
      </w:r>
      <w:r w:rsidR="00743997" w:rsidRPr="00531E93">
        <w:rPr>
          <w:rFonts w:ascii="Arial" w:hAnsi="Arial" w:cs="Arial"/>
          <w:sz w:val="24"/>
          <w:szCs w:val="24"/>
        </w:rPr>
        <w:t>γ</w:t>
      </w:r>
      <w:r>
        <w:rPr>
          <w:rFonts w:ascii="Arial" w:hAnsi="Arial" w:cs="Arial"/>
          <w:sz w:val="24"/>
          <w:szCs w:val="24"/>
        </w:rPr>
        <w:t>.</w:t>
      </w:r>
      <w:r w:rsidR="00743997" w:rsidRPr="00531E93">
        <w:rPr>
          <w:rFonts w:ascii="Arial" w:hAnsi="Arial" w:cs="Arial"/>
          <w:sz w:val="24"/>
          <w:szCs w:val="24"/>
        </w:rPr>
        <w:t xml:space="preserve"> Έναν εκπρόσωπο της Κεντρικής Ένωσης Επιμελητηρίων Ελλάδος.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Τα μέλη του ΣΥΚΕΑΑΠ με τους αναπληρωτές τους υποδεικνύονται, για μεν την </w:t>
      </w:r>
      <w:proofErr w:type="spellStart"/>
      <w:r w:rsidRPr="00531E93">
        <w:rPr>
          <w:rFonts w:ascii="Arial" w:hAnsi="Arial" w:cs="Arial"/>
          <w:sz w:val="24"/>
          <w:szCs w:val="24"/>
        </w:rPr>
        <w:t>περίπ</w:t>
      </w:r>
      <w:r>
        <w:rPr>
          <w:rFonts w:ascii="Arial" w:hAnsi="Arial" w:cs="Arial"/>
          <w:sz w:val="24"/>
          <w:szCs w:val="24"/>
        </w:rPr>
        <w:t>τ</w:t>
      </w:r>
      <w:proofErr w:type="spellEnd"/>
      <w:r w:rsidRPr="00531E93">
        <w:rPr>
          <w:rFonts w:ascii="Arial" w:hAnsi="Arial" w:cs="Arial"/>
          <w:sz w:val="24"/>
          <w:szCs w:val="24"/>
        </w:rPr>
        <w:t xml:space="preserve">. </w:t>
      </w:r>
      <w:proofErr w:type="spellStart"/>
      <w:r w:rsidRPr="00531E93">
        <w:rPr>
          <w:rFonts w:ascii="Arial" w:hAnsi="Arial" w:cs="Arial"/>
          <w:sz w:val="24"/>
          <w:szCs w:val="24"/>
        </w:rPr>
        <w:t>γ΄</w:t>
      </w:r>
      <w:proofErr w:type="spellEnd"/>
      <w:r w:rsidRPr="00531E93">
        <w:rPr>
          <w:rFonts w:ascii="Arial" w:hAnsi="Arial" w:cs="Arial"/>
          <w:sz w:val="24"/>
          <w:szCs w:val="24"/>
        </w:rPr>
        <w:t xml:space="preserve"> από τον Υπουργό Οικονομίας και Ανάπτυξης, για δε τις </w:t>
      </w:r>
      <w:proofErr w:type="spellStart"/>
      <w:r w:rsidRPr="00531E93">
        <w:rPr>
          <w:rFonts w:ascii="Arial" w:hAnsi="Arial" w:cs="Arial"/>
          <w:sz w:val="24"/>
          <w:szCs w:val="24"/>
        </w:rPr>
        <w:t>περίπ</w:t>
      </w:r>
      <w:r>
        <w:rPr>
          <w:rFonts w:ascii="Arial" w:hAnsi="Arial" w:cs="Arial"/>
          <w:sz w:val="24"/>
          <w:szCs w:val="24"/>
        </w:rPr>
        <w:t>τ</w:t>
      </w:r>
      <w:proofErr w:type="spellEnd"/>
      <w:r w:rsidRPr="00531E93">
        <w:rPr>
          <w:rFonts w:ascii="Arial" w:hAnsi="Arial" w:cs="Arial"/>
          <w:sz w:val="24"/>
          <w:szCs w:val="24"/>
        </w:rPr>
        <w:t xml:space="preserve">. </w:t>
      </w:r>
      <w:proofErr w:type="spellStart"/>
      <w:r w:rsidRPr="00531E93">
        <w:rPr>
          <w:rFonts w:ascii="Arial" w:hAnsi="Arial" w:cs="Arial"/>
          <w:sz w:val="24"/>
          <w:szCs w:val="24"/>
        </w:rPr>
        <w:t>δ΄</w:t>
      </w:r>
      <w:proofErr w:type="spellEnd"/>
      <w:r w:rsidRPr="00531E93">
        <w:rPr>
          <w:rFonts w:ascii="Arial" w:hAnsi="Arial" w:cs="Arial"/>
          <w:sz w:val="24"/>
          <w:szCs w:val="24"/>
        </w:rPr>
        <w:t xml:space="preserve"> έως </w:t>
      </w:r>
      <w:proofErr w:type="spellStart"/>
      <w:r w:rsidRPr="00531E93">
        <w:rPr>
          <w:rFonts w:ascii="Arial" w:hAnsi="Arial" w:cs="Arial"/>
          <w:sz w:val="24"/>
          <w:szCs w:val="24"/>
        </w:rPr>
        <w:t>ιγ΄</w:t>
      </w:r>
      <w:proofErr w:type="spellEnd"/>
      <w:r w:rsidRPr="00531E93">
        <w:rPr>
          <w:rFonts w:ascii="Arial" w:hAnsi="Arial" w:cs="Arial"/>
          <w:sz w:val="24"/>
          <w:szCs w:val="24"/>
        </w:rPr>
        <w:t xml:space="preserve"> από τους αντίστοιχους φορείς.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Στο ΣΥΚΕΑΑΠ αποσπώνται με διετή θητεία δύο ελεγκτές της  Διεύθυνσης Θεσμικών ρυθμίσεων και Εποπτείας αγοράς της Γενικής Γραμματείας Εμπορίου και Προστασίας Καταναλωτή και δύο ελεγκτές της Διεύθυνσης Πολιτικής Ποιότητας (Μετρολογία) της Γ.Γ. Βιομηχανίας οι οποίοι εντέλλονται για κατ’ αρμοδιότητα ελέγχους από το Συντονιστικό Κέντρο.</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7. Η θητεία των μελών του ΣΥΚΕΑΑΠ είναι διετής και μπορεί να ανανεωθεί για άλλη μια διετία. Το ΣΥΚΕΑΑΠ υποστηρίζεται γραμματειακά από την Διεύθυνση Θεσμικών Ρυθμίσεων της Γενικής Γραμματείας Εμπορίου και Προστασίας Καταναλωτή και Διοικητικά και Οικονομικά από τις Διευθύνσεις Διοικητικού και Οικονομικού αντίστοιχα της Γενικής Γραμματείας του Υπουργείου Οικονομίας και Ανάπτυξης. Με Απόφαση Υπουργού Οικονομίας</w:t>
      </w:r>
      <w:r>
        <w:rPr>
          <w:rFonts w:ascii="Arial" w:hAnsi="Arial" w:cs="Arial"/>
          <w:sz w:val="24"/>
          <w:szCs w:val="24"/>
        </w:rPr>
        <w:t xml:space="preserve"> και</w:t>
      </w:r>
      <w:r w:rsidRPr="00531E93">
        <w:rPr>
          <w:rFonts w:ascii="Arial" w:hAnsi="Arial" w:cs="Arial"/>
          <w:sz w:val="24"/>
          <w:szCs w:val="24"/>
        </w:rPr>
        <w:t xml:space="preserve"> Ανάπτυξης</w:t>
      </w:r>
      <w:r>
        <w:rPr>
          <w:rFonts w:ascii="Arial" w:hAnsi="Arial" w:cs="Arial"/>
          <w:sz w:val="24"/>
          <w:szCs w:val="24"/>
        </w:rPr>
        <w:t>,</w:t>
      </w:r>
      <w:r w:rsidRPr="00531E93">
        <w:rPr>
          <w:rFonts w:ascii="Arial" w:hAnsi="Arial" w:cs="Arial"/>
          <w:sz w:val="24"/>
          <w:szCs w:val="24"/>
        </w:rPr>
        <w:t xml:space="preserve"> που δημοσιεύ</w:t>
      </w:r>
      <w:r>
        <w:rPr>
          <w:rFonts w:ascii="Arial" w:hAnsi="Arial" w:cs="Arial"/>
          <w:sz w:val="24"/>
          <w:szCs w:val="24"/>
        </w:rPr>
        <w:t>ε</w:t>
      </w:r>
      <w:r w:rsidRPr="00531E93">
        <w:rPr>
          <w:rFonts w:ascii="Arial" w:hAnsi="Arial" w:cs="Arial"/>
          <w:sz w:val="24"/>
          <w:szCs w:val="24"/>
        </w:rPr>
        <w:t>ται στην Εφημερίδα της Κυβερνήσεως</w:t>
      </w:r>
      <w:r>
        <w:rPr>
          <w:rFonts w:ascii="Arial" w:hAnsi="Arial" w:cs="Arial"/>
          <w:sz w:val="24"/>
          <w:szCs w:val="24"/>
        </w:rPr>
        <w:t>,</w:t>
      </w:r>
      <w:r w:rsidRPr="00531E93">
        <w:rPr>
          <w:rFonts w:ascii="Arial" w:hAnsi="Arial" w:cs="Arial"/>
          <w:sz w:val="24"/>
          <w:szCs w:val="24"/>
        </w:rPr>
        <w:t xml:space="preserve"> μπορεί να αυξηθεί ο αριθμός των μελών του ΣΥΚΕΑΑΠ ώστε να μετέχουν σ’ αυτό εκπρόσωποι των αναφερομένων στην παρ. 6 του άρθρου 1 του ν. 1256/1982 (Α΄ 65) φορέων.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Στους ελεγκτές καταβάλλονται, εκτός από τις αποδοχές του οικείου φορέα που ανήκουν οργανικά,</w:t>
      </w:r>
      <w:r w:rsidRPr="00531E93">
        <w:t xml:space="preserve"> </w:t>
      </w:r>
      <w:r w:rsidRPr="00531E93">
        <w:rPr>
          <w:rFonts w:ascii="Arial" w:hAnsi="Arial" w:cs="Arial"/>
          <w:sz w:val="24"/>
          <w:szCs w:val="24"/>
        </w:rPr>
        <w:t xml:space="preserve">με τις προϋποθέσεις καταβολής </w:t>
      </w:r>
      <w:r>
        <w:rPr>
          <w:rFonts w:ascii="Arial" w:hAnsi="Arial" w:cs="Arial"/>
          <w:sz w:val="24"/>
          <w:szCs w:val="24"/>
        </w:rPr>
        <w:t>τους,</w:t>
      </w:r>
      <w:r w:rsidRPr="00531E93">
        <w:rPr>
          <w:rFonts w:ascii="Arial" w:hAnsi="Arial" w:cs="Arial"/>
          <w:sz w:val="24"/>
          <w:szCs w:val="24"/>
        </w:rPr>
        <w:t xml:space="preserve"> και αποζημίωση για πέραν του ωραρίου εργασίας και οδοιπορικά έξοδα σύμφωνα με τις κείμενες διατάξεις.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8. Με απόφαση του Υπουργού Οικονομίας και Ανάπτυξης ρυθμίζονται τα ειδικότερα θέματα που αφορούν στην οργάνωση και λειτουργία του ΣΥΚΕΑΑΠ, καθώς και κάθε άλλο σχετικό θέμα για την εφαρμογή του παρόντος άρθρου.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9. Με κοινή απόφαση του Υπουργού Οικονομίας και Ανάπτυξης και του εκάστοτε αρμόδιου Υπουργού καθορίζονται οι λεπτομέρειες διασύνδεσης του ΣΥΚΕΑΑΠ με τα πληροφοριακά συστήματα των συναρμόδιων ελεγκτικών Υπηρεσιών.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10. Το άρθρο 40 του ν. 4155/2013 (Α΄ 120) καταργείται.</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531E93">
        <w:rPr>
          <w:rFonts w:ascii="Arial" w:hAnsi="Arial" w:cs="Arial"/>
          <w:b/>
          <w:sz w:val="24"/>
          <w:szCs w:val="24"/>
        </w:rPr>
        <w:t>Άρθρο 101: Θέματα προσωπικού της «Ελληνικής Εταιρίας Επενδύσεων και Εξωτερικού Εμπορίου Α.Ε.»</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 Τα τέσσερα πρώτα εδάφια της παρ</w:t>
      </w:r>
      <w:r>
        <w:rPr>
          <w:rFonts w:ascii="Arial" w:hAnsi="Arial" w:cs="Arial"/>
          <w:sz w:val="24"/>
          <w:szCs w:val="24"/>
        </w:rPr>
        <w:t>.</w:t>
      </w:r>
      <w:r w:rsidRPr="00531E93">
        <w:rPr>
          <w:rFonts w:ascii="Arial" w:hAnsi="Arial" w:cs="Arial"/>
          <w:sz w:val="24"/>
          <w:szCs w:val="24"/>
        </w:rPr>
        <w:t xml:space="preserve"> 1 του άρθρου 11 του Καταστατικού της «Ελληνικής Εταιρείας Επενδύσεων και Εξωτερικού Εμπορίου Α.Ε.» (παρ. 3 του άρθρου πρώτου του ν. 2372/1996, Α’ 29) αντικαθίστανται ως εξής: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 Στην εταιρεία μπορεί να προσλαμβάνεται προσωπικό με σύμβαση εργασίας αορίστου χρόνου</w:t>
      </w:r>
      <w:r>
        <w:rPr>
          <w:rFonts w:ascii="Arial" w:hAnsi="Arial" w:cs="Arial"/>
          <w:sz w:val="24"/>
          <w:szCs w:val="24"/>
        </w:rPr>
        <w:t xml:space="preserve"> ή</w:t>
      </w:r>
      <w:r w:rsidRPr="00531E93">
        <w:rPr>
          <w:rFonts w:ascii="Arial" w:hAnsi="Arial" w:cs="Arial"/>
          <w:sz w:val="24"/>
          <w:szCs w:val="24"/>
        </w:rPr>
        <w:t xml:space="preserve"> ορισμένου χρόνου, με σύμβαση έμμισθης εντολής, καθώς και με </w:t>
      </w:r>
      <w:r w:rsidRPr="00531E93">
        <w:rPr>
          <w:rFonts w:ascii="Arial" w:hAnsi="Arial" w:cs="Arial"/>
          <w:sz w:val="24"/>
          <w:szCs w:val="24"/>
        </w:rPr>
        <w:lastRenderedPageBreak/>
        <w:t>συμβάσεις έργου κατά τα ειδικότερα οριζόμενα στον Εσωτερικό Κανονισμό Λειτουργίας του άρθρου 12.</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Για την πρόσληψη του προσωπικού εκδίδεται προκήρυξη από την εταιρεία, κατόπιν προηγούμενης σύμφωνης γνώμης του Α.Σ.Ε.Π.  Στην προκήρυξη  καθορίζονται οι θέσεις και τα προσόντα του προσωπικού, η διαδικασία, τα κριτήρια επιλογής και η διαδικασία της συνέντευξης, καθώς και κάθε επιμέρους σχετικό ζήτημα της διαδικασίας. Με απόφαση του Διοικητικού Συμβουλίου της εταιρείας ρυθμίζεται κάθε ειδικότερο θέμα σε σχέση με τη διαδικασία πρόσληψης του παρόντος άρθρου.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Οι υποψήφιοι υποβάλλουν τις αιτήσεις τους και τα απαιτούμενα δικαιολογητικά στην εταιρεία, η οποία τις αξιολογεί και συντάσσει προσωρινούς πίνακες  (α) Αποκλειομένων και  (β) Κατάταξης, τους οποίους δημοσιεύει στην ιστοσελίδα της, αποστέλλοντάς τους ταυτόχρονα στο Α.Σ.Ε.Π. Τυχόν ενστάσεις κατά των ανωτέρω πινάκων υποβάλλονται αποκλειστικά στο Α.Σ.Ε.Π. εντός αποκλειστικής προθεσμίας  πέντε (5) εργάσιμων ημερών που αρχίζει από την επόμενη της αναρτήσεώς τους και εξετάζονται από το Α.Σ.Ε.Π., το οποίο αποφασίζει επ’ αυτών και κοινοποιεί την απόφασή του στην εταιρεία προκειμένου η τελευταία</w:t>
      </w:r>
      <w:r>
        <w:rPr>
          <w:rFonts w:ascii="Arial" w:hAnsi="Arial" w:cs="Arial"/>
          <w:sz w:val="24"/>
          <w:szCs w:val="24"/>
        </w:rPr>
        <w:t>,</w:t>
      </w:r>
      <w:r w:rsidRPr="00531E93">
        <w:rPr>
          <w:rFonts w:ascii="Arial" w:hAnsi="Arial" w:cs="Arial"/>
          <w:sz w:val="24"/>
          <w:szCs w:val="24"/>
        </w:rPr>
        <w:t xml:space="preserve"> με απόφαση του διοικητικού συμβουλίου</w:t>
      </w:r>
      <w:r>
        <w:rPr>
          <w:rFonts w:ascii="Arial" w:hAnsi="Arial" w:cs="Arial"/>
          <w:sz w:val="24"/>
          <w:szCs w:val="24"/>
        </w:rPr>
        <w:t xml:space="preserve"> της, </w:t>
      </w:r>
      <w:r w:rsidRPr="00531E93">
        <w:rPr>
          <w:rFonts w:ascii="Arial" w:hAnsi="Arial" w:cs="Arial"/>
          <w:sz w:val="24"/>
          <w:szCs w:val="24"/>
        </w:rPr>
        <w:t xml:space="preserve">να καταρτίσει τους τελικούς πίνακες (α) Αποκλειομένων και (β) Κατάταξης.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Οι υποψήφιοι υποβάλλουν την αίτησή τους, σύμφωνα με τις προβλέψεις της προκήρυξης, και υποχρεούνται επί ποινή αποκλεισμού να συνυποβάλουν υπεύθυνη δήλωση του άρθρου 8 του ν. 1599/1986, με θεωρημένο το γνήσιο της υπογραφής τους, για τη συμμετοχή τους στο διαγωνισμό και την αποδοχή των όρων της προκήρυξης, για την οποία εφαρμόζεται η διάταξη της παρ. 2 του άρθρου 1 του ν. 3260/2004 (Α΄ 151).</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Προκειμένου να καταρτιστεί ο πίνακας </w:t>
      </w:r>
      <w:proofErr w:type="spellStart"/>
      <w:r w:rsidRPr="00531E93">
        <w:rPr>
          <w:rFonts w:ascii="Arial" w:hAnsi="Arial" w:cs="Arial"/>
          <w:sz w:val="24"/>
          <w:szCs w:val="24"/>
        </w:rPr>
        <w:t>προσληπτέων</w:t>
      </w:r>
      <w:proofErr w:type="spellEnd"/>
      <w:r w:rsidRPr="00531E93">
        <w:rPr>
          <w:rFonts w:ascii="Arial" w:hAnsi="Arial" w:cs="Arial"/>
          <w:sz w:val="24"/>
          <w:szCs w:val="24"/>
        </w:rPr>
        <w:t xml:space="preserve">, διενεργείται συνέντευξη κατά την οποία αξιολογείται η εν γένει προσωπικότητα του υποψηφίου και η δυνατότητά του να ανταποκριθεί στην άσκηση των καθηκόντων, με τα οποία συνδέεται άμεσα η θέση την οποία ενδιαφέρεται να καταλάβει. Η συνέντευξη διενεργείται από πενταμελή Επιτροπή Συνεντεύξεων, η οποία αποτελείται από δύο μέλη του Α.Σ.Ε.Π., ένα εκ των οποίων ορίζεται </w:t>
      </w:r>
      <w:r>
        <w:rPr>
          <w:rFonts w:ascii="Arial" w:hAnsi="Arial" w:cs="Arial"/>
          <w:sz w:val="24"/>
          <w:szCs w:val="24"/>
        </w:rPr>
        <w:t xml:space="preserve">ως </w:t>
      </w:r>
      <w:r w:rsidRPr="00531E93">
        <w:rPr>
          <w:rFonts w:ascii="Arial" w:hAnsi="Arial" w:cs="Arial"/>
          <w:sz w:val="24"/>
          <w:szCs w:val="24"/>
        </w:rPr>
        <w:t xml:space="preserve">πρόεδρος, δύο ανώτατα στελέχη ή </w:t>
      </w:r>
      <w:r w:rsidRPr="00531E93">
        <w:rPr>
          <w:rFonts w:ascii="Arial" w:hAnsi="Arial" w:cs="Arial"/>
          <w:sz w:val="24"/>
          <w:szCs w:val="24"/>
        </w:rPr>
        <w:lastRenderedPageBreak/>
        <w:t xml:space="preserve">ειδικούς συμβούλους της «Ελληνικής Εταιρείας Επενδύσεων και Εξωτερικού Εμπορίου A.E» και ένα μέλος ΔΕΠ, με γνωστικό αντικείμενο συναφές με εκείνο της προκηρυσσόμενης θέσης. Η Επιτροπή Συνεντεύξεων συγκροτείται από τον Πρόεδρο του Α.Σ.Ε.Π.. Αν ο αριθμός των υποψηφίων είναι μεγάλος μπορεί να συγκροτούνται περισσότερες Επιτροπές. Η Επιτροπή Συνεντεύξεων καλεί σε συνέντευξη τους υποψηφίους που έχουν συμπεριληφθεί στον τελικό πίνακα κατάταξης κατά τη σειρά εγγραφής τους σε αυτόν. Ο αριθμός των υποψηφίων που καλούνται σε συνέντευξη  πρέπει να είναι τουλάχιστον τριπλάσιος του αριθμού των προς πλήρωση θέσεων ανά ειδικότητα, εφόσον υπάρχουν υποψήφιοι που έχουν τις τυπικές προς τούτο προϋποθέσεις. Η συνέντευξη βαθμολογείται με αυξητικό συντελεστή που κυμαίνεται από 0,70 έως 1,40 επί της βαθμολογίας που ο υποψήφιος έχει λάβει συνολικώς με βάση τη μοριοδότηση των κριτηρίων κατάταξης στην εν λόγω διαδικασία. Μετά το πέρας των συνεντεύξεων η Επιτροπή Συνεντεύξεων συντάσσει και αποστέλλει στην «Ελληνική Εταιρεία Επενδύσεων και Εξωτερικού Εμπορίου A.E.» πρακτικό εξατομικευμένης κρίσης για κάθε υποψήφιο, στο οποίο αποτυπώνεται με ευσύνοπτη αιτιολογία η αξιολόγηση της επίδοσής του κατά τη συνέντευξη, προκειμένου </w:t>
      </w:r>
      <w:r>
        <w:rPr>
          <w:rFonts w:ascii="Arial" w:hAnsi="Arial" w:cs="Arial"/>
          <w:sz w:val="24"/>
          <w:szCs w:val="24"/>
        </w:rPr>
        <w:t xml:space="preserve">το Διοικητικό Συμβούλιο </w:t>
      </w:r>
      <w:r w:rsidRPr="00531E93">
        <w:rPr>
          <w:rFonts w:ascii="Arial" w:hAnsi="Arial" w:cs="Arial"/>
          <w:sz w:val="24"/>
          <w:szCs w:val="24"/>
        </w:rPr>
        <w:t xml:space="preserve">να καταρτίσει </w:t>
      </w:r>
      <w:r>
        <w:rPr>
          <w:rFonts w:ascii="Arial" w:hAnsi="Arial" w:cs="Arial"/>
          <w:sz w:val="24"/>
          <w:szCs w:val="24"/>
        </w:rPr>
        <w:t xml:space="preserve">με απόφασή του </w:t>
      </w:r>
      <w:r w:rsidRPr="00531E93">
        <w:rPr>
          <w:rFonts w:ascii="Arial" w:hAnsi="Arial" w:cs="Arial"/>
          <w:sz w:val="24"/>
          <w:szCs w:val="24"/>
        </w:rPr>
        <w:t xml:space="preserve">τους οριστικούς πίνακες κατάταξης και, επί τη βάσει αυτών, τον πίνακα </w:t>
      </w:r>
      <w:proofErr w:type="spellStart"/>
      <w:r w:rsidRPr="00531E93">
        <w:rPr>
          <w:rFonts w:ascii="Arial" w:hAnsi="Arial" w:cs="Arial"/>
          <w:sz w:val="24"/>
          <w:szCs w:val="24"/>
        </w:rPr>
        <w:t>προσληπτέων</w:t>
      </w:r>
      <w:proofErr w:type="spellEnd"/>
      <w:r w:rsidRPr="00531E93">
        <w:rPr>
          <w:rFonts w:ascii="Arial" w:hAnsi="Arial" w:cs="Arial"/>
          <w:sz w:val="24"/>
          <w:szCs w:val="24"/>
        </w:rPr>
        <w:t xml:space="preserve">. Η «Ελληνική Εταιρεία Επενδύσεων και Εξωτερικού Εμπορίου A.E.», με απόφαση του Διοικητικού Συμβουλίου της, επικυρώνει τον πίνακα </w:t>
      </w:r>
      <w:proofErr w:type="spellStart"/>
      <w:r w:rsidRPr="00531E93">
        <w:rPr>
          <w:rFonts w:ascii="Arial" w:hAnsi="Arial" w:cs="Arial"/>
          <w:sz w:val="24"/>
          <w:szCs w:val="24"/>
        </w:rPr>
        <w:t>προσληπτέων</w:t>
      </w:r>
      <w:proofErr w:type="spellEnd"/>
      <w:r w:rsidRPr="00531E93">
        <w:rPr>
          <w:rFonts w:ascii="Arial" w:hAnsi="Arial" w:cs="Arial"/>
          <w:sz w:val="24"/>
          <w:szCs w:val="24"/>
        </w:rPr>
        <w:t xml:space="preserve"> και ορίζει τα σχετικά με τη διενέργεια της πρόσληψης αυτών.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 Ένσταση κατά της βαθμολογίας της συνέντευξης δεν επιτρέπεται.»</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2. Η ΔΙΠΑΑΔ/Φ.ΕΓΚΡ.18/212/25870 της 15ης.12.2014 </w:t>
      </w:r>
      <w:r w:rsidR="003227FA" w:rsidRPr="00531E93">
        <w:rPr>
          <w:rFonts w:ascii="Arial" w:hAnsi="Arial" w:cs="Arial"/>
          <w:sz w:val="24"/>
          <w:szCs w:val="24"/>
        </w:rPr>
        <w:t>απόφαση</w:t>
      </w:r>
      <w:r>
        <w:rPr>
          <w:rFonts w:ascii="Arial" w:hAnsi="Arial" w:cs="Arial"/>
          <w:sz w:val="24"/>
          <w:szCs w:val="24"/>
        </w:rPr>
        <w:t xml:space="preserve"> </w:t>
      </w:r>
      <w:r w:rsidRPr="00531E93">
        <w:rPr>
          <w:rFonts w:ascii="Arial" w:hAnsi="Arial" w:cs="Arial"/>
          <w:sz w:val="24"/>
          <w:szCs w:val="24"/>
        </w:rPr>
        <w:t>της Επιτροπής</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που εκδόθηκε βάσει της</w:t>
      </w:r>
      <w:r w:rsidRPr="00531E93">
        <w:rPr>
          <w:rFonts w:ascii="Arial" w:hAnsi="Arial" w:cs="Arial"/>
          <w:sz w:val="24"/>
          <w:szCs w:val="24"/>
        </w:rPr>
        <w:t xml:space="preserve"> παρ. 1 του άρθρου 2 της 33/2006 </w:t>
      </w:r>
      <w:r>
        <w:rPr>
          <w:rFonts w:ascii="Arial" w:hAnsi="Arial" w:cs="Arial"/>
          <w:sz w:val="24"/>
          <w:szCs w:val="24"/>
        </w:rPr>
        <w:t xml:space="preserve">Πράξης Υπουργικού Συμβουλίου </w:t>
      </w:r>
      <w:r w:rsidRPr="00531E93">
        <w:rPr>
          <w:rFonts w:ascii="Arial" w:hAnsi="Arial" w:cs="Arial"/>
          <w:sz w:val="24"/>
          <w:szCs w:val="24"/>
        </w:rPr>
        <w:t>(Α΄ 280)</w:t>
      </w:r>
      <w:r>
        <w:rPr>
          <w:rFonts w:ascii="Arial" w:hAnsi="Arial" w:cs="Arial"/>
          <w:sz w:val="24"/>
          <w:szCs w:val="24"/>
        </w:rPr>
        <w:t>,</w:t>
      </w:r>
      <w:r w:rsidRPr="00531E93">
        <w:rPr>
          <w:rFonts w:ascii="Arial" w:hAnsi="Arial" w:cs="Arial"/>
          <w:sz w:val="24"/>
          <w:szCs w:val="24"/>
        </w:rPr>
        <w:t xml:space="preserve">  παραμένει σε ισχύ.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right" w:pos="8647"/>
        </w:tabs>
        <w:spacing w:after="120" w:line="360" w:lineRule="auto"/>
        <w:ind w:left="-284" w:right="-347"/>
        <w:jc w:val="both"/>
        <w:rPr>
          <w:rFonts w:ascii="Arial" w:hAnsi="Arial" w:cs="Arial"/>
          <w:b/>
          <w:sz w:val="24"/>
          <w:szCs w:val="24"/>
        </w:rPr>
      </w:pPr>
      <w:r w:rsidRPr="00531E93">
        <w:rPr>
          <w:rFonts w:ascii="Arial" w:hAnsi="Arial" w:cs="Arial"/>
          <w:b/>
          <w:sz w:val="24"/>
          <w:szCs w:val="24"/>
        </w:rPr>
        <w:t>Άρθρο 102: Διατάξεις για την εύρυθμη λειτουργία της Ε.Γ.Δ.Ι.Χ. και των Κ.Ε.Υ.Δ.</w:t>
      </w:r>
      <w:r w:rsidRPr="00531E93">
        <w:rPr>
          <w:rFonts w:ascii="Arial" w:hAnsi="Arial" w:cs="Arial"/>
          <w:b/>
          <w:sz w:val="24"/>
          <w:szCs w:val="24"/>
        </w:rPr>
        <w:tab/>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w:t>
      </w:r>
      <w:r w:rsidRPr="00531E93">
        <w:rPr>
          <w:rFonts w:ascii="Arial" w:hAnsi="Arial" w:cs="Arial"/>
          <w:sz w:val="24"/>
          <w:szCs w:val="24"/>
        </w:rPr>
        <w:tab/>
        <w:t xml:space="preserve"> Το άρθρο 81 του ν. 4389/2016 (ΦΕΚ Α’ 94) αντικαθίσταται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 Η Ειδική Γραμματεία Διαχείρισης Ιδιωτικού Χρέους αποτελείται από το Γραφείο Ειδικού Τομεακού Γραμματέα, την Κεντρική Υπηρεσία, η οποία περιλαμβάνει τη Γενική Διεύθυνση Διαχείρισης Ιδιωτικού Χρέους, αυτοτελή Τμήματα καθώς και Περιφερειακές Υπηρεσίες.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 Τα αυτοτελή τμήματα, υπαγόμενα απευθείας στον Ειδικό Τομεακό Γραμματέα, είναι τα ακόλουθα: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α) </w:t>
      </w:r>
      <w:r>
        <w:rPr>
          <w:rFonts w:ascii="Arial" w:hAnsi="Arial" w:cs="Arial"/>
          <w:sz w:val="24"/>
          <w:szCs w:val="24"/>
        </w:rPr>
        <w:t xml:space="preserve"> </w:t>
      </w:r>
      <w:r w:rsidRPr="00531E93">
        <w:rPr>
          <w:rFonts w:ascii="Arial" w:hAnsi="Arial" w:cs="Arial"/>
          <w:sz w:val="24"/>
          <w:szCs w:val="24"/>
        </w:rPr>
        <w:t xml:space="preserve"> Τμήμ</w:t>
      </w:r>
      <w:r>
        <w:rPr>
          <w:rFonts w:ascii="Arial" w:hAnsi="Arial" w:cs="Arial"/>
          <w:sz w:val="24"/>
          <w:szCs w:val="24"/>
        </w:rPr>
        <w:t xml:space="preserve">α </w:t>
      </w:r>
      <w:r w:rsidRPr="00531E93">
        <w:rPr>
          <w:rFonts w:ascii="Arial" w:hAnsi="Arial" w:cs="Arial"/>
          <w:sz w:val="24"/>
          <w:szCs w:val="24"/>
        </w:rPr>
        <w:t>Επικοινωνίας, Τύπου και Δημοσίων Σχέσεων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β) Τμήμα Εσωτερικού Ελέγχου-Εσωτερικών Υποθέσεων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3. Η Γενική Διεύθυνση Διαχείρισης Ιδιωτικού Χρέους, περιλαμβάνει τις εξής Διευθύνσεις: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 Διεύθυνση Διοικητικού-Οικονομικού, η οποία αποτελείται από τα κάτωθι Τμήματα: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 Τμήμα Ανθρώπινου Δυναμικού και Οργάνωσης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sidRPr="00531E93">
        <w:rPr>
          <w:rFonts w:ascii="Arial" w:hAnsi="Arial" w:cs="Arial"/>
          <w:sz w:val="24"/>
          <w:szCs w:val="24"/>
        </w:rPr>
        <w:t>) Τμήμα Οικονομικής Διαχείρισης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sidRPr="00531E93">
        <w:rPr>
          <w:rFonts w:ascii="Arial" w:hAnsi="Arial" w:cs="Arial"/>
          <w:sz w:val="24"/>
          <w:szCs w:val="24"/>
        </w:rPr>
        <w:t>) Τμήμα Πληροφορικής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β) Διεύθυνση Ενημέρωσης και Υποστήριξης Δανειοληπτών, η οποία αποτελείται από τα κάτωθι Τμήματα: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 Τμήμα Τηλεφωνικής Υποστήριξης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sidRPr="00531E93">
        <w:rPr>
          <w:rFonts w:ascii="Arial" w:hAnsi="Arial" w:cs="Arial"/>
          <w:sz w:val="24"/>
          <w:szCs w:val="24"/>
        </w:rPr>
        <w:t>) Τμήμα Επιχειρησιακής Υποστήριξης Εφαρμογών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sidRPr="00531E93">
        <w:rPr>
          <w:rFonts w:ascii="Arial" w:hAnsi="Arial" w:cs="Arial"/>
          <w:sz w:val="24"/>
          <w:szCs w:val="24"/>
        </w:rPr>
        <w:t>) Τμήμα Παρακολούθησης- Υποστήριξης Κ.Ε.Υ.Δ.</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γ) Διεύθυνση Σχεδιασμού και Υποστήριξης, η οποία αποτελείται από τα κάτωθι Τμήματα: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 Τμήμα Στρατηγικής και Συντονισμού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sidRPr="00531E93">
        <w:rPr>
          <w:rFonts w:ascii="Arial" w:hAnsi="Arial" w:cs="Arial"/>
          <w:sz w:val="24"/>
          <w:szCs w:val="24"/>
        </w:rPr>
        <w:t>) Τμήμα Οικονομικής Υποστήριξης και Συμβουλών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sidRPr="00531E93">
        <w:rPr>
          <w:rFonts w:ascii="Arial" w:hAnsi="Arial" w:cs="Arial"/>
          <w:sz w:val="24"/>
          <w:szCs w:val="24"/>
        </w:rPr>
        <w:t>) Τμήμα Νομικής Υποστήριξης και Συμβουλών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4. Ως περιφερειακές υπηρεσίες, σε επίπεδο τμήματος, υπαγόμενες στη Διεύθυνση Ενημέρωσης-Υποστήριξης Δανειοληπτών ορίζονται τριάντα (30) Κέντρα Ενημέρωσης - Υποστήριξης Δανειοληπτών (Κ.Ε.Υ.Δ.)».</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0B5B0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2.</w:t>
      </w:r>
      <w:r w:rsidRPr="000B5B00">
        <w:rPr>
          <w:rFonts w:ascii="Arial" w:hAnsi="Arial" w:cs="Arial"/>
          <w:sz w:val="24"/>
          <w:szCs w:val="24"/>
        </w:rPr>
        <w:t>Το άρθρο 83 του ν. 4389/2016 (ΦΕΚ Α’ 94) αντικαθίσταται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«Άρθρο 83: Διεύθυνση Σχεδιασμού και Υποστήριξης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w:t>
      </w:r>
      <w:r w:rsidRPr="00531E93">
        <w:rPr>
          <w:rFonts w:ascii="Arial" w:hAnsi="Arial" w:cs="Arial"/>
          <w:sz w:val="24"/>
          <w:szCs w:val="24"/>
        </w:rPr>
        <w:tab/>
        <w:t>Επιχειρησιακός στόχος της Διεύθυνσης Σχεδιασμού και Υποστήριξης είναι η εκπόνηση και παρακολούθηση Εθνικής Στρατηγικής για τη διαχείριση του ιδιωτικού χρέους και η παροχή ουσιαστικής πληροφόρησης νομικής και οικονομικής φύσεως στους δανειολήπτες.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w:t>
      </w:r>
      <w:r w:rsidRPr="00531E93">
        <w:rPr>
          <w:rFonts w:ascii="Arial" w:hAnsi="Arial" w:cs="Arial"/>
          <w:sz w:val="24"/>
          <w:szCs w:val="24"/>
        </w:rPr>
        <w:tab/>
        <w:t>Οι αρμοδιότητες των Τμημάτων της Διεύθυνσης Σχεδιασμού και Υποστήριξης  είναι οι ακόλουθες: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w:t>
      </w:r>
      <w:r>
        <w:rPr>
          <w:rFonts w:ascii="Arial" w:hAnsi="Arial" w:cs="Arial"/>
          <w:sz w:val="24"/>
          <w:szCs w:val="24"/>
        </w:rPr>
        <w:t>.</w:t>
      </w:r>
      <w:r w:rsidRPr="00531E93">
        <w:rPr>
          <w:rFonts w:ascii="Arial" w:hAnsi="Arial" w:cs="Arial"/>
          <w:sz w:val="24"/>
          <w:szCs w:val="24"/>
        </w:rPr>
        <w:t xml:space="preserve"> Τμήμα Στρατηγικής και Συντονισμού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η συγκέντρωση και επεξεργασία όλων των διαθέσιμων πληροφοριών και κάθε πρόσφορου στοιχείου, που αφορούν σε θέματα πρόληψης και καταπολέμησης της υπερχρέωσης.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η δημιουργία βάσης στατιστικών δεδομένων και πληροφοριών, η οποία αξιοποιείται για το σχεδιασμό της εθνικής στρατηγικής για τη διαχείριση του ιδιωτικού χρέους.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Pr="00531E93">
        <w:rPr>
          <w:rFonts w:ascii="Arial" w:hAnsi="Arial" w:cs="Arial"/>
          <w:sz w:val="24"/>
          <w:szCs w:val="24"/>
        </w:rPr>
        <w:t xml:space="preserve"> η διεξαγωγή μελετών και ερευνών για θέματα πρόληψης και καταπολέμησης της υπερχρέωσης.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Pr>
          <w:rFonts w:ascii="Arial" w:hAnsi="Arial" w:cs="Arial"/>
          <w:sz w:val="24"/>
          <w:szCs w:val="24"/>
        </w:rPr>
        <w:t>δ</w:t>
      </w:r>
      <w:r w:rsidRPr="00531E93">
        <w:rPr>
          <w:rFonts w:ascii="Arial" w:hAnsi="Arial" w:cs="Arial"/>
          <w:sz w:val="24"/>
          <w:szCs w:val="24"/>
        </w:rPr>
        <w:t>δ</w:t>
      </w:r>
      <w:proofErr w:type="spellEnd"/>
      <w:r>
        <w:rPr>
          <w:rFonts w:ascii="Arial" w:hAnsi="Arial" w:cs="Arial"/>
          <w:sz w:val="24"/>
          <w:szCs w:val="24"/>
        </w:rPr>
        <w:t>.</w:t>
      </w:r>
      <w:r w:rsidRPr="00531E93">
        <w:rPr>
          <w:rFonts w:ascii="Arial" w:hAnsi="Arial" w:cs="Arial"/>
          <w:sz w:val="24"/>
          <w:szCs w:val="24"/>
        </w:rPr>
        <w:t xml:space="preserve"> η ανάπτυξη καινοτομικών εργαλείων ή υπηρεσιών για την πρόληψη ή την καταπολέμηση της υπερχρέωσης.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εε</w:t>
      </w:r>
      <w:proofErr w:type="spellEnd"/>
      <w:r>
        <w:rPr>
          <w:rFonts w:ascii="Arial" w:hAnsi="Arial" w:cs="Arial"/>
          <w:sz w:val="24"/>
          <w:szCs w:val="24"/>
        </w:rPr>
        <w:t>.</w:t>
      </w:r>
      <w:r w:rsidRPr="00531E93">
        <w:rPr>
          <w:rFonts w:ascii="Arial" w:hAnsi="Arial" w:cs="Arial"/>
          <w:sz w:val="24"/>
          <w:szCs w:val="24"/>
        </w:rPr>
        <w:t xml:space="preserve"> η προετοιμασία του </w:t>
      </w:r>
      <w:proofErr w:type="spellStart"/>
      <w:r w:rsidRPr="00531E93">
        <w:rPr>
          <w:rFonts w:ascii="Arial" w:hAnsi="Arial" w:cs="Arial"/>
          <w:sz w:val="24"/>
          <w:szCs w:val="24"/>
        </w:rPr>
        <w:t>επικαιροποιημένου</w:t>
      </w:r>
      <w:proofErr w:type="spellEnd"/>
      <w:r w:rsidRPr="00531E93">
        <w:rPr>
          <w:rFonts w:ascii="Arial" w:hAnsi="Arial" w:cs="Arial"/>
          <w:sz w:val="24"/>
          <w:szCs w:val="24"/>
        </w:rPr>
        <w:t xml:space="preserve"> κειμένου της Εθνικής Στρατηγικής για τη διαχείριση του ιδιωτικού χρέους, καθώς και των τριμηνιαίων αναφορών και της ετήσιας έκθεσης κατά την περίπτωση </w:t>
      </w:r>
      <w:proofErr w:type="spellStart"/>
      <w:r w:rsidRPr="00531E93">
        <w:rPr>
          <w:rFonts w:ascii="Arial" w:hAnsi="Arial" w:cs="Arial"/>
          <w:sz w:val="24"/>
          <w:szCs w:val="24"/>
        </w:rPr>
        <w:t>ιστ΄</w:t>
      </w:r>
      <w:proofErr w:type="spellEnd"/>
      <w:r w:rsidRPr="00531E93">
        <w:rPr>
          <w:rFonts w:ascii="Arial" w:hAnsi="Arial" w:cs="Arial"/>
          <w:sz w:val="24"/>
          <w:szCs w:val="24"/>
        </w:rPr>
        <w:t xml:space="preserve"> της παραγράφου 2 του άρθρου 79.</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Pr>
          <w:rFonts w:ascii="Arial" w:hAnsi="Arial" w:cs="Arial"/>
          <w:sz w:val="24"/>
          <w:szCs w:val="24"/>
        </w:rPr>
        <w:lastRenderedPageBreak/>
        <w:t>σ</w:t>
      </w:r>
      <w:r w:rsidRPr="00531E93">
        <w:rPr>
          <w:rFonts w:ascii="Arial" w:hAnsi="Arial" w:cs="Arial"/>
          <w:sz w:val="24"/>
          <w:szCs w:val="24"/>
        </w:rPr>
        <w:t>τστ</w:t>
      </w:r>
      <w:proofErr w:type="spellEnd"/>
      <w:r>
        <w:rPr>
          <w:rFonts w:ascii="Arial" w:hAnsi="Arial" w:cs="Arial"/>
          <w:sz w:val="24"/>
          <w:szCs w:val="24"/>
        </w:rPr>
        <w:t>.</w:t>
      </w:r>
      <w:r w:rsidRPr="00531E93">
        <w:rPr>
          <w:rFonts w:ascii="Arial" w:hAnsi="Arial" w:cs="Arial"/>
          <w:sz w:val="24"/>
          <w:szCs w:val="24"/>
        </w:rPr>
        <w:t xml:space="preserve"> ο συντονισμός του έργου των κρατικών φορέων και υπηρεσιών για το σχεδιασμό και την υλοποίηση της Εθνικής Στρατηγικής για τη διαχείριση του ιδιωτικού χρέους, συνδράμοντας στον διυπουργικό συντονισμό και την έγκαιρη υλοποίηση των δράσεων.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ζζ</w:t>
      </w:r>
      <w:proofErr w:type="spellEnd"/>
      <w:r>
        <w:rPr>
          <w:rFonts w:ascii="Arial" w:hAnsi="Arial" w:cs="Arial"/>
          <w:sz w:val="24"/>
          <w:szCs w:val="24"/>
        </w:rPr>
        <w:t>.</w:t>
      </w:r>
      <w:r w:rsidRPr="00531E93">
        <w:rPr>
          <w:rFonts w:ascii="Arial" w:hAnsi="Arial" w:cs="Arial"/>
          <w:sz w:val="24"/>
          <w:szCs w:val="24"/>
        </w:rPr>
        <w:t xml:space="preserve"> η γραμματειακή υποστήριξη και τεχνική εξυπηρέτηση του ΚΥ.Σ.Δ.Ι.Χ. και της Συντονιστικής Επιτροπής.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ηη</w:t>
      </w:r>
      <w:proofErr w:type="spellEnd"/>
      <w:r>
        <w:rPr>
          <w:rFonts w:ascii="Arial" w:hAnsi="Arial" w:cs="Arial"/>
          <w:sz w:val="24"/>
          <w:szCs w:val="24"/>
        </w:rPr>
        <w:t>.</w:t>
      </w:r>
      <w:r w:rsidRPr="00531E93">
        <w:rPr>
          <w:rFonts w:ascii="Arial" w:hAnsi="Arial" w:cs="Arial"/>
          <w:sz w:val="24"/>
          <w:szCs w:val="24"/>
        </w:rPr>
        <w:t xml:space="preserve"> η διοικητική υποστήριξη της προβλεπόμενης στην παράγραφο 1 του άρθρου 96 συνεργασίας με την Τράπεζα της Ελλάδος.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β</w:t>
      </w:r>
      <w:r>
        <w:rPr>
          <w:rFonts w:ascii="Arial" w:hAnsi="Arial" w:cs="Arial"/>
          <w:sz w:val="24"/>
          <w:szCs w:val="24"/>
        </w:rPr>
        <w:t>.</w:t>
      </w:r>
      <w:r w:rsidRPr="00531E93">
        <w:rPr>
          <w:rFonts w:ascii="Arial" w:hAnsi="Arial" w:cs="Arial"/>
          <w:sz w:val="24"/>
          <w:szCs w:val="24"/>
        </w:rPr>
        <w:t xml:space="preserve"> Τμήμα Οικονομικής Υποστήριξης και Συμβουλών: η παροχή οικονομικών συμβουλών στις μονάδες της Κεντρικής Υπηρεσίας και στις Περιφερειακές Υπηρεσίες.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γ</w:t>
      </w:r>
      <w:r>
        <w:rPr>
          <w:rFonts w:ascii="Arial" w:hAnsi="Arial" w:cs="Arial"/>
          <w:sz w:val="24"/>
          <w:szCs w:val="24"/>
        </w:rPr>
        <w:t>.</w:t>
      </w:r>
      <w:r w:rsidRPr="00531E93">
        <w:rPr>
          <w:rFonts w:ascii="Arial" w:hAnsi="Arial" w:cs="Arial"/>
          <w:sz w:val="24"/>
          <w:szCs w:val="24"/>
        </w:rPr>
        <w:t xml:space="preserve"> Τμήμα Νομικής Υποστήριξης και Συμβουλών: η παροχή συμβουλευτικής νομικής υποστήριξης στις υπόλοιπες μονάδες της Κεντρικής Υπηρεσίας, καθώς και στις Περιφερειακές Υπηρεσίες.</w:t>
      </w:r>
      <w:r w:rsidR="0055704D">
        <w:rPr>
          <w:rFonts w:ascii="Arial" w:hAnsi="Arial" w:cs="Arial"/>
          <w:sz w:val="24"/>
          <w:szCs w:val="24"/>
        </w:rPr>
        <w:t>»</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3</w:t>
      </w:r>
      <w:r w:rsidRPr="00531E93">
        <w:rPr>
          <w:rFonts w:ascii="Arial" w:hAnsi="Arial" w:cs="Arial"/>
          <w:sz w:val="24"/>
          <w:szCs w:val="24"/>
        </w:rPr>
        <w:t>. Το άρθρο 84 του ν. 4389/2016 (ΦΕΚ Α’ 94) αντικαθίσταται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«Άρθρο 84: Διεύθυνση Διοικητικής και Οικονομικής Υποστήριξης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1. Επιχειρησιακός στόχος της Διεύθυνσης Διοικητικής και Οικονομικής Υποστήριξης είναι ο σχεδιασμός και η υποστήριξη εφαρμογής των οικονομικών, διαχειριστικών και διοικητικών διαδικασιών που απαιτούνται για τη λειτουργία της Ειδικής Γραμματείας Διαχείρισης Ιδιωτικού Χρέους, καθώς και για την ηλεκτρονική και τεχνολογική της υποστήριξη, ενώ συμμετέχει στη σύνταξη της ετήσιας έκθεσης δραστηριότητας που υποβάλλει η ΕΓΔΙΧ στο ΚΥΣΔΙΧ, κατά τα προβλεπόμενα στην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ι΄</w:t>
      </w:r>
      <w:proofErr w:type="spellEnd"/>
      <w:r w:rsidRPr="00531E93">
        <w:rPr>
          <w:rFonts w:ascii="Arial" w:hAnsi="Arial" w:cs="Arial"/>
          <w:sz w:val="24"/>
          <w:szCs w:val="24"/>
        </w:rPr>
        <w:t xml:space="preserve"> του άρθρου 79.</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 Οι αρμοδιότητες των Τμημάτων της Διεύθυνσης Διοικητικού-Οικονομικού είναι οι ακόλουθες: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w:t>
      </w:r>
      <w:r>
        <w:rPr>
          <w:rFonts w:ascii="Arial" w:hAnsi="Arial" w:cs="Arial"/>
          <w:sz w:val="24"/>
          <w:szCs w:val="24"/>
        </w:rPr>
        <w:t>.</w:t>
      </w:r>
      <w:r w:rsidRPr="00531E93">
        <w:rPr>
          <w:rFonts w:ascii="Arial" w:hAnsi="Arial" w:cs="Arial"/>
          <w:sz w:val="24"/>
          <w:szCs w:val="24"/>
        </w:rPr>
        <w:t xml:space="preserve"> Τμήμα Ανθρώπινου Δυναμικού  &amp; Οργάνωσης: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την οργάνωση και τήρηση του Γενικού Πρωτοκόλλου και του Αρχείου πρωτοτύπων και εξερχομένων εγγράφων, καθώς και τη διεκπεραίωση της αλληλογραφίας.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την αρχειοθέτηση, ταξινόμηση και λειτουργία, κατά τον πλέον αποδοτικό τρόπο, του Γενικού Αρχείου της ΕΓΔΙΧ., την ηλεκτρονική ή με άλλο τρόπο καταγραφή, καθώς και την εκκαθάρισή του σε τακτά χρονικά διαστήματα.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Pr="00531E93">
        <w:rPr>
          <w:rFonts w:ascii="Arial" w:hAnsi="Arial" w:cs="Arial"/>
          <w:sz w:val="24"/>
          <w:szCs w:val="24"/>
        </w:rPr>
        <w:t xml:space="preserve"> τη διεκπεραίωση της αλληλογραφίας και τη λειτουργία των λοιπών μέσων επικοινωνίας των οργανικών μονάδων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δδ</w:t>
      </w:r>
      <w:proofErr w:type="spellEnd"/>
      <w:r>
        <w:rPr>
          <w:rFonts w:ascii="Arial" w:hAnsi="Arial" w:cs="Arial"/>
          <w:sz w:val="24"/>
          <w:szCs w:val="24"/>
        </w:rPr>
        <w:t>.</w:t>
      </w:r>
      <w:r w:rsidRPr="00531E93">
        <w:rPr>
          <w:rFonts w:ascii="Arial" w:hAnsi="Arial" w:cs="Arial"/>
          <w:sz w:val="24"/>
          <w:szCs w:val="24"/>
        </w:rPr>
        <w:t xml:space="preserve"> τη βεβαίωση της ακρίβειας αντιγράφων, φωτοαντιγράφων, εγγράφων και δικαιολογητικών, καθώς και τη βεβαίωση του γνησίου υπογραφής.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εε</w:t>
      </w:r>
      <w:proofErr w:type="spellEnd"/>
      <w:r>
        <w:rPr>
          <w:rFonts w:ascii="Arial" w:hAnsi="Arial" w:cs="Arial"/>
          <w:sz w:val="24"/>
          <w:szCs w:val="24"/>
        </w:rPr>
        <w:t>.</w:t>
      </w:r>
      <w:r w:rsidRPr="00531E93">
        <w:rPr>
          <w:rFonts w:ascii="Arial" w:hAnsi="Arial" w:cs="Arial"/>
          <w:sz w:val="24"/>
          <w:szCs w:val="24"/>
        </w:rPr>
        <w:t xml:space="preserve"> την επισκευή, ανακύκλωση, εκποίηση ή καταστροφή υλικού και εξοπλισμού, κατά τα προβλεπόμενα στην κείμενη νομοθεσία.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στστ</w:t>
      </w:r>
      <w:proofErr w:type="spellEnd"/>
      <w:r>
        <w:rPr>
          <w:rFonts w:ascii="Arial" w:hAnsi="Arial" w:cs="Arial"/>
          <w:sz w:val="24"/>
          <w:szCs w:val="24"/>
        </w:rPr>
        <w:t>.</w:t>
      </w:r>
      <w:r w:rsidRPr="00531E93">
        <w:rPr>
          <w:rFonts w:ascii="Arial" w:hAnsi="Arial" w:cs="Arial"/>
          <w:sz w:val="24"/>
          <w:szCs w:val="24"/>
        </w:rPr>
        <w:t xml:space="preserve"> την εφαρμογή των προβλεπομένων στο ν. 3850/2010 (Α΄ 84) μέτρων για την προστασία της υγείας και της ασφάλειας των εργαζομένων στην Ε.ΓΔΙΧ. σε συνεργασία με τα Τμήματα Ανθρώπινου Δυναμικού και Πληροφορικής, Τεχνολογικών Εφαρμογών και Τηλεπικοινωνιών.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Pr>
          <w:rFonts w:ascii="Arial" w:hAnsi="Arial" w:cs="Arial"/>
          <w:sz w:val="24"/>
          <w:szCs w:val="24"/>
        </w:rPr>
        <w:t>ζ</w:t>
      </w:r>
      <w:r w:rsidRPr="00531E93">
        <w:rPr>
          <w:rFonts w:ascii="Arial" w:hAnsi="Arial" w:cs="Arial"/>
          <w:sz w:val="24"/>
          <w:szCs w:val="24"/>
        </w:rPr>
        <w:t>ζ</w:t>
      </w:r>
      <w:proofErr w:type="spellEnd"/>
      <w:r>
        <w:rPr>
          <w:rFonts w:ascii="Arial" w:hAnsi="Arial" w:cs="Arial"/>
          <w:sz w:val="24"/>
          <w:szCs w:val="24"/>
        </w:rPr>
        <w:t>.</w:t>
      </w:r>
      <w:r w:rsidRPr="00531E93">
        <w:rPr>
          <w:rFonts w:ascii="Arial" w:hAnsi="Arial" w:cs="Arial"/>
          <w:sz w:val="24"/>
          <w:szCs w:val="24"/>
        </w:rPr>
        <w:t xml:space="preserve"> την οργάνωση και λειτουργία βιβλιοθήκης με εκδόσεις, ελληνικές και ξενόγλωσσες, σε ηλεκτρονική και έντυπη μορφή, σχετικές με την εφαρμογή της νομοθεσίας του Ιδιωτικού Χρέους και τα αντικείμενα εργασιών των επιμέρους οργανικών μονάδων, ομάδων εργασίας, επιτροπών της Ε.Γ.Δ.Ι.Χ., καθώς και με οποιοδήποτε άλλο έντυπο ή ηλεκτρονικό υλικό, που υποβοηθά το έργο της.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ηη</w:t>
      </w:r>
      <w:proofErr w:type="spellEnd"/>
      <w:r>
        <w:rPr>
          <w:rFonts w:ascii="Arial" w:hAnsi="Arial" w:cs="Arial"/>
          <w:sz w:val="24"/>
          <w:szCs w:val="24"/>
        </w:rPr>
        <w:t>.</w:t>
      </w:r>
      <w:r w:rsidRPr="00531E93">
        <w:rPr>
          <w:rFonts w:ascii="Arial" w:hAnsi="Arial" w:cs="Arial"/>
          <w:sz w:val="24"/>
          <w:szCs w:val="24"/>
        </w:rPr>
        <w:t xml:space="preserve"> την παρακολούθηση της κάλυψης των οργανικών θέσεων και τη σύνταξη εισηγήσεων για το πρόγραμμα αναγκών σε ανθρώπινο δυναμικό της Ε.Γ.Δ.Ι.Χ. σε συνεργασία με τις επιμέρους υπηρεσιακές μονάδες αυτής. Τη διενέργεια των απαραίτητων διαδικασιών για τη στελέχωση των οργανικών μονάδων της Ε.Γ.Δ.Ι.Χ.  </w:t>
      </w:r>
      <w:r w:rsidRPr="00531E93">
        <w:rPr>
          <w:rFonts w:ascii="Arial" w:hAnsi="Arial" w:cs="Arial"/>
          <w:sz w:val="24"/>
          <w:szCs w:val="24"/>
        </w:rPr>
        <w:lastRenderedPageBreak/>
        <w:t>και γενικά το χειρισμό των θεμάτων που αφορούν προσλήψεις, αποσπάσεις και μετατάξεις προσωπικού.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θθ</w:t>
      </w:r>
      <w:proofErr w:type="spellEnd"/>
      <w:r>
        <w:rPr>
          <w:rFonts w:ascii="Arial" w:hAnsi="Arial" w:cs="Arial"/>
          <w:sz w:val="24"/>
          <w:szCs w:val="24"/>
        </w:rPr>
        <w:t>.</w:t>
      </w:r>
      <w:r w:rsidRPr="00531E93">
        <w:rPr>
          <w:rFonts w:ascii="Arial" w:hAnsi="Arial" w:cs="Arial"/>
          <w:sz w:val="24"/>
          <w:szCs w:val="24"/>
        </w:rPr>
        <w:t xml:space="preserve"> το χειρισμό των θεμάτων της υπηρεσιακής κατάστασης και εξέλιξης των εργαζομένων στην Ε.Γ.Δ.Ι.Χ., με κάθε σχέση εργασίας, όπως η ένταξη και κατάταξη σε βαθμούς και κλιμάκια, οι τοποθετήσεις, μετακινήσεις, προαγωγές, αποσπάσεις και μετατάξεις προσωπικού.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ιι</w:t>
      </w:r>
      <w:proofErr w:type="spellEnd"/>
      <w:r>
        <w:rPr>
          <w:rFonts w:ascii="Arial" w:hAnsi="Arial" w:cs="Arial"/>
          <w:sz w:val="24"/>
          <w:szCs w:val="24"/>
        </w:rPr>
        <w:t>.</w:t>
      </w:r>
      <w:r w:rsidRPr="00531E93">
        <w:rPr>
          <w:rFonts w:ascii="Arial" w:hAnsi="Arial" w:cs="Arial"/>
          <w:sz w:val="24"/>
          <w:szCs w:val="24"/>
        </w:rPr>
        <w:t xml:space="preserve"> την τήρηση του προσωπικού μητρώου και των ατομικών φακέλων των εργαζομένων στην Ε.Γ.Δ.Ι.Χ., τη συνεχή ενημέρωση και επικαιροποίηση των στοιχείων αυτών και την ενημέρωση των συναρμοδίων υπηρεσιών της Ε.Γ.Δ.Ι.Χ. για την τακτοποίηση θεμάτων που αφορούν την εργασία και τη μισθοδοσία κάθε εργαζομένου.</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ιαια</w:t>
      </w:r>
      <w:proofErr w:type="spellEnd"/>
      <w:r>
        <w:rPr>
          <w:rFonts w:ascii="Arial" w:hAnsi="Arial" w:cs="Arial"/>
          <w:sz w:val="24"/>
          <w:szCs w:val="24"/>
        </w:rPr>
        <w:t>.</w:t>
      </w:r>
      <w:r w:rsidRPr="00531E93">
        <w:rPr>
          <w:rFonts w:ascii="Arial" w:hAnsi="Arial" w:cs="Arial"/>
          <w:sz w:val="24"/>
          <w:szCs w:val="24"/>
        </w:rPr>
        <w:t xml:space="preserve"> κάθε θέμα που αφορά το διορισμό και την υπηρεσιακή κατάσταση του Ειδικού Γραμματέα κατά τη θητεία του στην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ιβιβ</w:t>
      </w:r>
      <w:proofErr w:type="spellEnd"/>
      <w:r>
        <w:rPr>
          <w:rFonts w:ascii="Arial" w:hAnsi="Arial" w:cs="Arial"/>
          <w:sz w:val="24"/>
          <w:szCs w:val="24"/>
        </w:rPr>
        <w:t>.</w:t>
      </w:r>
      <w:r w:rsidRPr="00531E93">
        <w:rPr>
          <w:rFonts w:ascii="Arial" w:hAnsi="Arial" w:cs="Arial"/>
          <w:sz w:val="24"/>
          <w:szCs w:val="24"/>
        </w:rPr>
        <w:t xml:space="preserve"> τη μέριμνα για την αποστολή των απαραίτητων στοιχείων του προσωπικού της Ε.Γ.Δ.Ι.Χ. στο Υπηρεσιακό Συμβούλιο του Υπουργείου </w:t>
      </w:r>
      <w:r w:rsidR="00F37930">
        <w:rPr>
          <w:rFonts w:ascii="Arial" w:hAnsi="Arial" w:cs="Arial"/>
          <w:sz w:val="24"/>
          <w:szCs w:val="24"/>
        </w:rPr>
        <w:t xml:space="preserve">Οικονομίας και </w:t>
      </w:r>
      <w:r w:rsidRPr="00531E93">
        <w:rPr>
          <w:rFonts w:ascii="Arial" w:hAnsi="Arial" w:cs="Arial"/>
          <w:sz w:val="24"/>
          <w:szCs w:val="24"/>
        </w:rPr>
        <w:t>Ανάπτυξης.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ιγιγ</w:t>
      </w:r>
      <w:proofErr w:type="spellEnd"/>
      <w:r>
        <w:rPr>
          <w:rFonts w:ascii="Arial" w:hAnsi="Arial" w:cs="Arial"/>
          <w:sz w:val="24"/>
          <w:szCs w:val="24"/>
        </w:rPr>
        <w:t>.</w:t>
      </w:r>
      <w:r w:rsidRPr="00531E93">
        <w:rPr>
          <w:rFonts w:ascii="Arial" w:hAnsi="Arial" w:cs="Arial"/>
          <w:sz w:val="24"/>
          <w:szCs w:val="24"/>
        </w:rPr>
        <w:t xml:space="preserve"> τη μέριμνα για την εφαρμογή του Κώδικα Δεοντολογίας των εργαζομένων στην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ιδιδ</w:t>
      </w:r>
      <w:proofErr w:type="spellEnd"/>
      <w:r>
        <w:rPr>
          <w:rFonts w:ascii="Arial" w:hAnsi="Arial" w:cs="Arial"/>
          <w:sz w:val="24"/>
          <w:szCs w:val="24"/>
        </w:rPr>
        <w:t>.</w:t>
      </w:r>
      <w:r w:rsidRPr="00531E93">
        <w:rPr>
          <w:rFonts w:ascii="Arial" w:hAnsi="Arial" w:cs="Arial"/>
          <w:sz w:val="24"/>
          <w:szCs w:val="24"/>
        </w:rPr>
        <w:t xml:space="preserve"> το χειρισμό των θεμάτων που αφορούν τη χορήγηση των κάθε φύσης αδειών των εργαζομένων στην Ε.Γ.Δ.Ι.Χ. σύμφωνα με τις ισχύουσες διατάξεις και τις αποφάσεις των, κατά περίπτωση, αρμόδιων οργάνων και την έκδοση των σχετικών πράξεων.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ιειε</w:t>
      </w:r>
      <w:proofErr w:type="spellEnd"/>
      <w:r>
        <w:rPr>
          <w:rFonts w:ascii="Arial" w:hAnsi="Arial" w:cs="Arial"/>
          <w:sz w:val="24"/>
          <w:szCs w:val="24"/>
        </w:rPr>
        <w:t>.</w:t>
      </w:r>
      <w:r w:rsidRPr="00531E93">
        <w:rPr>
          <w:rFonts w:ascii="Arial" w:hAnsi="Arial" w:cs="Arial"/>
          <w:sz w:val="24"/>
          <w:szCs w:val="24"/>
        </w:rPr>
        <w:t xml:space="preserve"> την κατάρτιση και διαχείριση προγραμμάτων εκπαίδευσης και επιμόρφωσης των εργαζομένων στην Ε.Γ.Δ.Ι.Χ., σε συνεργασία με τις κατά περίπτωση αρμόδιες οργανικές μονάδες και φορείς.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ιστιστ</w:t>
      </w:r>
      <w:proofErr w:type="spellEnd"/>
      <w:r>
        <w:rPr>
          <w:rFonts w:ascii="Arial" w:hAnsi="Arial" w:cs="Arial"/>
          <w:sz w:val="24"/>
          <w:szCs w:val="24"/>
        </w:rPr>
        <w:t>.</w:t>
      </w:r>
      <w:r w:rsidRPr="00531E93">
        <w:rPr>
          <w:rFonts w:ascii="Arial" w:hAnsi="Arial" w:cs="Arial"/>
          <w:sz w:val="24"/>
          <w:szCs w:val="24"/>
        </w:rPr>
        <w:t xml:space="preserve"> τη μέριμνα για τη συγκρότηση των απαιτούμενων εκ της νομοθεσίας επιτροπών.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β</w:t>
      </w:r>
      <w:r>
        <w:rPr>
          <w:rFonts w:ascii="Arial" w:hAnsi="Arial" w:cs="Arial"/>
          <w:sz w:val="24"/>
          <w:szCs w:val="24"/>
        </w:rPr>
        <w:t>.</w:t>
      </w:r>
      <w:r w:rsidRPr="00531E93">
        <w:rPr>
          <w:rFonts w:ascii="Arial" w:hAnsi="Arial" w:cs="Arial"/>
          <w:sz w:val="24"/>
          <w:szCs w:val="24"/>
        </w:rPr>
        <w:t xml:space="preserve"> Τμήμα Οικονομικής Υποστήριξης: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αα</w:t>
      </w:r>
      <w:r>
        <w:rPr>
          <w:rFonts w:ascii="Arial" w:hAnsi="Arial" w:cs="Arial"/>
          <w:sz w:val="24"/>
          <w:szCs w:val="24"/>
        </w:rPr>
        <w:t>.</w:t>
      </w:r>
      <w:r w:rsidRPr="00531E93">
        <w:rPr>
          <w:rFonts w:ascii="Arial" w:hAnsi="Arial" w:cs="Arial"/>
          <w:sz w:val="24"/>
          <w:szCs w:val="24"/>
        </w:rPr>
        <w:t xml:space="preserve"> τη σύνταξη, υποβολή προς έγκριση του ετήσιου προϋπολογισμού στη Γ.Δ.Ο.Υ. του Υπουργείου Οικονομίας και Ανάπτυξης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τη σύνταξη και αποστολή στη Γ.Δ.Ο.Υ. του Υπουργείου Οικονομίας και Ανάπτυξης της ετήσιας </w:t>
      </w:r>
      <w:proofErr w:type="spellStart"/>
      <w:r w:rsidRPr="00531E93">
        <w:rPr>
          <w:rFonts w:ascii="Arial" w:hAnsi="Arial" w:cs="Arial"/>
          <w:sz w:val="24"/>
          <w:szCs w:val="24"/>
        </w:rPr>
        <w:t>στοχοθεσίας</w:t>
      </w:r>
      <w:proofErr w:type="spellEnd"/>
      <w:r w:rsidRPr="00531E93">
        <w:rPr>
          <w:rFonts w:ascii="Arial" w:hAnsi="Arial" w:cs="Arial"/>
          <w:sz w:val="24"/>
          <w:szCs w:val="24"/>
        </w:rPr>
        <w:t xml:space="preserve"> δαπανών καθώς και τις τριμηνιαίες ενημερώσεις σε περιπτώσεις αποκλίσεων.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Pr="00531E93">
        <w:rPr>
          <w:rFonts w:ascii="Arial" w:hAnsi="Arial" w:cs="Arial"/>
          <w:sz w:val="24"/>
          <w:szCs w:val="24"/>
        </w:rPr>
        <w:t xml:space="preserve"> τη σύνταξη και αποστολή αιτημάτων δεσμεύσεων στη Γ.Δ.Ο.Υ. του Υπουργείου Οικονομίας και Ανάπτυξης, συνοδευόμενα με αναλυτικά ενημερωτικά σημειώματα στο </w:t>
      </w:r>
      <w:proofErr w:type="spellStart"/>
      <w:r w:rsidRPr="00531E93">
        <w:rPr>
          <w:rFonts w:ascii="Arial" w:hAnsi="Arial" w:cs="Arial"/>
          <w:sz w:val="24"/>
          <w:szCs w:val="24"/>
        </w:rPr>
        <w:t>διατάκτη</w:t>
      </w:r>
      <w:proofErr w:type="spellEnd"/>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δδ</w:t>
      </w:r>
      <w:proofErr w:type="spellEnd"/>
      <w:r>
        <w:rPr>
          <w:rFonts w:ascii="Arial" w:hAnsi="Arial" w:cs="Arial"/>
          <w:sz w:val="24"/>
          <w:szCs w:val="24"/>
        </w:rPr>
        <w:t>.</w:t>
      </w:r>
      <w:r w:rsidRPr="00531E93">
        <w:rPr>
          <w:rFonts w:ascii="Arial" w:hAnsi="Arial" w:cs="Arial"/>
          <w:sz w:val="24"/>
          <w:szCs w:val="24"/>
        </w:rPr>
        <w:t xml:space="preserve"> την τήρηση του Αρχείου προμηθευτών αγαθών και υπηρεσιών.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εε</w:t>
      </w:r>
      <w:proofErr w:type="spellEnd"/>
      <w:r>
        <w:rPr>
          <w:rFonts w:ascii="Arial" w:hAnsi="Arial" w:cs="Arial"/>
          <w:sz w:val="24"/>
          <w:szCs w:val="24"/>
        </w:rPr>
        <w:t>.</w:t>
      </w:r>
      <w:r w:rsidRPr="00531E93">
        <w:rPr>
          <w:rFonts w:ascii="Arial" w:hAnsi="Arial" w:cs="Arial"/>
          <w:sz w:val="24"/>
          <w:szCs w:val="24"/>
        </w:rPr>
        <w:t xml:space="preserve"> τη διατύπωση γνώμης για την έκδοση των απαιτούμενων υπουργικών αποφάσεων που αφορούν οικονομικά θέματα του προσωπικού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στστ</w:t>
      </w:r>
      <w:proofErr w:type="spellEnd"/>
      <w:r>
        <w:rPr>
          <w:rFonts w:ascii="Arial" w:hAnsi="Arial" w:cs="Arial"/>
          <w:sz w:val="24"/>
          <w:szCs w:val="24"/>
        </w:rPr>
        <w:t>.</w:t>
      </w:r>
      <w:r w:rsidRPr="00531E93">
        <w:rPr>
          <w:rFonts w:ascii="Arial" w:hAnsi="Arial" w:cs="Arial"/>
          <w:sz w:val="24"/>
          <w:szCs w:val="24"/>
        </w:rPr>
        <w:t xml:space="preserve"> τη σύνταξη των απαιτούμενων υπουργικών αποφάσεων για αμοιβές ειδικών και εμπειρογνωμόνων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ζζ</w:t>
      </w:r>
      <w:proofErr w:type="spellEnd"/>
      <w:r>
        <w:rPr>
          <w:rFonts w:ascii="Arial" w:hAnsi="Arial" w:cs="Arial"/>
          <w:sz w:val="24"/>
          <w:szCs w:val="24"/>
        </w:rPr>
        <w:t>.</w:t>
      </w:r>
      <w:r w:rsidRPr="00531E93">
        <w:rPr>
          <w:rFonts w:ascii="Arial" w:hAnsi="Arial" w:cs="Arial"/>
          <w:sz w:val="24"/>
          <w:szCs w:val="24"/>
        </w:rPr>
        <w:t xml:space="preserve"> τη διεκπεραίωση των διαδικασιών που απαιτούνται για τη μετακίνηση των εργαζομένων στην Ε.Γ.Δ.Ι.Χ. στο εσωτερικό και στο εξωτερικό, για εκτέλεση υπηρεσίας ή παρακολούθηση σεμιναρίων ή και συνεδρίων, κατόπιν έγκρισης της Υπηρεσίας, και την έκδοση των σχετικών αποφάσεων.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ηη</w:t>
      </w:r>
      <w:proofErr w:type="spellEnd"/>
      <w:r>
        <w:rPr>
          <w:rFonts w:ascii="Arial" w:hAnsi="Arial" w:cs="Arial"/>
          <w:sz w:val="24"/>
          <w:szCs w:val="24"/>
        </w:rPr>
        <w:t>.</w:t>
      </w:r>
      <w:r w:rsidRPr="00531E93">
        <w:rPr>
          <w:rFonts w:ascii="Arial" w:hAnsi="Arial" w:cs="Arial"/>
          <w:sz w:val="24"/>
          <w:szCs w:val="24"/>
        </w:rPr>
        <w:t xml:space="preserve"> την κατάρτιση, παρακολούθηση και εκτέλεση του προγράμματος προμηθειών και των συμβάσεων αυτών,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θθ</w:t>
      </w:r>
      <w:proofErr w:type="spellEnd"/>
      <w:r>
        <w:rPr>
          <w:rFonts w:ascii="Arial" w:hAnsi="Arial" w:cs="Arial"/>
          <w:sz w:val="24"/>
          <w:szCs w:val="24"/>
        </w:rPr>
        <w:t>.</w:t>
      </w:r>
      <w:r w:rsidRPr="00531E93">
        <w:rPr>
          <w:rFonts w:ascii="Arial" w:hAnsi="Arial" w:cs="Arial"/>
          <w:sz w:val="24"/>
          <w:szCs w:val="24"/>
        </w:rPr>
        <w:t xml:space="preserve"> τη διενέργεια προμηθειών αγαθών, παροχής υπηρεσιών και μελετών της Ε.Γ.Δ.Ι.Χ. και αποστολή στη Γ.Δ.Ο.Υ. του Υπουργείου Οικονομίας και Ανάπτυξης των φακέλων των υποθέσεων προς εκκαθάριση και πληρωμή.</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ιι</w:t>
      </w:r>
      <w:proofErr w:type="spellEnd"/>
      <w:r>
        <w:rPr>
          <w:rFonts w:ascii="Arial" w:hAnsi="Arial" w:cs="Arial"/>
          <w:sz w:val="24"/>
          <w:szCs w:val="24"/>
        </w:rPr>
        <w:t>.</w:t>
      </w:r>
      <w:r w:rsidRPr="00531E93">
        <w:rPr>
          <w:rFonts w:ascii="Arial" w:hAnsi="Arial" w:cs="Arial"/>
          <w:sz w:val="24"/>
          <w:szCs w:val="24"/>
        </w:rPr>
        <w:t xml:space="preserve"> την παραλαβή, τον έλεγχο και την καταγραφή των υλικών που προμηθεύεται η Ε.Γ.Δ.Ι.Χ.  καθώς και την ελεγχόμενη διάθεσή τους.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ιαια</w:t>
      </w:r>
      <w:proofErr w:type="spellEnd"/>
      <w:r>
        <w:rPr>
          <w:rFonts w:ascii="Arial" w:hAnsi="Arial" w:cs="Arial"/>
          <w:sz w:val="24"/>
          <w:szCs w:val="24"/>
        </w:rPr>
        <w:t>.</w:t>
      </w:r>
      <w:r w:rsidRPr="00531E93">
        <w:rPr>
          <w:rFonts w:ascii="Arial" w:hAnsi="Arial" w:cs="Arial"/>
          <w:sz w:val="24"/>
          <w:szCs w:val="24"/>
        </w:rPr>
        <w:t xml:space="preserve"> τη λειτουργία αποθήκης αναλώσιμων και μη υλικών, την παρακολούθηση των αποθεμάτων και τη μέριμνα για την έγκαιρη διενέργεια των προμηθειών.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ιβιβ</w:t>
      </w:r>
      <w:proofErr w:type="spellEnd"/>
      <w:r>
        <w:rPr>
          <w:rFonts w:ascii="Arial" w:hAnsi="Arial" w:cs="Arial"/>
          <w:sz w:val="24"/>
          <w:szCs w:val="24"/>
        </w:rPr>
        <w:t>.</w:t>
      </w:r>
      <w:r w:rsidRPr="00531E93">
        <w:rPr>
          <w:rFonts w:ascii="Arial" w:hAnsi="Arial" w:cs="Arial"/>
          <w:sz w:val="24"/>
          <w:szCs w:val="24"/>
        </w:rPr>
        <w:t xml:space="preserve"> την καταγραφή, σήμανση και διασφάλιση της κινητής και ακίνητης περιουσίας της Ε.Γ.Δ.Ι.Χ. σε συνεργασία με τα Τμήματα Οικονομικής Υποστήριξης και Πληροφορικής, Ηλεκτρονικής Υποστήριξης και Τηλεπικοινωνιών.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ιγιγ</w:t>
      </w:r>
      <w:proofErr w:type="spellEnd"/>
      <w:r>
        <w:rPr>
          <w:rFonts w:ascii="Arial" w:hAnsi="Arial" w:cs="Arial"/>
          <w:sz w:val="24"/>
          <w:szCs w:val="24"/>
        </w:rPr>
        <w:t>.</w:t>
      </w:r>
      <w:r w:rsidRPr="00531E93">
        <w:rPr>
          <w:rFonts w:ascii="Arial" w:hAnsi="Arial" w:cs="Arial"/>
          <w:sz w:val="24"/>
          <w:szCs w:val="24"/>
        </w:rPr>
        <w:t xml:space="preserve"> κάθε άλλο θέμα που αφορά την οικονομική διαχείριση της ΕΓΔΙΧ.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γ</w:t>
      </w:r>
      <w:r>
        <w:rPr>
          <w:rFonts w:ascii="Arial" w:hAnsi="Arial" w:cs="Arial"/>
          <w:sz w:val="24"/>
          <w:szCs w:val="24"/>
        </w:rPr>
        <w:t>.</w:t>
      </w:r>
      <w:r w:rsidRPr="00531E93">
        <w:rPr>
          <w:rFonts w:ascii="Arial" w:hAnsi="Arial" w:cs="Arial"/>
          <w:sz w:val="24"/>
          <w:szCs w:val="24"/>
        </w:rPr>
        <w:t xml:space="preserve"> Τμήμα Πληροφορικής, Τεχνολογικών Εφαρμογών: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τη μέριμνα για την απρόσκοπτη λειτουργία των συστημάτων πληροφορικής και του τηλεφωνικού κέντρου της Ε.Γ.Δ.Ι.Χ. σε σχέση με τον εξοπλισμό, το λειτουργικό σύστημα, τα συστήματα διαχείρισης των βάσεων δεδομένων και τα δίκτυα σε συνεργασία  και υπό την επίβλεψη της Γενικής Γραμματείας Πληροφοριακών Συστημάτων και την Τεχνική Υπηρεσία του Υπουργείου Οικονομικών.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την ανάπτυξη, επιμέλεια και συντήρηση του </w:t>
      </w:r>
      <w:proofErr w:type="spellStart"/>
      <w:r w:rsidRPr="00531E93">
        <w:rPr>
          <w:rFonts w:ascii="Arial" w:hAnsi="Arial" w:cs="Arial"/>
          <w:sz w:val="24"/>
          <w:szCs w:val="24"/>
        </w:rPr>
        <w:t>ιστότοπου</w:t>
      </w:r>
      <w:proofErr w:type="spellEnd"/>
      <w:r w:rsidRPr="00531E93">
        <w:rPr>
          <w:rFonts w:ascii="Arial" w:hAnsi="Arial" w:cs="Arial"/>
          <w:sz w:val="24"/>
          <w:szCs w:val="24"/>
        </w:rPr>
        <w:t xml:space="preserve"> (</w:t>
      </w:r>
      <w:proofErr w:type="spellStart"/>
      <w:r w:rsidRPr="00531E93">
        <w:rPr>
          <w:rFonts w:ascii="Arial" w:hAnsi="Arial" w:cs="Arial"/>
          <w:sz w:val="24"/>
          <w:szCs w:val="24"/>
        </w:rPr>
        <w:t>website</w:t>
      </w:r>
      <w:proofErr w:type="spellEnd"/>
      <w:r w:rsidRPr="00531E93">
        <w:rPr>
          <w:rFonts w:ascii="Arial" w:hAnsi="Arial" w:cs="Arial"/>
          <w:sz w:val="24"/>
          <w:szCs w:val="24"/>
        </w:rPr>
        <w:t xml:space="preserve">) και της </w:t>
      </w:r>
      <w:proofErr w:type="spellStart"/>
      <w:r w:rsidRPr="00531E93">
        <w:rPr>
          <w:rFonts w:ascii="Arial" w:hAnsi="Arial" w:cs="Arial"/>
          <w:sz w:val="24"/>
          <w:szCs w:val="24"/>
        </w:rPr>
        <w:t>ενδοδικτυακής</w:t>
      </w:r>
      <w:proofErr w:type="spellEnd"/>
      <w:r w:rsidRPr="00531E93">
        <w:rPr>
          <w:rFonts w:ascii="Arial" w:hAnsi="Arial" w:cs="Arial"/>
          <w:sz w:val="24"/>
          <w:szCs w:val="24"/>
        </w:rPr>
        <w:t xml:space="preserve"> πύλης (</w:t>
      </w:r>
      <w:proofErr w:type="spellStart"/>
      <w:r w:rsidRPr="00531E93">
        <w:rPr>
          <w:rFonts w:ascii="Arial" w:hAnsi="Arial" w:cs="Arial"/>
          <w:sz w:val="24"/>
          <w:szCs w:val="24"/>
        </w:rPr>
        <w:t>intranet</w:t>
      </w:r>
      <w:proofErr w:type="spellEnd"/>
      <w:r w:rsidRPr="00531E93">
        <w:rPr>
          <w:rFonts w:ascii="Arial" w:hAnsi="Arial" w:cs="Arial"/>
          <w:sz w:val="24"/>
          <w:szCs w:val="24"/>
        </w:rPr>
        <w:t>)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Pr="00531E93">
        <w:rPr>
          <w:rFonts w:ascii="Arial" w:hAnsi="Arial" w:cs="Arial"/>
          <w:sz w:val="24"/>
          <w:szCs w:val="24"/>
        </w:rPr>
        <w:t xml:space="preserve"> την επίβλεψη και τον έλεγχο των λογισμικών εφαρμογών που εκπονούνται από τρίτους, για λογαριασμό της Ε.Γ.Δ.Ι.Χ., αναφορικά με την ηλεκτρονική υποστήριξη των υπαλλήλων και των Κέντρων Εξυπηρέτησης-Υποστήριξης Δανειοληπτών (ΚΕΥΔ) και των Γραφείων Εξυπηρέτησης-Υποστήριξης Δανειοληπτών(ΓΕΥΔ).</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δδ</w:t>
      </w:r>
      <w:proofErr w:type="spellEnd"/>
      <w:r>
        <w:rPr>
          <w:rFonts w:ascii="Arial" w:hAnsi="Arial" w:cs="Arial"/>
          <w:sz w:val="24"/>
          <w:szCs w:val="24"/>
        </w:rPr>
        <w:t>.</w:t>
      </w:r>
      <w:r w:rsidRPr="00531E93">
        <w:rPr>
          <w:rFonts w:ascii="Arial" w:hAnsi="Arial" w:cs="Arial"/>
          <w:sz w:val="24"/>
          <w:szCs w:val="24"/>
        </w:rPr>
        <w:t xml:space="preserve"> την υποστήριξη και ενημέρωση των χρηστών των πληροφοριακών συστημάτων της Ε.Γ.Δ.Ι.Χ.. και την εκπαίδευσή τους σε θέματα χειρισμού και αξιοποίησης των συστημάτων αυτών.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εε</w:t>
      </w:r>
      <w:proofErr w:type="spellEnd"/>
      <w:r>
        <w:rPr>
          <w:rFonts w:ascii="Arial" w:hAnsi="Arial" w:cs="Arial"/>
          <w:sz w:val="24"/>
          <w:szCs w:val="24"/>
        </w:rPr>
        <w:t>.</w:t>
      </w:r>
      <w:r w:rsidRPr="00531E93">
        <w:rPr>
          <w:rFonts w:ascii="Arial" w:hAnsi="Arial" w:cs="Arial"/>
          <w:sz w:val="24"/>
          <w:szCs w:val="24"/>
        </w:rPr>
        <w:t xml:space="preserve"> την αρχειοθέτηση και τήρηση των αρχείων προγραμμάτων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στστ</w:t>
      </w:r>
      <w:proofErr w:type="spellEnd"/>
      <w:r>
        <w:rPr>
          <w:rFonts w:ascii="Arial" w:hAnsi="Arial" w:cs="Arial"/>
          <w:sz w:val="24"/>
          <w:szCs w:val="24"/>
        </w:rPr>
        <w:t>.</w:t>
      </w:r>
      <w:r w:rsidRPr="00531E93">
        <w:rPr>
          <w:rFonts w:ascii="Arial" w:hAnsi="Arial" w:cs="Arial"/>
          <w:sz w:val="24"/>
          <w:szCs w:val="24"/>
        </w:rPr>
        <w:t xml:space="preserve"> τη βελτίωση των διαδικασιών ασφάλειας των συστημάτων πληροφορικής και τηλεπικοινωνιών με από κοινού επιμέλεια με την Γ.Γ.Π.Σ.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ζζ</w:t>
      </w:r>
      <w:proofErr w:type="spellEnd"/>
      <w:r>
        <w:rPr>
          <w:rFonts w:ascii="Arial" w:hAnsi="Arial" w:cs="Arial"/>
          <w:sz w:val="24"/>
          <w:szCs w:val="24"/>
        </w:rPr>
        <w:t>.</w:t>
      </w:r>
      <w:r w:rsidRPr="00531E93">
        <w:rPr>
          <w:rFonts w:ascii="Arial" w:hAnsi="Arial" w:cs="Arial"/>
          <w:sz w:val="24"/>
          <w:szCs w:val="24"/>
        </w:rPr>
        <w:t xml:space="preserve"> τη μέριμνα για την ένταξη της Ε.Γ.Δ.Ι.Χ., σε αναπτυξιακά, συγχρηματοδοτούμενα προγράμματα διοικητικής μεταρρύθμισης, ψηφιακής σύγκλισης και ηλεκτρονικής διακυβέρνησης, σε συνεργασία με τις εκάστοτε καθ’ </w:t>
      </w:r>
      <w:proofErr w:type="spellStart"/>
      <w:r w:rsidRPr="00531E93">
        <w:rPr>
          <w:rFonts w:ascii="Arial" w:hAnsi="Arial" w:cs="Arial"/>
          <w:sz w:val="24"/>
          <w:szCs w:val="24"/>
        </w:rPr>
        <w:t>ύλην</w:t>
      </w:r>
      <w:proofErr w:type="spellEnd"/>
      <w:r w:rsidRPr="00531E93">
        <w:rPr>
          <w:rFonts w:ascii="Arial" w:hAnsi="Arial" w:cs="Arial"/>
          <w:sz w:val="24"/>
          <w:szCs w:val="24"/>
        </w:rPr>
        <w:t xml:space="preserve"> αρμόδιες οργανικές μονάδες της Ε.Γ.Δ.Ι.Χ. καθώς και την υλοποίηση των προγραμμάτων αυτών.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ηη</w:t>
      </w:r>
      <w:proofErr w:type="spellEnd"/>
      <w:r>
        <w:rPr>
          <w:rFonts w:ascii="Arial" w:hAnsi="Arial" w:cs="Arial"/>
          <w:sz w:val="24"/>
          <w:szCs w:val="24"/>
        </w:rPr>
        <w:t>.</w:t>
      </w:r>
      <w:r w:rsidRPr="00531E93">
        <w:rPr>
          <w:rFonts w:ascii="Arial" w:hAnsi="Arial" w:cs="Arial"/>
          <w:sz w:val="24"/>
          <w:szCs w:val="24"/>
        </w:rPr>
        <w:t xml:space="preserve"> το σχεδιασμό λογισμικών εφαρμογών σύμφωνα με τις ανάγκες των υπηρεσιακών μονάδων της Ε.Γ.Δ.Ι.Χ.  καθώς και τις αναγκαίες επεκτάσεις και βελτιώσεις των πληροφοριακών συστημάτων.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θθ</w:t>
      </w:r>
      <w:proofErr w:type="spellEnd"/>
      <w:r>
        <w:rPr>
          <w:rFonts w:ascii="Arial" w:hAnsi="Arial" w:cs="Arial"/>
          <w:sz w:val="24"/>
          <w:szCs w:val="24"/>
        </w:rPr>
        <w:t>.</w:t>
      </w:r>
      <w:r w:rsidRPr="00531E93">
        <w:rPr>
          <w:rFonts w:ascii="Arial" w:hAnsi="Arial" w:cs="Arial"/>
          <w:sz w:val="24"/>
          <w:szCs w:val="24"/>
        </w:rPr>
        <w:t xml:space="preserve"> τη διερεύνηση και υποβολή προτάσεων, σε συνεργασία με τις λοιπές υπηρεσιακές μονάδες για θέματα πληροφοριακών συστημάτων, την </w:t>
      </w:r>
      <w:r w:rsidRPr="00531E93">
        <w:rPr>
          <w:rFonts w:ascii="Arial" w:hAnsi="Arial" w:cs="Arial"/>
          <w:sz w:val="24"/>
          <w:szCs w:val="24"/>
        </w:rPr>
        <w:lastRenderedPageBreak/>
        <w:t>παρακολούθηση της εφαρμογής τους, την αξιολόγηση της αποτελεσματικότητάς τους και την εισήγηση για τις αναγκαίες τροποποιήσεις και προσαρμογές.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ιι</w:t>
      </w:r>
      <w:proofErr w:type="spellEnd"/>
      <w:r>
        <w:rPr>
          <w:rFonts w:ascii="Arial" w:hAnsi="Arial" w:cs="Arial"/>
          <w:sz w:val="24"/>
          <w:szCs w:val="24"/>
        </w:rPr>
        <w:t>.</w:t>
      </w:r>
      <w:r w:rsidRPr="00531E93">
        <w:rPr>
          <w:rFonts w:ascii="Arial" w:hAnsi="Arial" w:cs="Arial"/>
          <w:sz w:val="24"/>
          <w:szCs w:val="24"/>
        </w:rPr>
        <w:t xml:space="preserve"> τη διερεύνηση και σύνταξη εισηγήσεων για την προμήθεια υλικών και υπηρεσιών που αφορούν στη χρήση, την επέκταση, τη βελτίωση των Πληροφοριακών και Τηλεπικοινωνιακών Συστημάτων καθώς και των Συστημάτων Πληροφορικής και Ηλεκτρονικού Ελέγχου της Ε.Γ.Δ.Ι.Χ. και την παρακολούθηση των σχετικών διαδικασιών.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4</w:t>
      </w:r>
      <w:r w:rsidRPr="00531E93">
        <w:rPr>
          <w:rFonts w:ascii="Arial" w:hAnsi="Arial" w:cs="Arial"/>
          <w:sz w:val="24"/>
          <w:szCs w:val="24"/>
        </w:rPr>
        <w:t>.   Το άρθρο 85 του ν. 4389/2016 (ΦΕΚ Α’ 94) αντικαθίσταται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«Άρθρο 85: Διεύθυνση Ενημέρωσης – Υποστήριξης Δανειοληπτών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 1. Επιχειρησιακοί στόχοι της Διεύθυνσης Ενημέρωσης – Υποστήριξης Δανειοληπτών είναι ο επιχειρησιακός σχεδιασμός, ο συντονισμός και η εξασφάλιση της εύρυθμης λειτουργίας των περιφερειακών υπηρεσιών της Ειδικής Γραμματείας Διαχείρισης Ιδιωτικού Χρέους, ο συντονισμός για τη συγκέντρωση και τη διάχυση του πληροφοριακού υλικού για το προσωπικό των περιφερειακών υπηρεσιών και των δανειοληπτών, καθώς και η εξασφάλιση της εύρυθμης επιχειρησιακής λειτουργίας των Πληροφοριακών Συστημάτων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 Οι αρμοδιότητες των Τμημάτων της Διεύθυνσης Ενημέρωσης-Υποστήριξης Δανειοληπτών είναι οι ακόλουθες:</w:t>
      </w:r>
    </w:p>
    <w:p w:rsidR="00743997" w:rsidRPr="00531E93" w:rsidRDefault="008F08A1"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α.</w:t>
      </w:r>
      <w:r w:rsidR="00743997" w:rsidRPr="00531E93">
        <w:rPr>
          <w:rFonts w:ascii="Arial" w:hAnsi="Arial" w:cs="Arial"/>
          <w:sz w:val="24"/>
          <w:szCs w:val="24"/>
        </w:rPr>
        <w:t xml:space="preserve"> Τμήμα Τηλεφωνικής Υποστήριξης: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Η ευθύνη λειτουργίας τηλεφωνικού κέντρου για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την καθοδήγηση του προσωπικού των περιφερειακών υπηρεσιών (ΚΕΥΔ και ΓΕΥΔ) και των δανειοληπτών για την επίλυση πολύπλοκων και εξειδικευμένων ζητημάτων  και των εν γένει ενδιαφερομένων για λήψη δανείου σε συνεργασία με τα αρμόδια τμήματα της Κεντρικής Υπηρεσίας.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lastRenderedPageBreak/>
        <w:t>ββ</w:t>
      </w:r>
      <w:proofErr w:type="spellEnd"/>
      <w:r>
        <w:rPr>
          <w:rFonts w:ascii="Arial" w:hAnsi="Arial" w:cs="Arial"/>
          <w:sz w:val="24"/>
          <w:szCs w:val="24"/>
        </w:rPr>
        <w:t>.</w:t>
      </w:r>
      <w:r w:rsidRPr="00531E93">
        <w:rPr>
          <w:rFonts w:ascii="Arial" w:hAnsi="Arial" w:cs="Arial"/>
          <w:sz w:val="24"/>
          <w:szCs w:val="24"/>
        </w:rPr>
        <w:t xml:space="preserve"> την καθοδήγηση των πολιτών για την ηλεκτρονική υποβολή των αιτήσεων/αιτημάτων στα πληροφοριακά συστήματα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β</w:t>
      </w:r>
      <w:r>
        <w:rPr>
          <w:rFonts w:ascii="Arial" w:hAnsi="Arial" w:cs="Arial"/>
          <w:sz w:val="24"/>
          <w:szCs w:val="24"/>
        </w:rPr>
        <w:t>.</w:t>
      </w:r>
      <w:r w:rsidR="008F08A1" w:rsidRPr="0055704D">
        <w:rPr>
          <w:rFonts w:ascii="Arial" w:hAnsi="Arial" w:cs="Arial"/>
          <w:sz w:val="24"/>
          <w:szCs w:val="24"/>
        </w:rPr>
        <w:t xml:space="preserve"> </w:t>
      </w:r>
      <w:r w:rsidR="008F08A1">
        <w:rPr>
          <w:rFonts w:ascii="Arial" w:hAnsi="Arial" w:cs="Arial"/>
          <w:sz w:val="24"/>
          <w:szCs w:val="24"/>
        </w:rPr>
        <w:t>Τ</w:t>
      </w:r>
      <w:r w:rsidRPr="00531E93">
        <w:rPr>
          <w:rFonts w:ascii="Arial" w:hAnsi="Arial" w:cs="Arial"/>
          <w:sz w:val="24"/>
          <w:szCs w:val="24"/>
        </w:rPr>
        <w:t>μήμα Επιχειρησιακής Υποστήριξης Εφαρμογών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η ευθύνη διαχείρισης του Μητρώου Συντονιστών για την υποστήριξη του εξωδικαστικού μηχανισμού ρύθμισης οφειλών επιχειρήσεων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η ευθύνη παρακολούθησης της λειτουργίας των πληροφοριακών συστημάτων της ΕΓΔΙΧ όπως Π.Σ  εξωδικαστικού μηχανισμού ρύθμισης οφειλών επιχειρήσεων, Π.Σ. επιδότησης στεγαστικού δανείου από το δημόσιο, Π.Σ. των περιφερειακών υπηρεσιών (ΚΕΥΔ και ΓΕΥΔ) </w:t>
      </w:r>
      <w:proofErr w:type="spellStart"/>
      <w:r w:rsidRPr="00531E93">
        <w:rPr>
          <w:rFonts w:ascii="Arial" w:hAnsi="Arial" w:cs="Arial"/>
          <w:sz w:val="24"/>
          <w:szCs w:val="24"/>
        </w:rPr>
        <w:t>κ.λ.π</w:t>
      </w:r>
      <w:proofErr w:type="spellEnd"/>
      <w:r w:rsidRPr="00531E93">
        <w:rPr>
          <w:rFonts w:ascii="Arial" w:hAnsi="Arial" w:cs="Arial"/>
          <w:sz w:val="24"/>
          <w:szCs w:val="24"/>
        </w:rPr>
        <w:t>.</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Pr="00531E93">
        <w:rPr>
          <w:rFonts w:ascii="Arial" w:hAnsi="Arial" w:cs="Arial"/>
          <w:sz w:val="24"/>
          <w:szCs w:val="24"/>
        </w:rPr>
        <w:t xml:space="preserve"> η παραγωγή στατιστικών αναφορών για την ενημέρωση του Ειδικού Γραμματέα και για τον εντοπισμό προβλημάτων στη λειτουργία των Πληροφοριακών Συστημάτων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δδ</w:t>
      </w:r>
      <w:proofErr w:type="spellEnd"/>
      <w:r>
        <w:rPr>
          <w:rFonts w:ascii="Arial" w:hAnsi="Arial" w:cs="Arial"/>
          <w:sz w:val="24"/>
          <w:szCs w:val="24"/>
        </w:rPr>
        <w:t>.</w:t>
      </w:r>
      <w:r w:rsidRPr="00531E93">
        <w:rPr>
          <w:rFonts w:ascii="Arial" w:hAnsi="Arial" w:cs="Arial"/>
          <w:sz w:val="24"/>
          <w:szCs w:val="24"/>
        </w:rPr>
        <w:t xml:space="preserve"> η εκπόνηση πληροφοριακού υλικού, προκειμένου αυτό να αναρτηθεί στην ιστοσελίδα της περίπτωσης </w:t>
      </w:r>
      <w:proofErr w:type="spellStart"/>
      <w:r w:rsidRPr="00531E93">
        <w:rPr>
          <w:rFonts w:ascii="Arial" w:hAnsi="Arial" w:cs="Arial"/>
          <w:sz w:val="24"/>
          <w:szCs w:val="24"/>
        </w:rPr>
        <w:t>ιε΄</w:t>
      </w:r>
      <w:proofErr w:type="spellEnd"/>
      <w:r w:rsidRPr="00531E93">
        <w:rPr>
          <w:rFonts w:ascii="Arial" w:hAnsi="Arial" w:cs="Arial"/>
          <w:sz w:val="24"/>
          <w:szCs w:val="24"/>
        </w:rPr>
        <w:t xml:space="preserve"> της παραγράφου 2 του άρθρου 79.</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Pr>
          <w:rFonts w:ascii="Arial" w:hAnsi="Arial" w:cs="Arial"/>
          <w:sz w:val="24"/>
          <w:szCs w:val="24"/>
        </w:rPr>
        <w:t>ε</w:t>
      </w:r>
      <w:r w:rsidRPr="00531E93">
        <w:rPr>
          <w:rFonts w:ascii="Arial" w:hAnsi="Arial" w:cs="Arial"/>
          <w:sz w:val="24"/>
          <w:szCs w:val="24"/>
        </w:rPr>
        <w:t>ε</w:t>
      </w:r>
      <w:proofErr w:type="spellEnd"/>
      <w:r>
        <w:rPr>
          <w:rFonts w:ascii="Arial" w:hAnsi="Arial" w:cs="Arial"/>
          <w:sz w:val="24"/>
          <w:szCs w:val="24"/>
        </w:rPr>
        <w:t>.</w:t>
      </w:r>
      <w:r w:rsidRPr="00531E93">
        <w:rPr>
          <w:rFonts w:ascii="Arial" w:hAnsi="Arial" w:cs="Arial"/>
          <w:sz w:val="24"/>
          <w:szCs w:val="24"/>
        </w:rPr>
        <w:t xml:space="preserve"> η εκπόνηση έντυπου πληροφοριακού υλικού, το οποίο θα παρέχει συνοπτικά τις πληροφορίες που είναι διαθέσιμες στην ανωτέρω ιστοσελίδα και θα διανέμεται, ιδίως μέσω των Κέντρων Ενημέρωσης – Υποστήριξης Δανειοληπτών και των υποκαταστημάτων των πιστωτικών ιδρυμάτων.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γ</w:t>
      </w:r>
      <w:r>
        <w:rPr>
          <w:rFonts w:ascii="Arial" w:hAnsi="Arial" w:cs="Arial"/>
          <w:sz w:val="24"/>
          <w:szCs w:val="24"/>
        </w:rPr>
        <w:t>.</w:t>
      </w:r>
      <w:r w:rsidRPr="00531E93">
        <w:rPr>
          <w:rFonts w:ascii="Arial" w:hAnsi="Arial" w:cs="Arial"/>
          <w:sz w:val="24"/>
          <w:szCs w:val="24"/>
        </w:rPr>
        <w:t xml:space="preserve"> Τμήμα Παρακολούθησης- Υποστήριξης ΚΕΥΔ</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ο σχεδιασμός, η υλοποίηση, η επίβλεψη και ο συντονισμός των διαδικασιών για τη σύσταση των περιφερειακών Υπηρεσιών του άρθρου 92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ο σχεδιασμός, και υλοποίηση της εκπαίδευσης του προσωπικού που θα στελεχώνουν τις περιφερειακές υπηρεσίες.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Pr="00531E93">
        <w:rPr>
          <w:rFonts w:ascii="Arial" w:hAnsi="Arial" w:cs="Arial"/>
          <w:sz w:val="24"/>
          <w:szCs w:val="24"/>
        </w:rPr>
        <w:t xml:space="preserve"> η διαχείριση και παρακολούθηση της λειτουργίας και εν γένει υποστήριξης των περιφερειακών υπηρεσιών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lastRenderedPageBreak/>
        <w:t>δδ</w:t>
      </w:r>
      <w:proofErr w:type="spellEnd"/>
      <w:r>
        <w:rPr>
          <w:rFonts w:ascii="Arial" w:hAnsi="Arial" w:cs="Arial"/>
          <w:sz w:val="24"/>
          <w:szCs w:val="24"/>
        </w:rPr>
        <w:t>.</w:t>
      </w:r>
      <w:r w:rsidRPr="00531E93">
        <w:rPr>
          <w:rFonts w:ascii="Arial" w:hAnsi="Arial" w:cs="Arial"/>
          <w:sz w:val="24"/>
          <w:szCs w:val="24"/>
        </w:rPr>
        <w:t xml:space="preserve"> η ενημέρωση του Γραμματέα για προβλήματα που παρατηρούνται αναφορικά με την αποδοτική λειτουργία των Κ.Ε.Υ.Δ..</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εε</w:t>
      </w:r>
      <w:proofErr w:type="spellEnd"/>
      <w:r>
        <w:rPr>
          <w:rFonts w:ascii="Arial" w:hAnsi="Arial" w:cs="Arial"/>
          <w:sz w:val="24"/>
          <w:szCs w:val="24"/>
        </w:rPr>
        <w:t>.</w:t>
      </w:r>
      <w:r w:rsidRPr="00531E93">
        <w:rPr>
          <w:rFonts w:ascii="Arial" w:hAnsi="Arial" w:cs="Arial"/>
          <w:sz w:val="24"/>
          <w:szCs w:val="24"/>
        </w:rPr>
        <w:t xml:space="preserve"> η κατάρτιση προτάσεων προς τον Γραμματέα για την αποδοτικότερη λειτουργία των περιφερειακών υπηρεσιών. ή για διεύρυνση των παρεχόμενων από αυτά υπηρεσιών.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5</w:t>
      </w:r>
      <w:r w:rsidRPr="00531E93">
        <w:rPr>
          <w:rFonts w:ascii="Arial" w:hAnsi="Arial" w:cs="Arial"/>
          <w:sz w:val="24"/>
          <w:szCs w:val="24"/>
        </w:rPr>
        <w:t>. Τα άρθρα 86 και 87 του ν. 4389/2016 (ΦΕΚ Α’ 94) καταργούνται.</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6</w:t>
      </w:r>
      <w:r w:rsidRPr="00531E93">
        <w:rPr>
          <w:rFonts w:ascii="Arial" w:hAnsi="Arial" w:cs="Arial"/>
          <w:sz w:val="24"/>
          <w:szCs w:val="24"/>
        </w:rPr>
        <w:t xml:space="preserve">. Η </w:t>
      </w:r>
      <w:proofErr w:type="spellStart"/>
      <w:r w:rsidRPr="00531E93">
        <w:rPr>
          <w:rFonts w:ascii="Arial" w:hAnsi="Arial" w:cs="Arial"/>
          <w:sz w:val="24"/>
          <w:szCs w:val="24"/>
        </w:rPr>
        <w:t>περ</w:t>
      </w:r>
      <w:proofErr w:type="spellEnd"/>
      <w:r w:rsidRPr="00531E93">
        <w:rPr>
          <w:rFonts w:ascii="Arial" w:hAnsi="Arial" w:cs="Arial"/>
          <w:sz w:val="24"/>
          <w:szCs w:val="24"/>
        </w:rPr>
        <w:t xml:space="preserve">. δ’ του άρθρου 88 του ν. 4389/2016 (ΦΕΚ Α’ 94)  αντικαθίσταται ως εξής :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«δ) Η επιμέλεια του περιεχομένου της ιστοσελίδας κατά την περίπτωση </w:t>
      </w:r>
      <w:proofErr w:type="spellStart"/>
      <w:r w:rsidRPr="00531E93">
        <w:rPr>
          <w:rFonts w:ascii="Arial" w:hAnsi="Arial" w:cs="Arial"/>
          <w:sz w:val="24"/>
          <w:szCs w:val="24"/>
        </w:rPr>
        <w:t>ιε΄</w:t>
      </w:r>
      <w:proofErr w:type="spellEnd"/>
      <w:r w:rsidRPr="00531E93">
        <w:rPr>
          <w:rFonts w:ascii="Arial" w:hAnsi="Arial" w:cs="Arial"/>
          <w:sz w:val="24"/>
          <w:szCs w:val="24"/>
        </w:rPr>
        <w:t xml:space="preserve"> της παραγράφου 2 του άρθρου 79».</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7</w:t>
      </w:r>
      <w:r w:rsidRPr="00531E93">
        <w:rPr>
          <w:rFonts w:ascii="Arial" w:hAnsi="Arial" w:cs="Arial"/>
          <w:sz w:val="24"/>
          <w:szCs w:val="24"/>
        </w:rPr>
        <w:t xml:space="preserve">. Το άρθρο 89 του ν. 4389/2016 (ΦΕΚ Α’ 94) αντικαθίσταται ως εξής: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«Άρθρο 89: Τμήμα Εσωτερικού Ελέγχου και Εσωτερικών Υποθέσεων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Οι Αρμοδιότητες του Τμήματος Εσωτερικού Ελέγχου και Εσωτερικών Υποθέσεων είναι οι ακόλουθες: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w:t>
      </w:r>
      <w:r>
        <w:rPr>
          <w:rFonts w:ascii="Arial" w:hAnsi="Arial" w:cs="Arial"/>
          <w:sz w:val="24"/>
          <w:szCs w:val="24"/>
        </w:rPr>
        <w:t>.</w:t>
      </w:r>
      <w:r w:rsidRPr="00531E93">
        <w:rPr>
          <w:rFonts w:ascii="Arial" w:hAnsi="Arial" w:cs="Arial"/>
          <w:sz w:val="24"/>
          <w:szCs w:val="24"/>
        </w:rPr>
        <w:t xml:space="preserve"> Η  διενέργεια ελέγχων στις μονάδες, όπου υπάρχουν περιθώρια κινδύνου κατάχρησης της ορθής διαχείρισης και της αποτελεσματικής αξιοποίησης των διαθέσιμων πόρων ή παραβίασης των αρχών της χρηστής διοίκησης.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β</w:t>
      </w:r>
      <w:r>
        <w:rPr>
          <w:rFonts w:ascii="Arial" w:hAnsi="Arial" w:cs="Arial"/>
          <w:sz w:val="24"/>
          <w:szCs w:val="24"/>
        </w:rPr>
        <w:t>.</w:t>
      </w:r>
      <w:r w:rsidRPr="00531E93">
        <w:rPr>
          <w:rFonts w:ascii="Arial" w:hAnsi="Arial" w:cs="Arial"/>
          <w:sz w:val="24"/>
          <w:szCs w:val="24"/>
        </w:rPr>
        <w:t xml:space="preserve"> Η διενέργεια ελέγχων για την τήρηση της ισχύουσας νομοθεσίας από τους υπαλλήλους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γ</w:t>
      </w:r>
      <w:r>
        <w:rPr>
          <w:rFonts w:ascii="Arial" w:hAnsi="Arial" w:cs="Arial"/>
          <w:sz w:val="24"/>
          <w:szCs w:val="24"/>
        </w:rPr>
        <w:t>.</w:t>
      </w:r>
      <w:r w:rsidRPr="00531E93">
        <w:rPr>
          <w:rFonts w:ascii="Arial" w:hAnsi="Arial" w:cs="Arial"/>
          <w:sz w:val="24"/>
          <w:szCs w:val="24"/>
        </w:rPr>
        <w:t xml:space="preserve"> Η εξέταση παραπόνων για τη συμπεριφορά υπαλλήλων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δ</w:t>
      </w:r>
      <w:r>
        <w:rPr>
          <w:rFonts w:ascii="Arial" w:hAnsi="Arial" w:cs="Arial"/>
          <w:sz w:val="24"/>
          <w:szCs w:val="24"/>
        </w:rPr>
        <w:t>.</w:t>
      </w:r>
      <w:r w:rsidRPr="00531E93">
        <w:rPr>
          <w:rFonts w:ascii="Arial" w:hAnsi="Arial" w:cs="Arial"/>
          <w:sz w:val="24"/>
          <w:szCs w:val="24"/>
        </w:rPr>
        <w:t xml:space="preserve"> Η ενημέρωση, η καθοδήγηση και η συμμόρφωση των υπηρεσιών της Ε.Γ.Δ.Ι.Χ. για την ορθή εφαρμογή και τήρηση του πλαισίου και της πολιτικής ασφαλείας της Ε.Γ.Δ.Ι.Χ. και του Υπουργείου Οικονομικών που εφαρμόζονται στις συνεργασίες, διαδικασίες και λειτουργίες της Ε.Γ.Δ.Ι.Χ..</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ε</w:t>
      </w:r>
      <w:r>
        <w:rPr>
          <w:rFonts w:ascii="Arial" w:hAnsi="Arial" w:cs="Arial"/>
          <w:sz w:val="24"/>
          <w:szCs w:val="24"/>
        </w:rPr>
        <w:t>.</w:t>
      </w:r>
      <w:r w:rsidRPr="00531E93">
        <w:rPr>
          <w:rFonts w:ascii="Arial" w:hAnsi="Arial" w:cs="Arial"/>
          <w:sz w:val="24"/>
          <w:szCs w:val="24"/>
        </w:rPr>
        <w:t xml:space="preserve"> Ο καθορισμός των κανόνων ασφαλείας στα πληροφοριακά συστήματα της Ε.Γ.Δ.Ι.Χ. και τα οποία αφορούν στα δεδομένα και στο λογισμικό των εφαρμογών, καθώς και η μέριμνα για την πιστή τήρησή τους από όλες τις υπηρεσίες αυτής που τα χρησιμοποιούν.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στ</w:t>
      </w:r>
      <w:r>
        <w:rPr>
          <w:rFonts w:ascii="Arial" w:hAnsi="Arial" w:cs="Arial"/>
          <w:sz w:val="24"/>
          <w:szCs w:val="24"/>
        </w:rPr>
        <w:t>.</w:t>
      </w:r>
      <w:r w:rsidRPr="00531E93">
        <w:rPr>
          <w:rFonts w:ascii="Arial" w:hAnsi="Arial" w:cs="Arial"/>
          <w:sz w:val="24"/>
          <w:szCs w:val="24"/>
        </w:rPr>
        <w:t xml:space="preserve"> Η μέριμνα για: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την προαγωγή της ευαισθητοποίησης, την ενημέρωση των στελεχών και της Διοίκησης σε θέματα ασφαλείας των εφαρμογών, την περιγραφή των διαδικασιών που χρησιμοποιούνται για την αποθήκευση, καθώς και για την επεξεργασία και τη διάθεση των δεδομένων (έντυπων ή μηχανογραφικών) αρμοδιότητας της Ε.Γ.Δ.Ι.Χ., προκειμένου να εξασφαλιστεί η ακεραιότητα και η εμπιστευτικότητα.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την αρχική και την περιοδική εκπαίδευση, σε συνεργασία με την αρμόδια υπηρεσία της Ε.Γ.Δ.Ι.Χ., υπαλλήλων αυτής σχετικά με την επεξεργασία και την ασφάλεια των δεδομένων, καθώς και για την παροχή επαρκούς και κατάλληλης εκπαίδευσής τους σχετικά με το ισχύον θεσμικό πλαίσιο σε θέματα ασφαλείας, τις υποχρεώσεις που προκύπτουν από αυτό και τις κυρώσεις, σε περιπτώσεις μη τήρησης ή πλημμελούς τήρησης αυτού.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ζ.</w:t>
      </w:r>
      <w:r w:rsidRPr="00531E93">
        <w:rPr>
          <w:rFonts w:ascii="Arial" w:hAnsi="Arial" w:cs="Arial"/>
          <w:sz w:val="24"/>
          <w:szCs w:val="24"/>
        </w:rPr>
        <w:t xml:space="preserve"> Η λήψη των απαιτούμενων διοικητικών και τεχνικών μέτρων για την ασφάλεια των δεδομένων και την προστασία τους από τυχαία ή αθέμιτη καταστροφή, τυχαία απώλεια, αλλοίωση, απαγορευμένη διάδοση ή πρόσβαση, σύμφωνα με τους κανόνες του Πλαισίου Ασφαλείας της Ε.Γ.Δ.Ι.Χ. και του Υπουργείου Οικονομικών.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η</w:t>
      </w:r>
      <w:r>
        <w:rPr>
          <w:rFonts w:ascii="Arial" w:hAnsi="Arial" w:cs="Arial"/>
          <w:sz w:val="24"/>
          <w:szCs w:val="24"/>
        </w:rPr>
        <w:t>.</w:t>
      </w:r>
      <w:r w:rsidRPr="00531E93">
        <w:rPr>
          <w:rFonts w:ascii="Arial" w:hAnsi="Arial" w:cs="Arial"/>
          <w:sz w:val="24"/>
          <w:szCs w:val="24"/>
        </w:rPr>
        <w:t xml:space="preserve"> Η μέριμνα: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σε συνεργασία με τις αρμόδιες Διευθύνσεις της Γενικής Διεύθυνσης Διαχείρισης Ιδιωτικού Χρέους, για την περιοδική ανασκόπηση των αρχείων καταγραφής που προκύπτουν από το λογισμικό των εφαρμογών και των αρχείων προσβάσεων χρηστών εφαρμογών,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lastRenderedPageBreak/>
        <w:t>ββ</w:t>
      </w:r>
      <w:proofErr w:type="spellEnd"/>
      <w:r>
        <w:rPr>
          <w:rFonts w:ascii="Arial" w:hAnsi="Arial" w:cs="Arial"/>
          <w:sz w:val="24"/>
          <w:szCs w:val="24"/>
        </w:rPr>
        <w:t>.</w:t>
      </w:r>
      <w:r w:rsidRPr="00531E93">
        <w:rPr>
          <w:rFonts w:ascii="Arial" w:hAnsi="Arial" w:cs="Arial"/>
          <w:sz w:val="24"/>
          <w:szCs w:val="24"/>
        </w:rPr>
        <w:t xml:space="preserve"> σε συνεργασία με τις αρμόδιες υπηρεσίες της Ε.Γ.Δ.Ι.Χ., για την ορθή απόδοση ρόλων και δικαιωμάτων σε εφαρμογές ή σε αντικείμενα της βάσης δεδομένων αποκλειστικής διαχείρισης της Ε.Γ.Δ.Ι.Χ.. και η περιοδική ανασκόπησή τους,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Pr="00531E93">
        <w:rPr>
          <w:rFonts w:ascii="Arial" w:hAnsi="Arial" w:cs="Arial"/>
          <w:sz w:val="24"/>
          <w:szCs w:val="24"/>
        </w:rPr>
        <w:t xml:space="preserve"> σε συνεργασία με τις αρμόδιες Διευθύνσεις της Γενικής Διεύθυνσης Διαχείρισης Ιδιωτικού Χρέους, για τον εντοπισμό και την αξιολόγηση των κινδύνων ασφαλείας σε υφιστάμενο και νέο λογισμικό της Ε.Γ.Δ.Ι.Χ..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θ</w:t>
      </w:r>
      <w:r>
        <w:rPr>
          <w:rFonts w:ascii="Arial" w:hAnsi="Arial" w:cs="Arial"/>
          <w:sz w:val="24"/>
          <w:szCs w:val="24"/>
        </w:rPr>
        <w:t>.</w:t>
      </w:r>
      <w:r w:rsidRPr="00531E93">
        <w:rPr>
          <w:rFonts w:ascii="Arial" w:hAnsi="Arial" w:cs="Arial"/>
          <w:sz w:val="24"/>
          <w:szCs w:val="24"/>
        </w:rPr>
        <w:t xml:space="preserve"> Η μέριμνα για:</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τη διασφάλιση του απορρήτου της επικοινωνίας με τους συναλλασσομένους, σύμφωνα με τις απαιτήσεις του απορρήτου και της εμπιστευτικότητας που επιβάλλει η Αρχή Προστασίας Δεδομένων Προσωπικού Χαρακτήρα (ΑΠΔΠΧ)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τη χορήγηση σχετικών πληροφοριών και δεδομένων από το Τμήμα Ασφάλειας του Υπουργείου Οικονομικών, είτε στα πλαίσια διερεύνησης περιστατικών παραβίασης κανόνων ασφαλείας, είτε στα πλαίσια τακτικού ή έκτακτου ελέγχου τήρησης των κανόνων ασφαλείας.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Pr="00531E93">
        <w:rPr>
          <w:rFonts w:ascii="Arial" w:hAnsi="Arial" w:cs="Arial"/>
          <w:sz w:val="24"/>
          <w:szCs w:val="24"/>
        </w:rPr>
        <w:t xml:space="preserve"> την έγκριση αιτημάτων για εξ’ αποστάσεως, εκτός χώρου εργασίας, πρόσβαση και την προώθησή τους αρμοδίως.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8</w:t>
      </w:r>
      <w:r w:rsidRPr="00531E93">
        <w:rPr>
          <w:rFonts w:ascii="Arial" w:hAnsi="Arial" w:cs="Arial"/>
          <w:sz w:val="24"/>
          <w:szCs w:val="24"/>
        </w:rPr>
        <w:t>. Η παράγραφος 1 του άρθρου 90  του ν. 4389/2016 (ΦΕΚ Α’ 94) αντικαθίσταται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 Στην Κεντρική Υπηρεσία της Ειδικής Γραμματείας Διαχείρισης Ιδιωτικού Χρέους συνιστώνται εκατόν δέκα πέντε (115) θέσεις, οι οποίες κατανέμονται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δ</w:t>
      </w:r>
      <w:r w:rsidRPr="00531E93">
        <w:rPr>
          <w:rFonts w:ascii="Arial" w:hAnsi="Arial" w:cs="Arial"/>
          <w:sz w:val="24"/>
          <w:szCs w:val="24"/>
        </w:rPr>
        <w:t>ύο (2) θέσεις ειδικού επιστημονικού προσωπικού ειδικότητας νομικών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β</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π</w:t>
      </w:r>
      <w:r w:rsidRPr="00531E93">
        <w:rPr>
          <w:rFonts w:ascii="Arial" w:hAnsi="Arial" w:cs="Arial"/>
          <w:sz w:val="24"/>
          <w:szCs w:val="24"/>
        </w:rPr>
        <w:t>ενήντα οκτώ (58) θέσεις κατηγορίας Πανεπιστημιακής Εκπαίδευσης (ΠΕ), εκ των οποίων: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π</w:t>
      </w:r>
      <w:r w:rsidRPr="00531E93">
        <w:rPr>
          <w:rFonts w:ascii="Arial" w:hAnsi="Arial" w:cs="Arial"/>
          <w:sz w:val="24"/>
          <w:szCs w:val="24"/>
        </w:rPr>
        <w:t>ενήντα δύο (52) θέσεις του κλάδου ΠΕ διοικητικού – οικονομικού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τ</w:t>
      </w:r>
      <w:r w:rsidRPr="00531E93">
        <w:rPr>
          <w:rFonts w:ascii="Arial" w:hAnsi="Arial" w:cs="Arial"/>
          <w:sz w:val="24"/>
          <w:szCs w:val="24"/>
        </w:rPr>
        <w:t>ρεις (3) θέσεις του κλάδου ΠΕ μηχανικών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Pr>
          <w:rFonts w:ascii="Arial" w:hAnsi="Arial" w:cs="Arial"/>
          <w:sz w:val="24"/>
          <w:szCs w:val="24"/>
        </w:rPr>
        <w:t>.</w:t>
      </w:r>
      <w:r w:rsidR="008F08A1" w:rsidRPr="008F08A1">
        <w:rPr>
          <w:rFonts w:ascii="Arial" w:hAnsi="Arial" w:cs="Arial"/>
          <w:sz w:val="24"/>
          <w:szCs w:val="24"/>
        </w:rPr>
        <w:t xml:space="preserve"> </w:t>
      </w:r>
      <w:r>
        <w:rPr>
          <w:rFonts w:ascii="Arial" w:hAnsi="Arial" w:cs="Arial"/>
          <w:sz w:val="24"/>
          <w:szCs w:val="24"/>
        </w:rPr>
        <w:t>τ</w:t>
      </w:r>
      <w:r w:rsidRPr="00531E93">
        <w:rPr>
          <w:rFonts w:ascii="Arial" w:hAnsi="Arial" w:cs="Arial"/>
          <w:sz w:val="24"/>
          <w:szCs w:val="24"/>
        </w:rPr>
        <w:t>ρεις (3) θέσεις του κλάδου ΠΕ πληροφορικής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γ</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τ</w:t>
      </w:r>
      <w:r w:rsidRPr="00531E93">
        <w:rPr>
          <w:rFonts w:ascii="Arial" w:hAnsi="Arial" w:cs="Arial"/>
          <w:sz w:val="24"/>
          <w:szCs w:val="24"/>
        </w:rPr>
        <w:t>ριάντα δύο (32) θέσεις κατηγορίας Τεχνολογικής Εκπαίδευσης (ΤΕ), εκ των οποίων: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τ</w:t>
      </w:r>
      <w:r w:rsidRPr="00531E93">
        <w:rPr>
          <w:rFonts w:ascii="Arial" w:hAnsi="Arial" w:cs="Arial"/>
          <w:sz w:val="24"/>
          <w:szCs w:val="24"/>
        </w:rPr>
        <w:t>ριάντα (30) θέσεις του κλάδου ΤΕ διοικητικού - λογιστικού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δ</w:t>
      </w:r>
      <w:r w:rsidRPr="00531E93">
        <w:rPr>
          <w:rFonts w:ascii="Arial" w:hAnsi="Arial" w:cs="Arial"/>
          <w:sz w:val="24"/>
          <w:szCs w:val="24"/>
        </w:rPr>
        <w:t>ύο (2) θέσεις του κλάδου ΤΕ πληροφορικής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δ</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δ</w:t>
      </w:r>
      <w:r w:rsidRPr="00531E93">
        <w:rPr>
          <w:rFonts w:ascii="Arial" w:hAnsi="Arial" w:cs="Arial"/>
          <w:sz w:val="24"/>
          <w:szCs w:val="24"/>
        </w:rPr>
        <w:t>ώδεκα (12) θέσεις κατηγορίας Δευτεροβάθμιας Εκπαίδευσης (ΔΕ), εκ των οποίων: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αα</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ε</w:t>
      </w:r>
      <w:r w:rsidRPr="00531E93">
        <w:rPr>
          <w:rFonts w:ascii="Arial" w:hAnsi="Arial" w:cs="Arial"/>
          <w:sz w:val="24"/>
          <w:szCs w:val="24"/>
        </w:rPr>
        <w:t>ννέα (9) θέσεις του κλάδου ΔΕ διοικητικών γραμματέων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ββ</w:t>
      </w:r>
      <w:proofErr w:type="spellEnd"/>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μ</w:t>
      </w:r>
      <w:r w:rsidRPr="00531E93">
        <w:rPr>
          <w:rFonts w:ascii="Arial" w:hAnsi="Arial" w:cs="Arial"/>
          <w:sz w:val="24"/>
          <w:szCs w:val="24"/>
        </w:rPr>
        <w:t>ία (1) θέση του κλάδου ΔΕ πληροφορικής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roofErr w:type="spellStart"/>
      <w:r w:rsidRPr="00531E93">
        <w:rPr>
          <w:rFonts w:ascii="Arial" w:hAnsi="Arial" w:cs="Arial"/>
          <w:sz w:val="24"/>
          <w:szCs w:val="24"/>
        </w:rPr>
        <w:t>γγ</w:t>
      </w:r>
      <w:proofErr w:type="spellEnd"/>
      <w:r w:rsidRPr="00531E93">
        <w:rPr>
          <w:rFonts w:ascii="Arial" w:hAnsi="Arial" w:cs="Arial"/>
          <w:sz w:val="24"/>
          <w:szCs w:val="24"/>
        </w:rPr>
        <w:t xml:space="preserve"> </w:t>
      </w:r>
      <w:r>
        <w:rPr>
          <w:rFonts w:ascii="Arial" w:hAnsi="Arial" w:cs="Arial"/>
          <w:sz w:val="24"/>
          <w:szCs w:val="24"/>
        </w:rPr>
        <w:t>δ</w:t>
      </w:r>
      <w:r w:rsidRPr="00531E93">
        <w:rPr>
          <w:rFonts w:ascii="Arial" w:hAnsi="Arial" w:cs="Arial"/>
          <w:sz w:val="24"/>
          <w:szCs w:val="24"/>
        </w:rPr>
        <w:t>ύο (2) θέσεις του κλάδου ΔΕ οδηγών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ε</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δ</w:t>
      </w:r>
      <w:r w:rsidRPr="00531E93">
        <w:rPr>
          <w:rFonts w:ascii="Arial" w:hAnsi="Arial" w:cs="Arial"/>
          <w:sz w:val="24"/>
          <w:szCs w:val="24"/>
        </w:rPr>
        <w:t>ύο (2) θέσεις κατηγορίας Υποχρεωτικής Εκπαίδευσης (ΥΕ) επιμελητών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στ</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ο</w:t>
      </w:r>
      <w:r w:rsidRPr="00531E93">
        <w:rPr>
          <w:rFonts w:ascii="Arial" w:hAnsi="Arial" w:cs="Arial"/>
          <w:sz w:val="24"/>
          <w:szCs w:val="24"/>
        </w:rPr>
        <w:t>κτώ (8) θέσεις νομικών συνεργατών με σχέση έμμισθης εντολής.»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ζ</w:t>
      </w:r>
      <w:r>
        <w:rPr>
          <w:rFonts w:ascii="Arial" w:hAnsi="Arial" w:cs="Arial"/>
          <w:sz w:val="24"/>
          <w:szCs w:val="24"/>
        </w:rPr>
        <w:t>.</w:t>
      </w:r>
      <w:r w:rsidRPr="00531E93">
        <w:rPr>
          <w:rFonts w:ascii="Arial" w:hAnsi="Arial" w:cs="Arial"/>
          <w:sz w:val="24"/>
          <w:szCs w:val="24"/>
        </w:rPr>
        <w:t xml:space="preserve"> </w:t>
      </w:r>
      <w:r>
        <w:rPr>
          <w:rFonts w:ascii="Arial" w:hAnsi="Arial" w:cs="Arial"/>
          <w:sz w:val="24"/>
          <w:szCs w:val="24"/>
        </w:rPr>
        <w:t>μ</w:t>
      </w:r>
      <w:r w:rsidRPr="00531E93">
        <w:rPr>
          <w:rFonts w:ascii="Arial" w:hAnsi="Arial" w:cs="Arial"/>
          <w:sz w:val="24"/>
          <w:szCs w:val="24"/>
        </w:rPr>
        <w:t>ία (1) θέση γενικού διευθυντή.»</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9</w:t>
      </w:r>
      <w:r w:rsidRPr="00531E93">
        <w:rPr>
          <w:rFonts w:ascii="Arial" w:hAnsi="Arial" w:cs="Arial"/>
          <w:sz w:val="24"/>
          <w:szCs w:val="24"/>
        </w:rPr>
        <w:t>. Στο τέλος της παρ. 4 του άρθρου 90 ν. 4389/2016 (ΦΕΚ Α’ 94)  προστίθενται εδάφια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«Από τη σειρά αξιολόγησης των νομικών συνεργατών που θα προκύψει κατόπιν της ατομικής συνέντευξης σύμφωνα με τη διαδικασία της </w:t>
      </w:r>
      <w:proofErr w:type="spellStart"/>
      <w:r w:rsidRPr="00531E93">
        <w:rPr>
          <w:rFonts w:ascii="Arial" w:hAnsi="Arial" w:cs="Arial"/>
          <w:sz w:val="24"/>
          <w:szCs w:val="24"/>
        </w:rPr>
        <w:t>περ</w:t>
      </w:r>
      <w:proofErr w:type="spellEnd"/>
      <w:r w:rsidRPr="00531E93">
        <w:rPr>
          <w:rFonts w:ascii="Arial" w:hAnsi="Arial" w:cs="Arial"/>
          <w:sz w:val="24"/>
          <w:szCs w:val="24"/>
        </w:rPr>
        <w:t xml:space="preserve">. (ζ) της παρ. 2 του άρθρου 43 ν. 4194/2013 (Κώδικας Δικηγόρων) δύνανται όπως διοριστούν επιλαχόντες νομικοί συνεργάτες, μετά την τυχόν μη αποδοχή διορισμού υποψηφίων που έχουν καταλάβει </w:t>
      </w:r>
      <w:r>
        <w:rPr>
          <w:rFonts w:ascii="Arial" w:hAnsi="Arial" w:cs="Arial"/>
          <w:sz w:val="24"/>
          <w:szCs w:val="24"/>
        </w:rPr>
        <w:t>τις,</w:t>
      </w:r>
      <w:r w:rsidRPr="00531E93">
        <w:rPr>
          <w:rFonts w:ascii="Arial" w:hAnsi="Arial" w:cs="Arial"/>
          <w:sz w:val="24"/>
          <w:szCs w:val="24"/>
        </w:rPr>
        <w:t xml:space="preserve"> ισάριθμ</w:t>
      </w:r>
      <w:r>
        <w:rPr>
          <w:rFonts w:ascii="Arial" w:hAnsi="Arial" w:cs="Arial"/>
          <w:sz w:val="24"/>
          <w:szCs w:val="24"/>
        </w:rPr>
        <w:t>ε</w:t>
      </w:r>
      <w:r w:rsidRPr="00531E93">
        <w:rPr>
          <w:rFonts w:ascii="Arial" w:hAnsi="Arial" w:cs="Arial"/>
          <w:sz w:val="24"/>
          <w:szCs w:val="24"/>
        </w:rPr>
        <w:t>ς με τους διορισθέντες</w:t>
      </w:r>
      <w:r>
        <w:rPr>
          <w:rFonts w:ascii="Arial" w:hAnsi="Arial" w:cs="Arial"/>
          <w:sz w:val="24"/>
          <w:szCs w:val="24"/>
        </w:rPr>
        <w:t>,</w:t>
      </w:r>
      <w:r w:rsidRPr="00531E93">
        <w:rPr>
          <w:rFonts w:ascii="Arial" w:hAnsi="Arial" w:cs="Arial"/>
          <w:sz w:val="24"/>
          <w:szCs w:val="24"/>
        </w:rPr>
        <w:t xml:space="preserve"> θέσεις στη σειρά αξιολόγησης.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w:t>
      </w:r>
      <w:r>
        <w:rPr>
          <w:rFonts w:ascii="Arial" w:hAnsi="Arial" w:cs="Arial"/>
          <w:sz w:val="24"/>
          <w:szCs w:val="24"/>
        </w:rPr>
        <w:t>0</w:t>
      </w:r>
      <w:r w:rsidRPr="00531E93">
        <w:rPr>
          <w:rFonts w:ascii="Arial" w:hAnsi="Arial" w:cs="Arial"/>
          <w:sz w:val="24"/>
          <w:szCs w:val="24"/>
        </w:rPr>
        <w:t>. Το άρθρο 93 του ν. 4389/2016 (ΦΕΚ Α’ 94) αντικαθίσταται ως εξής:</w:t>
      </w:r>
    </w:p>
    <w:p w:rsidR="00743997" w:rsidRPr="00531E93" w:rsidRDefault="00D94CD2"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w:t>
      </w:r>
      <w:r w:rsidR="00743997" w:rsidRPr="00531E93">
        <w:rPr>
          <w:rFonts w:ascii="Arial" w:hAnsi="Arial" w:cs="Arial"/>
          <w:sz w:val="24"/>
          <w:szCs w:val="24"/>
        </w:rPr>
        <w:t>1.</w:t>
      </w:r>
      <w:r w:rsidR="00743997" w:rsidRPr="00531E93">
        <w:rPr>
          <w:rFonts w:ascii="Arial" w:hAnsi="Arial" w:cs="Arial"/>
          <w:sz w:val="24"/>
          <w:szCs w:val="24"/>
        </w:rPr>
        <w:tab/>
        <w:t xml:space="preserve">Οι αρμοδιότητες των Κ.Ε.Υ.Δ. είναι η ενημέρωση και η υποστήριξη φυσικών και νομικών προσώπων (νοικοκυριών και μικρών και μεσαίων επιχειρήσεων), με την παροχή οικονομικών και νομικών συμβουλευτικών υπηρεσιών για ζητήματα σύναψης δανείων, διαχείρισης ενήμερων ή ληξιπρόθεσμων οφειλών έναντι πιστωτικών, χρηματοδοτικών ιδρυμάτων και </w:t>
      </w:r>
      <w:r w:rsidR="00743997" w:rsidRPr="00531E93">
        <w:rPr>
          <w:rFonts w:ascii="Arial" w:hAnsi="Arial" w:cs="Arial"/>
          <w:sz w:val="24"/>
          <w:szCs w:val="24"/>
        </w:rPr>
        <w:lastRenderedPageBreak/>
        <w:t xml:space="preserve">εταιριών του Ν. 4354/2015, καθώς και εν γένει για θέματα χρηματοοικονομικής διαχείρισης.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w:t>
      </w:r>
      <w:r w:rsidRPr="00531E93">
        <w:rPr>
          <w:rFonts w:ascii="Arial" w:hAnsi="Arial" w:cs="Arial"/>
          <w:sz w:val="24"/>
          <w:szCs w:val="24"/>
        </w:rPr>
        <w:tab/>
        <w:t xml:space="preserve">Προς τούτο τα Κ.Ε.Υ.Δ. παρέχουν στους ενδιαφερόμενους πολίτες τις κατωτέρω υπηρεσίες: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w:t>
      </w:r>
      <w:r>
        <w:rPr>
          <w:rFonts w:ascii="Arial" w:hAnsi="Arial" w:cs="Arial"/>
          <w:sz w:val="24"/>
          <w:szCs w:val="24"/>
        </w:rPr>
        <w:t>.</w:t>
      </w:r>
      <w:r w:rsidRPr="00531E93">
        <w:rPr>
          <w:rFonts w:ascii="Arial" w:hAnsi="Arial" w:cs="Arial"/>
          <w:sz w:val="24"/>
          <w:szCs w:val="24"/>
        </w:rPr>
        <w:t xml:space="preserve"> ενημέρωση για το νομικό πλαίσιο και τους γενικούς όρους των δανειακών συμβάσεων και των συμφωνιών ρύθμισης οφειλών σε σχέση με τα δικαιώματα και τις υποχρεώσεις του δανειολήπτη.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β</w:t>
      </w:r>
      <w:r>
        <w:rPr>
          <w:rFonts w:ascii="Arial" w:hAnsi="Arial" w:cs="Arial"/>
          <w:sz w:val="24"/>
          <w:szCs w:val="24"/>
        </w:rPr>
        <w:t>.</w:t>
      </w:r>
      <w:r w:rsidRPr="00531E93">
        <w:rPr>
          <w:rFonts w:ascii="Arial" w:hAnsi="Arial" w:cs="Arial"/>
          <w:sz w:val="24"/>
          <w:szCs w:val="24"/>
        </w:rPr>
        <w:t xml:space="preserve"> διάθεση τυποποιημένων υποδειγμάτων των ν. 3869/2010, ν. 4307/2014, του Κώδικα Δεοντολογίας των Τραπεζών, ν. 4224/2013, καθώς και άλλων συναφών εντύπων, και παροχή συνδρομής ως προς τη συμπλήρωσή τους.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γ</w:t>
      </w:r>
      <w:r>
        <w:rPr>
          <w:rFonts w:ascii="Arial" w:hAnsi="Arial" w:cs="Arial"/>
          <w:sz w:val="24"/>
          <w:szCs w:val="24"/>
        </w:rPr>
        <w:t>.</w:t>
      </w:r>
      <w:r w:rsidRPr="00531E93">
        <w:rPr>
          <w:rFonts w:ascii="Arial" w:hAnsi="Arial" w:cs="Arial"/>
          <w:sz w:val="24"/>
          <w:szCs w:val="24"/>
        </w:rPr>
        <w:t xml:space="preserve"> συνδρομή σε υποψήφιους δανειολήπτες ή σε οφειλέτες για την κατανόηση των προταθέντων προς αυτούς όρων δανειακών συμβάσεων ή συμφωνιών ρύθμισης οφειλών λαμβάνοντας υπόψη τις δυνατότητες αποπληρωμής και τις ιδιαίτερες ατομικές τους ιδιότητες.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δ</w:t>
      </w:r>
      <w:r>
        <w:rPr>
          <w:rFonts w:ascii="Arial" w:hAnsi="Arial" w:cs="Arial"/>
          <w:sz w:val="24"/>
          <w:szCs w:val="24"/>
        </w:rPr>
        <w:t>.</w:t>
      </w:r>
      <w:r w:rsidRPr="00531E93">
        <w:rPr>
          <w:rFonts w:ascii="Arial" w:hAnsi="Arial" w:cs="Arial"/>
          <w:sz w:val="24"/>
          <w:szCs w:val="24"/>
        </w:rPr>
        <w:t xml:space="preserve"> παροχή συνδρομής προς ενδιαφερόμενους δανειολήπτες αναφορικά με την κατάρτιση οικογενειακών, ατομικών ή και επιχειρηματικών προϋπολογισμών μικρών και μεσαίων επιχειρήσεων, με σκοπό ιδίως την τήρηση ρυθμίσεων αποπληρωμής οφειλών.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ε</w:t>
      </w:r>
      <w:r>
        <w:rPr>
          <w:rFonts w:ascii="Arial" w:hAnsi="Arial" w:cs="Arial"/>
          <w:sz w:val="24"/>
          <w:szCs w:val="24"/>
        </w:rPr>
        <w:t>.</w:t>
      </w:r>
      <w:r w:rsidRPr="00531E93">
        <w:rPr>
          <w:rFonts w:ascii="Arial" w:hAnsi="Arial" w:cs="Arial"/>
          <w:sz w:val="24"/>
          <w:szCs w:val="24"/>
        </w:rPr>
        <w:t xml:space="preserve"> ενημέρωση για τις παρεχόμενες δυνατότητες διαμεσολάβησης και εξωδικαστικής εναλλακτικής επίλυσης διαφορών για την ρύθμιση οφειλών, και  τυχόν παραπομπή σε εξειδικευμένες υπηρεσίες νομικής και οικονομικής συμβουλευτικής σύμφωνα με την παρ. 93 Α του παρόντος.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στ</w:t>
      </w:r>
      <w:r>
        <w:rPr>
          <w:rFonts w:ascii="Arial" w:hAnsi="Arial" w:cs="Arial"/>
          <w:sz w:val="24"/>
          <w:szCs w:val="24"/>
        </w:rPr>
        <w:t>.</w:t>
      </w:r>
      <w:r w:rsidRPr="00531E93">
        <w:rPr>
          <w:rFonts w:ascii="Arial" w:hAnsi="Arial" w:cs="Arial"/>
          <w:sz w:val="24"/>
          <w:szCs w:val="24"/>
        </w:rPr>
        <w:t xml:space="preserve"> παραλαβή των καταγγελιών της παραγράφου 4 του άρθρου 2 του ν. 3869/2010, και διαβίβασή τους στη Γενική Γραμματεία Εμπορίου και Προστασίας Καταναλωτή του Υπουργείου Οικονομίας, Ανάπτυξης ή και άλλων καταγγελιών, αναφορών ως προς τις πρακτικές πιστωτικών, χρηματοδοτικών ιδρυμάτων ή άλλων φορέων έναντι των δανειοληπτών και διαβίβασή τους στη Γενική Γραμματεία Εμπορίου και Προστασίας Καταναλωτή του Υπουργείου Οικονομίας, Ανάπτυξης, στο Συνήγορο του Καταναλωτή, ή σε κάθε άλλη αρμόδια εποπτική αρχή, υπηρεσία.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 xml:space="preserve">3. Τα Κ.Ε.Υ.Δ. υποστηρίζονται στο έργο τους από τα Τμήματα της Κεντρικής Υπηρεσίας.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4. Ο Γραμματέας εκδίδει οδηγίες προς τα Κ.Ε.Υ.Δ. για τον ειδικότερο τρόπο άσκησης των αρμοδιοτήτων.</w:t>
      </w:r>
      <w:r w:rsidR="00D94CD2">
        <w:rPr>
          <w:rFonts w:ascii="Arial" w:hAnsi="Arial" w:cs="Arial"/>
          <w:sz w:val="24"/>
          <w:szCs w:val="24"/>
        </w:rPr>
        <w:t>»</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11</w:t>
      </w:r>
      <w:r w:rsidRPr="00531E93">
        <w:rPr>
          <w:rFonts w:ascii="Arial" w:hAnsi="Arial" w:cs="Arial"/>
          <w:sz w:val="24"/>
          <w:szCs w:val="24"/>
        </w:rPr>
        <w:t xml:space="preserve">. </w:t>
      </w:r>
      <w:r>
        <w:rPr>
          <w:rFonts w:ascii="Arial" w:hAnsi="Arial" w:cs="Arial"/>
          <w:sz w:val="24"/>
          <w:szCs w:val="24"/>
        </w:rPr>
        <w:t>Μετά το άρθρο 93 π</w:t>
      </w:r>
      <w:r w:rsidRPr="00531E93">
        <w:rPr>
          <w:rFonts w:ascii="Arial" w:hAnsi="Arial" w:cs="Arial"/>
          <w:sz w:val="24"/>
          <w:szCs w:val="24"/>
        </w:rPr>
        <w:t>ροστίθεται άρθρο 93Α ν. 4389/2016 (ΦΕΚ Α’ 94) ως εξής:</w:t>
      </w:r>
    </w:p>
    <w:p w:rsidR="00743997" w:rsidRPr="00986EA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vertAlign w:val="superscript"/>
        </w:rPr>
      </w:pPr>
      <w:r>
        <w:rPr>
          <w:rFonts w:ascii="Arial" w:hAnsi="Arial" w:cs="Arial"/>
          <w:sz w:val="24"/>
          <w:szCs w:val="24"/>
        </w:rPr>
        <w:t>«Άρθρο 93</w:t>
      </w:r>
      <w:r>
        <w:rPr>
          <w:rFonts w:ascii="Arial" w:hAnsi="Arial" w:cs="Arial"/>
          <w:sz w:val="24"/>
          <w:szCs w:val="24"/>
          <w:vertAlign w:val="superscript"/>
        </w:rPr>
        <w:t xml:space="preserve"> </w:t>
      </w:r>
      <w:r>
        <w:rPr>
          <w:rFonts w:ascii="Arial" w:hAnsi="Arial" w:cs="Arial"/>
          <w:sz w:val="24"/>
          <w:szCs w:val="24"/>
        </w:rPr>
        <w:t xml:space="preserve"> Α : </w:t>
      </w:r>
      <w:r w:rsidRPr="00531E93">
        <w:rPr>
          <w:rFonts w:ascii="Arial" w:hAnsi="Arial" w:cs="Arial"/>
          <w:sz w:val="24"/>
          <w:szCs w:val="24"/>
        </w:rPr>
        <w:t>Εξειδικευμένες νομικές και οικονομικές συμβουλευτικές υπηρεσίες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 Εξειδικευμένες νομικές και οικονομικές συμβουλευτικές υπηρεσίες παρέχονται σε εξωδικαστικές εναλλακτικές διαδικασίες επίλυσης διαφορών με σκοπό την ρύθμιση οφειλών φυσικών προσώπων, όπως ο κατά το ν. 3869/2010 προδικαστικός συμβιβασμός ή η προβλεπόμενη διαδικασία επίλυσης καθυστερήσεων του Κώδικα Δεοντολογίας Τραπεζών του ν. 4224/2013 προς δικαιούχους οφειλέτες πιστωτικών και χρηματοδοτικών ιδρυμάτων, εταιριών του ν. 4354/2015, φορολογικής διοίκησης και φορέων κοινωνικής ασφάλισης από ελεύθερους επαγγελματίες, δικηγόρους και οικονομολόγους, κατά τους όρους του παρόντος άρθρου.</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2. Οι εξειδικευμένες συμβουλευτικές υπηρεσίες της προηγούμενης παραγράφου παρέχονται σε χαμηλού εισοδήματος πολίτες κράτους - μέλους της Ευρωπαϊκής Ένωσης ή σε πολίτες τρίτου κράτους και </w:t>
      </w:r>
      <w:proofErr w:type="spellStart"/>
      <w:r w:rsidRPr="00531E93">
        <w:rPr>
          <w:rFonts w:ascii="Arial" w:hAnsi="Arial" w:cs="Arial"/>
          <w:sz w:val="24"/>
          <w:szCs w:val="24"/>
        </w:rPr>
        <w:t>ανιθαγενείς</w:t>
      </w:r>
      <w:proofErr w:type="spellEnd"/>
      <w:r w:rsidRPr="00531E93">
        <w:rPr>
          <w:rFonts w:ascii="Arial" w:hAnsi="Arial" w:cs="Arial"/>
          <w:sz w:val="24"/>
          <w:szCs w:val="24"/>
        </w:rPr>
        <w:t xml:space="preserve"> με νόμιμη κατοικία ή συνήθη διαμονή στην Ευρωπαϊκή Ένωση, το ετήσιο οικογενειακό εισόδημα των οποίων δεν υπερβαίνει τα δύο τρίτα των κατώτατων ετήσιων ατομικών αποδοχών που προβλέπει η Εθνική Γενική Συλλογική Σύμβαση Εργασίας.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3. </w:t>
      </w:r>
      <w:proofErr w:type="spellStart"/>
      <w:r w:rsidRPr="00531E93">
        <w:rPr>
          <w:rFonts w:ascii="Arial" w:hAnsi="Arial" w:cs="Arial"/>
          <w:sz w:val="24"/>
          <w:szCs w:val="24"/>
        </w:rPr>
        <w:t>Πάροχοι</w:t>
      </w:r>
      <w:proofErr w:type="spellEnd"/>
      <w:r w:rsidRPr="00531E93">
        <w:rPr>
          <w:rFonts w:ascii="Arial" w:hAnsi="Arial" w:cs="Arial"/>
          <w:sz w:val="24"/>
          <w:szCs w:val="24"/>
        </w:rPr>
        <w:t xml:space="preserve"> των συμβουλευτικών υπηρεσιών της παραγράφου 1 είναι, ως προς τις νομικές συμβουλευτικές υπηρεσίες, δικηγόροι, μέλη δικηγορικών συλλόγων της χώρας, και ως προς τις οικονομικές συμβουλευτικές υπηρεσίες, λογιστές Α’ και Β’ τάξης.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4. Αρμόδια αρχή για την εξέταση της αίτησης παροχής εξειδικευμένων συμβουλευτικών υπηρεσιών είναι ο Ειδικός Τομεακός Γραμματέας Διαχείρισης Ιδιωτικού Χρέους. Οι </w:t>
      </w:r>
      <w:proofErr w:type="spellStart"/>
      <w:r w:rsidRPr="00531E93">
        <w:rPr>
          <w:rFonts w:ascii="Arial" w:hAnsi="Arial" w:cs="Arial"/>
          <w:sz w:val="24"/>
          <w:szCs w:val="24"/>
        </w:rPr>
        <w:t>πάροχοι</w:t>
      </w:r>
      <w:proofErr w:type="spellEnd"/>
      <w:r w:rsidRPr="00531E93">
        <w:rPr>
          <w:rFonts w:ascii="Arial" w:hAnsi="Arial" w:cs="Arial"/>
          <w:sz w:val="24"/>
          <w:szCs w:val="24"/>
        </w:rPr>
        <w:t xml:space="preserve"> της παραγράφου 3 από την υποβολή σχετικής αίτησης ορίζονται μέσα σε 3 εργάσιμες ημέρες σε συγκεκριμένη υπόθεση με πράξη του Ειδικού Γραμματέα Διαχείρισης Ιδιωτικού Χρέους από το «Ειδικό Μητρώο Παροχών Εξειδικευμένων Συμβουλευτικών Υπηρεσιών» που τηρείται για τον σκοπό αυτό στην ΕΓΔΙΧ και καταρτίζεται ανά κατηγορία συμβουλευτικών υπηρεσιών και ανά περιφερειακή ενότητα, μετά από έκδοση ετήσιας προσκλήσεως του ΕΓΔΙΧ η οποία αναρτάται στην ιστοσελίδα της ΕΓΔΙΧ και στο Διαδίκτυο (Πρόγραμμα Διαύγεια). Δεν επιτρέπεται οι </w:t>
      </w:r>
      <w:proofErr w:type="spellStart"/>
      <w:r w:rsidRPr="00531E93">
        <w:rPr>
          <w:rFonts w:ascii="Arial" w:hAnsi="Arial" w:cs="Arial"/>
          <w:sz w:val="24"/>
          <w:szCs w:val="24"/>
        </w:rPr>
        <w:t>πάροχοι</w:t>
      </w:r>
      <w:proofErr w:type="spellEnd"/>
      <w:r w:rsidRPr="00531E93">
        <w:rPr>
          <w:rFonts w:ascii="Arial" w:hAnsi="Arial" w:cs="Arial"/>
          <w:sz w:val="24"/>
          <w:szCs w:val="24"/>
        </w:rPr>
        <w:t xml:space="preserve"> της παραγράφου 3 να χρεωθούν πάνω από μία αίτηση δικαιούχου, αν προηγουμένως δεν εξαντληθεί η δυνατότητα διορισμού των υπολοίπων εγγεγραμμένων του ανωτέρω μητρώου. Όσοι δε, </w:t>
      </w:r>
      <w:proofErr w:type="spellStart"/>
      <w:r w:rsidRPr="00531E93">
        <w:rPr>
          <w:rFonts w:ascii="Arial" w:hAnsi="Arial" w:cs="Arial"/>
          <w:sz w:val="24"/>
          <w:szCs w:val="24"/>
        </w:rPr>
        <w:t>πάροχοι</w:t>
      </w:r>
      <w:proofErr w:type="spellEnd"/>
      <w:r w:rsidRPr="00531E93">
        <w:rPr>
          <w:rFonts w:ascii="Arial" w:hAnsi="Arial" w:cs="Arial"/>
          <w:sz w:val="24"/>
          <w:szCs w:val="24"/>
        </w:rPr>
        <w:t xml:space="preserve"> αρνηθούν να αναλάβουν ή εγκαταλείψουν το έργο τους χωρίς σπουδαίο λόγο διαγράφονται κατά την κρίση του Ειδικού Γραμματέα Διαχείρισης Ιδιωτικού Χρέους από το τηρούμενο μητρώο.</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5. Αρμόδιο όργανο για τη συλλογή των αιτήσεων και των δικαιολογητικών των δικαιούχων, καθώς και για την εκκαθάριση των σχετικών δαπανών είναι το Τμήμα Οικονομικής Υποστήριξης της Διεύθυνσης Διοικητικής και Οικονομικής Υποστήριξης της Ειδικής Γραμματείας Διαχείρισης Ιδιωτικού Χρέους. Η δαπάνη για την κάλυψη της αποζημίωσης των </w:t>
      </w:r>
      <w:proofErr w:type="spellStart"/>
      <w:r w:rsidRPr="00531E93">
        <w:rPr>
          <w:rFonts w:ascii="Arial" w:hAnsi="Arial" w:cs="Arial"/>
          <w:sz w:val="24"/>
          <w:szCs w:val="24"/>
        </w:rPr>
        <w:t>παρόχων</w:t>
      </w:r>
      <w:proofErr w:type="spellEnd"/>
      <w:r w:rsidRPr="00531E93">
        <w:rPr>
          <w:rFonts w:ascii="Arial" w:hAnsi="Arial" w:cs="Arial"/>
          <w:sz w:val="24"/>
          <w:szCs w:val="24"/>
        </w:rPr>
        <w:t xml:space="preserve"> της παραγράφου 3 βαρύνει τον προϋπολογισμό της Ειδικής Γραμματείας Διαχείρισης Ιδιωτικού Χρέους, στον οποίον και εγγράφεται προς τούτο κατ’ έτος ειδική πίστωση.</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6. Με απόφαση του Κυβερνητικού Συμβουλίου Διαχείρισης Ιδιωτικού Χρέους, ύστερα από εισήγηση του Ειδικού Τομεακού Γραμματέα Διαχείρισης Ιδιωτικού Χρέους, ορίζονται η διαδικασία υποβολής της αίτησης, τα σχετικά δικαιολογητικά, οι ειδικότεροι όροι διορισμού των </w:t>
      </w:r>
      <w:proofErr w:type="spellStart"/>
      <w:r w:rsidRPr="00531E93">
        <w:rPr>
          <w:rFonts w:ascii="Arial" w:hAnsi="Arial" w:cs="Arial"/>
          <w:sz w:val="24"/>
          <w:szCs w:val="24"/>
        </w:rPr>
        <w:t>παρόχων</w:t>
      </w:r>
      <w:proofErr w:type="spellEnd"/>
      <w:r w:rsidRPr="00531E93">
        <w:rPr>
          <w:rFonts w:ascii="Arial" w:hAnsi="Arial" w:cs="Arial"/>
          <w:sz w:val="24"/>
          <w:szCs w:val="24"/>
        </w:rPr>
        <w:t xml:space="preserve">, συμπεριλαμβανομένης της παύσης ή ανάκλησης των δικηγόρων και των οικονομολόγων, το περιεχόμενο της εξειδικευμένης συμβουλευτικής υπηρεσίας και το ύψος του ποσού της αποζημίωσης των </w:t>
      </w:r>
      <w:proofErr w:type="spellStart"/>
      <w:r w:rsidRPr="00531E93">
        <w:rPr>
          <w:rFonts w:ascii="Arial" w:hAnsi="Arial" w:cs="Arial"/>
          <w:sz w:val="24"/>
          <w:szCs w:val="24"/>
        </w:rPr>
        <w:t>παρόχων</w:t>
      </w:r>
      <w:proofErr w:type="spellEnd"/>
      <w:r w:rsidRPr="00531E93">
        <w:rPr>
          <w:rFonts w:ascii="Arial" w:hAnsi="Arial" w:cs="Arial"/>
          <w:sz w:val="24"/>
          <w:szCs w:val="24"/>
        </w:rPr>
        <w:t xml:space="preserve"> ανάλογα με τη διαδικασία για την οποία παρέχεται η υπηρεσία ή με </w:t>
      </w:r>
      <w:r w:rsidRPr="00531E93">
        <w:rPr>
          <w:rFonts w:ascii="Arial" w:hAnsi="Arial" w:cs="Arial"/>
          <w:sz w:val="24"/>
          <w:szCs w:val="24"/>
        </w:rPr>
        <w:lastRenderedPageBreak/>
        <w:t xml:space="preserve">άλλα ιδιαίτερα χαρακτηριστικά των υποθέσεων, το πλαίσιο και η διαδικασία εκκαθάρισης και είσπραξης της αποζημίωσης των διοριζόμενων </w:t>
      </w:r>
      <w:proofErr w:type="spellStart"/>
      <w:r w:rsidRPr="00531E93">
        <w:rPr>
          <w:rFonts w:ascii="Arial" w:hAnsi="Arial" w:cs="Arial"/>
          <w:sz w:val="24"/>
          <w:szCs w:val="24"/>
        </w:rPr>
        <w:t>παρόχων</w:t>
      </w:r>
      <w:proofErr w:type="spellEnd"/>
      <w:r w:rsidRPr="00531E93">
        <w:rPr>
          <w:rFonts w:ascii="Arial" w:hAnsi="Arial" w:cs="Arial"/>
          <w:sz w:val="24"/>
          <w:szCs w:val="24"/>
        </w:rPr>
        <w:t xml:space="preserve">, η κατάρτιση και λειτουργία του «Ειδικού Μητρώου Ειδικό Μητρώο Παροχών Εξειδικευμένων Συμβουλευτικών Υπηρεσιών» και κάθε άλλη σχετική λεπτομέρεια. Με όμοια απόφαση μπορεί να καθορίζεται ηλεκτρονικό σύστημα διαχείρισης, παρακολούθησης, αξιολόγησης και ελέγχου για τη συνδρομή στην παροχή εξειδικευμένης νομικής και οικονομικής συμβουλευτικής σύμφωνα με το παρόν άρθρο.»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12</w:t>
      </w:r>
      <w:r w:rsidRPr="00531E93">
        <w:rPr>
          <w:rFonts w:ascii="Arial" w:hAnsi="Arial" w:cs="Arial"/>
          <w:sz w:val="24"/>
          <w:szCs w:val="24"/>
        </w:rPr>
        <w:t>. Η παρ. 3 του άρθρου 94 ν. 4389/2016 (ΦΕΚ Α’ 94) τροποποιείται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w:t>
      </w:r>
      <w:r w:rsidR="00424846">
        <w:rPr>
          <w:rFonts w:ascii="Arial" w:hAnsi="Arial" w:cs="Arial"/>
          <w:sz w:val="24"/>
          <w:szCs w:val="24"/>
        </w:rPr>
        <w:t xml:space="preserve">3. </w:t>
      </w:r>
      <w:r w:rsidRPr="00531E93">
        <w:rPr>
          <w:rFonts w:ascii="Arial" w:hAnsi="Arial" w:cs="Arial"/>
          <w:sz w:val="24"/>
          <w:szCs w:val="24"/>
        </w:rPr>
        <w:t>Οι θέσεις που δεν καλύπτονται με μετατάξεις, μεταφορές και αποσπάσεις της παρ. 2, καταλαμβάνονται από εξειδικευμένους εξωτερικούς συμβούλους με σχέση εργασίας ιδιωτικού δικαίου ορισμένου χρόνου και ειδικότερα από πτυχιούχους νομικών ή οικονομικών επιστημών. Η άσκηση καθηκόντων εξειδικευμένου εξωτερικού συμβούλου είναι ασυμβίβαστη με την άσκηση ελευθέριου επαγγέλματος και συνεπάγεται αναστολή της άσκησής του».</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13</w:t>
      </w:r>
      <w:r w:rsidRPr="00531E93">
        <w:rPr>
          <w:rFonts w:ascii="Arial" w:hAnsi="Arial" w:cs="Arial"/>
          <w:sz w:val="24"/>
          <w:szCs w:val="24"/>
        </w:rPr>
        <w:t>. Το τελευταίο εδάφιο της παρ. 1 του άρθρου 95 ν. 4389/2016 (ΦΕΚ Α’ 94) αντικαθίσταται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«Αρμόδια για τη διαχείριση και τις αναμορφώσεις των πιστώσεων του προϋπολογισμού, την έκδοση αποφάσεων δέσμευσης του προϋπολογισμού, την εκκαθάριση και πληρωμή δαπανών, συμπεριλαμβανομένης της μισθοδοσίας του προσωπικού της ΕΓΔΙΧ, είναι η Γενική Διεύθυνση Οικονομικών Υπηρεσιών του Υπουργείου Οικονομίας</w:t>
      </w:r>
      <w:r>
        <w:rPr>
          <w:rFonts w:ascii="Arial" w:hAnsi="Arial" w:cs="Arial"/>
          <w:sz w:val="24"/>
          <w:szCs w:val="24"/>
        </w:rPr>
        <w:t xml:space="preserve"> και</w:t>
      </w:r>
      <w:r w:rsidRPr="00531E93">
        <w:rPr>
          <w:rFonts w:ascii="Arial" w:hAnsi="Arial" w:cs="Arial"/>
          <w:sz w:val="24"/>
          <w:szCs w:val="24"/>
        </w:rPr>
        <w:t xml:space="preserve"> Ανάπτυξης (άρθρο 14 του </w:t>
      </w:r>
      <w:proofErr w:type="spellStart"/>
      <w:r w:rsidRPr="00531E93">
        <w:rPr>
          <w:rFonts w:ascii="Arial" w:hAnsi="Arial" w:cs="Arial"/>
          <w:sz w:val="24"/>
          <w:szCs w:val="24"/>
        </w:rPr>
        <w:t>π.δ</w:t>
      </w:r>
      <w:proofErr w:type="spellEnd"/>
      <w:r w:rsidRPr="00531E93">
        <w:rPr>
          <w:rFonts w:ascii="Arial" w:hAnsi="Arial" w:cs="Arial"/>
          <w:sz w:val="24"/>
          <w:szCs w:val="24"/>
        </w:rPr>
        <w:t xml:space="preserve">. 116/2014)»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14</w:t>
      </w:r>
      <w:r w:rsidRPr="00531E93">
        <w:rPr>
          <w:rFonts w:ascii="Arial" w:hAnsi="Arial" w:cs="Arial"/>
          <w:sz w:val="24"/>
          <w:szCs w:val="24"/>
        </w:rPr>
        <w:t>. Οι παρ. 3 και 4 του άρθρου. 97 ν. 4389/2016 (ΦΕΚ Α’ 94) αντικαθίστανται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«3. Με απόφασή του ΚΥΣΔΙΧ που δημοσιεύεται στην Εφημερίδα της Κυβερνήσεως, μπορούν να συνιστώνται, να μετακινούνται, να καταργούνται και να συγχωνεύονται Κ.Ε.Υ.Δ., ή και να ορίζεται η κατά τόπον αρμοδιότητά τους. Με όμοια απόφαση </w:t>
      </w:r>
      <w:r w:rsidRPr="00531E93">
        <w:rPr>
          <w:rFonts w:ascii="Arial" w:hAnsi="Arial" w:cs="Arial"/>
          <w:sz w:val="24"/>
          <w:szCs w:val="24"/>
        </w:rPr>
        <w:lastRenderedPageBreak/>
        <w:t>μπορούν να συνιστώνται σε επίπεδο γραφείου ως περιφερειακές υποστηρικτικές των Κ.Ε.Υ.Δ. υπηρεσιακές δομές με τις προβλεπόμενες αρμοδιότητες του άρθρου 93 του παρόντος, τα Γραφεία Ενημέρωσης Υποστήριξης Δανειοληπτών. Με την ανωτέρω απόφαση προβλέπονται οι θέσεις του προσωπικού των Γ.Ε.Υ.Δ., οι οποίες και κατανέμονται ανά Γ.Ε.Υ.Δ. με απόφαση του Ειδικού Τομεακού Γραμματέα Διαχείρισης Ιδιωτικού Χρέους. Τα Γ.Ε.Υ.Δ. στεγάζονται αποκλειστικά σε δημόσια ή μισθωμένα από το δημόσιο κτίρια και η πλήρωση των θέσεών τους γίνεται αποκλειστικά με μετατάξεις, μεταφορές ή αποσπάσεις προσωπικού, κατά τη διαδικασία της παρ. 2 του άρθρου 94. Η παρ. 2, 6  και 7 του άρθρου 90 και η παρ. 4 του παρόντος άρθρου εφαρμόζονται και για το προσωπικό των Γ.Ε.Υ.Δ..</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 4. Με απόφαση του Ειδικού Τομεακού Γραμματέα Διαχείρισης Ιδιωτικού Χρέους μπορεί να καθορίζονται οι ώρες προσέλευσης και αποχώρησης των υπαλλήλων της Κεντρικής Υπηρεσίας της Ειδικής Γραμματείας Διαχείρισης Ιδιωτικού Χρέους και των Κ.Ε.Υ.Δ., εντός του πλαισίου του άρθρου 1 της από 29.12.1980 Πράξης Νομοθετικού Περιεχομένου (Α' 299), όπως αυτή κυρώθηκε με το άρθρο πρώτο του ν. 1157/ 1981 (Α' 126) και ισχύει, καθώς και τις ημέρες και τις ώρες εισόδου του κοινού στα Κ.Ε.Υ.Δ..»</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D87F5C">
        <w:rPr>
          <w:rFonts w:ascii="Arial" w:hAnsi="Arial" w:cs="Arial"/>
          <w:b/>
          <w:sz w:val="24"/>
          <w:szCs w:val="24"/>
        </w:rPr>
        <w:t>Άρθρο 103: Μεταρρύθμιση προστίμων του άρθρου 32 του ν. 4264/2014</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w:t>
      </w:r>
      <w:r>
        <w:rPr>
          <w:rFonts w:ascii="Arial" w:hAnsi="Arial" w:cs="Arial"/>
          <w:sz w:val="24"/>
          <w:szCs w:val="24"/>
        </w:rPr>
        <w:t xml:space="preserve"> </w:t>
      </w:r>
      <w:r w:rsidRPr="00531E93">
        <w:rPr>
          <w:rFonts w:ascii="Arial" w:hAnsi="Arial" w:cs="Arial"/>
          <w:sz w:val="24"/>
          <w:szCs w:val="24"/>
        </w:rPr>
        <w:t xml:space="preserve">Πράξεις επιβολής του διοικητικού προστίμου της </w:t>
      </w:r>
      <w:proofErr w:type="spellStart"/>
      <w:r w:rsidRPr="00531E93">
        <w:rPr>
          <w:rFonts w:ascii="Arial" w:hAnsi="Arial" w:cs="Arial"/>
          <w:sz w:val="24"/>
          <w:szCs w:val="24"/>
        </w:rPr>
        <w:t>περ</w:t>
      </w:r>
      <w:r>
        <w:rPr>
          <w:rFonts w:ascii="Arial" w:hAnsi="Arial" w:cs="Arial"/>
          <w:sz w:val="24"/>
          <w:szCs w:val="24"/>
        </w:rPr>
        <w:t>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α΄</w:t>
      </w:r>
      <w:proofErr w:type="spellEnd"/>
      <w:r w:rsidRPr="00531E93">
        <w:rPr>
          <w:rFonts w:ascii="Arial" w:hAnsi="Arial" w:cs="Arial"/>
          <w:sz w:val="24"/>
          <w:szCs w:val="24"/>
        </w:rPr>
        <w:t xml:space="preserve"> της παρ. 1 του άρθρου 32 του ν. 4264/2014 (Α΄ 118), που έχουν εκδοθεί έως την έναρξη ισχύος της  7264/2017 απόφασης του Υπουργού Οικονομίας και Ανάπτυξης (Β΄ 125), μεταρρυθμίζονται κατά τα οριζόμενα στην παρ. 2, εφόσον το πρόσωπο, κατά του οποίου επιβλήθηκε το πρόστιμο, ανήκει σε νοικοκυριό, το οποίο εντάχθηκε ή εντάσσεται έως τις 31-12-2017 στο Πρόγραμμα με τον τίτλο «Κοινωνικό Εισόδημα Αλληλεγγύης» του άρθρου 235 του ν. 4389/2016.</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w:t>
      </w:r>
      <w:r>
        <w:rPr>
          <w:rFonts w:ascii="Arial" w:hAnsi="Arial" w:cs="Arial"/>
          <w:sz w:val="24"/>
          <w:szCs w:val="24"/>
        </w:rPr>
        <w:t xml:space="preserve"> </w:t>
      </w:r>
      <w:r w:rsidRPr="00531E93">
        <w:rPr>
          <w:rFonts w:ascii="Arial" w:hAnsi="Arial" w:cs="Arial"/>
          <w:sz w:val="24"/>
          <w:szCs w:val="24"/>
        </w:rPr>
        <w:t xml:space="preserve">Τα πρόστιμα της παρ. 1 περιορίζονται στο ποσό των πεντακοσίων (500) ευρώ. Αν η δραστηριότητα του ν. 4264/2014 ασκήθηκε με άδεια, η οποία δεν είχε </w:t>
      </w:r>
      <w:r w:rsidRPr="00531E93">
        <w:rPr>
          <w:rFonts w:ascii="Arial" w:hAnsi="Arial" w:cs="Arial"/>
          <w:sz w:val="24"/>
          <w:szCs w:val="24"/>
        </w:rPr>
        <w:lastRenderedPageBreak/>
        <w:t>ανανεωθεί κατά το χρόνο του ελέγχου, το πρόστιμο περιορίζεται στο ποσό των διακοσίων (200) ευρώ. Το πρώτο και το τρίτο εδάφιο της παρ. 3 του άρθρου 34 του ν. 4264/2014 εφαρμόζονται αναλόγως.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3.</w:t>
      </w:r>
      <w:r>
        <w:rPr>
          <w:rFonts w:ascii="Arial" w:hAnsi="Arial" w:cs="Arial"/>
          <w:sz w:val="24"/>
          <w:szCs w:val="24"/>
        </w:rPr>
        <w:t xml:space="preserve"> </w:t>
      </w:r>
      <w:r w:rsidRPr="00531E93">
        <w:rPr>
          <w:rFonts w:ascii="Arial" w:hAnsi="Arial" w:cs="Arial"/>
          <w:sz w:val="24"/>
          <w:szCs w:val="24"/>
        </w:rPr>
        <w:t>Αρμόδιες για τη μεταρρύθμιση των πράξεων της παρ. 1 είναι οι αρχές που τις εξέδωσαν. Η μεταρρύθμιση γίνεται ύστερα από αίτηση του προσώπου, κατά του οποίου επιβλήθηκε το πρόστιμο, η οποία μπορεί να υποβληθεί μέσα σε ένα έτος από την έναρξη ισχύος του παρόντος. Μαζί με την αίτηση υποβάλλεται αντίγραφο της μη ανανεωθείσας άδειας, εφόσον ο αιτών ζητεί τον περιορισμό του προστίμου στο ποσό του δεύτερου εδαφίου της παρ. 2. Οι αρμόδιες για τη μεταρρύθμιση αρχές ενημερώνονται από τον οικείο Δήμο ή από τη Γενική Διεύθυνση Πρόνοιας του Υπουργείου Εργασίας, Κοινωνικής Ασφάλισης και Κοινωνικής Αλληλεγγύης για την ένταξη του αιτούντος στο Πρόγραμμα «Κοινωνικό Εισόδημα Αλληλεγγύης».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4.</w:t>
      </w:r>
      <w:r>
        <w:rPr>
          <w:rFonts w:ascii="Arial" w:hAnsi="Arial" w:cs="Arial"/>
          <w:sz w:val="24"/>
          <w:szCs w:val="24"/>
        </w:rPr>
        <w:t xml:space="preserve"> </w:t>
      </w:r>
      <w:r w:rsidRPr="00531E93">
        <w:rPr>
          <w:rFonts w:ascii="Arial" w:hAnsi="Arial" w:cs="Arial"/>
          <w:sz w:val="24"/>
          <w:szCs w:val="24"/>
        </w:rPr>
        <w:t>Αν ασκήθηκε προσφυγή κατά της μεταρρυθμιζόμενης απόφασης, η έκδοση μεταρρυθμιστικής απόφασης συνεπάγεται την κατάργηση της εκκρεμούς δίκης. Ενδικοφανής προσφυγή κατά της μεταρρυθμιστικής απόφασης δεν επιτρέπεται.</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5.Ποσά που καταβλήθηκαν σε εκτέλεση μεταρρυθμιζόμενων αποφάσεων, δεν επιστρέφονται.</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D87F5C">
        <w:rPr>
          <w:rFonts w:ascii="Arial" w:hAnsi="Arial" w:cs="Arial"/>
          <w:b/>
          <w:sz w:val="24"/>
          <w:szCs w:val="24"/>
        </w:rPr>
        <w:t>Άρθρο 104: Θέματα προσωπικού του Συνηγόρου του Καταναλωτή</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Η παρ. 1 του άρθρου 5 του ν. 3297/</w:t>
      </w:r>
      <w:r>
        <w:rPr>
          <w:rFonts w:ascii="Arial" w:hAnsi="Arial" w:cs="Arial"/>
          <w:sz w:val="24"/>
          <w:szCs w:val="24"/>
        </w:rPr>
        <w:t>20</w:t>
      </w:r>
      <w:r w:rsidRPr="00531E93">
        <w:rPr>
          <w:rFonts w:ascii="Arial" w:hAnsi="Arial" w:cs="Arial"/>
          <w:sz w:val="24"/>
          <w:szCs w:val="24"/>
        </w:rPr>
        <w:t>04 (Α΄ 259) αντικαθίσταται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«1. Συνιστώνται δεκαπέντε (15) θέσεις ειδικών επιστημόνων και πέντε (5) θέσεις βοηθών ειδικών επιστημόνων, μονίμων ή με σύμβαση εργασίας ιδιωτικού δικαίου αορίστου χρόνου, δέκα (10) τακτικού προσωπικού, κατηγορίας ΠΕ Διοικητικού - Οικονομικού για τη διοικητική υποστήριξη της Αρχής, τρεις (3) θέσεις ΔΕ Διοικητικού </w:t>
      </w:r>
      <w:r w:rsidRPr="00531E93">
        <w:rPr>
          <w:rFonts w:ascii="Arial" w:hAnsi="Arial" w:cs="Arial"/>
          <w:sz w:val="24"/>
          <w:szCs w:val="24"/>
        </w:rPr>
        <w:lastRenderedPageBreak/>
        <w:t>- Οικονομικού για τη διοικητική υποστήριξη της Γραμματείας της Αρχής, μία (1) θέση ΥΕ κλητήρα και μια (1) θέση ΔΕ οδηγού.»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D87F5C">
        <w:rPr>
          <w:rFonts w:ascii="Arial" w:hAnsi="Arial" w:cs="Arial"/>
          <w:b/>
          <w:sz w:val="24"/>
          <w:szCs w:val="24"/>
        </w:rPr>
        <w:t xml:space="preserve">Άρθρο 105: Επιστροφή ποσών που καταβλήθηκαν </w:t>
      </w:r>
      <w:proofErr w:type="spellStart"/>
      <w:r w:rsidRPr="00D87F5C">
        <w:rPr>
          <w:rFonts w:ascii="Arial" w:hAnsi="Arial" w:cs="Arial"/>
          <w:b/>
          <w:sz w:val="24"/>
          <w:szCs w:val="24"/>
        </w:rPr>
        <w:t>αχρεωστήτως</w:t>
      </w:r>
      <w:proofErr w:type="spellEnd"/>
      <w:r w:rsidRPr="00D87F5C">
        <w:rPr>
          <w:rFonts w:ascii="Arial" w:hAnsi="Arial" w:cs="Arial"/>
          <w:b/>
          <w:sz w:val="24"/>
          <w:szCs w:val="24"/>
        </w:rPr>
        <w:t xml:space="preserve"> στην Επιτροπή Ανταγωνισμού</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 Στο τέλος του άρθρου 17 του ν. 3959/2011 (Α΄ 93) προστίθεται παρ</w:t>
      </w:r>
      <w:r>
        <w:rPr>
          <w:rFonts w:ascii="Arial" w:hAnsi="Arial" w:cs="Arial"/>
          <w:sz w:val="24"/>
          <w:szCs w:val="24"/>
        </w:rPr>
        <w:t>.</w:t>
      </w:r>
      <w:r w:rsidRPr="00531E93">
        <w:rPr>
          <w:rFonts w:ascii="Arial" w:hAnsi="Arial" w:cs="Arial"/>
          <w:sz w:val="24"/>
          <w:szCs w:val="24"/>
        </w:rPr>
        <w:t xml:space="preserve"> 7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«7. Η Επιτροπή Ανταγωνισμού αποδίδει στους δικαιούχους ποσά που έχουν καταβληθεί υπέρ της </w:t>
      </w:r>
      <w:proofErr w:type="spellStart"/>
      <w:r w:rsidRPr="00531E93">
        <w:rPr>
          <w:rFonts w:ascii="Arial" w:hAnsi="Arial" w:cs="Arial"/>
          <w:sz w:val="24"/>
          <w:szCs w:val="24"/>
        </w:rPr>
        <w:t>αχρεωστήτως</w:t>
      </w:r>
      <w:proofErr w:type="spellEnd"/>
      <w:r w:rsidRPr="00531E93">
        <w:rPr>
          <w:rFonts w:ascii="Arial" w:hAnsi="Arial" w:cs="Arial"/>
          <w:sz w:val="24"/>
          <w:szCs w:val="24"/>
        </w:rPr>
        <w:t>. Σε αυτά συμπεριλαμβάνεται ιδίως το ποσό της παρ. 1, που αντιστοιχεί στο ιδρυτικό κεφάλαιο που δεν καταβλήθηκε ή στο ποσό της αύξησης του κεφαλαίου που δεν καλύφθηκε ή στο υπερβάλλον ποσό του τέλους που καλύφθηκε από εσφαλμένο υπολογισμό.»</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 Η ρύθμιση της παρ. 1 καταλαμβάνει και τις περιπτώσεις, κατά τις οποίες τα ποσά έχουν ήδη επιστραφεί στους δικαιούχους μετά από έγκριση του οικείου Επιτρόπου.</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D87F5C">
        <w:rPr>
          <w:rFonts w:ascii="Arial" w:hAnsi="Arial" w:cs="Arial"/>
          <w:b/>
          <w:sz w:val="24"/>
          <w:szCs w:val="24"/>
        </w:rPr>
        <w:t>Άρθρο 106: Τροποποιήσεις αναπτυξιακών νόμων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w:t>
      </w:r>
      <w:r w:rsidRPr="00531E93">
        <w:rPr>
          <w:rFonts w:ascii="Arial" w:hAnsi="Arial" w:cs="Arial"/>
          <w:sz w:val="24"/>
          <w:szCs w:val="24"/>
        </w:rPr>
        <w:tab/>
        <w:t xml:space="preserve">Στο τέλος της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α΄</w:t>
      </w:r>
      <w:proofErr w:type="spellEnd"/>
      <w:r w:rsidRPr="00531E93">
        <w:rPr>
          <w:rFonts w:ascii="Arial" w:hAnsi="Arial" w:cs="Arial"/>
          <w:sz w:val="24"/>
          <w:szCs w:val="24"/>
        </w:rPr>
        <w:t xml:space="preserve"> του άρθρου 12 του ν. 4399/2016 (Α΄ 117) προστίθεται η εξής φράση: «είτε και χωρίς την προϋπόθεση αύξησης της εξωστρέφειάς τους, εφόσον οι εξαγωγές τους καταλαμβάνουν περισσότερο από το 85% του κύκλου εργασιών το τρίτο έτος πριν το έτος υποβολής της αίτησης υπαγωγής του επενδυτικού σχεδίου.»</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w:t>
      </w:r>
      <w:r w:rsidRPr="00531E93">
        <w:rPr>
          <w:rFonts w:ascii="Arial" w:hAnsi="Arial" w:cs="Arial"/>
          <w:sz w:val="24"/>
          <w:szCs w:val="24"/>
        </w:rPr>
        <w:tab/>
        <w:t xml:space="preserve">α. Η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δ΄</w:t>
      </w:r>
      <w:proofErr w:type="spellEnd"/>
      <w:r w:rsidRPr="00531E93">
        <w:rPr>
          <w:rFonts w:ascii="Arial" w:hAnsi="Arial" w:cs="Arial"/>
          <w:sz w:val="24"/>
          <w:szCs w:val="24"/>
        </w:rPr>
        <w:t xml:space="preserve"> της παρ. 4 του άρθρου 77 του ν. 4399/2016 αντικαθίσταται ως εξής: «4.δ. Αν στην απόφαση ολοκλήρωσης και έναρξης παραγωγικής λειτουργίας της επένδυσης ορίζεται υπολειπόμενο ποσό ενίσχυσης μικρότερο των τριακοσίων χιλιάδων (300.000) ευρώ ή στην καταβολή της τελευταίας </w:t>
      </w:r>
      <w:r w:rsidRPr="00531E93">
        <w:rPr>
          <w:rFonts w:ascii="Arial" w:hAnsi="Arial" w:cs="Arial"/>
          <w:sz w:val="24"/>
          <w:szCs w:val="24"/>
        </w:rPr>
        <w:lastRenderedPageBreak/>
        <w:t>δόσης υπολείπεται ποσό μέχρι του ορίου των τριακοσίων χιλιάδων (300.000) ευρώ, καταβάλλεται άπαξ ή προστίθεται στην προηγούμενη δόση κατ` εξαίρεση του όρου της παρ. 1.»</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β. Η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ε΄</w:t>
      </w:r>
      <w:proofErr w:type="spellEnd"/>
      <w:r w:rsidRPr="00531E93">
        <w:rPr>
          <w:rFonts w:ascii="Arial" w:hAnsi="Arial" w:cs="Arial"/>
          <w:sz w:val="24"/>
          <w:szCs w:val="24"/>
        </w:rPr>
        <w:t xml:space="preserve"> της παρ. 4 του άρθρου 77 του ν. 4399/2016 αντικαθίσταται ως εξής: «4.ε. Με απόφαση του Υπουργού Οικονομίας και Ανάπτυξης μπορεί να συγχωνεύονται η 3η, 4η, 5η, 6η και 7η δόση σε μία ή περισσότερες δόσεις με κριτήρια το μέγεθος της επιχείρησης και το ύψος του υπολειπόμενου ποσού της ενίσχυσης.»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γ. Η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στ΄</w:t>
      </w:r>
      <w:proofErr w:type="spellEnd"/>
      <w:r w:rsidRPr="00531E93">
        <w:rPr>
          <w:rFonts w:ascii="Arial" w:hAnsi="Arial" w:cs="Arial"/>
          <w:sz w:val="24"/>
          <w:szCs w:val="24"/>
        </w:rPr>
        <w:t xml:space="preserve"> της παρ. 4 του άρθρου 77 του ν. 4399/2016 αντικαθίσταται ως εξής: «στ. Για τα επενδυτικά σχέδια που υλοποιούνται αα) στις περιοχές των περιπτώσεων </w:t>
      </w:r>
      <w:proofErr w:type="spellStart"/>
      <w:r w:rsidRPr="00531E93">
        <w:rPr>
          <w:rFonts w:ascii="Arial" w:hAnsi="Arial" w:cs="Arial"/>
          <w:sz w:val="24"/>
          <w:szCs w:val="24"/>
        </w:rPr>
        <w:t>θ΄</w:t>
      </w:r>
      <w:proofErr w:type="spellEnd"/>
      <w:r w:rsidRPr="00531E93">
        <w:rPr>
          <w:rFonts w:ascii="Arial" w:hAnsi="Arial" w:cs="Arial"/>
          <w:sz w:val="24"/>
          <w:szCs w:val="24"/>
        </w:rPr>
        <w:t xml:space="preserve"> και </w:t>
      </w:r>
      <w:proofErr w:type="spellStart"/>
      <w:r w:rsidRPr="00531E93">
        <w:rPr>
          <w:rFonts w:ascii="Arial" w:hAnsi="Arial" w:cs="Arial"/>
          <w:sz w:val="24"/>
          <w:szCs w:val="24"/>
        </w:rPr>
        <w:t>ι΄</w:t>
      </w:r>
      <w:proofErr w:type="spellEnd"/>
      <w:r w:rsidRPr="00531E93">
        <w:rPr>
          <w:rFonts w:ascii="Arial" w:hAnsi="Arial" w:cs="Arial"/>
          <w:sz w:val="24"/>
          <w:szCs w:val="24"/>
        </w:rPr>
        <w:t xml:space="preserve"> του άρθρου 12 του παρόντος, </w:t>
      </w:r>
      <w:proofErr w:type="spellStart"/>
      <w:r w:rsidRPr="00531E93">
        <w:rPr>
          <w:rFonts w:ascii="Arial" w:hAnsi="Arial" w:cs="Arial"/>
          <w:sz w:val="24"/>
          <w:szCs w:val="24"/>
        </w:rPr>
        <w:t>ββ</w:t>
      </w:r>
      <w:proofErr w:type="spellEnd"/>
      <w:r w:rsidRPr="00531E93">
        <w:rPr>
          <w:rFonts w:ascii="Arial" w:hAnsi="Arial" w:cs="Arial"/>
          <w:sz w:val="24"/>
          <w:szCs w:val="24"/>
        </w:rPr>
        <w:t>) σε περιοχές που έχουν πληγεί από φυσικές καταστροφές όπως οριοθετούνται με</w:t>
      </w:r>
      <w:r>
        <w:rPr>
          <w:rFonts w:ascii="Arial" w:hAnsi="Arial" w:cs="Arial"/>
          <w:sz w:val="24"/>
          <w:szCs w:val="24"/>
        </w:rPr>
        <w:t xml:space="preserve"> κοινή</w:t>
      </w:r>
      <w:r w:rsidRPr="00531E93">
        <w:rPr>
          <w:rFonts w:ascii="Arial" w:hAnsi="Arial" w:cs="Arial"/>
          <w:sz w:val="24"/>
          <w:szCs w:val="24"/>
        </w:rPr>
        <w:t xml:space="preserve"> απόφαση των Υπουργών Οικονομικών, Εσωτερικών και Υποδομών και Μεταφορών που εκδίδεται κατ` εξουσιοδότηση της διάταξης του δεύτερου εδαφίου του άρθρου 10 του Ν. 2576/1998 (Α ` 25) και με την προϋπόθεση της επαρκούς τεκμηρίωσης του άμεσου επηρεασμού τους από τις </w:t>
      </w:r>
      <w:proofErr w:type="spellStart"/>
      <w:r w:rsidRPr="00531E93">
        <w:rPr>
          <w:rFonts w:ascii="Arial" w:hAnsi="Arial" w:cs="Arial"/>
          <w:sz w:val="24"/>
          <w:szCs w:val="24"/>
        </w:rPr>
        <w:t>προκληθείσες</w:t>
      </w:r>
      <w:proofErr w:type="spellEnd"/>
      <w:r w:rsidRPr="00531E93">
        <w:rPr>
          <w:rFonts w:ascii="Arial" w:hAnsi="Arial" w:cs="Arial"/>
          <w:sz w:val="24"/>
          <w:szCs w:val="24"/>
        </w:rPr>
        <w:t xml:space="preserve"> φυσικές καταστροφές, με την έκδοση της απόφασης ολοκλήρωσης και έναρξης παραγωγικής λειτουργίας της επένδυσης καταβάλλεται το συνολικό ποσό της τρίτης, τέταρτης, πέμπτης, έκτης και έβδομης δόσης.»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3.</w:t>
      </w:r>
      <w:r w:rsidRPr="00531E93">
        <w:rPr>
          <w:rFonts w:ascii="Arial" w:hAnsi="Arial" w:cs="Arial"/>
          <w:sz w:val="24"/>
          <w:szCs w:val="24"/>
        </w:rPr>
        <w:tab/>
        <w:t xml:space="preserve">Στο τέλος του άρθρου 78 του ν. 4399/2016 προστίθεται παρ. 8 ως εξής: «8. Στις περιπτώσεις των επενδυτικών σχεδίων που έχουν υπαχθεί στις διατάξεις των ν. 3299/2004 (Α΄ 261) και 3908/2011 (Α΄ 8) και έχει γίνει χρήση βραχυπρόθεσμου δανεισμού σύμφωνα με την παρ. 5 του άρθρου 8 του ν. 3299/2004 και την παρ. 4 του άρθρου 1 του </w:t>
      </w:r>
      <w:proofErr w:type="spellStart"/>
      <w:r w:rsidRPr="00531E93">
        <w:rPr>
          <w:rFonts w:ascii="Arial" w:hAnsi="Arial" w:cs="Arial"/>
          <w:sz w:val="24"/>
          <w:szCs w:val="24"/>
        </w:rPr>
        <w:t>π.δ</w:t>
      </w:r>
      <w:proofErr w:type="spellEnd"/>
      <w:r w:rsidRPr="00531E93">
        <w:rPr>
          <w:rFonts w:ascii="Arial" w:hAnsi="Arial" w:cs="Arial"/>
          <w:sz w:val="24"/>
          <w:szCs w:val="24"/>
        </w:rPr>
        <w:t>. 35/2011, μπορεί ο βραχυπρόθεσμος δανεισμός να μετατραπεί σε μακροπρόθεσμο δάνειο.»</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4.</w:t>
      </w:r>
      <w:r w:rsidRPr="00531E93">
        <w:rPr>
          <w:rFonts w:ascii="Arial" w:hAnsi="Arial" w:cs="Arial"/>
          <w:sz w:val="24"/>
          <w:szCs w:val="24"/>
        </w:rPr>
        <w:tab/>
        <w:t xml:space="preserve">Στο άρθρο 80 του ν. 4399/2016 προστίθεται παράγραφος 4 ως εξής: «4. Για τις αποζημιώσεις των μελών των Επιτροπών Αξιολόγησης Επενδυτικών Σχεδίων και των μελών της Επιτροπής Ενστάσεων της παρ. 2 του άρθρου 15 ισχύουν αναλογικά τα οριζόμενα για τα μέλη της Επιτροπής Διαχείρισης Μητρώων </w:t>
      </w:r>
      <w:r w:rsidRPr="00531E93">
        <w:rPr>
          <w:rFonts w:ascii="Arial" w:hAnsi="Arial" w:cs="Arial"/>
          <w:sz w:val="24"/>
          <w:szCs w:val="24"/>
        </w:rPr>
        <w:lastRenderedPageBreak/>
        <w:t xml:space="preserve">και Ελέγχου Διαδικασιών του άρθρου 26. Για τις αποζημιώσεις του Προέδρου, των Μελών, Γραμματέων και αξιολογητών - εισηγητών της Γνωμοδοτικής Επιτροπής του Υπουργείου Εσωτερικών (Μακεδονίας-Θράκης) ισχύουν αναλογικά τα οριζόμενα για τη Γνωμοδοτική Επιτροπή του Υπουργείου Οικονομίας και Ανάπτυξης του άρθρου 27. Η προβλεπόμενη στο άρθρο 2 της υπ’ </w:t>
      </w:r>
      <w:proofErr w:type="spellStart"/>
      <w:r w:rsidRPr="00531E93">
        <w:rPr>
          <w:rFonts w:ascii="Arial" w:hAnsi="Arial" w:cs="Arial"/>
          <w:sz w:val="24"/>
          <w:szCs w:val="24"/>
        </w:rPr>
        <w:t>αριθμ</w:t>
      </w:r>
      <w:proofErr w:type="spellEnd"/>
      <w:r w:rsidRPr="00531E93">
        <w:rPr>
          <w:rFonts w:ascii="Arial" w:hAnsi="Arial" w:cs="Arial"/>
          <w:sz w:val="24"/>
          <w:szCs w:val="24"/>
        </w:rPr>
        <w:t xml:space="preserve">. 26226/3-3-2017 </w:t>
      </w:r>
      <w:r>
        <w:rPr>
          <w:rFonts w:ascii="Arial" w:hAnsi="Arial" w:cs="Arial"/>
          <w:sz w:val="24"/>
          <w:szCs w:val="24"/>
        </w:rPr>
        <w:t>κ</w:t>
      </w:r>
      <w:r w:rsidRPr="00531E93">
        <w:rPr>
          <w:rFonts w:ascii="Arial" w:hAnsi="Arial" w:cs="Arial"/>
          <w:sz w:val="24"/>
          <w:szCs w:val="24"/>
        </w:rPr>
        <w:t xml:space="preserve">οινής </w:t>
      </w:r>
      <w:r>
        <w:rPr>
          <w:rFonts w:ascii="Arial" w:hAnsi="Arial" w:cs="Arial"/>
          <w:sz w:val="24"/>
          <w:szCs w:val="24"/>
        </w:rPr>
        <w:t>α</w:t>
      </w:r>
      <w:r w:rsidRPr="00531E93">
        <w:rPr>
          <w:rFonts w:ascii="Arial" w:hAnsi="Arial" w:cs="Arial"/>
          <w:sz w:val="24"/>
          <w:szCs w:val="24"/>
        </w:rPr>
        <w:t xml:space="preserve">πόφασης </w:t>
      </w:r>
      <w:r>
        <w:rPr>
          <w:rFonts w:ascii="Arial" w:hAnsi="Arial" w:cs="Arial"/>
          <w:sz w:val="24"/>
          <w:szCs w:val="24"/>
        </w:rPr>
        <w:t xml:space="preserve">των Υπουργών Οικονομίας και Ανάπτυξης και Οικονομικών (ΥΟΔΔ 117) </w:t>
      </w:r>
      <w:r w:rsidRPr="00531E93">
        <w:rPr>
          <w:rFonts w:ascii="Arial" w:hAnsi="Arial" w:cs="Arial"/>
          <w:sz w:val="24"/>
          <w:szCs w:val="24"/>
        </w:rPr>
        <w:t>αμοιβή για την αξιολόγηση επενδυτικών σχεδίων επιμερίζεται ως εξής: 20% για τον έλεγχο πληρότητας, 40% για τον έλεγχο νομιμότητας και 40% για την αξιολόγηση εύλογου κόστους και τον έλεγχο δεικτών βαθμολογίας. Με απόφαση του Υπουργού Οικονομίας και Ανάπτυξης μπορεί να αναμορφώνονται οι ποσοστώσεις αυτές. Οι ρυθμίσεις της παραγράφου αυτής έχουν ισχύ από την ημερομηνία δημοσίευσης του ν. 4399/2016».</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5.</w:t>
      </w:r>
      <w:r w:rsidRPr="00531E93">
        <w:rPr>
          <w:rFonts w:ascii="Arial" w:hAnsi="Arial" w:cs="Arial"/>
          <w:sz w:val="24"/>
          <w:szCs w:val="24"/>
        </w:rPr>
        <w:tab/>
        <w:t xml:space="preserve">Η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ε΄</w:t>
      </w:r>
      <w:proofErr w:type="spellEnd"/>
      <w:r w:rsidRPr="00531E93">
        <w:rPr>
          <w:rFonts w:ascii="Arial" w:hAnsi="Arial" w:cs="Arial"/>
          <w:sz w:val="24"/>
          <w:szCs w:val="24"/>
        </w:rPr>
        <w:t xml:space="preserve"> της παρ. 15 του άρθρου 7 του ν. 3299/2004 (Α΄ 261) αντικαθίσταται ως εξής: «ε) Ειδική Γνωμοδοτική Επιτροπή Εμπειρογνωμόνων της Γενικής Γραμματείας Στρατηγικών και Ιδιωτικών Επενδύσεων του Υπουργείου Οικονομίας και Ανάπτυξης. Με απόφαση του Υπουργού Οικονομίας και Ανάπτυξης συστήνεται στην Γενική Γραμματεία Στρατηγικών και Ιδιωτικών Επενδύσεων (Γ.Γ.Σ.Ι.Ε.) του Υπουργείου Οικονομίας και Ανάπτυξης Ειδική Γνωμοδοτική Επιτροπή Εμπειρογνωμόνων που γνωμοδοτεί για το χαρακτηρισμό: (α) των υπηρεσιών ως εξαιρετικά προηγμένης τεχνολογίας ή ως νέων, (β) των προϊόντων ως εξαιρετικά προηγμένης τεχνολογίας ή ως νέων, (γ) επενδύσεων ως επενδύσεων ανάπτυξης λογισμικού, (δ) επενδύσεων ως εργαστηρίων εφαρμοσμένης βιομηχανικής, ενεργειακής, μεταλλευτικής, γεωργικής, κτηνοτροφικής και ιχθυοκαλλιεργητικής έρευνας, (ε) επενδύσεων ως επενδύσεων ανάπτυξης τεχνολογιών, (στ) επενδύσεων ως επενδύσεων παραγωγής καινοτομικών προϊόντων ή και εισαγωγής καινοτομιών στην παραγωγική διαδικασία. Μέλη της Ειδικής Επιτροπής Εμπειρογνωμόνων είναι ο Γενικός Γραμματέας Στρατηγικών και Ιδιωτικών Επενδύσεων ως </w:t>
      </w:r>
      <w:r>
        <w:rPr>
          <w:rFonts w:ascii="Arial" w:hAnsi="Arial" w:cs="Arial"/>
          <w:sz w:val="24"/>
          <w:szCs w:val="24"/>
        </w:rPr>
        <w:t>π</w:t>
      </w:r>
      <w:r w:rsidRPr="00531E93">
        <w:rPr>
          <w:rFonts w:ascii="Arial" w:hAnsi="Arial" w:cs="Arial"/>
          <w:sz w:val="24"/>
          <w:szCs w:val="24"/>
        </w:rPr>
        <w:t xml:space="preserve">ρόεδρος, ο Γενικός Γραμματέας Έρευνας και Τεχνολογίας, ο Γενικός Γραμματέας Βιομηχανίας, ένα (1) εξειδικευμένο σε θέματα τεχνολογίας στέλεχος της Γενικής Γραμματείας Έρευνας και Τεχνολογίας (Γ.Γ.Ε.Τ.), ένας (1) εκπρόσωπος της Γενικής Γραμματείας Βιομηχανίας (Γ.Γ.Β.) του </w:t>
      </w:r>
      <w:r w:rsidRPr="00531E93">
        <w:rPr>
          <w:rFonts w:ascii="Arial" w:hAnsi="Arial" w:cs="Arial"/>
          <w:sz w:val="24"/>
          <w:szCs w:val="24"/>
        </w:rPr>
        <w:lastRenderedPageBreak/>
        <w:t>Υπουργείου Οικονομίας και Ανάπτυξης εξειδικευμένος σε θέματα τεχνολογίας, ένας (1) εξωτερικός εμπειρογνώμονας που προέρχεται από πανεπιστημιακά ή ερευνητικά ιδρύματα ή εργαστήρια και ένας (1) εξωτερικός εμπειρογνώμονας που ορίζεται από το Σ.Ε.Β. Στην απόφαση συγκρότησης της Ειδικής Επιτροπής Εμπειρογνωμόνων, που εκδίδεται από τον Υπουργό Οικονομίας και Ανάπτυξης, εξειδικεύονται οι αρμοδιότητες, ο τρόπος λειτουργίας και κάθε άλλη αναγκαία λεπτομέρεια για το έργο της Επιτροπής.»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6.</w:t>
      </w:r>
      <w:r w:rsidRPr="00531E93">
        <w:rPr>
          <w:rFonts w:ascii="Arial" w:hAnsi="Arial" w:cs="Arial"/>
          <w:sz w:val="24"/>
          <w:szCs w:val="24"/>
        </w:rPr>
        <w:tab/>
        <w:t xml:space="preserve">Το δεύτερο εδάφιο της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α΄</w:t>
      </w:r>
      <w:proofErr w:type="spellEnd"/>
      <w:r w:rsidRPr="00531E93">
        <w:rPr>
          <w:rFonts w:ascii="Arial" w:hAnsi="Arial" w:cs="Arial"/>
          <w:sz w:val="24"/>
          <w:szCs w:val="24"/>
        </w:rPr>
        <w:t xml:space="preserve"> της παρ. 10 του άρθρου 85 του ν. 4399/2016 αντικαθίσταται ως εξής: «Οι ρυθμίσεις του πρώτου εδαφίου έχουν εφαρμογή από την 1η Νοεμβρίου 2017 για τις αποφάσεις ολοκλήρωσης και έναρξης παραγωγικής λειτουργίας των επενδύσεων που εκδίδονται μετά την ημερομηνία αυτή. Για τις αποφάσεις ολοκλήρωσης και έναρξης παραγωγικής λειτουργίας των επενδύσεων που εκδίδονται μέχρι την 31η Οκτωβρίου 2017 το διάστημα </w:t>
      </w:r>
      <w:r>
        <w:rPr>
          <w:rFonts w:ascii="Arial" w:hAnsi="Arial" w:cs="Arial"/>
          <w:sz w:val="24"/>
          <w:szCs w:val="24"/>
        </w:rPr>
        <w:t>των</w:t>
      </w:r>
      <w:r w:rsidRPr="00531E93">
        <w:rPr>
          <w:rFonts w:ascii="Arial" w:hAnsi="Arial" w:cs="Arial"/>
          <w:sz w:val="24"/>
          <w:szCs w:val="24"/>
        </w:rPr>
        <w:t xml:space="preserve"> δύο (2) μηνών του πρώτου  εδαφίου αρχίζει την 1η Νοεμβρίου 2017 και σε κάθε περίπτωση ο φορέας της επένδυσης υποχρεούται στην υποβολή των στοιχείων πριν την εκταμίευση της εγκριθείσας ενίσχυσης που πραγματοποιείται μετά την ημερομηνία αυτή.»</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7.</w:t>
      </w:r>
      <w:r w:rsidRPr="00531E93">
        <w:rPr>
          <w:rFonts w:ascii="Arial" w:hAnsi="Arial" w:cs="Arial"/>
          <w:sz w:val="24"/>
          <w:szCs w:val="24"/>
        </w:rPr>
        <w:tab/>
        <w:t xml:space="preserve">Στο τέλος της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α΄</w:t>
      </w:r>
      <w:proofErr w:type="spellEnd"/>
      <w:r w:rsidRPr="00531E93">
        <w:rPr>
          <w:rFonts w:ascii="Arial" w:hAnsi="Arial" w:cs="Arial"/>
          <w:sz w:val="24"/>
          <w:szCs w:val="24"/>
        </w:rPr>
        <w:t xml:space="preserve"> της παρ. 10 του άρθρου 85 του ν. 4399/2016 προστίθεται εδάφιο ως εξής: «Αν η τελική ημερομηνία εμπρόθεσμης υποβολής της δήλωσης εκάστου έτους τήρησης των μακροχρονίων υποχρεώσεων είναι προγενέστερη της 1/1/2013, δεν απαιτείται η υποβολή της μέσω του Πληροφοριακού Συστήματος Κρατικών Ενισχύσεων».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8.</w:t>
      </w:r>
      <w:r w:rsidRPr="00531E93">
        <w:rPr>
          <w:rFonts w:ascii="Arial" w:hAnsi="Arial" w:cs="Arial"/>
          <w:sz w:val="24"/>
          <w:szCs w:val="24"/>
        </w:rPr>
        <w:tab/>
        <w:t xml:space="preserve">Η παρ. 17 του άρθρου 85 του ν. 4399/2016 αντικαθίσταται, αφότου ίσχυσε, ως εξής: «17. Μέχρι την έκδοση της κοινής υπουργικής απόφασης της παρ. 3 του άρθρου 80, καθώς και των παρ. 4 του άρθρου 24, 4 του άρθρου 25 και 2 του άρθρου 27, διατηρείται σε ισχύ η </w:t>
      </w:r>
      <w:proofErr w:type="spellStart"/>
      <w:r w:rsidRPr="00531E93">
        <w:rPr>
          <w:rFonts w:ascii="Arial" w:hAnsi="Arial" w:cs="Arial"/>
          <w:sz w:val="24"/>
          <w:szCs w:val="24"/>
        </w:rPr>
        <w:t>υπ΄</w:t>
      </w:r>
      <w:proofErr w:type="spellEnd"/>
      <w:r w:rsidRPr="00531E93">
        <w:rPr>
          <w:rFonts w:ascii="Arial" w:hAnsi="Arial" w:cs="Arial"/>
          <w:sz w:val="24"/>
          <w:szCs w:val="24"/>
        </w:rPr>
        <w:t xml:space="preserve"> αρ. 2/88585/0022/21-12-2012 κοινή υπουργική απόφαση</w:t>
      </w:r>
      <w:r>
        <w:rPr>
          <w:rFonts w:ascii="Arial" w:hAnsi="Arial" w:cs="Arial"/>
          <w:sz w:val="24"/>
          <w:szCs w:val="24"/>
        </w:rPr>
        <w:t xml:space="preserve"> των Υπουργών Οικονομικών και Ανάπτυξης, Ανταγωνιστικότητας, Υποδομών, Μεταφορών και Δικτύων </w:t>
      </w:r>
      <w:r w:rsidRPr="00531E93">
        <w:rPr>
          <w:rFonts w:ascii="Arial" w:hAnsi="Arial" w:cs="Arial"/>
          <w:sz w:val="24"/>
          <w:szCs w:val="24"/>
        </w:rPr>
        <w:t>(ΥΟΔΔ 592)</w:t>
      </w:r>
      <w:r>
        <w:rPr>
          <w:rFonts w:ascii="Arial" w:hAnsi="Arial" w:cs="Arial"/>
          <w:sz w:val="24"/>
          <w:szCs w:val="24"/>
        </w:rPr>
        <w:t>.</w:t>
      </w:r>
      <w:r w:rsidRPr="00531E93">
        <w:rPr>
          <w:rFonts w:ascii="Arial" w:hAnsi="Arial" w:cs="Arial"/>
          <w:sz w:val="24"/>
          <w:szCs w:val="24"/>
        </w:rPr>
        <w:t>».</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9.</w:t>
      </w:r>
      <w:r w:rsidRPr="00531E93">
        <w:rPr>
          <w:rFonts w:ascii="Arial" w:hAnsi="Arial" w:cs="Arial"/>
          <w:sz w:val="24"/>
          <w:szCs w:val="24"/>
        </w:rPr>
        <w:tab/>
        <w:t>Στο τέλος της παρ. 1 του άρθρου 27 του ν. 4399/2016 προστίθεται εδάφιο ως εξής: «Στις Επιτροπές συμμετέχει ο Νομικός Σύμβουλος ή Πάρεδρος του Νομικού Συμβουλίου του Κράτους του οικείου Φορέα, χωρίς δικαίωμα ψήφου».</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D87F5C">
        <w:rPr>
          <w:rFonts w:ascii="Arial" w:hAnsi="Arial" w:cs="Arial"/>
          <w:b/>
          <w:sz w:val="24"/>
          <w:szCs w:val="24"/>
        </w:rPr>
        <w:t>Άρθρο 107: Τροποποιήσεις του ν. 4412/2016</w:t>
      </w:r>
      <w:r>
        <w:rPr>
          <w:rFonts w:ascii="Arial" w:hAnsi="Arial" w:cs="Arial"/>
          <w:b/>
          <w:sz w:val="24"/>
          <w:szCs w:val="24"/>
        </w:rPr>
        <w:t xml:space="preserve"> </w:t>
      </w:r>
      <w:r w:rsidRPr="00531E93">
        <w:rPr>
          <w:rFonts w:ascii="Arial" w:hAnsi="Arial" w:cs="Arial"/>
          <w:sz w:val="24"/>
          <w:szCs w:val="24"/>
        </w:rPr>
        <w:t>(Α΄ 147)</w:t>
      </w:r>
      <w:r>
        <w:rPr>
          <w:rFonts w:ascii="Arial" w:hAnsi="Arial" w:cs="Arial"/>
          <w:sz w:val="24"/>
          <w:szCs w:val="24"/>
        </w:rPr>
        <w:t>.</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1. Η παρ. 5 του άρθρου 18 του ν. 4412/2016 (Α΄ 147), αντικαθίσταται ως εξής «5. Η αθέτηση της υποχρέωσης της παρ. 2 συνιστά σοβαρό επαγγελματικό παράπτωμα του οικονομικού φορέα κατά την έννοια της κατά την έννοια της </w:t>
      </w:r>
      <w:proofErr w:type="spellStart"/>
      <w:r w:rsidRPr="000D7B4F">
        <w:rPr>
          <w:rFonts w:ascii="Arial" w:hAnsi="Arial" w:cs="Arial"/>
          <w:sz w:val="24"/>
          <w:szCs w:val="24"/>
        </w:rPr>
        <w:t>περ</w:t>
      </w:r>
      <w:proofErr w:type="spellEnd"/>
      <w:r w:rsidRPr="000D7B4F">
        <w:rPr>
          <w:rFonts w:ascii="Arial" w:hAnsi="Arial" w:cs="Arial"/>
          <w:sz w:val="24"/>
          <w:szCs w:val="24"/>
        </w:rPr>
        <w:t xml:space="preserve">. </w:t>
      </w:r>
      <w:proofErr w:type="spellStart"/>
      <w:r w:rsidRPr="000D7B4F">
        <w:rPr>
          <w:rFonts w:ascii="Arial" w:hAnsi="Arial" w:cs="Arial"/>
          <w:sz w:val="24"/>
          <w:szCs w:val="24"/>
        </w:rPr>
        <w:t>θ΄</w:t>
      </w:r>
      <w:proofErr w:type="spellEnd"/>
      <w:r w:rsidRPr="000D7B4F">
        <w:rPr>
          <w:rFonts w:ascii="Arial" w:hAnsi="Arial" w:cs="Arial"/>
          <w:sz w:val="24"/>
          <w:szCs w:val="24"/>
        </w:rPr>
        <w:t xml:space="preserve"> της παρ. 4 του άρθρου 73, κατά τα ειδικότερα οριζόμενα στις κείμενες διατάξεις. Ειδικά, κατά τη διαδικασία σύναψης δημόσιας σύμβασης παροχής υπηρεσιών καθαρισμού ή/και φύλαξης, ως σοβαρό επαγγελματικό παράπτωμα νοούνται ιδίως τα προβλεπόμενα στο δεύτερο εδάφιο της περίπτωση2 </w:t>
      </w:r>
      <w:proofErr w:type="spellStart"/>
      <w:r w:rsidRPr="000D7B4F">
        <w:rPr>
          <w:rFonts w:ascii="Arial" w:hAnsi="Arial" w:cs="Arial"/>
          <w:sz w:val="24"/>
          <w:szCs w:val="24"/>
        </w:rPr>
        <w:t>γ΄</w:t>
      </w:r>
      <w:proofErr w:type="spellEnd"/>
      <w:r w:rsidRPr="000D7B4F">
        <w:rPr>
          <w:rFonts w:ascii="Arial" w:hAnsi="Arial" w:cs="Arial"/>
          <w:sz w:val="24"/>
          <w:szCs w:val="24"/>
        </w:rPr>
        <w:t xml:space="preserve"> της παρ. 2 του άρθρου 68 του ν. 3863/2010 (Α΄ 115).»</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2.Το πρώτο εδάφιο της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β΄</w:t>
      </w:r>
      <w:proofErr w:type="spellEnd"/>
      <w:r w:rsidRPr="000D7B4F">
        <w:rPr>
          <w:rFonts w:ascii="Arial" w:hAnsi="Arial" w:cs="Arial"/>
          <w:sz w:val="24"/>
          <w:szCs w:val="24"/>
        </w:rPr>
        <w:t xml:space="preserve"> της παρ. 2 του άρθρου 37 του ν. 4412/2016 αντικαθίσταται ως εξής: «β) να απαιτούνται προηγμένες ηλεκτρονικές υπογραφές, όπως ορίζονται στον Κανονισμό (ΕΕ) 910/2014».</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3. Η παρ. 3 του άρθρου 67 του ν. 4412/2016 αντικαθίσταται ως εξής: «3. Το παρόν άρθρο εφαρμόζεται και στις δημόσιες συμβάσεις κάτω των ορίων, του άρθρου 121 οι οποίες διενεργούνται με ηλεκτρονικά μέσα κατά τις διατάξεις του παρόντος νόμου.»</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4. Μετά την </w:t>
      </w:r>
      <w:proofErr w:type="spellStart"/>
      <w:r w:rsidRPr="000D7B4F">
        <w:rPr>
          <w:rFonts w:ascii="Arial" w:hAnsi="Arial" w:cs="Arial"/>
          <w:sz w:val="24"/>
          <w:szCs w:val="24"/>
        </w:rPr>
        <w:t>περ</w:t>
      </w:r>
      <w:proofErr w:type="spellEnd"/>
      <w:r w:rsidRPr="000D7B4F">
        <w:rPr>
          <w:rFonts w:ascii="Arial" w:hAnsi="Arial" w:cs="Arial"/>
          <w:sz w:val="24"/>
          <w:szCs w:val="24"/>
        </w:rPr>
        <w:t xml:space="preserve">. </w:t>
      </w:r>
      <w:proofErr w:type="spellStart"/>
      <w:r w:rsidRPr="000D7B4F">
        <w:rPr>
          <w:rFonts w:ascii="Arial" w:hAnsi="Arial" w:cs="Arial"/>
          <w:sz w:val="24"/>
          <w:szCs w:val="24"/>
        </w:rPr>
        <w:t>γγ</w:t>
      </w:r>
      <w:proofErr w:type="spellEnd"/>
      <w:r w:rsidRPr="000D7B4F">
        <w:rPr>
          <w:rFonts w:ascii="Arial" w:hAnsi="Arial" w:cs="Arial"/>
          <w:sz w:val="24"/>
          <w:szCs w:val="24"/>
        </w:rPr>
        <w:t xml:space="preserve">) και πριν την </w:t>
      </w:r>
      <w:proofErr w:type="spellStart"/>
      <w:r w:rsidRPr="000D7B4F">
        <w:rPr>
          <w:rFonts w:ascii="Arial" w:hAnsi="Arial" w:cs="Arial"/>
          <w:sz w:val="24"/>
          <w:szCs w:val="24"/>
        </w:rPr>
        <w:t>περίπτ</w:t>
      </w:r>
      <w:proofErr w:type="spellEnd"/>
      <w:r w:rsidRPr="000D7B4F">
        <w:rPr>
          <w:rFonts w:ascii="Arial" w:hAnsi="Arial" w:cs="Arial"/>
          <w:sz w:val="24"/>
          <w:szCs w:val="24"/>
        </w:rPr>
        <w:t>. β’  της παρ. 1 του άρθρου 72 του ν. 4412/2016 προστίθεται εδάφιο ως εξής: «Για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ένδικο μέσο ή έχει εκπνεύσει άπρακτη η προθεσμία άσκησης ένδικων μέσων ή παραίτησης από αυτά</w:t>
      </w:r>
      <w:r w:rsidRPr="000D7B4F">
        <w:rPr>
          <w:rFonts w:ascii="Arial" w:hAnsi="Arial" w:cs="Arial"/>
          <w:b/>
          <w:sz w:val="24"/>
          <w:szCs w:val="24"/>
        </w:rPr>
        <w:t>.»</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 5. Στην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η΄</w:t>
      </w:r>
      <w:proofErr w:type="spellEnd"/>
      <w:r w:rsidRPr="000D7B4F">
        <w:rPr>
          <w:rFonts w:ascii="Arial" w:hAnsi="Arial" w:cs="Arial"/>
          <w:sz w:val="24"/>
          <w:szCs w:val="24"/>
        </w:rPr>
        <w:t xml:space="preserve"> της παρ. 4 του άρθρου 72 του ν. 4412/2016, η φράση «ημερομηνία διενέργειας» αντικαθίσταται από τη φράση «καταληκτική ημερομηνία υποβολής προσφορών».</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6. Στο πρώτο εδάφιο της παραγράφου 1 του άρθρου 73  η λέξη «τελεσίδικη» αντικαθίσταται  από τη λέξη «αμετάκλητη».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7. </w:t>
      </w:r>
      <w:r w:rsidRPr="00A63BE9">
        <w:rPr>
          <w:rFonts w:ascii="Arial" w:hAnsi="Arial" w:cs="Arial"/>
          <w:sz w:val="24"/>
          <w:szCs w:val="24"/>
        </w:rPr>
        <w:t>Τα δύο τελευταία εδάφια</w:t>
      </w:r>
      <w:r w:rsidRPr="000D7B4F">
        <w:rPr>
          <w:rFonts w:ascii="Arial" w:hAnsi="Arial" w:cs="Arial"/>
          <w:sz w:val="24"/>
          <w:szCs w:val="24"/>
          <w:u w:val="single"/>
        </w:rPr>
        <w:t xml:space="preserve"> </w:t>
      </w:r>
      <w:r w:rsidRPr="000D7B4F">
        <w:rPr>
          <w:rFonts w:ascii="Arial" w:hAnsi="Arial" w:cs="Arial"/>
          <w:sz w:val="24"/>
          <w:szCs w:val="24"/>
        </w:rPr>
        <w:t xml:space="preserve">της παραγράφου 1 του άρθρου 73 αντικαθίσταται ως εξής: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w:t>
      </w:r>
      <w:r w:rsidRPr="000D7B4F">
        <w:rPr>
          <w:rFonts w:ascii="Arial" w:hAnsi="Arial" w:cs="Arial"/>
          <w:sz w:val="24"/>
          <w:szCs w:val="24"/>
        </w:rPr>
        <w:lastRenderedPageBreak/>
        <w:t xml:space="preserve">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743997" w:rsidRPr="000D7B4F" w:rsidRDefault="00743997" w:rsidP="00743997">
      <w:pPr>
        <w:ind w:left="-284" w:right="-347"/>
        <w:jc w:val="both"/>
        <w:rPr>
          <w:rFonts w:ascii="Arial" w:hAnsi="Arial" w:cs="Arial"/>
          <w:sz w:val="24"/>
          <w:szCs w:val="24"/>
        </w:rPr>
      </w:pPr>
      <w:proofErr w:type="spellStart"/>
      <w:r w:rsidRPr="000D7B4F">
        <w:rPr>
          <w:rFonts w:ascii="Arial" w:hAnsi="Arial" w:cs="Arial"/>
          <w:sz w:val="24"/>
          <w:szCs w:val="24"/>
        </w:rPr>
        <w:t>ββ</w:t>
      </w:r>
      <w:proofErr w:type="spellEnd"/>
      <w:r w:rsidRPr="000D7B4F">
        <w:rPr>
          <w:rFonts w:ascii="Arial" w:hAnsi="Arial" w:cs="Arial"/>
          <w:sz w:val="24"/>
          <w:szCs w:val="24"/>
        </w:rPr>
        <w:t>) στις περιπτώσεις ανωνύμων εταιρειών (Α.Ε.), τον διευθύνοντα σύμβουλο, καθώς και όλα τα μέλη του Διοικητικού Συμβουλίου,</w:t>
      </w:r>
    </w:p>
    <w:p w:rsidR="00743997" w:rsidRPr="000D7B4F" w:rsidRDefault="00743997" w:rsidP="00743997">
      <w:pPr>
        <w:ind w:left="-284" w:right="-347"/>
        <w:jc w:val="both"/>
        <w:rPr>
          <w:rFonts w:ascii="Arial" w:hAnsi="Arial" w:cs="Arial"/>
          <w:sz w:val="24"/>
          <w:szCs w:val="24"/>
        </w:rPr>
      </w:pPr>
      <w:proofErr w:type="spellStart"/>
      <w:r w:rsidRPr="000D7B4F">
        <w:rPr>
          <w:rFonts w:ascii="Arial" w:hAnsi="Arial" w:cs="Arial"/>
          <w:sz w:val="24"/>
          <w:szCs w:val="24"/>
        </w:rPr>
        <w:t>γγ</w:t>
      </w:r>
      <w:proofErr w:type="spellEnd"/>
      <w:r w:rsidRPr="000D7B4F">
        <w:rPr>
          <w:rFonts w:ascii="Arial" w:hAnsi="Arial" w:cs="Arial"/>
          <w:sz w:val="24"/>
          <w:szCs w:val="24"/>
        </w:rPr>
        <w:t>) στις περιπτώσεις των συνεταιρισμών τα μέλη του Διοικητικού  Συμβουλίου.»</w:t>
      </w:r>
    </w:p>
    <w:p w:rsidR="00743997" w:rsidRPr="000D7B4F" w:rsidRDefault="00743997" w:rsidP="00743997">
      <w:pPr>
        <w:ind w:left="-284" w:right="-347"/>
        <w:jc w:val="both"/>
        <w:rPr>
          <w:rFonts w:ascii="Arial" w:hAnsi="Arial" w:cs="Arial"/>
          <w:sz w:val="24"/>
          <w:szCs w:val="24"/>
        </w:rPr>
      </w:pP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8. Το πρώτο εδάφιο της παρ. 7 του άρθρου 73 του ν. 4412/2016 αντικαθίσταται ως εξής</w:t>
      </w:r>
      <w:r w:rsidRPr="000D7B4F">
        <w:rPr>
          <w:rFonts w:ascii="Arial" w:hAnsi="Arial" w:cs="Arial"/>
          <w:b/>
          <w:sz w:val="24"/>
          <w:szCs w:val="24"/>
        </w:rPr>
        <w:t>: «</w:t>
      </w:r>
      <w:r w:rsidRPr="000D7B4F">
        <w:rPr>
          <w:rFonts w:ascii="Arial" w:hAnsi="Arial" w:cs="Arial"/>
          <w:sz w:val="24"/>
          <w:szCs w:val="24"/>
        </w:rPr>
        <w:t>Οποιοσδήποτε οικονομικός φορέας εμπίπτει σε μια από τις καταστάσεις που αναφέρονται στις παραγράφους 1,2γ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9. Προστίθεται  παράγραφος  10 στο άρθρο 73 του ν. 4412/2016 που  έχει ως εξής: «10. Το παρόν άρθρο δεν εφαρμόζεται σε δημόσιες συμβάσεις με εκτιμώμενη αξία ίση ή κατώτερη των 2.500 ευρώ (χωρίς ΦΠΑ).»</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10. Η παράγραφος 1 του άρθρου 74 αντικαθίσταται ως εξής:</w:t>
      </w:r>
    </w:p>
    <w:p w:rsidR="00743997" w:rsidRPr="000D7B4F" w:rsidRDefault="00743997" w:rsidP="00743997">
      <w:pPr>
        <w:ind w:left="-284" w:right="-347"/>
        <w:jc w:val="both"/>
        <w:rPr>
          <w:rFonts w:ascii="Arial" w:hAnsi="Arial" w:cs="Arial"/>
          <w:sz w:val="24"/>
          <w:szCs w:val="24"/>
        </w:rPr>
      </w:pPr>
      <w:r w:rsidRPr="000D7B4F">
        <w:rPr>
          <w:rFonts w:ascii="Arial" w:hAnsi="Arial" w:cs="Arial"/>
          <w:b/>
          <w:sz w:val="24"/>
          <w:szCs w:val="24"/>
        </w:rPr>
        <w:t>«</w:t>
      </w:r>
      <w:r w:rsidRPr="000D7B4F">
        <w:rPr>
          <w:rFonts w:ascii="Arial" w:hAnsi="Arial" w:cs="Arial"/>
          <w:sz w:val="24"/>
          <w:szCs w:val="24"/>
        </w:rPr>
        <w:t>Αν στο πλαίσιο διαδικασίας σύναψης μιας δημόσιας σύμβασης διαπιστωθεί ότι συντρέχει στο πρόσωπο ενός οικονομικού φορέα ένας από τους λόγους αποκλεισμού της παραγράφου 1, 2γ και 4  του άρθρου 73 κι ο οικονομικός φορέας δεν λάβει τα μέτρα για να αποδείξει την αξιοπιστία του, όπως αυτά ορίζονται στην παρ. 7 του άρθρου 73,  μπορεί να επιβληθεί εις βάρος του αποκλεισμός από τη συμμετοχή σε εν εξελίξει και μελλοντικές διαδικασίες σύναψης δημοσίων συμβάσεων για εύλογο χρονικό διάστημα.»</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11.Το δεύτερο εδάφιο της παρ. 2 του άρθρου 74  αντικαθίσταται ως εξής: «Εάν η περίοδος αποκλεισμού δεν έχει καθορισθεί από τελεσίδικη απόφαση, η μέγιστη περίοδος αποκλεισμού δεν υπερβαίνει τα πέντε (5) έτη από την ημερομηνία της καταδίκης με αμετάκλητη απόφαση στις περιπτώσεις που αναφέρονται στην παράγραφο 1 του άρθρου 73 και τα τρία (3) έτη από την ημερομηνία του σχετικού γεγονότος στις περιπτώσεις που αναφέρονται στην παρ.2γ και  4 του άρθρου 73.</w:t>
      </w:r>
      <w:r w:rsidRPr="000D7B4F">
        <w:rPr>
          <w:rFonts w:ascii="Arial" w:hAnsi="Arial" w:cs="Arial"/>
          <w:b/>
          <w:sz w:val="24"/>
          <w:szCs w:val="24"/>
        </w:rPr>
        <w:t>»</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12. Η παρ. 5 του άρθρου 74 του ν. 4412/2016 αντικαθίσταται ως εξής: «5. Ο αποκλεισμός οικονομικού φορέα από διαδικασίες σύναψης δημοσίων συμβάσεων του παρόντος Βιβλίου, σύμφωνα με τις προηγούμενες παραγράφους, επιφέρει αυτοδίκαια και τον αποκλεισμό του από μελλοντικές ή εν εξελίξει διαδικασίες σύναψης συμβάσεων έργων, προμηθειών, υπηρεσιών του Βιβλίου II (άρθρα 222 </w:t>
      </w:r>
      <w:r w:rsidRPr="000D7B4F">
        <w:rPr>
          <w:rFonts w:ascii="Arial" w:hAnsi="Arial" w:cs="Arial"/>
          <w:sz w:val="24"/>
          <w:szCs w:val="24"/>
        </w:rPr>
        <w:lastRenderedPageBreak/>
        <w:t>έως 338) ή συμβάσεων παραχώρησης έργων και υπηρεσιών του ν. 4413/2016 (Α΄ 148) για ίσο χρονικό διάστημα.»</w:t>
      </w:r>
    </w:p>
    <w:p w:rsidR="00743997" w:rsidRPr="000D7B4F" w:rsidRDefault="00743997" w:rsidP="00743997">
      <w:pPr>
        <w:ind w:left="-284" w:right="-347"/>
        <w:jc w:val="both"/>
        <w:rPr>
          <w:rFonts w:ascii="Arial" w:hAnsi="Arial" w:cs="Arial"/>
          <w:sz w:val="24"/>
          <w:szCs w:val="24"/>
        </w:rPr>
      </w:pP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13. Μετά το άρθρο 79 του ν. 4412/2016 προστίθεται άρθρο 79Α ως εξής: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«Άρθρο 79Α</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Υπογραφή Ευρωπαϊκού Ενιαίου Εγγράφου Σύμβασης.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1.Κατά την υποβολή του Ευρωπαϊκού Ενιαίου Εγγράφου Σύμβασης (ΕΕΕΣ)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εκπροσώπησης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3. Το παρόν άρθρο εφαρμόζεται και για την υπογραφή του Τυποποιημένου Εντύπου Υπεύθυνης Δήλωσης (ΤΕΥΔ) το οποίο εκδίδει η Ενιαία Ανεξάρτητη Αρχή Δημοσίων Συμβάσεων (Ε.Α.Α.ΔΗ.ΣΥ.).»</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Το  παρόν άρθρο έχει εφαρμογή και για τις διαδικασίες σύναψης που είναι σε εξέλιξη και είναι στο στάδιο πριν την κατακύρωση.14. Μετά το δεύτερο εδάφιο της παρ. 10 του άρθρου 80 του ν. 4412/2016 προστίθεται εδάφιο ως εξής: «Ειδικά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15. Στο τέλος του άρθρου 80 του ν. 4412/2016 προστίθεται παρ. 11 ως εξής: «Το παρόν άρθρο δεν εφαρμόζεται σε δημόσιες συμβάσεις με εκτιμώμενη αξία ίση ή κατώτερη των δύο χιλιάδων πεντακοσίων (2.500) ευρώ (χωρίς ΦΠΑ)».</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16. Στο δεύτερο εδάφιο της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ε΄</w:t>
      </w:r>
      <w:proofErr w:type="spellEnd"/>
      <w:r w:rsidRPr="000D7B4F">
        <w:rPr>
          <w:rFonts w:ascii="Arial" w:hAnsi="Arial" w:cs="Arial"/>
          <w:sz w:val="24"/>
          <w:szCs w:val="24"/>
        </w:rPr>
        <w:t xml:space="preserve"> της παρ. 1 του άρθρου 91 του ν. 4412/2016 η φράση «υπό τους όρους της παρ. 4 του άρθρου 73» αντικαθίσταται από τη φράση «υπό τους όρους της </w:t>
      </w:r>
      <w:proofErr w:type="spellStart"/>
      <w:r w:rsidRPr="000D7B4F">
        <w:rPr>
          <w:rFonts w:ascii="Arial" w:hAnsi="Arial" w:cs="Arial"/>
          <w:sz w:val="24"/>
          <w:szCs w:val="24"/>
        </w:rPr>
        <w:t>περ</w:t>
      </w:r>
      <w:proofErr w:type="spellEnd"/>
      <w:r w:rsidRPr="000D7B4F">
        <w:rPr>
          <w:rFonts w:ascii="Arial" w:hAnsi="Arial" w:cs="Arial"/>
          <w:sz w:val="24"/>
          <w:szCs w:val="24"/>
        </w:rPr>
        <w:t>. (γ) της παρ. 4 του άρθρου 73».</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17. Μετά το δεύτερο εδάφιο της παρ. 4 του άρθρου 92 του ν. 4412/2016 προστίθεται εδάφιο ως εξής: «Ειδικά τα αλλοδαπά ιδιωτικά έγγραφα μπορούν να συνοδεύονται από μετάφρασή τους στην ελληνική γλώσσα επικυρωμένη είτε από </w:t>
      </w:r>
      <w:r w:rsidRPr="000D7B4F">
        <w:rPr>
          <w:rFonts w:ascii="Arial" w:hAnsi="Arial" w:cs="Arial"/>
          <w:sz w:val="24"/>
          <w:szCs w:val="24"/>
        </w:rPr>
        <w:lastRenderedPageBreak/>
        <w:t>πρόσωπο αρμόδιο κατά τις διατάξεις της εθνικής νομοθεσίας είτε από πρόσωπο κατά νόμο αρμόδιο της χώρας στην οποία έχει συνταχθεί το έγγραφο.»</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18. Η παρ. 4 του άρθρου 100 του ν. 4412/2016 αντικαθίσταται ως εξής: «4. Τα αποτελέσματα κάθε σταδίου επικυρώνονται με απόφαση του αποφαινόμενου οργάνου της αναθέτουσας αρχής, η οποία κοινοποιείται με επιμέλεια αυτής στους προσφέροντες ή στους συμμετέχοντες.  Ειδικά στις ανοικτές διαδικασίες  για τις συμβάσεις με εκτιμώμενη αξία έως εξήντα χιλιάδων (60.000) ευρώ, χωρίς ΦΠΑ και ανεξαρτήτως κριτηρίου ανάθεσης, που δεν διενεργούνται με ηλεκτρονικά μέσα, καθώς και για τις συμβάσεις με κριτήριο ανάθεσης την πλέον συμφέρουσα από οικονομική άποψη προσφορά μόνο βάσει τιμής ανεξαρτήτως ποσού, ανεξαρτήτως διαδικασίας, εκδίδεται  μια απόφαση, με την οποία επικυρώνονται τα αποτελέσματα όλων των ανωτέρω σταδίων. Κατά των ανωτέρω αποφάσεων χωρεί ένσταση, σύμφωνα με το άρθρο 127 για συμβάσεις με εκτιμώμενη αξία έως και εξήντα χιλιάδων (60.000) ευρώ, προ ΦΠΑ, ή η σύμφωνα με το άρθρο 360 προδικαστική προσφυγή για συμβάσεις με εκτιμώμενη αξία ανώτερη των εξήντα χιλιάδων (60.000) ευρώ, προ ΦΠΑ.</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19. Η παρ. 1 του άρθρου 103 του ν. 4412/2016 αντικαθίσταται ως εξής: «1.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που καθορίζεται στα έγγραφα της σύμβασης και δεν μπορεί να είναι μικρότερη των δέκα (10) ούτε μεγαλύτερη των είκοσι (20)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του άρθρου 80, όπως καθορίζονται ειδικότερα στα έγγραφα της σύμβασης,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Τα δικαιολογητικά υποβάλλονται στην αναθέτουσα αρχή σε σφραγισμένο φάκελο, ο οποίος παραδίδεται στο αρμόδιο όργανο αξιολόγησης.»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20. Στο πρώτο εδάφιο της παρ. 3 του άρθρου 103 του ν. 4412/2016 διαγράφεται η φράση «ο προσωρινός ανάδοχος κηρύσσεται έκπτωτος» και αντικαθίσταται από το «απορρίπτεται η προσφορά του προσωρινού αναδόχου».</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21. Στο πρώτο εδάφιο της παρ. 4 του άρθρου 103 του ν. 4412/2016 διαγράφεται η φράση «κηρύσσεται έκπτωτος » και αντικαθίσταται από το «απορρίπτεται η προσφορά του προσωρινού αναδόχου».</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22. Στο πρώτο εδάφιο της παρ. 5 του άρθρου 103 του ν. 4412/2016 διαγράφεται η φράση «ο προσωρινός ανάδοχος κηρύσσεται έκπτωτος » και αντικαθίσταται από το «απορρίπτεται η προσφορά του προσωρινού αναδόχου».</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lastRenderedPageBreak/>
        <w:t xml:space="preserve">23. Στο πρώτο εδάφιο της παρ. 6 του </w:t>
      </w:r>
      <w:proofErr w:type="spellStart"/>
      <w:r w:rsidRPr="000D7B4F">
        <w:rPr>
          <w:rFonts w:ascii="Arial" w:hAnsi="Arial" w:cs="Arial"/>
          <w:sz w:val="24"/>
          <w:szCs w:val="24"/>
        </w:rPr>
        <w:t>αρθρο</w:t>
      </w:r>
      <w:proofErr w:type="spellEnd"/>
      <w:r w:rsidRPr="000D7B4F">
        <w:rPr>
          <w:rFonts w:ascii="Arial" w:hAnsi="Arial" w:cs="Arial"/>
          <w:sz w:val="24"/>
          <w:szCs w:val="24"/>
        </w:rPr>
        <w:t xml:space="preserve"> 103 διαγράφεται η φράση «είτε για την κήρυξη του προσωρινού αναδόχου ως έκπτωτου»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24. Το δεύτερο, τρίτο, τέταρτο και τελευταίο εδάφιο της παραγράφου 1 του άρθρου 104 του ν. 4412/2016, ήτοι από τη φράση «Στην απόφαση κατακύρωσης αναφέρονται υποχρεωτικά…» έως και τη φράση «… της σύμβασης ποσοστού, απαιτείται προηγούμενη αποδοχή από τον προμηθευτή.» διαγράφονται.</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25. Η παρ. 1 του άρθρου 105 του ν. 4412/2016 αντικαθίσταται ως εξής: «1. Στην απόφαση κατακύρωσης αναφέρονται υποχρεωτικά οι προθεσμίες για την αναστολή της σύναψης της σύμβασης, σύμφωνα με τα άρθρα 360 επόμενα. Στις διαδικασίες σύναψης δημόσιας σύμβασης προμηθειών ή παροχής γενικών υπηρεσιών, το αρμόδιο γνωμοδοτικό όργανο, με αιτιολογημένη εισήγησή του, 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σύμβασης. 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στην περίπτωση της μεγαλύτερης ποσότητας ή το 50% στην περίπτωση μικρότερης ποσότητας.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26. Η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γ΄</w:t>
      </w:r>
      <w:proofErr w:type="spellEnd"/>
      <w:r w:rsidRPr="000D7B4F">
        <w:rPr>
          <w:rFonts w:ascii="Arial" w:hAnsi="Arial" w:cs="Arial"/>
          <w:sz w:val="24"/>
          <w:szCs w:val="24"/>
        </w:rPr>
        <w:t xml:space="preserve"> της παρ. 3 του άρθρου 105 του ν. 4412/2016 τροποποιείται ως εξής:  «». «γ) κοινοποίηση της απόφασης κατακύρωσης στον προσωρινό ανάδοχο, εφόσον ο τελευταίος υποβάλει επικαιροποιημένα τα δικαιολογητικά του άρθρου 80 και μόνον στην περίπτωση του </w:t>
      </w:r>
      <w:proofErr w:type="spellStart"/>
      <w:r w:rsidRPr="000D7B4F">
        <w:rPr>
          <w:rFonts w:ascii="Arial" w:hAnsi="Arial" w:cs="Arial"/>
          <w:sz w:val="24"/>
          <w:szCs w:val="24"/>
        </w:rPr>
        <w:t>προσυμβατικού</w:t>
      </w:r>
      <w:proofErr w:type="spellEnd"/>
      <w:r w:rsidRPr="000D7B4F">
        <w:rPr>
          <w:rFonts w:ascii="Arial" w:hAnsi="Arial" w:cs="Arial"/>
          <w:sz w:val="24"/>
          <w:szCs w:val="24"/>
        </w:rPr>
        <w:t xml:space="preserve"> ελέγχου ή της άσκησης προδικαστικής προσφυγής και ενδίκων μέσων  κατά της απόφασης κατακύρωσης , έπειτα από σχετική πρόσκληση</w:t>
      </w:r>
      <w:r w:rsidRPr="000D7B4F">
        <w:rPr>
          <w:rFonts w:ascii="Arial" w:hAnsi="Arial" w:cs="Arial"/>
          <w:b/>
          <w:sz w:val="24"/>
          <w:szCs w:val="24"/>
        </w:rPr>
        <w:t>.»</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27. Στην παρ. 4 του άρθρου 105 του ν. 4412/2016 η φράση «εντός είκοσι (20) ημερών» αντικαθίσταται από τη φράση «θέτοντας του προθεσμία που δε μπορεί να υπερβαίνει τις είκοσι (20) ημέρες».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28. Στην παρ. 6 του άρθρου 119 του ν. 4412/2016 προστίθεται τελευταίο εδάφιο ως εξής: «Το σχετικό συμφωνητικό όπου απαιτείται υπογράφεται από αυτόν.»</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29. Στο τέλος της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α΄</w:t>
      </w:r>
      <w:proofErr w:type="spellEnd"/>
      <w:r w:rsidRPr="000D7B4F">
        <w:rPr>
          <w:rFonts w:ascii="Arial" w:hAnsi="Arial" w:cs="Arial"/>
          <w:sz w:val="24"/>
          <w:szCs w:val="24"/>
        </w:rPr>
        <w:t xml:space="preserve"> της παρ. 1 του άρθρου 121 του ν. 4412/2016 προστίθεται εδάφιο ως εξής: «Σε περίπτωση που επείγουσα κατάσταση δεόντως τεκμηριωμένη από την αναθέτουσα αρχή καθιστά αδύνατη την τήρηση της ελάχιστης προθεσμίας που προβλέπεται στο προηγούμενο εδάφιο, οι αναθέτουσες αρχές μπορούν να ορίζουν ελάχιστη προθεσμία που δεν είναι μικρότερη των δεκαπέντε (15) ημερών από την ημερομηνία δημοσίευσης της προκήρυξης της σύμβασης στο ΚΗΜΔΗΣ.»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lastRenderedPageBreak/>
        <w:t>30. Στον τίτλο του άρθρου 127 του ν. 4412/2016 η φράση «με εκτιμώμενη αξία κάτω από 60.000 ευρώ» αντικαθίσταται από τη φράση «με εκτιμώμενη αξία κατώτερη ή ίση των εξήντα χιλιάδων (60.000) ευρώ».</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31. Στο πρώτο εδάφιο της παρ. 1 του άρθρου 127 του ν. 4412/2016 η φράση με «εκτιμώμενη αξία κάτω των εξήντα χιλιάδων (60.000)» αντικαθίσταται από τη φράση «με εκτιμώμενη αξία κατώτερη ή ίση των εξήντα χιλιάδων (60.000)».</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32. Το δεύτερο εδάφιο της παρ. 1 του άρθρου 127 του ν. 4412/2016 αντικαθίσταται ως εξής: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33. Η παρ. 2 του άρθρου 127 του ν. 4412/2016, αντικαθίσταται ως εξής: «2. Η ένσταση υποβάλλεται ενώπιον της αναθέτουσας αρχής, η οποία αποφασίζει, σύμφωνα με τα οριζόμενα και στο άρθρο 221, εντός προθεσμίας δέκα (10) ημερών από την κοινοποίηση της ένστασης η οποία μπορεί να γίνει και με ηλεκτρονικά μέσα σύμφωνα με το άρθρο 376 παράγραφο 11 .  Στην περίπτωση της ένστασης κατά της διακήρυξης ή της πρόσκλησης η </w:t>
      </w:r>
      <w:proofErr w:type="spellStart"/>
      <w:r w:rsidRPr="000D7B4F">
        <w:rPr>
          <w:rFonts w:ascii="Arial" w:hAnsi="Arial" w:cs="Arial"/>
          <w:sz w:val="24"/>
          <w:szCs w:val="24"/>
        </w:rPr>
        <w:t>ανάθετουσα</w:t>
      </w:r>
      <w:proofErr w:type="spellEnd"/>
      <w:r w:rsidRPr="000D7B4F">
        <w:rPr>
          <w:rFonts w:ascii="Arial" w:hAnsi="Arial" w:cs="Arial"/>
          <w:sz w:val="24"/>
          <w:szCs w:val="24"/>
        </w:rPr>
        <w:t xml:space="preserve"> αρχή αποφασίζει σε κάθε περίπτωση πριν την καταληκτική ημερομηνία υποβολής των προσφορών .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Στις δημόσιες συμβάσεις έργων, μελετών και παροχής τεχνικών και λοιπών επιστημονικών υπηρεσιών, για την ένσταση κατά της διακήρυξης ή της πρόσκλησης γνωμοδοτεί το αρμόδιο τεχνικό συμβούλιο.»</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34. Στην </w:t>
      </w:r>
      <w:proofErr w:type="spellStart"/>
      <w:r w:rsidRPr="000D7B4F">
        <w:rPr>
          <w:rFonts w:ascii="Arial" w:hAnsi="Arial" w:cs="Arial"/>
          <w:sz w:val="24"/>
          <w:szCs w:val="24"/>
        </w:rPr>
        <w:t>περίπτ</w:t>
      </w:r>
      <w:proofErr w:type="spellEnd"/>
      <w:r w:rsidRPr="000D7B4F">
        <w:rPr>
          <w:rFonts w:ascii="Arial" w:hAnsi="Arial" w:cs="Arial"/>
          <w:sz w:val="24"/>
          <w:szCs w:val="24"/>
        </w:rPr>
        <w:t>. γ’ της παρ. 4 του άρθρου 200 του ν. 4412/2016  διαγράφεται η φράση «που να αναφέρει την ένδειξη “Εξοφλήθηκε”».</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35. Η </w:t>
      </w:r>
      <w:proofErr w:type="spellStart"/>
      <w:r w:rsidRPr="000D7B4F">
        <w:rPr>
          <w:rFonts w:ascii="Arial" w:hAnsi="Arial" w:cs="Arial"/>
          <w:sz w:val="24"/>
          <w:szCs w:val="24"/>
        </w:rPr>
        <w:t>περίπτ</w:t>
      </w:r>
      <w:proofErr w:type="spellEnd"/>
      <w:r w:rsidRPr="000D7B4F">
        <w:rPr>
          <w:rFonts w:ascii="Arial" w:hAnsi="Arial" w:cs="Arial"/>
          <w:sz w:val="24"/>
          <w:szCs w:val="24"/>
        </w:rPr>
        <w:t>. ε’ της παρ. 4 του άρθρου 200 του ν. 4412/2016 αντικαθίσταται ως εξής: «ε) Πιστοποιητικά Φορολογικής Ενημερότητας και Ασφαλιστικής Ενημερότητας σύμφωνα με τις κείμενες διατάξεις.»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36. Η </w:t>
      </w:r>
      <w:proofErr w:type="spellStart"/>
      <w:r w:rsidRPr="000D7B4F">
        <w:rPr>
          <w:rFonts w:ascii="Arial" w:hAnsi="Arial" w:cs="Arial"/>
          <w:sz w:val="24"/>
          <w:szCs w:val="24"/>
        </w:rPr>
        <w:t>περίπτ</w:t>
      </w:r>
      <w:proofErr w:type="spellEnd"/>
      <w:r w:rsidRPr="000D7B4F">
        <w:rPr>
          <w:rFonts w:ascii="Arial" w:hAnsi="Arial" w:cs="Arial"/>
          <w:sz w:val="24"/>
          <w:szCs w:val="24"/>
        </w:rPr>
        <w:t>. δ’ της παρ. 5 του άρθρου 200 του ν. 4412/2016 αντικαθίσταται ως εξής: «δ) Πιστοποιητικά Φορολογικής Ενημερότητας και Ασφαλιστικής Ενημερότητας σύμφωνα με τις κείμενες διατάξεις.»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37. Το δεύτερο εδάφιο του άρθρου 205 του ν. 4412/2016 αντικαθίσταται ως εξής: «Επί της προσφυγής, αποφασίζει το  αρμοδίως αποφαινόμενο όργανο, ύστερα από </w:t>
      </w:r>
      <w:r w:rsidRPr="000D7B4F">
        <w:rPr>
          <w:rFonts w:ascii="Arial" w:hAnsi="Arial" w:cs="Arial"/>
          <w:sz w:val="24"/>
          <w:szCs w:val="24"/>
        </w:rPr>
        <w:lastRenderedPageBreak/>
        <w:t xml:space="preserve">γνωμοδότηση του προβλεπόμενου στην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β’ και </w:t>
      </w:r>
      <w:proofErr w:type="spellStart"/>
      <w:r w:rsidRPr="000D7B4F">
        <w:rPr>
          <w:rFonts w:ascii="Arial" w:hAnsi="Arial" w:cs="Arial"/>
          <w:sz w:val="24"/>
          <w:szCs w:val="24"/>
        </w:rPr>
        <w:t>δ΄</w:t>
      </w:r>
      <w:proofErr w:type="spellEnd"/>
      <w:r w:rsidRPr="000D7B4F">
        <w:rPr>
          <w:rFonts w:ascii="Arial" w:hAnsi="Arial" w:cs="Arial"/>
          <w:sz w:val="24"/>
          <w:szCs w:val="24"/>
        </w:rPr>
        <w:t xml:space="preserve"> της παρ. 11 του άρθρου 221 οργάνου.»</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38. Η περίπτωση </w:t>
      </w:r>
      <w:proofErr w:type="spellStart"/>
      <w:r w:rsidRPr="000D7B4F">
        <w:rPr>
          <w:rFonts w:ascii="Arial" w:hAnsi="Arial" w:cs="Arial"/>
          <w:sz w:val="24"/>
          <w:szCs w:val="24"/>
        </w:rPr>
        <w:t>η΄</w:t>
      </w:r>
      <w:proofErr w:type="spellEnd"/>
      <w:r w:rsidRPr="000D7B4F">
        <w:rPr>
          <w:rFonts w:ascii="Arial" w:hAnsi="Arial" w:cs="Arial"/>
          <w:sz w:val="24"/>
          <w:szCs w:val="24"/>
        </w:rPr>
        <w:t xml:space="preserve"> της παρ. 1 του άρθρου 221 του ν. 4412/2016 αντικαθίσταται ως εξής: «η) γνωμοδοτούν για τις προβλεπόμενες στον παρόντα νόμο ενστάσεις και προσφυγές που υποβάλλονται ενώπιον της αναθέτουσας αρχής ή της Προϊσταμένης Αρχής κατά το στάδιο της ανάθεσης και εκτέλεσης.»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39. Προστίθεται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ζ΄</w:t>
      </w:r>
      <w:proofErr w:type="spellEnd"/>
      <w:r w:rsidRPr="000D7B4F">
        <w:rPr>
          <w:rFonts w:ascii="Arial" w:hAnsi="Arial" w:cs="Arial"/>
          <w:sz w:val="24"/>
          <w:szCs w:val="24"/>
        </w:rPr>
        <w:t xml:space="preserve"> στην παρ. 11 του άρθρου 221 του ν. 4412/2016 ως εξής: «ζ) Οι Επιτροπές των περιπτώσεων </w:t>
      </w:r>
      <w:proofErr w:type="spellStart"/>
      <w:r w:rsidRPr="000D7B4F">
        <w:rPr>
          <w:rFonts w:ascii="Arial" w:hAnsi="Arial" w:cs="Arial"/>
          <w:sz w:val="24"/>
          <w:szCs w:val="24"/>
        </w:rPr>
        <w:t>β΄</w:t>
      </w:r>
      <w:proofErr w:type="spellEnd"/>
      <w:r w:rsidRPr="000D7B4F">
        <w:rPr>
          <w:rFonts w:ascii="Arial" w:hAnsi="Arial" w:cs="Arial"/>
          <w:sz w:val="24"/>
          <w:szCs w:val="24"/>
        </w:rPr>
        <w:t xml:space="preserve"> και </w:t>
      </w:r>
      <w:proofErr w:type="spellStart"/>
      <w:r w:rsidRPr="000D7B4F">
        <w:rPr>
          <w:rFonts w:ascii="Arial" w:hAnsi="Arial" w:cs="Arial"/>
          <w:sz w:val="24"/>
          <w:szCs w:val="24"/>
        </w:rPr>
        <w:t>δ΄</w:t>
      </w:r>
      <w:proofErr w:type="spellEnd"/>
      <w:r w:rsidRPr="000D7B4F">
        <w:rPr>
          <w:rFonts w:ascii="Arial" w:hAnsi="Arial" w:cs="Arial"/>
          <w:sz w:val="24"/>
          <w:szCs w:val="24"/>
        </w:rPr>
        <w:t xml:space="preserve"> εισηγούνται και για ζητήματα τροποποίησης των συμβάσεων προμηθειών και γενικών υπηρεσιών σύμφωνα με το άρθρο 132.»</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40. Μετά το πρώτο εδάφιο της παρ. 11 του άρθρου 258 του ν. 4412/2016 προστίθεται εδάφιο ως εξής: «Τη συνδρομή των ανωτέρω απαιτήσεων εισηγείται η Διεύθυνση Ανάπτυξης και Τεχνικής Στήριξης Εθνικού Συστήματος Ηλεκτρονικών Δημοσίων Συμβάσεων (ΕΣΗΔΗΣ) της Γενικής Γραμματείας Εμπορίου και Προστασίας Καταναλωτή στον Υπουργό Οικονομίας και Ανάπτυξης.»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41. Το πρώτο εδάφιο της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β΄</w:t>
      </w:r>
      <w:proofErr w:type="spellEnd"/>
      <w:r w:rsidRPr="000D7B4F">
        <w:rPr>
          <w:rFonts w:ascii="Arial" w:hAnsi="Arial" w:cs="Arial"/>
          <w:sz w:val="24"/>
          <w:szCs w:val="24"/>
        </w:rPr>
        <w:t xml:space="preserve"> της παρ. 2 του άρθρου 259 του ν. 4412/2016, αντικαθίσταται ως εξής: «β) να απαιτούνται προηγμένες ηλεκτρονικές υπογραφές, όπως ορίζονται στον Κανονισμό (ΕΕ) 910/2014.»</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42.Η παρ. 3 του άρθρου 297 του ν. 4412/2016 αντικαθίσταται ως εξής: «3. Το παρόν άρθρο εφαρμόζεται αναλόγως και στις δημόσιες συμβάσεις κάτω των ορίων, οι οποίες διενεργούνται με ηλεκτρονικά μέσα κατά τις διατάξεις του παρόντος νόμου.»</w:t>
      </w:r>
    </w:p>
    <w:p w:rsidR="00743997" w:rsidRPr="000D7B4F" w:rsidRDefault="00743997" w:rsidP="00743997">
      <w:pPr>
        <w:ind w:left="-284" w:right="-347"/>
        <w:jc w:val="both"/>
        <w:rPr>
          <w:rFonts w:ascii="Arial" w:hAnsi="Arial" w:cs="Arial"/>
          <w:sz w:val="24"/>
          <w:szCs w:val="24"/>
        </w:rPr>
      </w:pP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43. Στο τέλος της παρ. 1 του άρθρου 302 του ν. 4412/2016 προστίθεται φράση  εδάφιο ως εξής: «Για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ένδικο μέσο ή έχει εκπνεύσει άπρακτη η προθεσμία άσκησης ένδικων μέσων ή παραίτησης από αυτά.»</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44. Στην παρ. 4 του άρθρου 302 του ν. 4412/2016, η φράση «ημερομηνία διενέργειας» αντικαθίσταται από τη φράση «καταληκτική ημερομηνία υποβολής προσφορών».</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45. Η παρ. 1 του άρθρου 305 του ν. 4412/2016 αντικαθίστανται ως εξής: «1. Οι αντικειμενικοί κανόνες, οι λόγοι αποκλεισμού και τα κριτήρια για την επιλογή των οικονομικών φορέων που υποβάλλουν αίτηση προεπιλογής σε ένα σύστημα προεπιλογής, καθώς και οι αντικειμενικοί κανόνες, οι λόγοι αποκλεισμού και τα κριτήρια για την επιλογή των υποψηφίων και των προσφερόντων σε ανοικτή διαδικασία, σε κλειστή διαδικασία, σε διαδικασία με διαπραγμάτευση, σε ανταγωνιστικό διάλογο, σε σύμπραξη καινοτομίας, σε συνοπτικό διαγωνισμό ή σε </w:t>
      </w:r>
      <w:r w:rsidRPr="000D7B4F">
        <w:rPr>
          <w:rFonts w:ascii="Arial" w:hAnsi="Arial" w:cs="Arial"/>
          <w:sz w:val="24"/>
          <w:szCs w:val="24"/>
        </w:rPr>
        <w:lastRenderedPageBreak/>
        <w:t>απευθείας ανάθεση, μπορούν να περιλαμβάνουν τους λόγους αποκλεισμού που παρατίθενται στο άρθρο 73, με τους όρους και τις προϋποθέσεις που προβλέπονται σε αυτό. Όταν ένας αναθέτων φορέας είναι αναθέτουσα αρχή, οι εν  λόγω κανόνες περιλαμβάνουν τους λόγους αποκλεισμού που απαριθμούνται στις παρ. 1 και  2 του άρθρου 73, με τους όρους και τις προϋποθέσεις που προβλέπονται στο εν λόγω άρθρο.»</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46. Η παρ. 1 του άρθρου 306 του ν. 4412/2016 αντικαθίσταται ως εξής: «1. Αν οι κανόνες και οι λόγοι αποκλεισμού περιλαμβάνουν τους λόγους αποκλεισμού που παρατίθενται στο άρθρο 73 και διαπιστωθεί ότι συντρέχει στο πρόσωπο ενός οικονομικού φορέα ένας από τους λόγους αποκλεισμού των παρ. 1,2γ και  4 του άρθρου 73, και ο οικονομικός φορέας δεν λάβει τα μέτρα για να αποδείξει την αξιοπιστία του, όπως αυτά ορίζονται στην παρ. 7 του άρθρου 73, δύναται να επιβληθεί  εις βάρος του αποκλεισμός από τη συμμετοχή σε εν εξελίξει και μελλοντικές διαδικασίες σύναψης συμβάσεων για εύλογο χρονικό διάστημα.»</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47. Στο τέλος της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α΄</w:t>
      </w:r>
      <w:proofErr w:type="spellEnd"/>
      <w:r w:rsidRPr="000D7B4F">
        <w:rPr>
          <w:rFonts w:ascii="Arial" w:hAnsi="Arial" w:cs="Arial"/>
          <w:sz w:val="24"/>
          <w:szCs w:val="24"/>
        </w:rPr>
        <w:t xml:space="preserve"> της παρ. 1 του άρθρου 331 του ν. 4412/2016 προστίθεται εδάφιο ως εξής: «Αν επείγουσα κατάσταση, δεόντως τεκμηριωμένη από την αναθέτοντα φορέα, καθιστά αδύνατη την τήρηση της ελάχιστης προθεσμίας που προβλέπεται στο προηγούμενο εδάφιο, οι αναθέτοντες φορείς μπορούν να ορίζουν ελάχιστη προθεσμία που δεν είναι μικρότερη των 15 ημερών από την ημερομηνία δημοσίευσης της προκήρυξης της σύμβασης στο ΚΗΜΔΗΣ.»</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48. Στο τέλος της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w:t>
      </w:r>
      <w:proofErr w:type="spellStart"/>
      <w:r w:rsidRPr="000D7B4F">
        <w:rPr>
          <w:rFonts w:ascii="Arial" w:hAnsi="Arial" w:cs="Arial"/>
          <w:sz w:val="24"/>
          <w:szCs w:val="24"/>
        </w:rPr>
        <w:t>α΄</w:t>
      </w:r>
      <w:proofErr w:type="spellEnd"/>
      <w:r w:rsidRPr="000D7B4F">
        <w:rPr>
          <w:rFonts w:ascii="Arial" w:hAnsi="Arial" w:cs="Arial"/>
          <w:sz w:val="24"/>
          <w:szCs w:val="24"/>
        </w:rPr>
        <w:t xml:space="preserve"> της παρ. 3 του άρθρου 340 του ν. 4412/2016, μετά τη φράση «για την ορθή εφαρμογή των κανόνων της Ένωσης περί δημοσίων συμβάσεων, και» προστίθεται η φράση «μέσω της ιστοσελίδας της, και».</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49. Στην παρ. 1 του άρθρου 346 του ν. 4412/2016, η φράση «των περιπτώσεων α’ και β’ της παραγράφου 1 του άρθρου 1» αντικαθίσταται από τη φράση «των </w:t>
      </w:r>
      <w:proofErr w:type="spellStart"/>
      <w:r w:rsidRPr="000D7B4F">
        <w:rPr>
          <w:rFonts w:ascii="Arial" w:hAnsi="Arial" w:cs="Arial"/>
          <w:sz w:val="24"/>
          <w:szCs w:val="24"/>
        </w:rPr>
        <w:t>περ</w:t>
      </w:r>
      <w:proofErr w:type="spellEnd"/>
      <w:r w:rsidRPr="000D7B4F">
        <w:rPr>
          <w:rFonts w:ascii="Arial" w:hAnsi="Arial" w:cs="Arial"/>
          <w:sz w:val="24"/>
          <w:szCs w:val="24"/>
        </w:rPr>
        <w:t>. α’ και β’ της παρ. 2 του άρθρου 1».</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50. Προστίθεται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(54) στην παρ. 1 του άρθρου 377 του ν. 4412/2016 ως εξής: «(54) της </w:t>
      </w:r>
      <w:proofErr w:type="spellStart"/>
      <w:r w:rsidRPr="000D7B4F">
        <w:rPr>
          <w:rFonts w:ascii="Arial" w:hAnsi="Arial" w:cs="Arial"/>
          <w:sz w:val="24"/>
          <w:szCs w:val="24"/>
        </w:rPr>
        <w:t>περ</w:t>
      </w:r>
      <w:proofErr w:type="spellEnd"/>
      <w:r w:rsidRPr="000D7B4F">
        <w:rPr>
          <w:rFonts w:ascii="Arial" w:hAnsi="Arial" w:cs="Arial"/>
          <w:sz w:val="24"/>
          <w:szCs w:val="24"/>
        </w:rPr>
        <w:t xml:space="preserve">. </w:t>
      </w:r>
      <w:proofErr w:type="spellStart"/>
      <w:r w:rsidRPr="000D7B4F">
        <w:rPr>
          <w:rFonts w:ascii="Arial" w:hAnsi="Arial" w:cs="Arial"/>
          <w:sz w:val="24"/>
          <w:szCs w:val="24"/>
        </w:rPr>
        <w:t>β΄</w:t>
      </w:r>
      <w:proofErr w:type="spellEnd"/>
      <w:r w:rsidRPr="000D7B4F">
        <w:rPr>
          <w:rFonts w:ascii="Arial" w:hAnsi="Arial" w:cs="Arial"/>
          <w:sz w:val="24"/>
          <w:szCs w:val="24"/>
        </w:rPr>
        <w:t xml:space="preserve"> της παρ. VII του άρθρου 186, της παρ. 8 του άρθρου 194 και της παρ. 5 του άρθρου 196 του ν. 3852/2010 (Α΄ 87),»</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 xml:space="preserve">51. Η </w:t>
      </w:r>
      <w:proofErr w:type="spellStart"/>
      <w:r w:rsidRPr="000D7B4F">
        <w:rPr>
          <w:rFonts w:ascii="Arial" w:hAnsi="Arial" w:cs="Arial"/>
          <w:sz w:val="24"/>
          <w:szCs w:val="24"/>
        </w:rPr>
        <w:t>περίπτ</w:t>
      </w:r>
      <w:proofErr w:type="spellEnd"/>
      <w:r w:rsidRPr="000D7B4F">
        <w:rPr>
          <w:rFonts w:ascii="Arial" w:hAnsi="Arial" w:cs="Arial"/>
          <w:sz w:val="24"/>
          <w:szCs w:val="24"/>
        </w:rPr>
        <w:t xml:space="preserve">. (29) της παρ. 1 του άρθρου 377 του ν. 4412/2016 διαγράφεται. </w:t>
      </w:r>
    </w:p>
    <w:p w:rsidR="00743997" w:rsidRPr="000D7B4F" w:rsidRDefault="00743997" w:rsidP="00743997">
      <w:pPr>
        <w:ind w:left="-284" w:right="-347"/>
        <w:jc w:val="both"/>
        <w:rPr>
          <w:rFonts w:ascii="Arial" w:hAnsi="Arial" w:cs="Arial"/>
          <w:sz w:val="24"/>
          <w:szCs w:val="24"/>
        </w:rPr>
      </w:pPr>
      <w:r w:rsidRPr="000D7B4F">
        <w:rPr>
          <w:rFonts w:ascii="Arial" w:hAnsi="Arial" w:cs="Arial"/>
          <w:sz w:val="24"/>
          <w:szCs w:val="24"/>
        </w:rPr>
        <w:t>52. Δαπάνες μέχρι δύο χιλιάδες πεντακόσια (2.500) ευρώ, που πραγματοποιήθηκαν από 9-8-2016 μέχρι τη δημοσίευση του παρόντος, στο πλαίσιο διαδικασιών ανάθεσης συμβάσεων του ν. 4412/2016 χωρίς την προσκόμιση των δικαιολογητικών του άρθρου 80 και σύμφωνα με του όρους και τις προϋποθέσεις του άρθρου αυτού, λογίζονται νόμιμες.</w:t>
      </w:r>
    </w:p>
    <w:p w:rsidR="00743997" w:rsidRPr="000D7B4F" w:rsidRDefault="00743997" w:rsidP="00743997">
      <w:pPr>
        <w:jc w:val="both"/>
        <w:rPr>
          <w:sz w:val="24"/>
          <w:szCs w:val="24"/>
        </w:rPr>
      </w:pPr>
    </w:p>
    <w:p w:rsidR="00743997" w:rsidRPr="000D7B4F" w:rsidRDefault="00743997" w:rsidP="00743997">
      <w:pPr>
        <w:jc w:val="both"/>
        <w:rPr>
          <w:sz w:val="24"/>
          <w:szCs w:val="24"/>
        </w:rPr>
      </w:pPr>
    </w:p>
    <w:p w:rsidR="00743997" w:rsidRDefault="00743997" w:rsidP="00743997">
      <w:pPr>
        <w:jc w:val="both"/>
        <w:rPr>
          <w:sz w:val="24"/>
          <w:szCs w:val="24"/>
        </w:rPr>
      </w:pPr>
    </w:p>
    <w:p w:rsidR="00743997" w:rsidRDefault="00743997" w:rsidP="00743997"/>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p>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D87F5C">
        <w:rPr>
          <w:rFonts w:ascii="Arial" w:hAnsi="Arial" w:cs="Arial"/>
          <w:b/>
          <w:sz w:val="24"/>
          <w:szCs w:val="24"/>
        </w:rPr>
        <w:t>Άρθρο 108: Τροποποιήσεις του ν. 4013/2011</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w:t>
      </w:r>
      <w:r w:rsidRPr="00531E93">
        <w:rPr>
          <w:rFonts w:ascii="Arial" w:hAnsi="Arial" w:cs="Arial"/>
          <w:sz w:val="24"/>
          <w:szCs w:val="24"/>
        </w:rPr>
        <w:tab/>
        <w:t xml:space="preserve">Στην </w:t>
      </w:r>
      <w:proofErr w:type="spellStart"/>
      <w:r w:rsidRPr="00531E93">
        <w:rPr>
          <w:rFonts w:ascii="Arial" w:hAnsi="Arial" w:cs="Arial"/>
          <w:sz w:val="24"/>
          <w:szCs w:val="24"/>
        </w:rPr>
        <w:t>υποπερίπτ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γγ΄</w:t>
      </w:r>
      <w:proofErr w:type="spellEnd"/>
      <w:r w:rsidRPr="00531E93">
        <w:rPr>
          <w:rFonts w:ascii="Arial" w:hAnsi="Arial" w:cs="Arial"/>
          <w:sz w:val="24"/>
          <w:szCs w:val="24"/>
        </w:rPr>
        <w:t xml:space="preserve"> του τρίτου εδαφίου της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γ΄</w:t>
      </w:r>
      <w:proofErr w:type="spellEnd"/>
      <w:r w:rsidRPr="00531E93">
        <w:rPr>
          <w:rFonts w:ascii="Arial" w:hAnsi="Arial" w:cs="Arial"/>
          <w:sz w:val="24"/>
          <w:szCs w:val="24"/>
        </w:rPr>
        <w:t xml:space="preserve"> της παρ. 2 του άρθρου 2 του ν. 4013/2011 (Α΄ 204) διαγράφεται η λέξη «σύμφωνη».</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2.</w:t>
      </w:r>
      <w:r w:rsidRPr="00531E93">
        <w:rPr>
          <w:rFonts w:ascii="Arial" w:hAnsi="Arial" w:cs="Arial"/>
          <w:sz w:val="24"/>
          <w:szCs w:val="24"/>
        </w:rPr>
        <w:tab/>
        <w:t xml:space="preserve">Το τελευταίο εδάφιο της </w:t>
      </w:r>
      <w:proofErr w:type="spellStart"/>
      <w:r w:rsidRPr="00531E93">
        <w:rPr>
          <w:rFonts w:ascii="Arial" w:hAnsi="Arial" w:cs="Arial"/>
          <w:sz w:val="24"/>
          <w:szCs w:val="24"/>
        </w:rPr>
        <w:t>περίπτ</w:t>
      </w:r>
      <w:proofErr w:type="spellEnd"/>
      <w:r w:rsidRPr="00531E93">
        <w:rPr>
          <w:rFonts w:ascii="Arial" w:hAnsi="Arial" w:cs="Arial"/>
          <w:sz w:val="24"/>
          <w:szCs w:val="24"/>
        </w:rPr>
        <w:t xml:space="preserve">. </w:t>
      </w:r>
      <w:proofErr w:type="spellStart"/>
      <w:r w:rsidRPr="00531E93">
        <w:rPr>
          <w:rFonts w:ascii="Arial" w:hAnsi="Arial" w:cs="Arial"/>
          <w:sz w:val="24"/>
          <w:szCs w:val="24"/>
        </w:rPr>
        <w:t>γ΄</w:t>
      </w:r>
      <w:proofErr w:type="spellEnd"/>
      <w:r w:rsidRPr="00531E93">
        <w:rPr>
          <w:rFonts w:ascii="Arial" w:hAnsi="Arial" w:cs="Arial"/>
          <w:sz w:val="24"/>
          <w:szCs w:val="24"/>
        </w:rPr>
        <w:t xml:space="preserve"> της παρ. 2 του άρθρου 2 του ν. 4013/2011 αντικαθίσταται ως εξής: «Μετά την άπρακτη παρέλευση της ως άνω προθεσμίας οι σχετικές πράξεις μπορούν να εκδοθούν και χωρίς τη γνώμη της Αρχής».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D87F5C">
        <w:rPr>
          <w:rFonts w:ascii="Arial" w:hAnsi="Arial" w:cs="Arial"/>
          <w:b/>
          <w:sz w:val="24"/>
          <w:szCs w:val="24"/>
        </w:rPr>
        <w:t>Άρθρο 109: Τροποποιήσεις του ν. 4441/2016</w:t>
      </w:r>
      <w:r>
        <w:rPr>
          <w:rFonts w:ascii="Arial" w:hAnsi="Arial" w:cs="Arial"/>
          <w:b/>
          <w:sz w:val="24"/>
          <w:szCs w:val="24"/>
        </w:rPr>
        <w:t xml:space="preserve">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1.</w:t>
      </w:r>
      <w:r w:rsidRPr="00531E93">
        <w:rPr>
          <w:rFonts w:ascii="Arial" w:hAnsi="Arial" w:cs="Arial"/>
          <w:sz w:val="24"/>
          <w:szCs w:val="24"/>
        </w:rPr>
        <w:tab/>
        <w:t xml:space="preserve">Στο </w:t>
      </w:r>
      <w:r>
        <w:rPr>
          <w:rFonts w:ascii="Arial" w:hAnsi="Arial" w:cs="Arial"/>
          <w:sz w:val="24"/>
          <w:szCs w:val="24"/>
        </w:rPr>
        <w:t>ά</w:t>
      </w:r>
      <w:r w:rsidRPr="00531E93">
        <w:rPr>
          <w:rFonts w:ascii="Arial" w:hAnsi="Arial" w:cs="Arial"/>
          <w:sz w:val="24"/>
          <w:szCs w:val="24"/>
        </w:rPr>
        <w:t xml:space="preserve">ρθρο 8 του ν. 4441/2016 </w:t>
      </w:r>
      <w:r>
        <w:rPr>
          <w:rFonts w:ascii="Arial" w:hAnsi="Arial" w:cs="Arial"/>
          <w:sz w:val="24"/>
          <w:szCs w:val="24"/>
        </w:rPr>
        <w:t>προστίθεται</w:t>
      </w:r>
      <w:r w:rsidRPr="00531E93">
        <w:rPr>
          <w:rFonts w:ascii="Arial" w:hAnsi="Arial" w:cs="Arial"/>
          <w:sz w:val="24"/>
          <w:szCs w:val="24"/>
        </w:rPr>
        <w:t xml:space="preserve"> παράγραφος 4 ως εξής: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1094B"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rPr>
      </w:pPr>
      <w:r w:rsidRPr="00531E93">
        <w:rPr>
          <w:rFonts w:ascii="Arial" w:hAnsi="Arial" w:cs="Arial"/>
          <w:sz w:val="24"/>
          <w:szCs w:val="24"/>
        </w:rPr>
        <w:t>«</w:t>
      </w:r>
      <w:r w:rsidRPr="0051094B">
        <w:rPr>
          <w:rFonts w:ascii="Arial" w:hAnsi="Arial" w:cs="Arial"/>
        </w:rPr>
        <w:t>4. Πρότυπα καταστατικά τα οποία υποβάλλονται στην Ηλεκτρονική Υπηρεσία Μίας Στάσης υπογράφονται ηλεκτρονικά είτε με</w:t>
      </w:r>
    </w:p>
    <w:p w:rsidR="00743997" w:rsidRPr="0051094B"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1094B">
        <w:rPr>
          <w:rFonts w:ascii="Arial" w:hAnsi="Arial" w:cs="Arial"/>
          <w:sz w:val="24"/>
          <w:szCs w:val="24"/>
        </w:rPr>
        <w:t>α) την ηλεκτρονική υπογραφή του στοιχείου 10 του άρθρου 3 του Κανονισμού 910/2014 του Ευρωπαϊκού Κοινοβουλίου και του Συμβουλίου της 23ης Ιουλίου 2014, η οποία έχει νομική ισχύ και είναι παραδεκτή σύμφωνα με το άρθρο 25 παρ. 1 του εν λόγω Κανονισμού, όπως ισχύει, είτε με</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1094B">
        <w:rPr>
          <w:rFonts w:ascii="Arial" w:hAnsi="Arial" w:cs="Arial"/>
          <w:sz w:val="24"/>
          <w:szCs w:val="24"/>
        </w:rPr>
        <w:t>β) την εγκεκριμένη ηλεκτρονική υπογραφή του στοιχείου 12 του άρθρου 3 σε συνδυασμό με το άρθρο 26 του Κανονισμού 910/2014 του Ευρωπαϊκού Κοινοβουλίου και του Συμβουλίου της 23ης Ιουλίου 2014, η οποία έχει νομική ισχύ ισοδύναμη με την ιδιόχειρη υπογραφή σύμφωνα με το άρθρο 25 παρ. 2 του εν λόγω Κανονισμού, όπως ισχύει</w:t>
      </w:r>
      <w:r w:rsidRPr="00531E93">
        <w:rPr>
          <w:rFonts w:ascii="Arial" w:hAnsi="Arial" w:cs="Arial"/>
          <w:sz w:val="24"/>
          <w:szCs w:val="24"/>
        </w:rPr>
        <w:t xml:space="preserve">»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lastRenderedPageBreak/>
        <w:t>2.</w:t>
      </w:r>
      <w:r w:rsidRPr="00531E93">
        <w:rPr>
          <w:rFonts w:ascii="Arial" w:hAnsi="Arial" w:cs="Arial"/>
          <w:sz w:val="24"/>
          <w:szCs w:val="24"/>
        </w:rPr>
        <w:tab/>
        <w:t xml:space="preserve">Στην παρ. 2 του άρθρου 8 του ν. 4441/2016 </w:t>
      </w:r>
      <w:r w:rsidR="00D911C0">
        <w:rPr>
          <w:rFonts w:ascii="Arial" w:hAnsi="Arial" w:cs="Arial"/>
          <w:sz w:val="24"/>
          <w:szCs w:val="24"/>
        </w:rPr>
        <w:t xml:space="preserve">μετά την περίπτωση γ’ </w:t>
      </w:r>
      <w:r>
        <w:rPr>
          <w:rFonts w:ascii="Arial" w:hAnsi="Arial" w:cs="Arial"/>
          <w:sz w:val="24"/>
          <w:szCs w:val="24"/>
        </w:rPr>
        <w:t xml:space="preserve">προστίθεται </w:t>
      </w:r>
      <w:proofErr w:type="spellStart"/>
      <w:r w:rsidRPr="00531E93">
        <w:rPr>
          <w:rFonts w:ascii="Arial" w:hAnsi="Arial" w:cs="Arial"/>
          <w:sz w:val="24"/>
          <w:szCs w:val="24"/>
        </w:rPr>
        <w:t>περ</w:t>
      </w:r>
      <w:r>
        <w:rPr>
          <w:rFonts w:ascii="Arial" w:hAnsi="Arial" w:cs="Arial"/>
          <w:sz w:val="24"/>
          <w:szCs w:val="24"/>
        </w:rPr>
        <w:t>ίπτ</w:t>
      </w:r>
      <w:proofErr w:type="spellEnd"/>
      <w:r w:rsidRPr="00531E93">
        <w:rPr>
          <w:rFonts w:ascii="Arial" w:hAnsi="Arial" w:cs="Arial"/>
          <w:sz w:val="24"/>
          <w:szCs w:val="24"/>
        </w:rPr>
        <w:t xml:space="preserve">. </w:t>
      </w:r>
      <w:r w:rsidR="00D911C0">
        <w:rPr>
          <w:rFonts w:ascii="Arial" w:hAnsi="Arial" w:cs="Arial"/>
          <w:sz w:val="24"/>
          <w:szCs w:val="24"/>
        </w:rPr>
        <w:t>δ</w:t>
      </w:r>
      <w:r>
        <w:rPr>
          <w:rFonts w:ascii="Arial" w:hAnsi="Arial" w:cs="Arial"/>
          <w:sz w:val="24"/>
          <w:szCs w:val="24"/>
        </w:rPr>
        <w:t>’</w:t>
      </w:r>
      <w:r w:rsidR="00670324">
        <w:rPr>
          <w:rFonts w:ascii="Arial" w:hAnsi="Arial" w:cs="Arial"/>
          <w:sz w:val="24"/>
          <w:szCs w:val="24"/>
        </w:rPr>
        <w:t xml:space="preserve"> </w:t>
      </w:r>
      <w:r w:rsidRPr="00531E93">
        <w:rPr>
          <w:rFonts w:ascii="Arial" w:hAnsi="Arial" w:cs="Arial"/>
          <w:sz w:val="24"/>
          <w:szCs w:val="24"/>
        </w:rPr>
        <w:t xml:space="preserve">ως </w:t>
      </w:r>
      <w:r>
        <w:rPr>
          <w:rFonts w:ascii="Arial" w:hAnsi="Arial" w:cs="Arial"/>
          <w:sz w:val="24"/>
          <w:szCs w:val="24"/>
        </w:rPr>
        <w:t xml:space="preserve">ακολούθως και οι </w:t>
      </w:r>
      <w:r w:rsidRPr="00531E93">
        <w:rPr>
          <w:rFonts w:ascii="Arial" w:hAnsi="Arial" w:cs="Arial"/>
          <w:sz w:val="24"/>
          <w:szCs w:val="24"/>
        </w:rPr>
        <w:t>επόμενες περιπτώσεις αναριθμούνται αναλόγως: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«δ. Υπογράφουν ηλεκτρονικά το πρότυπο καταστατικό σύμφωνα με την παρ. 4.»</w:t>
      </w:r>
    </w:p>
    <w:p w:rsidR="00743997" w:rsidRPr="00D87F5C"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p>
    <w:p w:rsidR="00743997" w:rsidRP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b/>
          <w:sz w:val="24"/>
          <w:szCs w:val="24"/>
        </w:rPr>
      </w:pPr>
      <w:r w:rsidRPr="00743997">
        <w:rPr>
          <w:rFonts w:ascii="Arial" w:hAnsi="Arial" w:cs="Arial"/>
          <w:b/>
          <w:sz w:val="24"/>
          <w:szCs w:val="24"/>
        </w:rPr>
        <w:t>Άρθρο 110: Έναρξη ισχύος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743997">
        <w:rPr>
          <w:rFonts w:ascii="Arial" w:hAnsi="Arial" w:cs="Arial"/>
          <w:sz w:val="24"/>
          <w:szCs w:val="24"/>
        </w:rPr>
        <w:t xml:space="preserve">Η ισχύς του παρόντος νόμου αρχίζει από τη δημοσίευσή του στην Εφημερίδα της Κυβερνήσεως, εκτός: α) από την παρ. 8 του άρθρου 106, η οποία ισχύει αναδρομικά από 22 Ιουνίου του 2016, </w:t>
      </w:r>
      <w:r w:rsidR="00D911C0">
        <w:rPr>
          <w:rFonts w:ascii="Arial" w:hAnsi="Arial" w:cs="Arial"/>
          <w:sz w:val="24"/>
          <w:szCs w:val="24"/>
        </w:rPr>
        <w:t xml:space="preserve">και </w:t>
      </w:r>
      <w:r w:rsidRPr="00743997">
        <w:rPr>
          <w:rFonts w:ascii="Arial" w:hAnsi="Arial" w:cs="Arial"/>
          <w:sz w:val="24"/>
          <w:szCs w:val="24"/>
        </w:rPr>
        <w:t>β) από τα άρθρα 61 έως 71, 75 έως 82, 85 έως 95,</w:t>
      </w:r>
      <w:r w:rsidR="00670324">
        <w:rPr>
          <w:rFonts w:ascii="Arial" w:hAnsi="Arial" w:cs="Arial"/>
          <w:sz w:val="24"/>
          <w:szCs w:val="24"/>
        </w:rPr>
        <w:t xml:space="preserve"> </w:t>
      </w:r>
      <w:r w:rsidRPr="00743997">
        <w:rPr>
          <w:rFonts w:ascii="Arial" w:hAnsi="Arial" w:cs="Arial"/>
          <w:sz w:val="24"/>
          <w:szCs w:val="24"/>
        </w:rPr>
        <w:t xml:space="preserve">τις παρ. 8 και 9 του άρθρου 96, και τις </w:t>
      </w:r>
      <w:proofErr w:type="spellStart"/>
      <w:r w:rsidRPr="00743997">
        <w:rPr>
          <w:rFonts w:ascii="Arial" w:hAnsi="Arial" w:cs="Arial"/>
          <w:sz w:val="24"/>
          <w:szCs w:val="24"/>
        </w:rPr>
        <w:t>περίπτ</w:t>
      </w:r>
      <w:proofErr w:type="spellEnd"/>
      <w:r w:rsidRPr="00743997">
        <w:rPr>
          <w:rFonts w:ascii="Arial" w:hAnsi="Arial" w:cs="Arial"/>
          <w:sz w:val="24"/>
          <w:szCs w:val="24"/>
        </w:rPr>
        <w:t xml:space="preserve">. α’ και β’ </w:t>
      </w:r>
      <w:r w:rsidR="00D911C0">
        <w:rPr>
          <w:rFonts w:ascii="Arial" w:hAnsi="Arial" w:cs="Arial"/>
          <w:sz w:val="24"/>
          <w:szCs w:val="24"/>
        </w:rPr>
        <w:t xml:space="preserve">του </w:t>
      </w:r>
      <w:r w:rsidRPr="00743997">
        <w:rPr>
          <w:rFonts w:ascii="Arial" w:hAnsi="Arial" w:cs="Arial"/>
          <w:sz w:val="24"/>
          <w:szCs w:val="24"/>
        </w:rPr>
        <w:t>άρ</w:t>
      </w:r>
      <w:r w:rsidR="00D911C0">
        <w:rPr>
          <w:rFonts w:ascii="Arial" w:hAnsi="Arial" w:cs="Arial"/>
          <w:sz w:val="24"/>
          <w:szCs w:val="24"/>
        </w:rPr>
        <w:t xml:space="preserve">θρου </w:t>
      </w:r>
      <w:r w:rsidRPr="00743997">
        <w:rPr>
          <w:rFonts w:ascii="Arial" w:hAnsi="Arial" w:cs="Arial"/>
          <w:sz w:val="24"/>
          <w:szCs w:val="24"/>
        </w:rPr>
        <w:t xml:space="preserve">99 που ισχύουν από 1-1-2018.    </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D911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9B67D4" w:rsidRPr="00D911C0" w:rsidRDefault="009B67D4"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9B67D4">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center"/>
        <w:rPr>
          <w:rFonts w:ascii="Arial" w:hAnsi="Arial" w:cs="Arial"/>
          <w:sz w:val="24"/>
          <w:szCs w:val="24"/>
        </w:rPr>
      </w:pPr>
      <w:r w:rsidRPr="00531E93">
        <w:rPr>
          <w:rFonts w:ascii="Arial" w:hAnsi="Arial" w:cs="Arial"/>
          <w:sz w:val="24"/>
          <w:szCs w:val="24"/>
        </w:rPr>
        <w:t>ΟΙ ΥΠΟΥΡΓΟΙ</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ΟΙΚΟΝΟΜΙΑΣ ΚΑΙ ΑΝΑΠΤΥΞΗΣ </w:t>
      </w:r>
      <w:r w:rsidRPr="00531E93">
        <w:rPr>
          <w:rFonts w:ascii="Arial" w:hAnsi="Arial" w:cs="Arial"/>
          <w:sz w:val="24"/>
          <w:szCs w:val="24"/>
        </w:rPr>
        <w:tab/>
      </w:r>
      <w:r w:rsidRPr="00531E93">
        <w:rPr>
          <w:rFonts w:ascii="Arial" w:hAnsi="Arial" w:cs="Arial"/>
          <w:sz w:val="24"/>
          <w:szCs w:val="24"/>
        </w:rPr>
        <w:tab/>
      </w:r>
      <w:r w:rsidR="009B67D4" w:rsidRPr="00F37930">
        <w:rPr>
          <w:rFonts w:ascii="Arial" w:hAnsi="Arial" w:cs="Arial"/>
          <w:sz w:val="24"/>
          <w:szCs w:val="24"/>
        </w:rPr>
        <w:tab/>
      </w:r>
      <w:r w:rsidRPr="00531E93">
        <w:rPr>
          <w:rFonts w:ascii="Arial" w:hAnsi="Arial" w:cs="Arial"/>
          <w:sz w:val="24"/>
          <w:szCs w:val="24"/>
        </w:rPr>
        <w:tab/>
        <w:t>ΕΣΩΤΕΡΙΚΩΝ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ΔΗΜΟΣ ΠΑΠΑΔΗΜΗΤΡΙΟΥ </w:t>
      </w:r>
      <w:r w:rsidRPr="00531E93">
        <w:rPr>
          <w:rFonts w:ascii="Arial" w:hAnsi="Arial" w:cs="Arial"/>
          <w:sz w:val="24"/>
          <w:szCs w:val="24"/>
        </w:rPr>
        <w:tab/>
      </w:r>
      <w:r w:rsidRPr="00531E93">
        <w:rPr>
          <w:rFonts w:ascii="Arial" w:hAnsi="Arial" w:cs="Arial"/>
          <w:sz w:val="24"/>
          <w:szCs w:val="24"/>
        </w:rPr>
        <w:tab/>
        <w:t>ΠΑΝΑΓΙΩΤΗΣ ΣΚΟΥΡΛΕΤΗΣ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 xml:space="preserve">ΠΑΙΔΕΙΑΣ, ΕΡΕΥΝΑΣ </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ΕΡΓΑΣΙΑΣ, ΚΟΙΝΩΝΙΚΗΣ ΚΑΙ ΘΡΗΣΚΕΥΜΑΤΩΝ</w:t>
      </w:r>
      <w:r w:rsidRPr="00531E93">
        <w:rPr>
          <w:rFonts w:ascii="Arial" w:hAnsi="Arial" w:cs="Arial"/>
          <w:sz w:val="24"/>
          <w:szCs w:val="24"/>
        </w:rPr>
        <w:tab/>
      </w:r>
      <w:r w:rsidR="009B67D4" w:rsidRPr="009B67D4">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ΑΣΦΑΛΙΣΗΣ</w:t>
      </w:r>
      <w:r w:rsidR="009B67D4" w:rsidRPr="009B67D4">
        <w:rPr>
          <w:rFonts w:ascii="Arial" w:hAnsi="Arial" w:cs="Arial"/>
          <w:sz w:val="24"/>
          <w:szCs w:val="24"/>
        </w:rPr>
        <w:t xml:space="preserve"> </w:t>
      </w:r>
      <w:r w:rsidRPr="00531E93">
        <w:rPr>
          <w:rFonts w:ascii="Arial" w:hAnsi="Arial" w:cs="Arial"/>
          <w:sz w:val="24"/>
          <w:szCs w:val="24"/>
        </w:rPr>
        <w:t xml:space="preserve">ΚΑΙ </w:t>
      </w:r>
      <w:r w:rsidR="009B67D4" w:rsidRPr="009B67D4">
        <w:rPr>
          <w:rFonts w:ascii="Arial" w:hAnsi="Arial" w:cs="Arial"/>
          <w:sz w:val="24"/>
          <w:szCs w:val="24"/>
        </w:rPr>
        <w:tab/>
      </w:r>
      <w:r w:rsidR="009B67D4" w:rsidRPr="009B67D4">
        <w:rPr>
          <w:rFonts w:ascii="Arial" w:hAnsi="Arial" w:cs="Arial"/>
          <w:sz w:val="24"/>
          <w:szCs w:val="24"/>
        </w:rPr>
        <w:tab/>
      </w:r>
      <w:r w:rsidR="009B67D4" w:rsidRPr="009B67D4">
        <w:rPr>
          <w:rFonts w:ascii="Arial" w:hAnsi="Arial" w:cs="Arial"/>
          <w:sz w:val="24"/>
          <w:szCs w:val="24"/>
        </w:rPr>
        <w:tab/>
      </w:r>
      <w:r w:rsidR="009B67D4" w:rsidRPr="009B67D4">
        <w:rPr>
          <w:rFonts w:ascii="Arial" w:hAnsi="Arial" w:cs="Arial"/>
          <w:sz w:val="24"/>
          <w:szCs w:val="24"/>
        </w:rPr>
        <w:tab/>
      </w:r>
      <w:r w:rsidR="009B67D4" w:rsidRPr="009B67D4">
        <w:rPr>
          <w:rFonts w:ascii="Arial" w:hAnsi="Arial" w:cs="Arial"/>
          <w:sz w:val="24"/>
          <w:szCs w:val="24"/>
        </w:rPr>
        <w:tab/>
      </w:r>
      <w:r w:rsidR="009B67D4" w:rsidRPr="009B67D4">
        <w:rPr>
          <w:rFonts w:ascii="Arial" w:hAnsi="Arial" w:cs="Arial"/>
          <w:sz w:val="24"/>
          <w:szCs w:val="24"/>
        </w:rPr>
        <w:tab/>
      </w:r>
      <w:r w:rsidR="009B67D4" w:rsidRPr="009B67D4">
        <w:rPr>
          <w:rFonts w:ascii="Arial" w:hAnsi="Arial" w:cs="Arial"/>
          <w:sz w:val="24"/>
          <w:szCs w:val="24"/>
        </w:rPr>
        <w:tab/>
      </w:r>
      <w:r w:rsidR="009B67D4" w:rsidRPr="009B67D4">
        <w:rPr>
          <w:rFonts w:ascii="Arial" w:hAnsi="Arial" w:cs="Arial"/>
          <w:sz w:val="24"/>
          <w:szCs w:val="24"/>
        </w:rPr>
        <w:tab/>
      </w:r>
      <w:r w:rsidR="009B67D4" w:rsidRPr="009B67D4">
        <w:rPr>
          <w:rFonts w:ascii="Arial" w:hAnsi="Arial" w:cs="Arial"/>
          <w:sz w:val="24"/>
          <w:szCs w:val="24"/>
        </w:rPr>
        <w:tab/>
      </w:r>
      <w:r w:rsidRPr="00531E93">
        <w:rPr>
          <w:rFonts w:ascii="Arial" w:hAnsi="Arial" w:cs="Arial"/>
          <w:sz w:val="24"/>
          <w:szCs w:val="24"/>
        </w:rPr>
        <w:t>ΚΟΙΝΩΝΙΚΗΣ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ΑΛΛΗΛΕΓΓΥΗΣ</w:t>
      </w:r>
      <w:r w:rsidRPr="00531E93">
        <w:rPr>
          <w:rFonts w:ascii="Arial" w:hAnsi="Arial" w:cs="Arial"/>
          <w:sz w:val="24"/>
          <w:szCs w:val="24"/>
        </w:rPr>
        <w:tab/>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ΚΩΝΣΤΑΝΤΙΝΟΣ ΓΑΒΡΟΓΛΟΥ</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ΕΦΗ ΑΧΤΣΙΟΓΛΟΥ</w:t>
      </w:r>
    </w:p>
    <w:p w:rsidR="00564755" w:rsidRPr="00564755" w:rsidRDefault="00564755"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ΕΞΩΤΕΡΙΚΩΝ</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 xml:space="preserve">ΔΙΚΑΙΟΣΥΝΗΣ, ΔΙΑΦΑΝΕΙΑΣ </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009B67D4" w:rsidRPr="009B67D4">
        <w:rPr>
          <w:rFonts w:ascii="Arial" w:hAnsi="Arial" w:cs="Arial"/>
          <w:sz w:val="24"/>
          <w:szCs w:val="24"/>
        </w:rPr>
        <w:tab/>
      </w:r>
      <w:r w:rsidRPr="00531E93">
        <w:rPr>
          <w:rFonts w:ascii="Arial" w:hAnsi="Arial" w:cs="Arial"/>
          <w:sz w:val="24"/>
          <w:szCs w:val="24"/>
        </w:rPr>
        <w:t>ΚΑΙ ΑΝΘΡΩΠΙΝΩΝ ΔΙΚΑΙΩΜΑΤΩΝ</w:t>
      </w: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ΝΙΚΟΛΑΟΣ ΚΟΤΖΙΑΣ</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ΣΤΑΥΡΟΣ ΚΟΝΤΟΝΗΣ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ΟΙΚΟΝΟΜΙΚΩΝ</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ΥΓΕΙΑΣ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ΕΥΚΛΕΙΔΗΣ ΤΣΑΚΑΛΩΤΟΣ</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ΑΝΔΡΕΑΣ ΞΑΝΘΟΣ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ΔΙΟΙΚΗΤΙΚΗΣ ΑΝΑΣΥΓΚΡΟΤΗΣΗΣ</w:t>
      </w:r>
      <w:r w:rsidRPr="00531E93">
        <w:rPr>
          <w:rFonts w:ascii="Arial" w:hAnsi="Arial" w:cs="Arial"/>
          <w:sz w:val="24"/>
          <w:szCs w:val="24"/>
        </w:rPr>
        <w:tab/>
      </w:r>
      <w:r w:rsidRPr="00531E93">
        <w:rPr>
          <w:rFonts w:ascii="Arial" w:hAnsi="Arial" w:cs="Arial"/>
          <w:sz w:val="24"/>
          <w:szCs w:val="24"/>
        </w:rPr>
        <w:tab/>
        <w:t>ΥΠΟΔΟΜΩΝ ΚΑΙ ΜΕΤΑΦΟΡΩΝ</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ΟΛΓΑ ΓΕΡΟΒΑΣΙΛΗ</w:t>
      </w:r>
      <w:r w:rsidRPr="00531E93">
        <w:rPr>
          <w:rFonts w:ascii="Arial" w:hAnsi="Arial" w:cs="Arial"/>
          <w:sz w:val="24"/>
          <w:szCs w:val="24"/>
        </w:rPr>
        <w:tab/>
      </w:r>
      <w:r w:rsidR="009B67D4" w:rsidRPr="00F37930">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ΧΡΗΣΤΟΣ ΣΠΙΡΤΖΗΣ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ΜΕΤΑΝΑΣΤΕΥΤΙΚΗΣ ΠΟΛΙΤΙΚΗΣ</w:t>
      </w:r>
      <w:r w:rsidRPr="00531E93">
        <w:rPr>
          <w:rFonts w:ascii="Arial" w:hAnsi="Arial" w:cs="Arial"/>
          <w:sz w:val="24"/>
          <w:szCs w:val="24"/>
        </w:rPr>
        <w:tab/>
      </w:r>
      <w:r w:rsidR="009B67D4" w:rsidRPr="009B67D4">
        <w:rPr>
          <w:rFonts w:ascii="Arial" w:hAnsi="Arial" w:cs="Arial"/>
          <w:sz w:val="24"/>
          <w:szCs w:val="24"/>
        </w:rPr>
        <w:tab/>
      </w:r>
      <w:r w:rsidRPr="00531E93">
        <w:rPr>
          <w:rFonts w:ascii="Arial" w:hAnsi="Arial" w:cs="Arial"/>
          <w:sz w:val="24"/>
          <w:szCs w:val="24"/>
        </w:rPr>
        <w:t xml:space="preserve">ΝΑΥΤΙΛΙΑΣ ΚΑΙ ΝΗΣΙΩΤΙΚΗΣ </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ΠΟΛΙΤΙΚΗΣ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ΙΩΑΝΝΗΣ ΜΟΥΖΑΛΑΣ</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t>ΠΑΝΑΓΙΩΤΗΣ ΚΟΥΡΟΥΜΠΛΗΣ</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564755" w:rsidRPr="00F37930" w:rsidRDefault="00564755"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ΑΓΡΟΤΙΚΗΣ ΑΝΑΠΤΥΞΗΣ ΚΑΙ ΤΡΟΦΙΜΩΝ</w:t>
      </w:r>
      <w:r w:rsidRPr="00531E93">
        <w:rPr>
          <w:rFonts w:ascii="Arial" w:hAnsi="Arial" w:cs="Arial"/>
          <w:sz w:val="24"/>
          <w:szCs w:val="24"/>
        </w:rPr>
        <w:tab/>
      </w:r>
      <w:r w:rsidR="009B67D4" w:rsidRPr="009B67D4">
        <w:rPr>
          <w:rFonts w:ascii="Arial" w:hAnsi="Arial" w:cs="Arial"/>
          <w:sz w:val="24"/>
          <w:szCs w:val="24"/>
        </w:rPr>
        <w:tab/>
      </w:r>
      <w:r w:rsidR="009B67D4" w:rsidRPr="009B67D4">
        <w:rPr>
          <w:rFonts w:ascii="Arial" w:hAnsi="Arial" w:cs="Arial"/>
          <w:sz w:val="24"/>
          <w:szCs w:val="24"/>
        </w:rPr>
        <w:tab/>
      </w:r>
      <w:r w:rsidRPr="00531E93">
        <w:rPr>
          <w:rFonts w:ascii="Arial" w:hAnsi="Arial" w:cs="Arial"/>
          <w:sz w:val="24"/>
          <w:szCs w:val="24"/>
        </w:rPr>
        <w:t>ΤΟΥΡΙΣΜΟΥ</w:t>
      </w: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531E93"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743997" w:rsidRPr="00B12BC0" w:rsidRDefault="00743997" w:rsidP="00743997">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31E93">
        <w:rPr>
          <w:rFonts w:ascii="Arial" w:hAnsi="Arial" w:cs="Arial"/>
          <w:sz w:val="24"/>
          <w:szCs w:val="24"/>
        </w:rPr>
        <w:t>ΕΥΑΓΓΕΛΟΣ ΑΠΟΣΤΟΛΟΥ</w:t>
      </w:r>
      <w:r w:rsidRPr="00531E93">
        <w:rPr>
          <w:rFonts w:ascii="Arial" w:hAnsi="Arial" w:cs="Arial"/>
          <w:sz w:val="24"/>
          <w:szCs w:val="24"/>
        </w:rPr>
        <w:tab/>
      </w:r>
      <w:r w:rsidRPr="00531E93">
        <w:rPr>
          <w:rFonts w:ascii="Arial" w:hAnsi="Arial" w:cs="Arial"/>
          <w:sz w:val="24"/>
          <w:szCs w:val="24"/>
        </w:rPr>
        <w:tab/>
      </w:r>
      <w:r w:rsidRPr="00531E93">
        <w:rPr>
          <w:rFonts w:ascii="Arial" w:hAnsi="Arial" w:cs="Arial"/>
          <w:sz w:val="24"/>
          <w:szCs w:val="24"/>
        </w:rPr>
        <w:tab/>
      </w:r>
      <w:r w:rsidR="009B67D4" w:rsidRPr="009B67D4">
        <w:rPr>
          <w:rFonts w:ascii="Arial" w:hAnsi="Arial" w:cs="Arial"/>
          <w:sz w:val="24"/>
          <w:szCs w:val="24"/>
        </w:rPr>
        <w:tab/>
      </w:r>
      <w:r>
        <w:rPr>
          <w:rFonts w:ascii="Arial" w:hAnsi="Arial" w:cs="Arial"/>
          <w:sz w:val="24"/>
          <w:szCs w:val="24"/>
        </w:rPr>
        <w:t>ΕΛΕΝΑ ΚΟΥΝΤΟΥΡΑ</w:t>
      </w:r>
    </w:p>
    <w:p w:rsidR="00743997" w:rsidRPr="00B12BC0" w:rsidRDefault="00743997" w:rsidP="00743997">
      <w:pPr>
        <w:spacing w:after="120" w:line="360" w:lineRule="auto"/>
        <w:ind w:left="-284" w:right="-347"/>
        <w:rPr>
          <w:rFonts w:ascii="Arial" w:hAnsi="Arial" w:cs="Arial"/>
          <w:sz w:val="24"/>
          <w:szCs w:val="24"/>
        </w:rPr>
      </w:pPr>
    </w:p>
    <w:p w:rsidR="00743997" w:rsidRPr="00B12BC0" w:rsidRDefault="00743997" w:rsidP="00743997">
      <w:pPr>
        <w:spacing w:after="120" w:line="360" w:lineRule="auto"/>
        <w:ind w:left="-284" w:right="-347"/>
        <w:rPr>
          <w:rFonts w:ascii="Arial" w:hAnsi="Arial" w:cs="Arial"/>
          <w:sz w:val="24"/>
          <w:szCs w:val="24"/>
        </w:rPr>
      </w:pPr>
    </w:p>
    <w:p w:rsidR="00564755" w:rsidRPr="00564755" w:rsidRDefault="00564755" w:rsidP="00564755">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0"/>
          <w:szCs w:val="20"/>
        </w:rPr>
      </w:pPr>
      <w:r w:rsidRPr="00564755">
        <w:rPr>
          <w:rFonts w:ascii="Arial" w:hAnsi="Arial" w:cs="Arial"/>
          <w:sz w:val="20"/>
          <w:szCs w:val="20"/>
        </w:rPr>
        <w:t xml:space="preserve">ΑΝΑΠΛΗΡΩΤΗΣ ΥΠΟΥΡΓΟΣ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ΑΝΑΠΛΗΡΩΤΡΙΑ ΥΠΟΥΡΓΟΣ </w:t>
      </w:r>
    </w:p>
    <w:p w:rsidR="00564755" w:rsidRPr="00564755" w:rsidRDefault="00564755" w:rsidP="00564755">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Pr>
          <w:rFonts w:ascii="Arial" w:hAnsi="Arial" w:cs="Arial"/>
          <w:sz w:val="24"/>
          <w:szCs w:val="24"/>
        </w:rPr>
        <w:t>ΕΣΩΤΕΡΙΚΩΝ</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64755">
        <w:rPr>
          <w:rFonts w:ascii="Arial" w:hAnsi="Arial" w:cs="Arial"/>
          <w:sz w:val="24"/>
          <w:szCs w:val="24"/>
        </w:rPr>
        <w:t>ΕΡΓΑΣΙΑΣ,</w:t>
      </w:r>
      <w:r>
        <w:rPr>
          <w:rFonts w:ascii="Arial" w:hAnsi="Arial" w:cs="Arial"/>
          <w:sz w:val="24"/>
          <w:szCs w:val="24"/>
        </w:rPr>
        <w:t xml:space="preserve"> </w:t>
      </w:r>
      <w:r w:rsidRPr="00564755">
        <w:rPr>
          <w:rFonts w:ascii="Arial" w:hAnsi="Arial" w:cs="Arial"/>
          <w:sz w:val="24"/>
          <w:szCs w:val="24"/>
        </w:rPr>
        <w:t>ΚΟΙΝΩΝΙΚΗΣ ΚΑΙ</w:t>
      </w:r>
      <w:r w:rsidRPr="00564755">
        <w:rPr>
          <w:rFonts w:ascii="Arial" w:hAnsi="Arial" w:cs="Arial"/>
          <w:sz w:val="24"/>
          <w:szCs w:val="24"/>
        </w:rPr>
        <w:tab/>
      </w:r>
      <w:r w:rsidRPr="00564755">
        <w:rPr>
          <w:rFonts w:ascii="Arial" w:hAnsi="Arial" w:cs="Arial"/>
          <w:sz w:val="24"/>
          <w:szCs w:val="24"/>
        </w:rPr>
        <w:tab/>
      </w:r>
      <w:r w:rsidRPr="00564755">
        <w:rPr>
          <w:rFonts w:ascii="Arial" w:hAnsi="Arial" w:cs="Arial"/>
          <w:sz w:val="24"/>
          <w:szCs w:val="24"/>
        </w:rPr>
        <w:tab/>
      </w:r>
      <w:r w:rsidR="00154746">
        <w:rPr>
          <w:rFonts w:ascii="Arial" w:hAnsi="Arial" w:cs="Arial"/>
          <w:sz w:val="24"/>
          <w:szCs w:val="24"/>
          <w:lang w:val="en-US"/>
        </w:rPr>
        <w:tab/>
      </w:r>
      <w:r w:rsidR="00154746">
        <w:rPr>
          <w:rFonts w:ascii="Arial" w:hAnsi="Arial" w:cs="Arial"/>
          <w:sz w:val="24"/>
          <w:szCs w:val="24"/>
          <w:lang w:val="en-US"/>
        </w:rPr>
        <w:tab/>
      </w:r>
      <w:r w:rsidR="00154746">
        <w:rPr>
          <w:rFonts w:ascii="Arial" w:hAnsi="Arial" w:cs="Arial"/>
          <w:sz w:val="24"/>
          <w:szCs w:val="24"/>
          <w:lang w:val="en-US"/>
        </w:rPr>
        <w:tab/>
      </w:r>
      <w:r w:rsidR="00154746">
        <w:rPr>
          <w:rFonts w:ascii="Arial" w:hAnsi="Arial" w:cs="Arial"/>
          <w:sz w:val="24"/>
          <w:szCs w:val="24"/>
          <w:lang w:val="en-US"/>
        </w:rPr>
        <w:tab/>
      </w:r>
      <w:r w:rsidRPr="00564755">
        <w:rPr>
          <w:rFonts w:ascii="Arial" w:hAnsi="Arial" w:cs="Arial"/>
          <w:sz w:val="24"/>
          <w:szCs w:val="24"/>
        </w:rPr>
        <w:tab/>
        <w:t>ΑΣΦΑΛΙΣΗΣ ΚΑΙ ΚΟΙΝΩΝΙΚΗΣ</w:t>
      </w:r>
    </w:p>
    <w:p w:rsidR="00564755" w:rsidRDefault="00564755" w:rsidP="00564755">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r w:rsidRPr="00564755">
        <w:rPr>
          <w:rFonts w:ascii="Arial" w:hAnsi="Arial" w:cs="Arial"/>
          <w:sz w:val="24"/>
          <w:szCs w:val="24"/>
        </w:rPr>
        <w:tab/>
      </w:r>
      <w:r w:rsidRPr="00564755">
        <w:rPr>
          <w:rFonts w:ascii="Arial" w:hAnsi="Arial" w:cs="Arial"/>
          <w:sz w:val="24"/>
          <w:szCs w:val="24"/>
        </w:rPr>
        <w:tab/>
      </w:r>
      <w:r w:rsidRPr="00564755">
        <w:rPr>
          <w:rFonts w:ascii="Arial" w:hAnsi="Arial" w:cs="Arial"/>
          <w:sz w:val="24"/>
          <w:szCs w:val="24"/>
        </w:rPr>
        <w:tab/>
      </w:r>
      <w:r w:rsidRPr="00564755">
        <w:rPr>
          <w:rFonts w:ascii="Arial" w:hAnsi="Arial" w:cs="Arial"/>
          <w:sz w:val="24"/>
          <w:szCs w:val="24"/>
        </w:rPr>
        <w:tab/>
      </w:r>
      <w:r w:rsidRPr="00564755">
        <w:rPr>
          <w:rFonts w:ascii="Arial" w:hAnsi="Arial" w:cs="Arial"/>
          <w:sz w:val="24"/>
          <w:szCs w:val="24"/>
        </w:rPr>
        <w:tab/>
        <w:t>ΑΛΛΗΛΕΓΓΥΗΣ</w:t>
      </w:r>
    </w:p>
    <w:p w:rsidR="00564755" w:rsidRDefault="00564755" w:rsidP="00564755">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rPr>
          <w:rFonts w:ascii="Arial" w:hAnsi="Arial" w:cs="Arial"/>
          <w:sz w:val="24"/>
          <w:szCs w:val="24"/>
        </w:rPr>
      </w:pPr>
    </w:p>
    <w:p w:rsidR="009247AB" w:rsidRDefault="00564755" w:rsidP="00564755">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s>
        <w:spacing w:after="120" w:line="360" w:lineRule="auto"/>
        <w:ind w:left="-284" w:right="-347"/>
        <w:jc w:val="both"/>
      </w:pPr>
      <w:r>
        <w:rPr>
          <w:rFonts w:ascii="Arial" w:hAnsi="Arial" w:cs="Arial"/>
          <w:sz w:val="24"/>
          <w:szCs w:val="24"/>
        </w:rPr>
        <w:t>ΝΙΚΟΛΑΟΣ ΤΟΣΚΑΣ</w:t>
      </w:r>
      <w:r>
        <w:rPr>
          <w:rFonts w:ascii="Arial" w:hAnsi="Arial" w:cs="Arial"/>
          <w:sz w:val="24"/>
          <w:szCs w:val="24"/>
        </w:rPr>
        <w:tab/>
      </w:r>
      <w:r>
        <w:rPr>
          <w:rFonts w:ascii="Arial" w:hAnsi="Arial" w:cs="Arial"/>
          <w:sz w:val="24"/>
          <w:szCs w:val="24"/>
        </w:rPr>
        <w:tab/>
      </w:r>
      <w:r>
        <w:rPr>
          <w:rFonts w:ascii="Arial" w:hAnsi="Arial" w:cs="Arial"/>
          <w:sz w:val="24"/>
          <w:szCs w:val="24"/>
        </w:rPr>
        <w:tab/>
        <w:t>ΘΕΑΝΩ ΦΩΤΙΟΥ</w:t>
      </w:r>
      <w:bookmarkStart w:id="67" w:name="_Hlk484177649"/>
      <w:bookmarkStart w:id="68" w:name="art119"/>
      <w:bookmarkEnd w:id="67"/>
      <w:bookmarkEnd w:id="68"/>
    </w:p>
    <w:sectPr w:rsidR="009247AB" w:rsidSect="00D76A84">
      <w:footerReference w:type="default" r:id="rId7"/>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D8A" w:rsidRDefault="005B7D8A" w:rsidP="00CA2B12">
      <w:pPr>
        <w:spacing w:after="0" w:line="240" w:lineRule="auto"/>
      </w:pPr>
      <w:r>
        <w:separator/>
      </w:r>
    </w:p>
  </w:endnote>
  <w:endnote w:type="continuationSeparator" w:id="0">
    <w:p w:rsidR="005B7D8A" w:rsidRDefault="005B7D8A" w:rsidP="00CA2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30" w:rsidRDefault="00DD4114">
    <w:pPr>
      <w:pStyle w:val="a4"/>
      <w:tabs>
        <w:tab w:val="clear" w:pos="9638"/>
        <w:tab w:val="right" w:pos="8280"/>
      </w:tabs>
      <w:jc w:val="right"/>
    </w:pPr>
    <w:fldSimple w:instr=" PAGE ">
      <w:r w:rsidR="007C72CC">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D8A" w:rsidRDefault="005B7D8A" w:rsidP="00CA2B12">
      <w:pPr>
        <w:spacing w:after="0" w:line="240" w:lineRule="auto"/>
      </w:pPr>
      <w:r>
        <w:separator/>
      </w:r>
    </w:p>
  </w:footnote>
  <w:footnote w:type="continuationSeparator" w:id="0">
    <w:p w:rsidR="005B7D8A" w:rsidRDefault="005B7D8A" w:rsidP="00CA2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4CA"/>
    <w:multiLevelType w:val="hybridMultilevel"/>
    <w:tmpl w:val="9DFC4170"/>
    <w:lvl w:ilvl="0" w:tplc="0408000F">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5E9681A"/>
    <w:multiLevelType w:val="hybridMultilevel"/>
    <w:tmpl w:val="10B0A5B8"/>
    <w:styleLink w:val="3"/>
    <w:lvl w:ilvl="0" w:tplc="097E655A">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CA6C2542">
      <w:start w:val="1"/>
      <w:numFmt w:val="lowerLetter"/>
      <w:suff w:val="nothing"/>
      <w:lvlText w:val="%2."/>
      <w:lvlJc w:val="left"/>
      <w:pPr>
        <w:ind w:left="436" w:hanging="142"/>
      </w:pPr>
      <w:rPr>
        <w:rFonts w:hAnsi="Arial Unicode MS"/>
        <w:caps w:val="0"/>
        <w:smallCaps w:val="0"/>
        <w:strike w:val="0"/>
        <w:dstrike w:val="0"/>
        <w:color w:val="000000"/>
        <w:spacing w:val="0"/>
        <w:w w:val="100"/>
        <w:kern w:val="0"/>
        <w:position w:val="0"/>
        <w:highlight w:val="none"/>
        <w:vertAlign w:val="baseline"/>
      </w:rPr>
    </w:lvl>
    <w:lvl w:ilvl="2" w:tplc="B73AB4F0">
      <w:start w:val="1"/>
      <w:numFmt w:val="lowerRoman"/>
      <w:lvlText w:val="%3."/>
      <w:lvlJc w:val="left"/>
      <w:pPr>
        <w:ind w:left="1156" w:hanging="808"/>
      </w:pPr>
      <w:rPr>
        <w:rFonts w:hAnsi="Arial Unicode MS"/>
        <w:caps w:val="0"/>
        <w:smallCaps w:val="0"/>
        <w:strike w:val="0"/>
        <w:dstrike w:val="0"/>
        <w:color w:val="000000"/>
        <w:spacing w:val="0"/>
        <w:w w:val="100"/>
        <w:kern w:val="0"/>
        <w:position w:val="0"/>
        <w:highlight w:val="none"/>
        <w:vertAlign w:val="baseline"/>
      </w:rPr>
    </w:lvl>
    <w:lvl w:ilvl="3" w:tplc="0FFA5520">
      <w:start w:val="1"/>
      <w:numFmt w:val="decimal"/>
      <w:suff w:val="nothing"/>
      <w:lvlText w:val="%4."/>
      <w:lvlJc w:val="left"/>
      <w:pPr>
        <w:ind w:left="1876" w:hanging="142"/>
      </w:pPr>
      <w:rPr>
        <w:rFonts w:hAnsi="Arial Unicode MS"/>
        <w:caps w:val="0"/>
        <w:smallCaps w:val="0"/>
        <w:strike w:val="0"/>
        <w:dstrike w:val="0"/>
        <w:color w:val="000000"/>
        <w:spacing w:val="0"/>
        <w:w w:val="100"/>
        <w:kern w:val="0"/>
        <w:position w:val="0"/>
        <w:highlight w:val="none"/>
        <w:vertAlign w:val="baseline"/>
      </w:rPr>
    </w:lvl>
    <w:lvl w:ilvl="4" w:tplc="29C26FB0">
      <w:start w:val="1"/>
      <w:numFmt w:val="lowerLetter"/>
      <w:suff w:val="nothing"/>
      <w:lvlText w:val="%5."/>
      <w:lvlJc w:val="left"/>
      <w:pPr>
        <w:ind w:left="2596" w:hanging="142"/>
      </w:pPr>
      <w:rPr>
        <w:rFonts w:hAnsi="Arial Unicode MS"/>
        <w:caps w:val="0"/>
        <w:smallCaps w:val="0"/>
        <w:strike w:val="0"/>
        <w:dstrike w:val="0"/>
        <w:color w:val="000000"/>
        <w:spacing w:val="0"/>
        <w:w w:val="100"/>
        <w:kern w:val="0"/>
        <w:position w:val="0"/>
        <w:highlight w:val="none"/>
        <w:vertAlign w:val="baseline"/>
      </w:rPr>
    </w:lvl>
    <w:lvl w:ilvl="5" w:tplc="529ED31E">
      <w:start w:val="1"/>
      <w:numFmt w:val="lowerRoman"/>
      <w:lvlText w:val="%6."/>
      <w:lvlJc w:val="left"/>
      <w:pPr>
        <w:ind w:left="3316" w:hanging="808"/>
      </w:pPr>
      <w:rPr>
        <w:rFonts w:hAnsi="Arial Unicode MS"/>
        <w:caps w:val="0"/>
        <w:smallCaps w:val="0"/>
        <w:strike w:val="0"/>
        <w:dstrike w:val="0"/>
        <w:color w:val="000000"/>
        <w:spacing w:val="0"/>
        <w:w w:val="100"/>
        <w:kern w:val="0"/>
        <w:position w:val="0"/>
        <w:highlight w:val="none"/>
        <w:vertAlign w:val="baseline"/>
      </w:rPr>
    </w:lvl>
    <w:lvl w:ilvl="6" w:tplc="C89ECEC6">
      <w:start w:val="1"/>
      <w:numFmt w:val="decimal"/>
      <w:suff w:val="nothing"/>
      <w:lvlText w:val="%7."/>
      <w:lvlJc w:val="left"/>
      <w:pPr>
        <w:ind w:left="4036" w:hanging="142"/>
      </w:pPr>
      <w:rPr>
        <w:rFonts w:hAnsi="Arial Unicode MS"/>
        <w:caps w:val="0"/>
        <w:smallCaps w:val="0"/>
        <w:strike w:val="0"/>
        <w:dstrike w:val="0"/>
        <w:color w:val="000000"/>
        <w:spacing w:val="0"/>
        <w:w w:val="100"/>
        <w:kern w:val="0"/>
        <w:position w:val="0"/>
        <w:highlight w:val="none"/>
        <w:vertAlign w:val="baseline"/>
      </w:rPr>
    </w:lvl>
    <w:lvl w:ilvl="7" w:tplc="0B6449BE">
      <w:start w:val="1"/>
      <w:numFmt w:val="lowerLetter"/>
      <w:suff w:val="nothing"/>
      <w:lvlText w:val="%8."/>
      <w:lvlJc w:val="left"/>
      <w:pPr>
        <w:ind w:left="4756" w:hanging="142"/>
      </w:pPr>
      <w:rPr>
        <w:rFonts w:hAnsi="Arial Unicode MS"/>
        <w:caps w:val="0"/>
        <w:smallCaps w:val="0"/>
        <w:strike w:val="0"/>
        <w:dstrike w:val="0"/>
        <w:color w:val="000000"/>
        <w:spacing w:val="0"/>
        <w:w w:val="100"/>
        <w:kern w:val="0"/>
        <w:position w:val="0"/>
        <w:highlight w:val="none"/>
        <w:vertAlign w:val="baseline"/>
      </w:rPr>
    </w:lvl>
    <w:lvl w:ilvl="8" w:tplc="7CB0CCD8">
      <w:start w:val="1"/>
      <w:numFmt w:val="lowerRoman"/>
      <w:lvlText w:val="%9."/>
      <w:lvlJc w:val="left"/>
      <w:pPr>
        <w:ind w:left="5476" w:hanging="808"/>
      </w:pPr>
      <w:rPr>
        <w:rFonts w:hAnsi="Arial Unicode MS"/>
        <w:caps w:val="0"/>
        <w:smallCaps w:val="0"/>
        <w:strike w:val="0"/>
        <w:dstrike w:val="0"/>
        <w:color w:val="000000"/>
        <w:spacing w:val="0"/>
        <w:w w:val="100"/>
        <w:kern w:val="0"/>
        <w:position w:val="0"/>
        <w:highlight w:val="none"/>
        <w:vertAlign w:val="baseline"/>
      </w:rPr>
    </w:lvl>
  </w:abstractNum>
  <w:abstractNum w:abstractNumId="2">
    <w:nsid w:val="12366414"/>
    <w:multiLevelType w:val="hybridMultilevel"/>
    <w:tmpl w:val="21DC4A60"/>
    <w:styleLink w:val="5"/>
    <w:lvl w:ilvl="0" w:tplc="D52A454E">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30C08FBE">
      <w:start w:val="1"/>
      <w:numFmt w:val="lowerLetter"/>
      <w:suff w:val="nothing"/>
      <w:lvlText w:val="%2."/>
      <w:lvlJc w:val="left"/>
      <w:pPr>
        <w:ind w:left="436" w:hanging="142"/>
      </w:pPr>
      <w:rPr>
        <w:rFonts w:hAnsi="Arial Unicode MS"/>
        <w:caps w:val="0"/>
        <w:smallCaps w:val="0"/>
        <w:strike w:val="0"/>
        <w:dstrike w:val="0"/>
        <w:color w:val="000000"/>
        <w:spacing w:val="0"/>
        <w:w w:val="100"/>
        <w:kern w:val="0"/>
        <w:position w:val="0"/>
        <w:highlight w:val="none"/>
        <w:vertAlign w:val="baseline"/>
      </w:rPr>
    </w:lvl>
    <w:lvl w:ilvl="2" w:tplc="E774F2EA">
      <w:start w:val="1"/>
      <w:numFmt w:val="lowerRoman"/>
      <w:lvlText w:val="%3."/>
      <w:lvlJc w:val="left"/>
      <w:pPr>
        <w:ind w:left="1156" w:hanging="808"/>
      </w:pPr>
      <w:rPr>
        <w:rFonts w:hAnsi="Arial Unicode MS"/>
        <w:caps w:val="0"/>
        <w:smallCaps w:val="0"/>
        <w:strike w:val="0"/>
        <w:dstrike w:val="0"/>
        <w:color w:val="000000"/>
        <w:spacing w:val="0"/>
        <w:w w:val="100"/>
        <w:kern w:val="0"/>
        <w:position w:val="0"/>
        <w:highlight w:val="none"/>
        <w:vertAlign w:val="baseline"/>
      </w:rPr>
    </w:lvl>
    <w:lvl w:ilvl="3" w:tplc="9A123A80">
      <w:start w:val="1"/>
      <w:numFmt w:val="decimal"/>
      <w:suff w:val="nothing"/>
      <w:lvlText w:val="%4."/>
      <w:lvlJc w:val="left"/>
      <w:pPr>
        <w:ind w:left="1876" w:hanging="142"/>
      </w:pPr>
      <w:rPr>
        <w:rFonts w:hAnsi="Arial Unicode MS"/>
        <w:caps w:val="0"/>
        <w:smallCaps w:val="0"/>
        <w:strike w:val="0"/>
        <w:dstrike w:val="0"/>
        <w:color w:val="000000"/>
        <w:spacing w:val="0"/>
        <w:w w:val="100"/>
        <w:kern w:val="0"/>
        <w:position w:val="0"/>
        <w:highlight w:val="none"/>
        <w:vertAlign w:val="baseline"/>
      </w:rPr>
    </w:lvl>
    <w:lvl w:ilvl="4" w:tplc="D3645154">
      <w:start w:val="1"/>
      <w:numFmt w:val="lowerLetter"/>
      <w:suff w:val="nothing"/>
      <w:lvlText w:val="%5."/>
      <w:lvlJc w:val="left"/>
      <w:pPr>
        <w:ind w:left="2596" w:hanging="142"/>
      </w:pPr>
      <w:rPr>
        <w:rFonts w:hAnsi="Arial Unicode MS"/>
        <w:caps w:val="0"/>
        <w:smallCaps w:val="0"/>
        <w:strike w:val="0"/>
        <w:dstrike w:val="0"/>
        <w:color w:val="000000"/>
        <w:spacing w:val="0"/>
        <w:w w:val="100"/>
        <w:kern w:val="0"/>
        <w:position w:val="0"/>
        <w:highlight w:val="none"/>
        <w:vertAlign w:val="baseline"/>
      </w:rPr>
    </w:lvl>
    <w:lvl w:ilvl="5" w:tplc="7E38AAD0">
      <w:start w:val="1"/>
      <w:numFmt w:val="lowerRoman"/>
      <w:lvlText w:val="%6."/>
      <w:lvlJc w:val="left"/>
      <w:pPr>
        <w:ind w:left="3316" w:hanging="808"/>
      </w:pPr>
      <w:rPr>
        <w:rFonts w:hAnsi="Arial Unicode MS"/>
        <w:caps w:val="0"/>
        <w:smallCaps w:val="0"/>
        <w:strike w:val="0"/>
        <w:dstrike w:val="0"/>
        <w:color w:val="000000"/>
        <w:spacing w:val="0"/>
        <w:w w:val="100"/>
        <w:kern w:val="0"/>
        <w:position w:val="0"/>
        <w:highlight w:val="none"/>
        <w:vertAlign w:val="baseline"/>
      </w:rPr>
    </w:lvl>
    <w:lvl w:ilvl="6" w:tplc="8B3AB578">
      <w:start w:val="1"/>
      <w:numFmt w:val="decimal"/>
      <w:suff w:val="nothing"/>
      <w:lvlText w:val="%7."/>
      <w:lvlJc w:val="left"/>
      <w:pPr>
        <w:ind w:left="4036" w:hanging="142"/>
      </w:pPr>
      <w:rPr>
        <w:rFonts w:hAnsi="Arial Unicode MS"/>
        <w:caps w:val="0"/>
        <w:smallCaps w:val="0"/>
        <w:strike w:val="0"/>
        <w:dstrike w:val="0"/>
        <w:color w:val="000000"/>
        <w:spacing w:val="0"/>
        <w:w w:val="100"/>
        <w:kern w:val="0"/>
        <w:position w:val="0"/>
        <w:highlight w:val="none"/>
        <w:vertAlign w:val="baseline"/>
      </w:rPr>
    </w:lvl>
    <w:lvl w:ilvl="7" w:tplc="4BB02266">
      <w:start w:val="1"/>
      <w:numFmt w:val="lowerLetter"/>
      <w:suff w:val="nothing"/>
      <w:lvlText w:val="%8."/>
      <w:lvlJc w:val="left"/>
      <w:pPr>
        <w:ind w:left="4756" w:hanging="142"/>
      </w:pPr>
      <w:rPr>
        <w:rFonts w:hAnsi="Arial Unicode MS"/>
        <w:caps w:val="0"/>
        <w:smallCaps w:val="0"/>
        <w:strike w:val="0"/>
        <w:dstrike w:val="0"/>
        <w:color w:val="000000"/>
        <w:spacing w:val="0"/>
        <w:w w:val="100"/>
        <w:kern w:val="0"/>
        <w:position w:val="0"/>
        <w:highlight w:val="none"/>
        <w:vertAlign w:val="baseline"/>
      </w:rPr>
    </w:lvl>
    <w:lvl w:ilvl="8" w:tplc="20E2C30E">
      <w:start w:val="1"/>
      <w:numFmt w:val="lowerRoman"/>
      <w:lvlText w:val="%9."/>
      <w:lvlJc w:val="left"/>
      <w:pPr>
        <w:ind w:left="5476" w:hanging="808"/>
      </w:pPr>
      <w:rPr>
        <w:rFonts w:hAnsi="Arial Unicode MS"/>
        <w:caps w:val="0"/>
        <w:smallCaps w:val="0"/>
        <w:strike w:val="0"/>
        <w:dstrike w:val="0"/>
        <w:color w:val="000000"/>
        <w:spacing w:val="0"/>
        <w:w w:val="100"/>
        <w:kern w:val="0"/>
        <w:position w:val="0"/>
        <w:highlight w:val="none"/>
        <w:vertAlign w:val="baseline"/>
      </w:rPr>
    </w:lvl>
  </w:abstractNum>
  <w:abstractNum w:abstractNumId="3">
    <w:nsid w:val="13A2620B"/>
    <w:multiLevelType w:val="hybridMultilevel"/>
    <w:tmpl w:val="2C32D454"/>
    <w:numStyleLink w:val="7"/>
  </w:abstractNum>
  <w:abstractNum w:abstractNumId="4">
    <w:nsid w:val="15DD76AE"/>
    <w:multiLevelType w:val="hybridMultilevel"/>
    <w:tmpl w:val="DD0CC4DE"/>
    <w:numStyleLink w:val="4"/>
  </w:abstractNum>
  <w:abstractNum w:abstractNumId="5">
    <w:nsid w:val="17E60469"/>
    <w:multiLevelType w:val="hybridMultilevel"/>
    <w:tmpl w:val="DD0CC4DE"/>
    <w:styleLink w:val="4"/>
    <w:lvl w:ilvl="0" w:tplc="11EA7BF8">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78DE39D4">
      <w:start w:val="1"/>
      <w:numFmt w:val="lowerLetter"/>
      <w:suff w:val="nothing"/>
      <w:lvlText w:val="%2."/>
      <w:lvlJc w:val="left"/>
      <w:pPr>
        <w:ind w:left="436" w:hanging="142"/>
      </w:pPr>
      <w:rPr>
        <w:rFonts w:hAnsi="Arial Unicode MS"/>
        <w:caps w:val="0"/>
        <w:smallCaps w:val="0"/>
        <w:strike w:val="0"/>
        <w:dstrike w:val="0"/>
        <w:color w:val="000000"/>
        <w:spacing w:val="0"/>
        <w:w w:val="100"/>
        <w:kern w:val="0"/>
        <w:position w:val="0"/>
        <w:highlight w:val="none"/>
        <w:vertAlign w:val="baseline"/>
      </w:rPr>
    </w:lvl>
    <w:lvl w:ilvl="2" w:tplc="E398DFD0">
      <w:start w:val="1"/>
      <w:numFmt w:val="lowerRoman"/>
      <w:lvlText w:val="%3."/>
      <w:lvlJc w:val="left"/>
      <w:pPr>
        <w:ind w:left="1156" w:hanging="808"/>
      </w:pPr>
      <w:rPr>
        <w:rFonts w:hAnsi="Arial Unicode MS"/>
        <w:caps w:val="0"/>
        <w:smallCaps w:val="0"/>
        <w:strike w:val="0"/>
        <w:dstrike w:val="0"/>
        <w:color w:val="000000"/>
        <w:spacing w:val="0"/>
        <w:w w:val="100"/>
        <w:kern w:val="0"/>
        <w:position w:val="0"/>
        <w:highlight w:val="none"/>
        <w:vertAlign w:val="baseline"/>
      </w:rPr>
    </w:lvl>
    <w:lvl w:ilvl="3" w:tplc="B9F0A38A">
      <w:start w:val="1"/>
      <w:numFmt w:val="decimal"/>
      <w:suff w:val="nothing"/>
      <w:lvlText w:val="%4."/>
      <w:lvlJc w:val="left"/>
      <w:pPr>
        <w:ind w:left="1876" w:hanging="142"/>
      </w:pPr>
      <w:rPr>
        <w:rFonts w:hAnsi="Arial Unicode MS"/>
        <w:caps w:val="0"/>
        <w:smallCaps w:val="0"/>
        <w:strike w:val="0"/>
        <w:dstrike w:val="0"/>
        <w:color w:val="000000"/>
        <w:spacing w:val="0"/>
        <w:w w:val="100"/>
        <w:kern w:val="0"/>
        <w:position w:val="0"/>
        <w:highlight w:val="none"/>
        <w:vertAlign w:val="baseline"/>
      </w:rPr>
    </w:lvl>
    <w:lvl w:ilvl="4" w:tplc="60C4C4C2">
      <w:start w:val="1"/>
      <w:numFmt w:val="lowerLetter"/>
      <w:suff w:val="nothing"/>
      <w:lvlText w:val="%5."/>
      <w:lvlJc w:val="left"/>
      <w:pPr>
        <w:ind w:left="2596" w:hanging="142"/>
      </w:pPr>
      <w:rPr>
        <w:rFonts w:hAnsi="Arial Unicode MS"/>
        <w:caps w:val="0"/>
        <w:smallCaps w:val="0"/>
        <w:strike w:val="0"/>
        <w:dstrike w:val="0"/>
        <w:color w:val="000000"/>
        <w:spacing w:val="0"/>
        <w:w w:val="100"/>
        <w:kern w:val="0"/>
        <w:position w:val="0"/>
        <w:highlight w:val="none"/>
        <w:vertAlign w:val="baseline"/>
      </w:rPr>
    </w:lvl>
    <w:lvl w:ilvl="5" w:tplc="F6B65FEE">
      <w:start w:val="1"/>
      <w:numFmt w:val="lowerRoman"/>
      <w:lvlText w:val="%6."/>
      <w:lvlJc w:val="left"/>
      <w:pPr>
        <w:ind w:left="3316" w:hanging="808"/>
      </w:pPr>
      <w:rPr>
        <w:rFonts w:hAnsi="Arial Unicode MS"/>
        <w:caps w:val="0"/>
        <w:smallCaps w:val="0"/>
        <w:strike w:val="0"/>
        <w:dstrike w:val="0"/>
        <w:color w:val="000000"/>
        <w:spacing w:val="0"/>
        <w:w w:val="100"/>
        <w:kern w:val="0"/>
        <w:position w:val="0"/>
        <w:highlight w:val="none"/>
        <w:vertAlign w:val="baseline"/>
      </w:rPr>
    </w:lvl>
    <w:lvl w:ilvl="6" w:tplc="AFE6B2A8">
      <w:start w:val="1"/>
      <w:numFmt w:val="decimal"/>
      <w:suff w:val="nothing"/>
      <w:lvlText w:val="%7."/>
      <w:lvlJc w:val="left"/>
      <w:pPr>
        <w:ind w:left="4036" w:hanging="142"/>
      </w:pPr>
      <w:rPr>
        <w:rFonts w:hAnsi="Arial Unicode MS"/>
        <w:caps w:val="0"/>
        <w:smallCaps w:val="0"/>
        <w:strike w:val="0"/>
        <w:dstrike w:val="0"/>
        <w:color w:val="000000"/>
        <w:spacing w:val="0"/>
        <w:w w:val="100"/>
        <w:kern w:val="0"/>
        <w:position w:val="0"/>
        <w:highlight w:val="none"/>
        <w:vertAlign w:val="baseline"/>
      </w:rPr>
    </w:lvl>
    <w:lvl w:ilvl="7" w:tplc="4E323480">
      <w:start w:val="1"/>
      <w:numFmt w:val="lowerLetter"/>
      <w:suff w:val="nothing"/>
      <w:lvlText w:val="%8."/>
      <w:lvlJc w:val="left"/>
      <w:pPr>
        <w:ind w:left="4756" w:hanging="142"/>
      </w:pPr>
      <w:rPr>
        <w:rFonts w:hAnsi="Arial Unicode MS"/>
        <w:caps w:val="0"/>
        <w:smallCaps w:val="0"/>
        <w:strike w:val="0"/>
        <w:dstrike w:val="0"/>
        <w:color w:val="000000"/>
        <w:spacing w:val="0"/>
        <w:w w:val="100"/>
        <w:kern w:val="0"/>
        <w:position w:val="0"/>
        <w:highlight w:val="none"/>
        <w:vertAlign w:val="baseline"/>
      </w:rPr>
    </w:lvl>
    <w:lvl w:ilvl="8" w:tplc="87CAECF2">
      <w:start w:val="1"/>
      <w:numFmt w:val="lowerRoman"/>
      <w:lvlText w:val="%9."/>
      <w:lvlJc w:val="left"/>
      <w:pPr>
        <w:ind w:left="5476" w:hanging="808"/>
      </w:pPr>
      <w:rPr>
        <w:rFonts w:hAnsi="Arial Unicode MS"/>
        <w:caps w:val="0"/>
        <w:smallCaps w:val="0"/>
        <w:strike w:val="0"/>
        <w:dstrike w:val="0"/>
        <w:color w:val="000000"/>
        <w:spacing w:val="0"/>
        <w:w w:val="100"/>
        <w:kern w:val="0"/>
        <w:position w:val="0"/>
        <w:highlight w:val="none"/>
        <w:vertAlign w:val="baseline"/>
      </w:rPr>
    </w:lvl>
  </w:abstractNum>
  <w:abstractNum w:abstractNumId="6">
    <w:nsid w:val="183F66A5"/>
    <w:multiLevelType w:val="hybridMultilevel"/>
    <w:tmpl w:val="2C32D454"/>
    <w:styleLink w:val="7"/>
    <w:lvl w:ilvl="0" w:tplc="388EF89C">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3014D5B0">
      <w:start w:val="1"/>
      <w:numFmt w:val="lowerLetter"/>
      <w:suff w:val="nothing"/>
      <w:lvlText w:val="%2."/>
      <w:lvlJc w:val="left"/>
      <w:pPr>
        <w:ind w:left="436" w:hanging="142"/>
      </w:pPr>
      <w:rPr>
        <w:rFonts w:hAnsi="Arial Unicode MS"/>
        <w:caps w:val="0"/>
        <w:smallCaps w:val="0"/>
        <w:strike w:val="0"/>
        <w:dstrike w:val="0"/>
        <w:color w:val="000000"/>
        <w:spacing w:val="0"/>
        <w:w w:val="100"/>
        <w:kern w:val="0"/>
        <w:position w:val="0"/>
        <w:highlight w:val="none"/>
        <w:vertAlign w:val="baseline"/>
      </w:rPr>
    </w:lvl>
    <w:lvl w:ilvl="2" w:tplc="833E5ECE">
      <w:start w:val="1"/>
      <w:numFmt w:val="lowerRoman"/>
      <w:lvlText w:val="%3."/>
      <w:lvlJc w:val="left"/>
      <w:pPr>
        <w:ind w:left="1156" w:hanging="808"/>
      </w:pPr>
      <w:rPr>
        <w:rFonts w:hAnsi="Arial Unicode MS"/>
        <w:caps w:val="0"/>
        <w:smallCaps w:val="0"/>
        <w:strike w:val="0"/>
        <w:dstrike w:val="0"/>
        <w:color w:val="000000"/>
        <w:spacing w:val="0"/>
        <w:w w:val="100"/>
        <w:kern w:val="0"/>
        <w:position w:val="0"/>
        <w:highlight w:val="none"/>
        <w:vertAlign w:val="baseline"/>
      </w:rPr>
    </w:lvl>
    <w:lvl w:ilvl="3" w:tplc="6EB0F7D8">
      <w:start w:val="1"/>
      <w:numFmt w:val="decimal"/>
      <w:suff w:val="nothing"/>
      <w:lvlText w:val="%4."/>
      <w:lvlJc w:val="left"/>
      <w:pPr>
        <w:ind w:left="1876" w:hanging="142"/>
      </w:pPr>
      <w:rPr>
        <w:rFonts w:hAnsi="Arial Unicode MS"/>
        <w:caps w:val="0"/>
        <w:smallCaps w:val="0"/>
        <w:strike w:val="0"/>
        <w:dstrike w:val="0"/>
        <w:color w:val="000000"/>
        <w:spacing w:val="0"/>
        <w:w w:val="100"/>
        <w:kern w:val="0"/>
        <w:position w:val="0"/>
        <w:highlight w:val="none"/>
        <w:vertAlign w:val="baseline"/>
      </w:rPr>
    </w:lvl>
    <w:lvl w:ilvl="4" w:tplc="B4CEF1D8">
      <w:start w:val="1"/>
      <w:numFmt w:val="lowerLetter"/>
      <w:suff w:val="nothing"/>
      <w:lvlText w:val="%5."/>
      <w:lvlJc w:val="left"/>
      <w:pPr>
        <w:ind w:left="2596" w:hanging="142"/>
      </w:pPr>
      <w:rPr>
        <w:rFonts w:hAnsi="Arial Unicode MS"/>
        <w:caps w:val="0"/>
        <w:smallCaps w:val="0"/>
        <w:strike w:val="0"/>
        <w:dstrike w:val="0"/>
        <w:color w:val="000000"/>
        <w:spacing w:val="0"/>
        <w:w w:val="100"/>
        <w:kern w:val="0"/>
        <w:position w:val="0"/>
        <w:highlight w:val="none"/>
        <w:vertAlign w:val="baseline"/>
      </w:rPr>
    </w:lvl>
    <w:lvl w:ilvl="5" w:tplc="86E201E6">
      <w:start w:val="1"/>
      <w:numFmt w:val="lowerRoman"/>
      <w:lvlText w:val="%6."/>
      <w:lvlJc w:val="left"/>
      <w:pPr>
        <w:ind w:left="3316" w:hanging="808"/>
      </w:pPr>
      <w:rPr>
        <w:rFonts w:hAnsi="Arial Unicode MS"/>
        <w:caps w:val="0"/>
        <w:smallCaps w:val="0"/>
        <w:strike w:val="0"/>
        <w:dstrike w:val="0"/>
        <w:color w:val="000000"/>
        <w:spacing w:val="0"/>
        <w:w w:val="100"/>
        <w:kern w:val="0"/>
        <w:position w:val="0"/>
        <w:highlight w:val="none"/>
        <w:vertAlign w:val="baseline"/>
      </w:rPr>
    </w:lvl>
    <w:lvl w:ilvl="6" w:tplc="12328392">
      <w:start w:val="1"/>
      <w:numFmt w:val="decimal"/>
      <w:suff w:val="nothing"/>
      <w:lvlText w:val="%7."/>
      <w:lvlJc w:val="left"/>
      <w:pPr>
        <w:ind w:left="4036" w:hanging="142"/>
      </w:pPr>
      <w:rPr>
        <w:rFonts w:hAnsi="Arial Unicode MS"/>
        <w:caps w:val="0"/>
        <w:smallCaps w:val="0"/>
        <w:strike w:val="0"/>
        <w:dstrike w:val="0"/>
        <w:color w:val="000000"/>
        <w:spacing w:val="0"/>
        <w:w w:val="100"/>
        <w:kern w:val="0"/>
        <w:position w:val="0"/>
        <w:highlight w:val="none"/>
        <w:vertAlign w:val="baseline"/>
      </w:rPr>
    </w:lvl>
    <w:lvl w:ilvl="7" w:tplc="DBA61E96">
      <w:start w:val="1"/>
      <w:numFmt w:val="lowerLetter"/>
      <w:suff w:val="nothing"/>
      <w:lvlText w:val="%8."/>
      <w:lvlJc w:val="left"/>
      <w:pPr>
        <w:ind w:left="4756" w:hanging="142"/>
      </w:pPr>
      <w:rPr>
        <w:rFonts w:hAnsi="Arial Unicode MS"/>
        <w:caps w:val="0"/>
        <w:smallCaps w:val="0"/>
        <w:strike w:val="0"/>
        <w:dstrike w:val="0"/>
        <w:color w:val="000000"/>
        <w:spacing w:val="0"/>
        <w:w w:val="100"/>
        <w:kern w:val="0"/>
        <w:position w:val="0"/>
        <w:highlight w:val="none"/>
        <w:vertAlign w:val="baseline"/>
      </w:rPr>
    </w:lvl>
    <w:lvl w:ilvl="8" w:tplc="A2367952">
      <w:start w:val="1"/>
      <w:numFmt w:val="lowerRoman"/>
      <w:lvlText w:val="%9."/>
      <w:lvlJc w:val="left"/>
      <w:pPr>
        <w:ind w:left="5476" w:hanging="808"/>
      </w:pPr>
      <w:rPr>
        <w:rFonts w:hAnsi="Arial Unicode MS"/>
        <w:caps w:val="0"/>
        <w:smallCaps w:val="0"/>
        <w:strike w:val="0"/>
        <w:dstrike w:val="0"/>
        <w:color w:val="000000"/>
        <w:spacing w:val="0"/>
        <w:w w:val="100"/>
        <w:kern w:val="0"/>
        <w:position w:val="0"/>
        <w:highlight w:val="none"/>
        <w:vertAlign w:val="baseline"/>
      </w:rPr>
    </w:lvl>
  </w:abstractNum>
  <w:abstractNum w:abstractNumId="7">
    <w:nsid w:val="1AC6621D"/>
    <w:multiLevelType w:val="hybridMultilevel"/>
    <w:tmpl w:val="34D087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EA25EFB"/>
    <w:multiLevelType w:val="hybridMultilevel"/>
    <w:tmpl w:val="545828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CF1A35"/>
    <w:multiLevelType w:val="hybridMultilevel"/>
    <w:tmpl w:val="63BE0FA0"/>
    <w:numStyleLink w:val="2"/>
  </w:abstractNum>
  <w:abstractNum w:abstractNumId="10">
    <w:nsid w:val="26B23C23"/>
    <w:multiLevelType w:val="hybridMultilevel"/>
    <w:tmpl w:val="9E328588"/>
    <w:lvl w:ilvl="0" w:tplc="57E2FEE8">
      <w:start w:val="7"/>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7256F07"/>
    <w:multiLevelType w:val="hybridMultilevel"/>
    <w:tmpl w:val="63BE0FA0"/>
    <w:styleLink w:val="2"/>
    <w:lvl w:ilvl="0" w:tplc="E102A9DE">
      <w:start w:val="1"/>
      <w:numFmt w:val="decimal"/>
      <w:suff w:val="nothing"/>
      <w:lvlText w:val="%1."/>
      <w:lvlJc w:val="left"/>
      <w:pPr>
        <w:ind w:left="142" w:hanging="142"/>
      </w:pPr>
      <w:rPr>
        <w:rFonts w:hAnsi="Arial Unicode MS"/>
        <w:b/>
        <w:bCs/>
        <w:caps w:val="0"/>
        <w:smallCaps w:val="0"/>
        <w:strike w:val="0"/>
        <w:dstrike w:val="0"/>
        <w:color w:val="000000"/>
        <w:spacing w:val="0"/>
        <w:w w:val="100"/>
        <w:kern w:val="0"/>
        <w:position w:val="0"/>
        <w:highlight w:val="none"/>
        <w:vertAlign w:val="baseline"/>
      </w:rPr>
    </w:lvl>
    <w:lvl w:ilvl="1" w:tplc="1408C062">
      <w:start w:val="1"/>
      <w:numFmt w:val="lowerLetter"/>
      <w:suff w:val="nothing"/>
      <w:lvlText w:val="%2."/>
      <w:lvlJc w:val="left"/>
      <w:pPr>
        <w:ind w:left="436" w:hanging="142"/>
      </w:pPr>
      <w:rPr>
        <w:rFonts w:hAnsi="Arial Unicode MS"/>
        <w:b/>
        <w:bCs/>
        <w:caps w:val="0"/>
        <w:smallCaps w:val="0"/>
        <w:strike w:val="0"/>
        <w:dstrike w:val="0"/>
        <w:color w:val="000000"/>
        <w:spacing w:val="0"/>
        <w:w w:val="100"/>
        <w:kern w:val="0"/>
        <w:position w:val="0"/>
        <w:highlight w:val="none"/>
        <w:vertAlign w:val="baseline"/>
      </w:rPr>
    </w:lvl>
    <w:lvl w:ilvl="2" w:tplc="F7807A12">
      <w:start w:val="1"/>
      <w:numFmt w:val="lowerRoman"/>
      <w:lvlText w:val="%3."/>
      <w:lvlJc w:val="left"/>
      <w:pPr>
        <w:ind w:left="1156" w:hanging="823"/>
      </w:pPr>
      <w:rPr>
        <w:rFonts w:hAnsi="Arial Unicode MS"/>
        <w:b/>
        <w:bCs/>
        <w:caps w:val="0"/>
        <w:smallCaps w:val="0"/>
        <w:strike w:val="0"/>
        <w:dstrike w:val="0"/>
        <w:color w:val="000000"/>
        <w:spacing w:val="0"/>
        <w:w w:val="100"/>
        <w:kern w:val="0"/>
        <w:position w:val="0"/>
        <w:highlight w:val="none"/>
        <w:vertAlign w:val="baseline"/>
      </w:rPr>
    </w:lvl>
    <w:lvl w:ilvl="3" w:tplc="A68E07EA">
      <w:start w:val="1"/>
      <w:numFmt w:val="decimal"/>
      <w:suff w:val="nothing"/>
      <w:lvlText w:val="%4."/>
      <w:lvlJc w:val="left"/>
      <w:pPr>
        <w:ind w:left="1876" w:hanging="142"/>
      </w:pPr>
      <w:rPr>
        <w:rFonts w:hAnsi="Arial Unicode MS"/>
        <w:b/>
        <w:bCs/>
        <w:caps w:val="0"/>
        <w:smallCaps w:val="0"/>
        <w:strike w:val="0"/>
        <w:dstrike w:val="0"/>
        <w:color w:val="000000"/>
        <w:spacing w:val="0"/>
        <w:w w:val="100"/>
        <w:kern w:val="0"/>
        <w:position w:val="0"/>
        <w:highlight w:val="none"/>
        <w:vertAlign w:val="baseline"/>
      </w:rPr>
    </w:lvl>
    <w:lvl w:ilvl="4" w:tplc="FEF6A88E">
      <w:start w:val="1"/>
      <w:numFmt w:val="lowerLetter"/>
      <w:suff w:val="nothing"/>
      <w:lvlText w:val="%5."/>
      <w:lvlJc w:val="left"/>
      <w:pPr>
        <w:ind w:left="2596" w:hanging="142"/>
      </w:pPr>
      <w:rPr>
        <w:rFonts w:hAnsi="Arial Unicode MS"/>
        <w:b/>
        <w:bCs/>
        <w:caps w:val="0"/>
        <w:smallCaps w:val="0"/>
        <w:strike w:val="0"/>
        <w:dstrike w:val="0"/>
        <w:color w:val="000000"/>
        <w:spacing w:val="0"/>
        <w:w w:val="100"/>
        <w:kern w:val="0"/>
        <w:position w:val="0"/>
        <w:highlight w:val="none"/>
        <w:vertAlign w:val="baseline"/>
      </w:rPr>
    </w:lvl>
    <w:lvl w:ilvl="5" w:tplc="DD7EC1B0">
      <w:start w:val="1"/>
      <w:numFmt w:val="lowerRoman"/>
      <w:lvlText w:val="%6."/>
      <w:lvlJc w:val="left"/>
      <w:pPr>
        <w:ind w:left="3316" w:hanging="823"/>
      </w:pPr>
      <w:rPr>
        <w:rFonts w:hAnsi="Arial Unicode MS"/>
        <w:b/>
        <w:bCs/>
        <w:caps w:val="0"/>
        <w:smallCaps w:val="0"/>
        <w:strike w:val="0"/>
        <w:dstrike w:val="0"/>
        <w:color w:val="000000"/>
        <w:spacing w:val="0"/>
        <w:w w:val="100"/>
        <w:kern w:val="0"/>
        <w:position w:val="0"/>
        <w:highlight w:val="none"/>
        <w:vertAlign w:val="baseline"/>
      </w:rPr>
    </w:lvl>
    <w:lvl w:ilvl="6" w:tplc="FDBA4D40">
      <w:start w:val="1"/>
      <w:numFmt w:val="decimal"/>
      <w:suff w:val="nothing"/>
      <w:lvlText w:val="%7."/>
      <w:lvlJc w:val="left"/>
      <w:pPr>
        <w:ind w:left="4036" w:hanging="142"/>
      </w:pPr>
      <w:rPr>
        <w:rFonts w:hAnsi="Arial Unicode MS"/>
        <w:b/>
        <w:bCs/>
        <w:caps w:val="0"/>
        <w:smallCaps w:val="0"/>
        <w:strike w:val="0"/>
        <w:dstrike w:val="0"/>
        <w:color w:val="000000"/>
        <w:spacing w:val="0"/>
        <w:w w:val="100"/>
        <w:kern w:val="0"/>
        <w:position w:val="0"/>
        <w:highlight w:val="none"/>
        <w:vertAlign w:val="baseline"/>
      </w:rPr>
    </w:lvl>
    <w:lvl w:ilvl="7" w:tplc="06065D16">
      <w:start w:val="1"/>
      <w:numFmt w:val="lowerLetter"/>
      <w:suff w:val="nothing"/>
      <w:lvlText w:val="%8."/>
      <w:lvlJc w:val="left"/>
      <w:pPr>
        <w:ind w:left="4756" w:hanging="142"/>
      </w:pPr>
      <w:rPr>
        <w:rFonts w:hAnsi="Arial Unicode MS"/>
        <w:b/>
        <w:bCs/>
        <w:caps w:val="0"/>
        <w:smallCaps w:val="0"/>
        <w:strike w:val="0"/>
        <w:dstrike w:val="0"/>
        <w:color w:val="000000"/>
        <w:spacing w:val="0"/>
        <w:w w:val="100"/>
        <w:kern w:val="0"/>
        <w:position w:val="0"/>
        <w:highlight w:val="none"/>
        <w:vertAlign w:val="baseline"/>
      </w:rPr>
    </w:lvl>
    <w:lvl w:ilvl="8" w:tplc="B0F674AA">
      <w:start w:val="1"/>
      <w:numFmt w:val="lowerRoman"/>
      <w:lvlText w:val="%9."/>
      <w:lvlJc w:val="left"/>
      <w:pPr>
        <w:ind w:left="5476" w:hanging="823"/>
      </w:pPr>
      <w:rPr>
        <w:rFonts w:hAnsi="Arial Unicode MS"/>
        <w:b/>
        <w:bCs/>
        <w:caps w:val="0"/>
        <w:smallCaps w:val="0"/>
        <w:strike w:val="0"/>
        <w:dstrike w:val="0"/>
        <w:color w:val="000000"/>
        <w:spacing w:val="0"/>
        <w:w w:val="100"/>
        <w:kern w:val="0"/>
        <w:position w:val="0"/>
        <w:highlight w:val="none"/>
        <w:vertAlign w:val="baseline"/>
      </w:rPr>
    </w:lvl>
  </w:abstractNum>
  <w:abstractNum w:abstractNumId="12">
    <w:nsid w:val="273565F3"/>
    <w:multiLevelType w:val="hybridMultilevel"/>
    <w:tmpl w:val="EF923C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A272A6"/>
    <w:multiLevelType w:val="hybridMultilevel"/>
    <w:tmpl w:val="8E8C3C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2D96A5F"/>
    <w:multiLevelType w:val="hybridMultilevel"/>
    <w:tmpl w:val="54DC0F7A"/>
    <w:lvl w:ilvl="0" w:tplc="3A624D4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81E1943"/>
    <w:multiLevelType w:val="hybridMultilevel"/>
    <w:tmpl w:val="2B08462C"/>
    <w:lvl w:ilvl="0" w:tplc="511E6CCC">
      <w:start w:val="1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3881638E"/>
    <w:multiLevelType w:val="hybridMultilevel"/>
    <w:tmpl w:val="0728E5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A83708F"/>
    <w:multiLevelType w:val="hybridMultilevel"/>
    <w:tmpl w:val="67301384"/>
    <w:numStyleLink w:val="10"/>
  </w:abstractNum>
  <w:abstractNum w:abstractNumId="18">
    <w:nsid w:val="4E305F5C"/>
    <w:multiLevelType w:val="hybridMultilevel"/>
    <w:tmpl w:val="F0581744"/>
    <w:numStyleLink w:val="6"/>
  </w:abstractNum>
  <w:abstractNum w:abstractNumId="19">
    <w:nsid w:val="52EC7467"/>
    <w:multiLevelType w:val="hybridMultilevel"/>
    <w:tmpl w:val="21DC4A60"/>
    <w:numStyleLink w:val="5"/>
  </w:abstractNum>
  <w:abstractNum w:abstractNumId="20">
    <w:nsid w:val="53314C92"/>
    <w:multiLevelType w:val="hybridMultilevel"/>
    <w:tmpl w:val="67301384"/>
    <w:styleLink w:val="10"/>
    <w:lvl w:ilvl="0" w:tplc="1850FCEE">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rPr>
    </w:lvl>
    <w:lvl w:ilvl="1" w:tplc="02C24B22">
      <w:start w:val="1"/>
      <w:numFmt w:val="lowerLetter"/>
      <w:lvlText w:val="%2."/>
      <w:lvlJc w:val="left"/>
      <w:pPr>
        <w:tabs>
          <w:tab w:val="num" w:pos="1080"/>
        </w:tabs>
        <w:ind w:left="720" w:firstLine="0"/>
      </w:pPr>
      <w:rPr>
        <w:rFonts w:hAnsi="Arial Unicode MS"/>
        <w:caps w:val="0"/>
        <w:smallCaps w:val="0"/>
        <w:strike w:val="0"/>
        <w:dstrike w:val="0"/>
        <w:color w:val="000000"/>
        <w:spacing w:val="0"/>
        <w:w w:val="100"/>
        <w:kern w:val="0"/>
        <w:position w:val="0"/>
        <w:highlight w:val="none"/>
        <w:vertAlign w:val="baseline"/>
      </w:rPr>
    </w:lvl>
    <w:lvl w:ilvl="2" w:tplc="B19635B6">
      <w:start w:val="1"/>
      <w:numFmt w:val="lowerRoman"/>
      <w:lvlText w:val="%3."/>
      <w:lvlJc w:val="left"/>
      <w:pPr>
        <w:tabs>
          <w:tab w:val="num" w:pos="1800"/>
        </w:tabs>
        <w:ind w:left="1440" w:firstLine="54"/>
      </w:pPr>
      <w:rPr>
        <w:rFonts w:hAnsi="Arial Unicode MS"/>
        <w:caps w:val="0"/>
        <w:smallCaps w:val="0"/>
        <w:strike w:val="0"/>
        <w:dstrike w:val="0"/>
        <w:color w:val="000000"/>
        <w:spacing w:val="0"/>
        <w:w w:val="100"/>
        <w:kern w:val="0"/>
        <w:position w:val="0"/>
        <w:highlight w:val="none"/>
        <w:vertAlign w:val="baseline"/>
      </w:rPr>
    </w:lvl>
    <w:lvl w:ilvl="3" w:tplc="E6CCAFA4">
      <w:start w:val="1"/>
      <w:numFmt w:val="decimal"/>
      <w:lvlText w:val="%4."/>
      <w:lvlJc w:val="left"/>
      <w:pPr>
        <w:tabs>
          <w:tab w:val="num" w:pos="2520"/>
        </w:tabs>
        <w:ind w:left="2160" w:firstLine="0"/>
      </w:pPr>
      <w:rPr>
        <w:rFonts w:hAnsi="Arial Unicode MS"/>
        <w:caps w:val="0"/>
        <w:smallCaps w:val="0"/>
        <w:strike w:val="0"/>
        <w:dstrike w:val="0"/>
        <w:color w:val="000000"/>
        <w:spacing w:val="0"/>
        <w:w w:val="100"/>
        <w:kern w:val="0"/>
        <w:position w:val="0"/>
        <w:highlight w:val="none"/>
        <w:vertAlign w:val="baseline"/>
      </w:rPr>
    </w:lvl>
    <w:lvl w:ilvl="4" w:tplc="A7C80FDE">
      <w:start w:val="1"/>
      <w:numFmt w:val="lowerLetter"/>
      <w:lvlText w:val="%5."/>
      <w:lvlJc w:val="left"/>
      <w:pPr>
        <w:tabs>
          <w:tab w:val="num" w:pos="3240"/>
        </w:tabs>
        <w:ind w:left="2880" w:firstLine="0"/>
      </w:pPr>
      <w:rPr>
        <w:rFonts w:hAnsi="Arial Unicode MS"/>
        <w:caps w:val="0"/>
        <w:smallCaps w:val="0"/>
        <w:strike w:val="0"/>
        <w:dstrike w:val="0"/>
        <w:color w:val="000000"/>
        <w:spacing w:val="0"/>
        <w:w w:val="100"/>
        <w:kern w:val="0"/>
        <w:position w:val="0"/>
        <w:highlight w:val="none"/>
        <w:vertAlign w:val="baseline"/>
      </w:rPr>
    </w:lvl>
    <w:lvl w:ilvl="5" w:tplc="F9747EDA">
      <w:start w:val="1"/>
      <w:numFmt w:val="lowerRoman"/>
      <w:lvlText w:val="%6."/>
      <w:lvlJc w:val="left"/>
      <w:pPr>
        <w:tabs>
          <w:tab w:val="num" w:pos="3960"/>
        </w:tabs>
        <w:ind w:left="3600" w:firstLine="54"/>
      </w:pPr>
      <w:rPr>
        <w:rFonts w:hAnsi="Arial Unicode MS"/>
        <w:caps w:val="0"/>
        <w:smallCaps w:val="0"/>
        <w:strike w:val="0"/>
        <w:dstrike w:val="0"/>
        <w:color w:val="000000"/>
        <w:spacing w:val="0"/>
        <w:w w:val="100"/>
        <w:kern w:val="0"/>
        <w:position w:val="0"/>
        <w:highlight w:val="none"/>
        <w:vertAlign w:val="baseline"/>
      </w:rPr>
    </w:lvl>
    <w:lvl w:ilvl="6" w:tplc="F53EF960">
      <w:start w:val="1"/>
      <w:numFmt w:val="decimal"/>
      <w:lvlText w:val="%7."/>
      <w:lvlJc w:val="left"/>
      <w:pPr>
        <w:tabs>
          <w:tab w:val="num" w:pos="4680"/>
        </w:tabs>
        <w:ind w:left="4320" w:firstLine="0"/>
      </w:pPr>
      <w:rPr>
        <w:rFonts w:hAnsi="Arial Unicode MS"/>
        <w:caps w:val="0"/>
        <w:smallCaps w:val="0"/>
        <w:strike w:val="0"/>
        <w:dstrike w:val="0"/>
        <w:color w:val="000000"/>
        <w:spacing w:val="0"/>
        <w:w w:val="100"/>
        <w:kern w:val="0"/>
        <w:position w:val="0"/>
        <w:highlight w:val="none"/>
        <w:vertAlign w:val="baseline"/>
      </w:rPr>
    </w:lvl>
    <w:lvl w:ilvl="7" w:tplc="8D9AE7A2">
      <w:start w:val="1"/>
      <w:numFmt w:val="lowerLetter"/>
      <w:lvlText w:val="%8."/>
      <w:lvlJc w:val="left"/>
      <w:pPr>
        <w:tabs>
          <w:tab w:val="num" w:pos="5400"/>
        </w:tabs>
        <w:ind w:left="5040" w:firstLine="0"/>
      </w:pPr>
      <w:rPr>
        <w:rFonts w:hAnsi="Arial Unicode MS"/>
        <w:caps w:val="0"/>
        <w:smallCaps w:val="0"/>
        <w:strike w:val="0"/>
        <w:dstrike w:val="0"/>
        <w:color w:val="000000"/>
        <w:spacing w:val="0"/>
        <w:w w:val="100"/>
        <w:kern w:val="0"/>
        <w:position w:val="0"/>
        <w:highlight w:val="none"/>
        <w:vertAlign w:val="baseline"/>
      </w:rPr>
    </w:lvl>
    <w:lvl w:ilvl="8" w:tplc="B3F89DE6">
      <w:start w:val="1"/>
      <w:numFmt w:val="lowerRoman"/>
      <w:lvlText w:val="%9."/>
      <w:lvlJc w:val="left"/>
      <w:pPr>
        <w:tabs>
          <w:tab w:val="num" w:pos="6120"/>
        </w:tabs>
        <w:ind w:left="576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21">
    <w:nsid w:val="5624768A"/>
    <w:multiLevelType w:val="hybridMultilevel"/>
    <w:tmpl w:val="16482C20"/>
    <w:numStyleLink w:val="8"/>
  </w:abstractNum>
  <w:abstractNum w:abstractNumId="22">
    <w:nsid w:val="581A256D"/>
    <w:multiLevelType w:val="hybridMultilevel"/>
    <w:tmpl w:val="16482C20"/>
    <w:styleLink w:val="8"/>
    <w:lvl w:ilvl="0" w:tplc="455C44EA">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1A6E2E52">
      <w:start w:val="1"/>
      <w:numFmt w:val="lowerLetter"/>
      <w:suff w:val="nothing"/>
      <w:lvlText w:val="%2."/>
      <w:lvlJc w:val="left"/>
      <w:pPr>
        <w:ind w:left="436" w:hanging="142"/>
      </w:pPr>
      <w:rPr>
        <w:rFonts w:hAnsi="Arial Unicode MS"/>
        <w:caps w:val="0"/>
        <w:smallCaps w:val="0"/>
        <w:strike w:val="0"/>
        <w:dstrike w:val="0"/>
        <w:color w:val="000000"/>
        <w:spacing w:val="0"/>
        <w:w w:val="100"/>
        <w:kern w:val="0"/>
        <w:position w:val="0"/>
        <w:highlight w:val="none"/>
        <w:vertAlign w:val="baseline"/>
      </w:rPr>
    </w:lvl>
    <w:lvl w:ilvl="2" w:tplc="48729714">
      <w:start w:val="1"/>
      <w:numFmt w:val="lowerRoman"/>
      <w:lvlText w:val="%3."/>
      <w:lvlJc w:val="left"/>
      <w:pPr>
        <w:ind w:left="1156" w:hanging="808"/>
      </w:pPr>
      <w:rPr>
        <w:rFonts w:hAnsi="Arial Unicode MS"/>
        <w:caps w:val="0"/>
        <w:smallCaps w:val="0"/>
        <w:strike w:val="0"/>
        <w:dstrike w:val="0"/>
        <w:color w:val="000000"/>
        <w:spacing w:val="0"/>
        <w:w w:val="100"/>
        <w:kern w:val="0"/>
        <w:position w:val="0"/>
        <w:highlight w:val="none"/>
        <w:vertAlign w:val="baseline"/>
      </w:rPr>
    </w:lvl>
    <w:lvl w:ilvl="3" w:tplc="45FC51B0">
      <w:start w:val="1"/>
      <w:numFmt w:val="decimal"/>
      <w:suff w:val="nothing"/>
      <w:lvlText w:val="%4."/>
      <w:lvlJc w:val="left"/>
      <w:pPr>
        <w:ind w:left="1876" w:hanging="142"/>
      </w:pPr>
      <w:rPr>
        <w:rFonts w:hAnsi="Arial Unicode MS"/>
        <w:caps w:val="0"/>
        <w:smallCaps w:val="0"/>
        <w:strike w:val="0"/>
        <w:dstrike w:val="0"/>
        <w:color w:val="000000"/>
        <w:spacing w:val="0"/>
        <w:w w:val="100"/>
        <w:kern w:val="0"/>
        <w:position w:val="0"/>
        <w:highlight w:val="none"/>
        <w:vertAlign w:val="baseline"/>
      </w:rPr>
    </w:lvl>
    <w:lvl w:ilvl="4" w:tplc="207EDC4C">
      <w:start w:val="1"/>
      <w:numFmt w:val="lowerLetter"/>
      <w:suff w:val="nothing"/>
      <w:lvlText w:val="%5."/>
      <w:lvlJc w:val="left"/>
      <w:pPr>
        <w:ind w:left="2596" w:hanging="142"/>
      </w:pPr>
      <w:rPr>
        <w:rFonts w:hAnsi="Arial Unicode MS"/>
        <w:caps w:val="0"/>
        <w:smallCaps w:val="0"/>
        <w:strike w:val="0"/>
        <w:dstrike w:val="0"/>
        <w:color w:val="000000"/>
        <w:spacing w:val="0"/>
        <w:w w:val="100"/>
        <w:kern w:val="0"/>
        <w:position w:val="0"/>
        <w:highlight w:val="none"/>
        <w:vertAlign w:val="baseline"/>
      </w:rPr>
    </w:lvl>
    <w:lvl w:ilvl="5" w:tplc="F258B604">
      <w:start w:val="1"/>
      <w:numFmt w:val="lowerRoman"/>
      <w:lvlText w:val="%6."/>
      <w:lvlJc w:val="left"/>
      <w:pPr>
        <w:ind w:left="3316" w:hanging="808"/>
      </w:pPr>
      <w:rPr>
        <w:rFonts w:hAnsi="Arial Unicode MS"/>
        <w:caps w:val="0"/>
        <w:smallCaps w:val="0"/>
        <w:strike w:val="0"/>
        <w:dstrike w:val="0"/>
        <w:color w:val="000000"/>
        <w:spacing w:val="0"/>
        <w:w w:val="100"/>
        <w:kern w:val="0"/>
        <w:position w:val="0"/>
        <w:highlight w:val="none"/>
        <w:vertAlign w:val="baseline"/>
      </w:rPr>
    </w:lvl>
    <w:lvl w:ilvl="6" w:tplc="258822AC">
      <w:start w:val="1"/>
      <w:numFmt w:val="decimal"/>
      <w:suff w:val="nothing"/>
      <w:lvlText w:val="%7."/>
      <w:lvlJc w:val="left"/>
      <w:pPr>
        <w:ind w:left="4036" w:hanging="142"/>
      </w:pPr>
      <w:rPr>
        <w:rFonts w:hAnsi="Arial Unicode MS"/>
        <w:caps w:val="0"/>
        <w:smallCaps w:val="0"/>
        <w:strike w:val="0"/>
        <w:dstrike w:val="0"/>
        <w:color w:val="000000"/>
        <w:spacing w:val="0"/>
        <w:w w:val="100"/>
        <w:kern w:val="0"/>
        <w:position w:val="0"/>
        <w:highlight w:val="none"/>
        <w:vertAlign w:val="baseline"/>
      </w:rPr>
    </w:lvl>
    <w:lvl w:ilvl="7" w:tplc="6B204D76">
      <w:start w:val="1"/>
      <w:numFmt w:val="lowerLetter"/>
      <w:suff w:val="nothing"/>
      <w:lvlText w:val="%8."/>
      <w:lvlJc w:val="left"/>
      <w:pPr>
        <w:ind w:left="4756" w:hanging="142"/>
      </w:pPr>
      <w:rPr>
        <w:rFonts w:hAnsi="Arial Unicode MS"/>
        <w:caps w:val="0"/>
        <w:smallCaps w:val="0"/>
        <w:strike w:val="0"/>
        <w:dstrike w:val="0"/>
        <w:color w:val="000000"/>
        <w:spacing w:val="0"/>
        <w:w w:val="100"/>
        <w:kern w:val="0"/>
        <w:position w:val="0"/>
        <w:highlight w:val="none"/>
        <w:vertAlign w:val="baseline"/>
      </w:rPr>
    </w:lvl>
    <w:lvl w:ilvl="8" w:tplc="3FCA7BFA">
      <w:start w:val="1"/>
      <w:numFmt w:val="lowerRoman"/>
      <w:lvlText w:val="%9."/>
      <w:lvlJc w:val="left"/>
      <w:pPr>
        <w:ind w:left="5476" w:hanging="808"/>
      </w:pPr>
      <w:rPr>
        <w:rFonts w:hAnsi="Arial Unicode MS"/>
        <w:caps w:val="0"/>
        <w:smallCaps w:val="0"/>
        <w:strike w:val="0"/>
        <w:dstrike w:val="0"/>
        <w:color w:val="000000"/>
        <w:spacing w:val="0"/>
        <w:w w:val="100"/>
        <w:kern w:val="0"/>
        <w:position w:val="0"/>
        <w:highlight w:val="none"/>
        <w:vertAlign w:val="baseline"/>
      </w:rPr>
    </w:lvl>
  </w:abstractNum>
  <w:abstractNum w:abstractNumId="23">
    <w:nsid w:val="5E5E7AC7"/>
    <w:multiLevelType w:val="hybridMultilevel"/>
    <w:tmpl w:val="56E040F8"/>
    <w:numStyleLink w:val="9"/>
  </w:abstractNum>
  <w:abstractNum w:abstractNumId="24">
    <w:nsid w:val="6D506145"/>
    <w:multiLevelType w:val="hybridMultilevel"/>
    <w:tmpl w:val="10B0A5B8"/>
    <w:numStyleLink w:val="3"/>
  </w:abstractNum>
  <w:abstractNum w:abstractNumId="25">
    <w:nsid w:val="6D6A3A1D"/>
    <w:multiLevelType w:val="hybridMultilevel"/>
    <w:tmpl w:val="56E040F8"/>
    <w:styleLink w:val="9"/>
    <w:lvl w:ilvl="0" w:tplc="BD5618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2482D2A">
      <w:start w:val="1"/>
      <w:numFmt w:val="lowerLetter"/>
      <w:lvlText w:val="%2."/>
      <w:lvlJc w:val="left"/>
      <w:pPr>
        <w:ind w:left="938" w:hanging="360"/>
      </w:pPr>
      <w:rPr>
        <w:rFonts w:hAnsi="Arial Unicode MS"/>
        <w:caps w:val="0"/>
        <w:smallCaps w:val="0"/>
        <w:strike w:val="0"/>
        <w:dstrike w:val="0"/>
        <w:color w:val="000000"/>
        <w:spacing w:val="0"/>
        <w:w w:val="100"/>
        <w:kern w:val="0"/>
        <w:position w:val="0"/>
        <w:highlight w:val="none"/>
        <w:vertAlign w:val="baseline"/>
      </w:rPr>
    </w:lvl>
    <w:lvl w:ilvl="2" w:tplc="225EE7E2">
      <w:start w:val="1"/>
      <w:numFmt w:val="lowerRoman"/>
      <w:lvlText w:val="%3."/>
      <w:lvlJc w:val="left"/>
      <w:pPr>
        <w:ind w:left="1658" w:hanging="306"/>
      </w:pPr>
      <w:rPr>
        <w:rFonts w:hAnsi="Arial Unicode MS"/>
        <w:caps w:val="0"/>
        <w:smallCaps w:val="0"/>
        <w:strike w:val="0"/>
        <w:dstrike w:val="0"/>
        <w:color w:val="000000"/>
        <w:spacing w:val="0"/>
        <w:w w:val="100"/>
        <w:kern w:val="0"/>
        <w:position w:val="0"/>
        <w:highlight w:val="none"/>
        <w:vertAlign w:val="baseline"/>
      </w:rPr>
    </w:lvl>
    <w:lvl w:ilvl="3" w:tplc="9000DDDA">
      <w:start w:val="1"/>
      <w:numFmt w:val="decimal"/>
      <w:lvlText w:val="%4."/>
      <w:lvlJc w:val="left"/>
      <w:pPr>
        <w:ind w:left="2378" w:hanging="360"/>
      </w:pPr>
      <w:rPr>
        <w:rFonts w:hAnsi="Arial Unicode MS"/>
        <w:caps w:val="0"/>
        <w:smallCaps w:val="0"/>
        <w:strike w:val="0"/>
        <w:dstrike w:val="0"/>
        <w:color w:val="000000"/>
        <w:spacing w:val="0"/>
        <w:w w:val="100"/>
        <w:kern w:val="0"/>
        <w:position w:val="0"/>
        <w:highlight w:val="none"/>
        <w:vertAlign w:val="baseline"/>
      </w:rPr>
    </w:lvl>
    <w:lvl w:ilvl="4" w:tplc="7A3A80EC">
      <w:start w:val="1"/>
      <w:numFmt w:val="lowerLetter"/>
      <w:lvlText w:val="%5."/>
      <w:lvlJc w:val="left"/>
      <w:pPr>
        <w:ind w:left="3098" w:hanging="360"/>
      </w:pPr>
      <w:rPr>
        <w:rFonts w:hAnsi="Arial Unicode MS"/>
        <w:caps w:val="0"/>
        <w:smallCaps w:val="0"/>
        <w:strike w:val="0"/>
        <w:dstrike w:val="0"/>
        <w:color w:val="000000"/>
        <w:spacing w:val="0"/>
        <w:w w:val="100"/>
        <w:kern w:val="0"/>
        <w:position w:val="0"/>
        <w:highlight w:val="none"/>
        <w:vertAlign w:val="baseline"/>
      </w:rPr>
    </w:lvl>
    <w:lvl w:ilvl="5" w:tplc="84529D6C">
      <w:start w:val="1"/>
      <w:numFmt w:val="lowerRoman"/>
      <w:lvlText w:val="%6."/>
      <w:lvlJc w:val="left"/>
      <w:pPr>
        <w:ind w:left="3818" w:hanging="306"/>
      </w:pPr>
      <w:rPr>
        <w:rFonts w:hAnsi="Arial Unicode MS"/>
        <w:caps w:val="0"/>
        <w:smallCaps w:val="0"/>
        <w:strike w:val="0"/>
        <w:dstrike w:val="0"/>
        <w:color w:val="000000"/>
        <w:spacing w:val="0"/>
        <w:w w:val="100"/>
        <w:kern w:val="0"/>
        <w:position w:val="0"/>
        <w:highlight w:val="none"/>
        <w:vertAlign w:val="baseline"/>
      </w:rPr>
    </w:lvl>
    <w:lvl w:ilvl="6" w:tplc="DB7E1B30">
      <w:start w:val="1"/>
      <w:numFmt w:val="decimal"/>
      <w:lvlText w:val="%7."/>
      <w:lvlJc w:val="left"/>
      <w:pPr>
        <w:ind w:left="4538" w:hanging="360"/>
      </w:pPr>
      <w:rPr>
        <w:rFonts w:hAnsi="Arial Unicode MS"/>
        <w:caps w:val="0"/>
        <w:smallCaps w:val="0"/>
        <w:strike w:val="0"/>
        <w:dstrike w:val="0"/>
        <w:color w:val="000000"/>
        <w:spacing w:val="0"/>
        <w:w w:val="100"/>
        <w:kern w:val="0"/>
        <w:position w:val="0"/>
        <w:highlight w:val="none"/>
        <w:vertAlign w:val="baseline"/>
      </w:rPr>
    </w:lvl>
    <w:lvl w:ilvl="7" w:tplc="71346824">
      <w:start w:val="1"/>
      <w:numFmt w:val="lowerLetter"/>
      <w:lvlText w:val="%8."/>
      <w:lvlJc w:val="left"/>
      <w:pPr>
        <w:ind w:left="5258" w:hanging="360"/>
      </w:pPr>
      <w:rPr>
        <w:rFonts w:hAnsi="Arial Unicode MS"/>
        <w:caps w:val="0"/>
        <w:smallCaps w:val="0"/>
        <w:strike w:val="0"/>
        <w:dstrike w:val="0"/>
        <w:color w:val="000000"/>
        <w:spacing w:val="0"/>
        <w:w w:val="100"/>
        <w:kern w:val="0"/>
        <w:position w:val="0"/>
        <w:highlight w:val="none"/>
        <w:vertAlign w:val="baseline"/>
      </w:rPr>
    </w:lvl>
    <w:lvl w:ilvl="8" w:tplc="B67E8A8A">
      <w:start w:val="1"/>
      <w:numFmt w:val="lowerRoman"/>
      <w:lvlText w:val="%9."/>
      <w:lvlJc w:val="left"/>
      <w:pPr>
        <w:ind w:left="5978" w:hanging="306"/>
      </w:pPr>
      <w:rPr>
        <w:rFonts w:hAnsi="Arial Unicode MS"/>
        <w:caps w:val="0"/>
        <w:smallCaps w:val="0"/>
        <w:strike w:val="0"/>
        <w:dstrike w:val="0"/>
        <w:color w:val="000000"/>
        <w:spacing w:val="0"/>
        <w:w w:val="100"/>
        <w:kern w:val="0"/>
        <w:position w:val="0"/>
        <w:highlight w:val="none"/>
        <w:vertAlign w:val="baseline"/>
      </w:rPr>
    </w:lvl>
  </w:abstractNum>
  <w:abstractNum w:abstractNumId="26">
    <w:nsid w:val="70C86BAE"/>
    <w:multiLevelType w:val="hybridMultilevel"/>
    <w:tmpl w:val="63BE0FA0"/>
    <w:numStyleLink w:val="2"/>
  </w:abstractNum>
  <w:abstractNum w:abstractNumId="27">
    <w:nsid w:val="728B04DE"/>
    <w:multiLevelType w:val="hybridMultilevel"/>
    <w:tmpl w:val="F0581744"/>
    <w:styleLink w:val="6"/>
    <w:lvl w:ilvl="0" w:tplc="EEEE9E94">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B408E50">
      <w:start w:val="1"/>
      <w:numFmt w:val="lowerLetter"/>
      <w:suff w:val="nothing"/>
      <w:lvlText w:val="%2."/>
      <w:lvlJc w:val="left"/>
      <w:pPr>
        <w:ind w:left="436" w:hanging="142"/>
      </w:pPr>
      <w:rPr>
        <w:rFonts w:hAnsi="Arial Unicode MS"/>
        <w:caps w:val="0"/>
        <w:smallCaps w:val="0"/>
        <w:strike w:val="0"/>
        <w:dstrike w:val="0"/>
        <w:color w:val="000000"/>
        <w:spacing w:val="0"/>
        <w:w w:val="100"/>
        <w:kern w:val="0"/>
        <w:position w:val="0"/>
        <w:highlight w:val="none"/>
        <w:vertAlign w:val="baseline"/>
      </w:rPr>
    </w:lvl>
    <w:lvl w:ilvl="2" w:tplc="07884DD8">
      <w:start w:val="1"/>
      <w:numFmt w:val="lowerRoman"/>
      <w:lvlText w:val="%3."/>
      <w:lvlJc w:val="left"/>
      <w:pPr>
        <w:ind w:left="1156" w:hanging="808"/>
      </w:pPr>
      <w:rPr>
        <w:rFonts w:hAnsi="Arial Unicode MS"/>
        <w:caps w:val="0"/>
        <w:smallCaps w:val="0"/>
        <w:strike w:val="0"/>
        <w:dstrike w:val="0"/>
        <w:color w:val="000000"/>
        <w:spacing w:val="0"/>
        <w:w w:val="100"/>
        <w:kern w:val="0"/>
        <w:position w:val="0"/>
        <w:highlight w:val="none"/>
        <w:vertAlign w:val="baseline"/>
      </w:rPr>
    </w:lvl>
    <w:lvl w:ilvl="3" w:tplc="DB9C901E">
      <w:start w:val="1"/>
      <w:numFmt w:val="decimal"/>
      <w:suff w:val="nothing"/>
      <w:lvlText w:val="%4."/>
      <w:lvlJc w:val="left"/>
      <w:pPr>
        <w:ind w:left="1876" w:hanging="142"/>
      </w:pPr>
      <w:rPr>
        <w:rFonts w:hAnsi="Arial Unicode MS"/>
        <w:caps w:val="0"/>
        <w:smallCaps w:val="0"/>
        <w:strike w:val="0"/>
        <w:dstrike w:val="0"/>
        <w:color w:val="000000"/>
        <w:spacing w:val="0"/>
        <w:w w:val="100"/>
        <w:kern w:val="0"/>
        <w:position w:val="0"/>
        <w:highlight w:val="none"/>
        <w:vertAlign w:val="baseline"/>
      </w:rPr>
    </w:lvl>
    <w:lvl w:ilvl="4" w:tplc="51F81A88">
      <w:start w:val="1"/>
      <w:numFmt w:val="lowerLetter"/>
      <w:suff w:val="nothing"/>
      <w:lvlText w:val="%5."/>
      <w:lvlJc w:val="left"/>
      <w:pPr>
        <w:ind w:left="2596" w:hanging="142"/>
      </w:pPr>
      <w:rPr>
        <w:rFonts w:hAnsi="Arial Unicode MS"/>
        <w:caps w:val="0"/>
        <w:smallCaps w:val="0"/>
        <w:strike w:val="0"/>
        <w:dstrike w:val="0"/>
        <w:color w:val="000000"/>
        <w:spacing w:val="0"/>
        <w:w w:val="100"/>
        <w:kern w:val="0"/>
        <w:position w:val="0"/>
        <w:highlight w:val="none"/>
        <w:vertAlign w:val="baseline"/>
      </w:rPr>
    </w:lvl>
    <w:lvl w:ilvl="5" w:tplc="4C0A80CC">
      <w:start w:val="1"/>
      <w:numFmt w:val="lowerRoman"/>
      <w:lvlText w:val="%6."/>
      <w:lvlJc w:val="left"/>
      <w:pPr>
        <w:ind w:left="3316" w:hanging="808"/>
      </w:pPr>
      <w:rPr>
        <w:rFonts w:hAnsi="Arial Unicode MS"/>
        <w:caps w:val="0"/>
        <w:smallCaps w:val="0"/>
        <w:strike w:val="0"/>
        <w:dstrike w:val="0"/>
        <w:color w:val="000000"/>
        <w:spacing w:val="0"/>
        <w:w w:val="100"/>
        <w:kern w:val="0"/>
        <w:position w:val="0"/>
        <w:highlight w:val="none"/>
        <w:vertAlign w:val="baseline"/>
      </w:rPr>
    </w:lvl>
    <w:lvl w:ilvl="6" w:tplc="A66AB13E">
      <w:start w:val="1"/>
      <w:numFmt w:val="decimal"/>
      <w:suff w:val="nothing"/>
      <w:lvlText w:val="%7."/>
      <w:lvlJc w:val="left"/>
      <w:pPr>
        <w:ind w:left="4036" w:hanging="142"/>
      </w:pPr>
      <w:rPr>
        <w:rFonts w:hAnsi="Arial Unicode MS"/>
        <w:caps w:val="0"/>
        <w:smallCaps w:val="0"/>
        <w:strike w:val="0"/>
        <w:dstrike w:val="0"/>
        <w:color w:val="000000"/>
        <w:spacing w:val="0"/>
        <w:w w:val="100"/>
        <w:kern w:val="0"/>
        <w:position w:val="0"/>
        <w:highlight w:val="none"/>
        <w:vertAlign w:val="baseline"/>
      </w:rPr>
    </w:lvl>
    <w:lvl w:ilvl="7" w:tplc="1152C280">
      <w:start w:val="1"/>
      <w:numFmt w:val="lowerLetter"/>
      <w:suff w:val="nothing"/>
      <w:lvlText w:val="%8."/>
      <w:lvlJc w:val="left"/>
      <w:pPr>
        <w:ind w:left="4756" w:hanging="142"/>
      </w:pPr>
      <w:rPr>
        <w:rFonts w:hAnsi="Arial Unicode MS"/>
        <w:caps w:val="0"/>
        <w:smallCaps w:val="0"/>
        <w:strike w:val="0"/>
        <w:dstrike w:val="0"/>
        <w:color w:val="000000"/>
        <w:spacing w:val="0"/>
        <w:w w:val="100"/>
        <w:kern w:val="0"/>
        <w:position w:val="0"/>
        <w:highlight w:val="none"/>
        <w:vertAlign w:val="baseline"/>
      </w:rPr>
    </w:lvl>
    <w:lvl w:ilvl="8" w:tplc="3514BE6E">
      <w:start w:val="1"/>
      <w:numFmt w:val="lowerRoman"/>
      <w:lvlText w:val="%9."/>
      <w:lvlJc w:val="left"/>
      <w:pPr>
        <w:ind w:left="5476" w:hanging="808"/>
      </w:pPr>
      <w:rPr>
        <w:rFonts w:hAnsi="Arial Unicode MS"/>
        <w:caps w:val="0"/>
        <w:smallCaps w:val="0"/>
        <w:strike w:val="0"/>
        <w:dstrike w:val="0"/>
        <w:color w:val="000000"/>
        <w:spacing w:val="0"/>
        <w:w w:val="100"/>
        <w:kern w:val="0"/>
        <w:position w:val="0"/>
        <w:highlight w:val="none"/>
        <w:vertAlign w:val="baseline"/>
      </w:rPr>
    </w:lvl>
  </w:abstractNum>
  <w:num w:numId="1">
    <w:abstractNumId w:val="11"/>
  </w:num>
  <w:num w:numId="2">
    <w:abstractNumId w:val="9"/>
  </w:num>
  <w:num w:numId="3">
    <w:abstractNumId w:val="12"/>
  </w:num>
  <w:num w:numId="4">
    <w:abstractNumId w:val="14"/>
  </w:num>
  <w:num w:numId="5">
    <w:abstractNumId w:val="26"/>
  </w:num>
  <w:num w:numId="6">
    <w:abstractNumId w:val="1"/>
  </w:num>
  <w:num w:numId="7">
    <w:abstractNumId w:val="24"/>
  </w:num>
  <w:num w:numId="8">
    <w:abstractNumId w:val="5"/>
  </w:num>
  <w:num w:numId="9">
    <w:abstractNumId w:val="4"/>
  </w:num>
  <w:num w:numId="10">
    <w:abstractNumId w:val="4"/>
    <w:lvlOverride w:ilvl="0">
      <w:startOverride w:val="5"/>
    </w:lvlOverride>
  </w:num>
  <w:num w:numId="11">
    <w:abstractNumId w:val="2"/>
  </w:num>
  <w:num w:numId="12">
    <w:abstractNumId w:val="19"/>
  </w:num>
  <w:num w:numId="13">
    <w:abstractNumId w:val="19"/>
    <w:lvlOverride w:ilvl="0">
      <w:startOverride w:val="7"/>
    </w:lvlOverride>
  </w:num>
  <w:num w:numId="14">
    <w:abstractNumId w:val="27"/>
  </w:num>
  <w:num w:numId="15">
    <w:abstractNumId w:val="18"/>
  </w:num>
  <w:num w:numId="16">
    <w:abstractNumId w:val="6"/>
  </w:num>
  <w:num w:numId="17">
    <w:abstractNumId w:val="3"/>
  </w:num>
  <w:num w:numId="18">
    <w:abstractNumId w:val="3"/>
    <w:lvlOverride w:ilvl="0">
      <w:startOverride w:val="12"/>
    </w:lvlOverride>
  </w:num>
  <w:num w:numId="19">
    <w:abstractNumId w:val="22"/>
  </w:num>
  <w:num w:numId="20">
    <w:abstractNumId w:val="21"/>
  </w:num>
  <w:num w:numId="21">
    <w:abstractNumId w:val="25"/>
  </w:num>
  <w:num w:numId="22">
    <w:abstractNumId w:val="23"/>
  </w:num>
  <w:num w:numId="23">
    <w:abstractNumId w:val="20"/>
  </w:num>
  <w:num w:numId="24">
    <w:abstractNumId w:val="17"/>
  </w:num>
  <w:num w:numId="25">
    <w:abstractNumId w:val="7"/>
  </w:num>
  <w:num w:numId="26">
    <w:abstractNumId w:val="8"/>
  </w:num>
  <w:num w:numId="27">
    <w:abstractNumId w:val="16"/>
  </w:num>
  <w:num w:numId="28">
    <w:abstractNumId w:val="13"/>
  </w:num>
  <w:num w:numId="29">
    <w:abstractNumId w:val="0"/>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51C28"/>
    <w:rsid w:val="000029A5"/>
    <w:rsid w:val="00014703"/>
    <w:rsid w:val="0006002B"/>
    <w:rsid w:val="000A0FC8"/>
    <w:rsid w:val="000C5C1E"/>
    <w:rsid w:val="00151CC1"/>
    <w:rsid w:val="00154746"/>
    <w:rsid w:val="002B03B4"/>
    <w:rsid w:val="00301ADC"/>
    <w:rsid w:val="003227FA"/>
    <w:rsid w:val="00364E59"/>
    <w:rsid w:val="003F54C1"/>
    <w:rsid w:val="00424846"/>
    <w:rsid w:val="004A1946"/>
    <w:rsid w:val="00514015"/>
    <w:rsid w:val="00543342"/>
    <w:rsid w:val="0055704D"/>
    <w:rsid w:val="00564755"/>
    <w:rsid w:val="005A09B9"/>
    <w:rsid w:val="005B7D8A"/>
    <w:rsid w:val="005E561B"/>
    <w:rsid w:val="006123B4"/>
    <w:rsid w:val="00670324"/>
    <w:rsid w:val="00743997"/>
    <w:rsid w:val="007B4C55"/>
    <w:rsid w:val="007C72CC"/>
    <w:rsid w:val="007D0DC9"/>
    <w:rsid w:val="0087756F"/>
    <w:rsid w:val="0089056F"/>
    <w:rsid w:val="008B0A35"/>
    <w:rsid w:val="008F08A1"/>
    <w:rsid w:val="009247AB"/>
    <w:rsid w:val="009B67D4"/>
    <w:rsid w:val="00A51C28"/>
    <w:rsid w:val="00A63BE9"/>
    <w:rsid w:val="00A93D0D"/>
    <w:rsid w:val="00AC02E6"/>
    <w:rsid w:val="00AE1963"/>
    <w:rsid w:val="00AF3BE5"/>
    <w:rsid w:val="00B35E42"/>
    <w:rsid w:val="00BF33EC"/>
    <w:rsid w:val="00C7223D"/>
    <w:rsid w:val="00CA2B12"/>
    <w:rsid w:val="00CB4848"/>
    <w:rsid w:val="00D76A84"/>
    <w:rsid w:val="00D911C0"/>
    <w:rsid w:val="00D94CD2"/>
    <w:rsid w:val="00D96DDD"/>
    <w:rsid w:val="00DD132A"/>
    <w:rsid w:val="00DD4114"/>
    <w:rsid w:val="00E15944"/>
    <w:rsid w:val="00E22292"/>
    <w:rsid w:val="00E27567"/>
    <w:rsid w:val="00F37930"/>
    <w:rsid w:val="00F67616"/>
    <w:rsid w:val="00F91EB2"/>
    <w:rsid w:val="00FF30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3997"/>
    <w:pPr>
      <w:pBdr>
        <w:top w:val="nil"/>
        <w:left w:val="nil"/>
        <w:bottom w:val="nil"/>
        <w:right w:val="nil"/>
        <w:between w:val="nil"/>
        <w:bar w:val="nil"/>
      </w:pBdr>
    </w:pPr>
    <w:rPr>
      <w:rFonts w:ascii="Calibri" w:eastAsia="Calibri" w:hAnsi="Calibri" w:cs="Calibri"/>
      <w:color w:val="000000"/>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43997"/>
    <w:rPr>
      <w:u w:val="single"/>
    </w:rPr>
  </w:style>
  <w:style w:type="table" w:customStyle="1" w:styleId="TableNormal">
    <w:name w:val="Table Normal"/>
    <w:rsid w:val="0074399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a3">
    <w:name w:val="Κεφαλίδα και υποσέλιδο"/>
    <w:rsid w:val="0074399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l-GR"/>
    </w:rPr>
  </w:style>
  <w:style w:type="paragraph" w:styleId="a4">
    <w:name w:val="footer"/>
    <w:link w:val="Char"/>
    <w:rsid w:val="00743997"/>
    <w:pPr>
      <w:widowControl w:val="0"/>
      <w:pBdr>
        <w:top w:val="nil"/>
        <w:left w:val="nil"/>
        <w:bottom w:val="nil"/>
        <w:right w:val="nil"/>
        <w:between w:val="nil"/>
        <w:bar w:val="nil"/>
      </w:pBdr>
      <w:tabs>
        <w:tab w:val="center" w:pos="4819"/>
        <w:tab w:val="right" w:pos="9638"/>
      </w:tabs>
      <w:suppressAutoHyphens/>
      <w:spacing w:after="0" w:line="100" w:lineRule="atLeast"/>
    </w:pPr>
    <w:rPr>
      <w:rFonts w:ascii="Calibri" w:eastAsia="Calibri" w:hAnsi="Calibri" w:cs="Calibri"/>
      <w:color w:val="000000"/>
      <w:sz w:val="24"/>
      <w:szCs w:val="24"/>
      <w:u w:color="000000"/>
      <w:bdr w:val="nil"/>
      <w:lang w:eastAsia="el-GR"/>
    </w:rPr>
  </w:style>
  <w:style w:type="character" w:customStyle="1" w:styleId="Char">
    <w:name w:val="Υποσέλιδο Char"/>
    <w:basedOn w:val="a0"/>
    <w:link w:val="a4"/>
    <w:rsid w:val="00743997"/>
    <w:rPr>
      <w:rFonts w:ascii="Calibri" w:eastAsia="Calibri" w:hAnsi="Calibri" w:cs="Calibri"/>
      <w:color w:val="000000"/>
      <w:sz w:val="24"/>
      <w:szCs w:val="24"/>
      <w:u w:color="000000"/>
      <w:bdr w:val="nil"/>
      <w:lang w:eastAsia="el-GR"/>
    </w:rPr>
  </w:style>
  <w:style w:type="paragraph" w:customStyle="1" w:styleId="a5">
    <w:name w:val="ΚΕΦΑΛΑΙΟ"/>
    <w:rsid w:val="00743997"/>
    <w:pPr>
      <w:widowControl w:val="0"/>
      <w:pBdr>
        <w:top w:val="nil"/>
        <w:left w:val="nil"/>
        <w:bottom w:val="nil"/>
        <w:right w:val="nil"/>
        <w:between w:val="nil"/>
        <w:bar w:val="nil"/>
      </w:pBdr>
      <w:suppressAutoHyphens/>
      <w:spacing w:before="120" w:after="120"/>
      <w:jc w:val="both"/>
    </w:pPr>
    <w:rPr>
      <w:rFonts w:ascii="Tahoma" w:eastAsia="Tahoma" w:hAnsi="Tahoma" w:cs="Tahoma"/>
      <w:b/>
      <w:bCs/>
      <w:color w:val="000000"/>
      <w:sz w:val="26"/>
      <w:szCs w:val="26"/>
      <w:u w:color="000000"/>
      <w:bdr w:val="nil"/>
      <w:lang w:eastAsia="el-GR"/>
    </w:rPr>
  </w:style>
  <w:style w:type="paragraph" w:customStyle="1" w:styleId="a6">
    <w:name w:val="ΑΡΘΡΟ"/>
    <w:rsid w:val="00743997"/>
    <w:pPr>
      <w:widowControl w:val="0"/>
      <w:pBdr>
        <w:top w:val="nil"/>
        <w:left w:val="nil"/>
        <w:bottom w:val="nil"/>
        <w:right w:val="nil"/>
        <w:between w:val="nil"/>
        <w:bar w:val="nil"/>
      </w:pBdr>
      <w:suppressAutoHyphens/>
      <w:jc w:val="both"/>
    </w:pPr>
    <w:rPr>
      <w:rFonts w:ascii="Tahoma" w:eastAsia="Tahoma" w:hAnsi="Tahoma" w:cs="Tahoma"/>
      <w:b/>
      <w:bCs/>
      <w:color w:val="000000"/>
      <w:sz w:val="24"/>
      <w:szCs w:val="24"/>
      <w:u w:color="000000"/>
      <w:bdr w:val="nil"/>
      <w:lang w:eastAsia="el-GR"/>
    </w:rPr>
  </w:style>
  <w:style w:type="paragraph" w:customStyle="1" w:styleId="-HTML1">
    <w:name w:val="Προ-διαμορφωμένο HTML1"/>
    <w:rsid w:val="00743997"/>
    <w:pPr>
      <w:widowControl w:val="0"/>
      <w:pBdr>
        <w:top w:val="nil"/>
        <w:left w:val="nil"/>
        <w:bottom w:val="nil"/>
        <w:right w:val="nil"/>
        <w:between w:val="nil"/>
        <w:bar w:val="nil"/>
      </w:pBdr>
      <w:suppressAutoHyphens/>
      <w:spacing w:after="0" w:line="100" w:lineRule="atLeast"/>
    </w:pPr>
    <w:rPr>
      <w:rFonts w:ascii="Courier New" w:eastAsia="Arial Unicode MS" w:hAnsi="Courier New" w:cs="Arial Unicode MS"/>
      <w:color w:val="000000"/>
      <w:sz w:val="20"/>
      <w:szCs w:val="20"/>
      <w:u w:color="000000"/>
      <w:bdr w:val="nil"/>
      <w:lang w:eastAsia="el-GR"/>
    </w:rPr>
  </w:style>
  <w:style w:type="paragraph" w:customStyle="1" w:styleId="a7">
    <w:name w:val="Προεπιλογή"/>
    <w:rsid w:val="0074399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a8">
    <w:name w:val="List Paragraph"/>
    <w:rsid w:val="00743997"/>
    <w:pPr>
      <w:pBdr>
        <w:top w:val="nil"/>
        <w:left w:val="nil"/>
        <w:bottom w:val="nil"/>
        <w:right w:val="nil"/>
        <w:between w:val="nil"/>
        <w:bar w:val="nil"/>
      </w:pBdr>
      <w:suppressAutoHyphens/>
      <w:ind w:left="720"/>
    </w:pPr>
    <w:rPr>
      <w:rFonts w:ascii="Calibri" w:eastAsia="Calibri" w:hAnsi="Calibri" w:cs="Calibri"/>
      <w:color w:val="000000"/>
      <w:u w:color="000000"/>
      <w:bdr w:val="nil"/>
      <w:lang w:eastAsia="el-GR"/>
    </w:rPr>
  </w:style>
  <w:style w:type="numbering" w:customStyle="1" w:styleId="2">
    <w:name w:val="Εισήχθηκε το στιλ 2"/>
    <w:rsid w:val="00743997"/>
    <w:pPr>
      <w:numPr>
        <w:numId w:val="1"/>
      </w:numPr>
    </w:pPr>
  </w:style>
  <w:style w:type="paragraph" w:customStyle="1" w:styleId="1">
    <w:name w:val="Παράγραφος λίστας1"/>
    <w:rsid w:val="00743997"/>
    <w:pPr>
      <w:widowControl w:val="0"/>
      <w:pBdr>
        <w:top w:val="nil"/>
        <w:left w:val="nil"/>
        <w:bottom w:val="nil"/>
        <w:right w:val="nil"/>
        <w:between w:val="nil"/>
        <w:bar w:val="nil"/>
      </w:pBdr>
      <w:suppressAutoHyphens/>
      <w:ind w:left="720"/>
    </w:pPr>
    <w:rPr>
      <w:rFonts w:ascii="Calibri" w:eastAsia="Calibri" w:hAnsi="Calibri" w:cs="Calibri"/>
      <w:color w:val="000000"/>
      <w:sz w:val="24"/>
      <w:szCs w:val="24"/>
      <w:u w:color="000000"/>
      <w:bdr w:val="nil"/>
      <w:lang w:eastAsia="el-GR"/>
    </w:rPr>
  </w:style>
  <w:style w:type="paragraph" w:styleId="a9">
    <w:name w:val="Body Text"/>
    <w:link w:val="Char0"/>
    <w:rsid w:val="00743997"/>
    <w:pPr>
      <w:widowControl w:val="0"/>
      <w:pBdr>
        <w:top w:val="nil"/>
        <w:left w:val="nil"/>
        <w:bottom w:val="nil"/>
        <w:right w:val="nil"/>
        <w:between w:val="nil"/>
        <w:bar w:val="nil"/>
      </w:pBdr>
      <w:suppressAutoHyphens/>
      <w:spacing w:after="140" w:line="288" w:lineRule="auto"/>
    </w:pPr>
    <w:rPr>
      <w:rFonts w:ascii="Calibri" w:eastAsia="Calibri" w:hAnsi="Calibri" w:cs="Calibri"/>
      <w:color w:val="000000"/>
      <w:sz w:val="24"/>
      <w:szCs w:val="24"/>
      <w:u w:color="000000"/>
      <w:bdr w:val="nil"/>
      <w:lang w:eastAsia="el-GR"/>
    </w:rPr>
  </w:style>
  <w:style w:type="character" w:customStyle="1" w:styleId="Char0">
    <w:name w:val="Σώμα κειμένου Char"/>
    <w:basedOn w:val="a0"/>
    <w:link w:val="a9"/>
    <w:rsid w:val="00743997"/>
    <w:rPr>
      <w:rFonts w:ascii="Calibri" w:eastAsia="Calibri" w:hAnsi="Calibri" w:cs="Calibri"/>
      <w:color w:val="000000"/>
      <w:sz w:val="24"/>
      <w:szCs w:val="24"/>
      <w:u w:color="000000"/>
      <w:bdr w:val="nil"/>
      <w:lang w:eastAsia="el-GR"/>
    </w:rPr>
  </w:style>
  <w:style w:type="paragraph" w:customStyle="1" w:styleId="-HTML11">
    <w:name w:val="Προ-διαμορφωμένο HTML11"/>
    <w:rsid w:val="00743997"/>
    <w:pPr>
      <w:widowControl w:val="0"/>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rial Unicode MS" w:hAnsi="Courier New" w:cs="Arial Unicode MS"/>
      <w:color w:val="000000"/>
      <w:sz w:val="20"/>
      <w:szCs w:val="20"/>
      <w:u w:color="000000"/>
      <w:bdr w:val="nil"/>
      <w:lang w:eastAsia="el-GR"/>
    </w:rPr>
  </w:style>
  <w:style w:type="paragraph" w:customStyle="1" w:styleId="aa">
    <w:name w:val="ΠΙΝΑΚΑΣ"/>
    <w:rsid w:val="00743997"/>
    <w:pPr>
      <w:widowControl w:val="0"/>
      <w:pBdr>
        <w:top w:val="nil"/>
        <w:left w:val="nil"/>
        <w:bottom w:val="nil"/>
        <w:right w:val="nil"/>
        <w:between w:val="nil"/>
        <w:bar w:val="nil"/>
      </w:pBdr>
      <w:suppressAutoHyphens/>
      <w:jc w:val="both"/>
    </w:pPr>
    <w:rPr>
      <w:rFonts w:ascii="Tahoma" w:eastAsia="Arial Unicode MS" w:hAnsi="Tahoma" w:cs="Arial Unicode MS"/>
      <w:b/>
      <w:bCs/>
      <w:color w:val="000000"/>
      <w:sz w:val="24"/>
      <w:szCs w:val="24"/>
      <w:u w:color="000000"/>
      <w:bdr w:val="nil"/>
      <w:lang w:eastAsia="el-GR"/>
    </w:rPr>
  </w:style>
  <w:style w:type="paragraph" w:styleId="ab">
    <w:name w:val="annotation text"/>
    <w:link w:val="Char1"/>
    <w:uiPriority w:val="99"/>
    <w:rsid w:val="00743997"/>
    <w:pPr>
      <w:pBdr>
        <w:top w:val="nil"/>
        <w:left w:val="nil"/>
        <w:bottom w:val="nil"/>
        <w:right w:val="nil"/>
        <w:between w:val="nil"/>
        <w:bar w:val="nil"/>
      </w:pBdr>
      <w:suppressAutoHyphens/>
      <w:spacing w:line="240" w:lineRule="auto"/>
    </w:pPr>
    <w:rPr>
      <w:rFonts w:ascii="Calibri" w:eastAsia="Calibri" w:hAnsi="Calibri" w:cs="Calibri"/>
      <w:color w:val="000000"/>
      <w:sz w:val="20"/>
      <w:szCs w:val="20"/>
      <w:u w:color="000000"/>
      <w:bdr w:val="nil"/>
      <w:lang w:eastAsia="el-GR"/>
    </w:rPr>
  </w:style>
  <w:style w:type="character" w:customStyle="1" w:styleId="Char1">
    <w:name w:val="Κείμενο σχολίου Char"/>
    <w:basedOn w:val="a0"/>
    <w:link w:val="ab"/>
    <w:uiPriority w:val="99"/>
    <w:rsid w:val="00743997"/>
    <w:rPr>
      <w:rFonts w:ascii="Calibri" w:eastAsia="Calibri" w:hAnsi="Calibri" w:cs="Calibri"/>
      <w:color w:val="000000"/>
      <w:sz w:val="20"/>
      <w:szCs w:val="20"/>
      <w:u w:color="000000"/>
      <w:bdr w:val="nil"/>
      <w:lang w:eastAsia="el-GR"/>
    </w:rPr>
  </w:style>
  <w:style w:type="paragraph" w:styleId="-HTML">
    <w:name w:val="HTML Preformatted"/>
    <w:link w:val="-HTMLChar"/>
    <w:uiPriority w:val="99"/>
    <w:rsid w:val="00743997"/>
    <w:pPr>
      <w:pBdr>
        <w:top w:val="nil"/>
        <w:left w:val="nil"/>
        <w:bottom w:val="nil"/>
        <w:right w:val="nil"/>
        <w:between w:val="nil"/>
        <w:bar w:val="nil"/>
      </w:pBdr>
      <w:suppressAutoHyphens/>
      <w:spacing w:after="0" w:line="240" w:lineRule="auto"/>
    </w:pPr>
    <w:rPr>
      <w:rFonts w:ascii="Courier New" w:eastAsia="Arial Unicode MS" w:hAnsi="Courier New" w:cs="Arial Unicode MS"/>
      <w:color w:val="000000"/>
      <w:sz w:val="20"/>
      <w:szCs w:val="20"/>
      <w:u w:color="000000"/>
      <w:bdr w:val="nil"/>
      <w:lang w:eastAsia="el-GR"/>
    </w:rPr>
  </w:style>
  <w:style w:type="character" w:customStyle="1" w:styleId="-HTMLChar">
    <w:name w:val="Προ-διαμορφωμένο HTML Char"/>
    <w:basedOn w:val="a0"/>
    <w:link w:val="-HTML"/>
    <w:uiPriority w:val="99"/>
    <w:rsid w:val="00743997"/>
    <w:rPr>
      <w:rFonts w:ascii="Courier New" w:eastAsia="Arial Unicode MS" w:hAnsi="Courier New" w:cs="Arial Unicode MS"/>
      <w:color w:val="000000"/>
      <w:sz w:val="20"/>
      <w:szCs w:val="20"/>
      <w:u w:color="000000"/>
      <w:bdr w:val="nil"/>
      <w:lang w:eastAsia="el-GR"/>
    </w:rPr>
  </w:style>
  <w:style w:type="character" w:styleId="ac">
    <w:name w:val="annotation reference"/>
    <w:basedOn w:val="a0"/>
    <w:uiPriority w:val="99"/>
    <w:semiHidden/>
    <w:unhideWhenUsed/>
    <w:rsid w:val="00743997"/>
    <w:rPr>
      <w:sz w:val="16"/>
      <w:szCs w:val="16"/>
    </w:rPr>
  </w:style>
  <w:style w:type="paragraph" w:styleId="ad">
    <w:name w:val="Balloon Text"/>
    <w:basedOn w:val="a"/>
    <w:link w:val="Char2"/>
    <w:uiPriority w:val="99"/>
    <w:semiHidden/>
    <w:unhideWhenUsed/>
    <w:rsid w:val="00743997"/>
    <w:pPr>
      <w:spacing w:after="0" w:line="240" w:lineRule="auto"/>
    </w:pPr>
    <w:rPr>
      <w:rFonts w:ascii="Tahoma" w:hAnsi="Tahoma" w:cs="Tahoma"/>
      <w:sz w:val="16"/>
      <w:szCs w:val="16"/>
    </w:rPr>
  </w:style>
  <w:style w:type="character" w:customStyle="1" w:styleId="Char2">
    <w:name w:val="Κείμενο πλαισίου Char"/>
    <w:basedOn w:val="a0"/>
    <w:link w:val="ad"/>
    <w:uiPriority w:val="99"/>
    <w:semiHidden/>
    <w:rsid w:val="00743997"/>
    <w:rPr>
      <w:rFonts w:ascii="Tahoma" w:eastAsia="Calibri" w:hAnsi="Tahoma" w:cs="Tahoma"/>
      <w:color w:val="000000"/>
      <w:sz w:val="16"/>
      <w:szCs w:val="16"/>
      <w:u w:color="000000"/>
      <w:bdr w:val="nil"/>
      <w:lang w:eastAsia="el-GR"/>
    </w:rPr>
  </w:style>
  <w:style w:type="paragraph" w:styleId="ae">
    <w:name w:val="annotation subject"/>
    <w:basedOn w:val="ab"/>
    <w:next w:val="ab"/>
    <w:link w:val="Char3"/>
    <w:uiPriority w:val="99"/>
    <w:semiHidden/>
    <w:unhideWhenUsed/>
    <w:rsid w:val="00743997"/>
    <w:pPr>
      <w:suppressAutoHyphens w:val="0"/>
    </w:pPr>
    <w:rPr>
      <w:b/>
      <w:bCs/>
    </w:rPr>
  </w:style>
  <w:style w:type="character" w:customStyle="1" w:styleId="Char3">
    <w:name w:val="Θέμα σχολίου Char"/>
    <w:basedOn w:val="Char1"/>
    <w:link w:val="ae"/>
    <w:uiPriority w:val="99"/>
    <w:rsid w:val="00743997"/>
    <w:rPr>
      <w:b/>
      <w:bCs/>
    </w:rPr>
  </w:style>
  <w:style w:type="paragraph" w:styleId="Web">
    <w:name w:val="Normal (Web)"/>
    <w:basedOn w:val="a"/>
    <w:uiPriority w:val="99"/>
    <w:unhideWhenUsed/>
    <w:rsid w:val="007439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paragraph" w:customStyle="1" w:styleId="Default">
    <w:name w:val="Default"/>
    <w:rsid w:val="00743997"/>
    <w:pPr>
      <w:pBdr>
        <w:top w:val="nil"/>
        <w:left w:val="nil"/>
        <w:bottom w:val="nil"/>
        <w:right w:val="nil"/>
        <w:between w:val="nil"/>
        <w:bar w:val="nil"/>
      </w:pBdr>
      <w:spacing w:after="0" w:line="240" w:lineRule="auto"/>
    </w:pPr>
    <w:rPr>
      <w:rFonts w:ascii="Verdana" w:eastAsia="Arial Unicode MS" w:hAnsi="Verdana" w:cs="Arial Unicode MS"/>
      <w:color w:val="000000"/>
      <w:sz w:val="24"/>
      <w:szCs w:val="24"/>
      <w:u w:color="000000"/>
      <w:bdr w:val="nil"/>
      <w:lang w:eastAsia="el-GR"/>
    </w:rPr>
  </w:style>
  <w:style w:type="numbering" w:customStyle="1" w:styleId="3">
    <w:name w:val="Εισήχθηκε το στιλ 3"/>
    <w:rsid w:val="00743997"/>
    <w:pPr>
      <w:numPr>
        <w:numId w:val="6"/>
      </w:numPr>
    </w:pPr>
  </w:style>
  <w:style w:type="numbering" w:customStyle="1" w:styleId="4">
    <w:name w:val="Εισήχθηκε το στιλ 4"/>
    <w:rsid w:val="00743997"/>
    <w:pPr>
      <w:numPr>
        <w:numId w:val="8"/>
      </w:numPr>
    </w:pPr>
  </w:style>
  <w:style w:type="numbering" w:customStyle="1" w:styleId="5">
    <w:name w:val="Εισήχθηκε το στιλ 5"/>
    <w:rsid w:val="00743997"/>
    <w:pPr>
      <w:numPr>
        <w:numId w:val="11"/>
      </w:numPr>
    </w:pPr>
  </w:style>
  <w:style w:type="numbering" w:customStyle="1" w:styleId="6">
    <w:name w:val="Εισήχθηκε το στιλ 6"/>
    <w:rsid w:val="00743997"/>
    <w:pPr>
      <w:numPr>
        <w:numId w:val="14"/>
      </w:numPr>
    </w:pPr>
  </w:style>
  <w:style w:type="numbering" w:customStyle="1" w:styleId="7">
    <w:name w:val="Εισήχθηκε το στιλ 7"/>
    <w:rsid w:val="00743997"/>
    <w:pPr>
      <w:numPr>
        <w:numId w:val="16"/>
      </w:numPr>
    </w:pPr>
  </w:style>
  <w:style w:type="numbering" w:customStyle="1" w:styleId="8">
    <w:name w:val="Εισήχθηκε το στιλ 8"/>
    <w:rsid w:val="00743997"/>
    <w:pPr>
      <w:numPr>
        <w:numId w:val="19"/>
      </w:numPr>
    </w:pPr>
  </w:style>
  <w:style w:type="numbering" w:customStyle="1" w:styleId="9">
    <w:name w:val="Εισήχθηκε το στιλ 9"/>
    <w:rsid w:val="00743997"/>
    <w:pPr>
      <w:numPr>
        <w:numId w:val="21"/>
      </w:numPr>
    </w:pPr>
  </w:style>
  <w:style w:type="character" w:customStyle="1" w:styleId="af">
    <w:name w:val="Σύνδεσμος"/>
    <w:rsid w:val="00743997"/>
    <w:rPr>
      <w:color w:val="0000FF"/>
      <w:u w:val="single" w:color="0000FF"/>
    </w:rPr>
  </w:style>
  <w:style w:type="character" w:customStyle="1" w:styleId="Hyperlink0">
    <w:name w:val="Hyperlink.0"/>
    <w:basedOn w:val="af"/>
    <w:rsid w:val="00743997"/>
    <w:rPr>
      <w:color w:val="000000"/>
      <w:u w:val="none" w:color="000000"/>
    </w:rPr>
  </w:style>
  <w:style w:type="paragraph" w:customStyle="1" w:styleId="af0">
    <w:name w:val="Προμορφοποιημένο κείμενο"/>
    <w:rsid w:val="00743997"/>
    <w:pPr>
      <w:pBdr>
        <w:top w:val="nil"/>
        <w:left w:val="nil"/>
        <w:bottom w:val="nil"/>
        <w:right w:val="nil"/>
        <w:between w:val="nil"/>
        <w:bar w:val="nil"/>
      </w:pBdr>
      <w:suppressAutoHyphens/>
      <w:spacing w:after="0" w:line="240" w:lineRule="auto"/>
    </w:pPr>
    <w:rPr>
      <w:rFonts w:ascii="Courier New" w:eastAsia="Arial Unicode MS" w:hAnsi="Courier New" w:cs="Arial Unicode MS"/>
      <w:color w:val="000000"/>
      <w:kern w:val="2"/>
      <w:sz w:val="20"/>
      <w:szCs w:val="20"/>
      <w:u w:color="000000"/>
      <w:bdr w:val="nil"/>
      <w:lang w:eastAsia="el-GR"/>
    </w:rPr>
  </w:style>
  <w:style w:type="numbering" w:customStyle="1" w:styleId="10">
    <w:name w:val="Εισήχθηκε το στιλ 10"/>
    <w:rsid w:val="00743997"/>
    <w:pPr>
      <w:numPr>
        <w:numId w:val="23"/>
      </w:numPr>
    </w:pPr>
  </w:style>
  <w:style w:type="paragraph" w:styleId="af1">
    <w:name w:val="header"/>
    <w:basedOn w:val="a"/>
    <w:link w:val="Char4"/>
    <w:uiPriority w:val="99"/>
    <w:semiHidden/>
    <w:unhideWhenUsed/>
    <w:rsid w:val="00743997"/>
    <w:pPr>
      <w:tabs>
        <w:tab w:val="center" w:pos="4153"/>
        <w:tab w:val="right" w:pos="8306"/>
      </w:tabs>
      <w:spacing w:after="0" w:line="240" w:lineRule="auto"/>
    </w:pPr>
  </w:style>
  <w:style w:type="character" w:customStyle="1" w:styleId="Char4">
    <w:name w:val="Κεφαλίδα Char"/>
    <w:basedOn w:val="a0"/>
    <w:link w:val="af1"/>
    <w:uiPriority w:val="99"/>
    <w:semiHidden/>
    <w:rsid w:val="00743997"/>
    <w:rPr>
      <w:rFonts w:ascii="Calibri" w:eastAsia="Calibri" w:hAnsi="Calibri" w:cs="Calibri"/>
      <w:color w:val="000000"/>
      <w:u w:color="000000"/>
      <w:bdr w:val="nil"/>
      <w:lang w:eastAsia="el-GR"/>
    </w:rPr>
  </w:style>
  <w:style w:type="paragraph" w:styleId="af2">
    <w:name w:val="Revision"/>
    <w:hidden/>
    <w:uiPriority w:val="99"/>
    <w:semiHidden/>
    <w:rsid w:val="00743997"/>
    <w:pPr>
      <w:spacing w:after="0" w:line="240" w:lineRule="auto"/>
    </w:pPr>
    <w:rPr>
      <w:rFonts w:ascii="Calibri" w:eastAsia="Calibri" w:hAnsi="Calibri" w:cs="Calibri"/>
      <w:color w:val="000000"/>
      <w:u w:color="000000"/>
      <w:bdr w:val="nil"/>
      <w:lang w:eastAsia="el-GR"/>
    </w:rPr>
  </w:style>
  <w:style w:type="paragraph" w:customStyle="1" w:styleId="30">
    <w:name w:val="Κείμενο σχολίου3"/>
    <w:basedOn w:val="a"/>
    <w:rsid w:val="0074399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pPr>
    <w:rPr>
      <w:rFonts w:cs="Times New Roman"/>
      <w:color w:val="auto"/>
      <w:sz w:val="20"/>
      <w:szCs w:val="20"/>
      <w:bdr w:val="none" w:sz="0" w:space="0" w:color="auto"/>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207</Pages>
  <Words>56251</Words>
  <Characters>303761</Characters>
  <Application>Microsoft Office Word</Application>
  <DocSecurity>0</DocSecurity>
  <Lines>2531</Lines>
  <Paragraphs>718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359294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a.anousaki</dc:creator>
  <cp:lastModifiedBy>sTOLIS</cp:lastModifiedBy>
  <cp:revision>2</cp:revision>
  <cp:lastPrinted>2017-09-26T07:30:00Z</cp:lastPrinted>
  <dcterms:created xsi:type="dcterms:W3CDTF">2017-10-09T18:38:00Z</dcterms:created>
  <dcterms:modified xsi:type="dcterms:W3CDTF">2017-10-09T18:38:00Z</dcterms:modified>
</cp:coreProperties>
</file>