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39" w:type="dxa"/>
        <w:tblInd w:w="108" w:type="dxa"/>
        <w:tblLayout w:type="fixed"/>
        <w:tblLook w:val="04A0"/>
      </w:tblPr>
      <w:tblGrid>
        <w:gridCol w:w="3544"/>
        <w:gridCol w:w="6095"/>
      </w:tblGrid>
      <w:tr w:rsidR="00667084" w:rsidRPr="00C8021E" w:rsidTr="00A24D35">
        <w:trPr>
          <w:trHeight w:val="282"/>
        </w:trPr>
        <w:tc>
          <w:tcPr>
            <w:tcW w:w="9639" w:type="dxa"/>
            <w:gridSpan w:val="2"/>
            <w:shd w:val="clear" w:color="auto" w:fill="DAEEF3" w:themeFill="accent5" w:themeFillTint="33"/>
          </w:tcPr>
          <w:p w:rsidR="00667084" w:rsidRPr="00C8021E" w:rsidRDefault="00474441" w:rsidP="00474441">
            <w:pPr>
              <w:spacing w:before="0" w:beforeAutospacing="0"/>
              <w:jc w:val="both"/>
              <w:rPr>
                <w:rFonts w:ascii="Times New Roman" w:eastAsia="Times New Roman" w:hAnsi="Times New Roman" w:cs="Times New Roman"/>
                <w:sz w:val="24"/>
                <w:szCs w:val="24"/>
              </w:rPr>
            </w:pPr>
            <w:r w:rsidRPr="00C8021E">
              <w:rPr>
                <w:rFonts w:ascii="Times New Roman" w:eastAsiaTheme="minorEastAsia" w:hAnsi="Times New Roman" w:cs="Times New Roman"/>
                <w:b/>
                <w:sz w:val="24"/>
                <w:szCs w:val="24"/>
                <w:lang w:eastAsia="el-GR"/>
              </w:rPr>
              <w:t xml:space="preserve">Το </w:t>
            </w:r>
            <w:r w:rsidRPr="00C8021E">
              <w:rPr>
                <w:rFonts w:ascii="Times New Roman" w:eastAsiaTheme="minorEastAsia" w:hAnsi="Times New Roman" w:cs="Times New Roman"/>
                <w:b/>
                <w:sz w:val="24"/>
                <w:szCs w:val="24"/>
                <w:lang w:val="en-US" w:eastAsia="el-GR"/>
              </w:rPr>
              <w:t>c</w:t>
            </w:r>
            <w:proofErr w:type="spellStart"/>
            <w:r w:rsidRPr="00C8021E">
              <w:rPr>
                <w:rFonts w:ascii="Times New Roman" w:eastAsiaTheme="minorEastAsia" w:hAnsi="Times New Roman" w:cs="Times New Roman"/>
                <w:b/>
                <w:sz w:val="24"/>
                <w:szCs w:val="24"/>
                <w:lang w:eastAsia="el-GR"/>
              </w:rPr>
              <w:t>apital.gr</w:t>
            </w:r>
            <w:proofErr w:type="spellEnd"/>
            <w:r w:rsidRPr="00C8021E">
              <w:rPr>
                <w:rFonts w:ascii="Times New Roman" w:eastAsiaTheme="minorEastAsia" w:hAnsi="Times New Roman" w:cs="Times New Roman"/>
                <w:b/>
                <w:sz w:val="24"/>
                <w:szCs w:val="24"/>
                <w:lang w:eastAsia="el-GR"/>
              </w:rPr>
              <w:t>. παρουσιάζει σε συνέχειες έ</w:t>
            </w:r>
            <w:r w:rsidR="00667084" w:rsidRPr="00C8021E">
              <w:rPr>
                <w:rFonts w:ascii="Times New Roman" w:eastAsiaTheme="minorEastAsia" w:hAnsi="Times New Roman" w:cs="Times New Roman"/>
                <w:b/>
                <w:sz w:val="24"/>
                <w:szCs w:val="24"/>
                <w:lang w:eastAsia="el-GR"/>
              </w:rPr>
              <w:t>ναν αναλυτικό οδηγό για τη συμπλήρωση της φετινής φορολογικής δήλωσης</w:t>
            </w:r>
            <w:r w:rsidRPr="00C8021E">
              <w:rPr>
                <w:rFonts w:ascii="Times New Roman" w:eastAsiaTheme="minorEastAsia" w:hAnsi="Times New Roman" w:cs="Times New Roman"/>
                <w:b/>
                <w:sz w:val="24"/>
                <w:szCs w:val="24"/>
                <w:lang w:eastAsia="el-GR"/>
              </w:rPr>
              <w:t>.</w:t>
            </w:r>
            <w:r w:rsidR="00667084" w:rsidRPr="00C8021E">
              <w:rPr>
                <w:rFonts w:ascii="Times New Roman" w:eastAsiaTheme="minorEastAsia" w:hAnsi="Times New Roman" w:cs="Times New Roman"/>
                <w:b/>
                <w:sz w:val="24"/>
                <w:szCs w:val="24"/>
                <w:lang w:eastAsia="el-GR"/>
              </w:rPr>
              <w:t xml:space="preserve"> </w:t>
            </w:r>
            <w:r w:rsidR="00693F57" w:rsidRPr="00C8021E">
              <w:rPr>
                <w:rFonts w:ascii="Times New Roman" w:eastAsiaTheme="minorEastAsia" w:hAnsi="Times New Roman" w:cs="Times New Roman"/>
                <w:b/>
                <w:sz w:val="24"/>
                <w:szCs w:val="24"/>
                <w:lang w:eastAsia="el-GR"/>
              </w:rPr>
              <w:t xml:space="preserve">Σήμερα το </w:t>
            </w:r>
            <w:r w:rsidR="00416FDB" w:rsidRPr="00C8021E">
              <w:rPr>
                <w:rFonts w:ascii="Times New Roman" w:eastAsiaTheme="minorEastAsia" w:hAnsi="Times New Roman" w:cs="Times New Roman"/>
                <w:b/>
                <w:sz w:val="24"/>
                <w:szCs w:val="24"/>
                <w:lang w:val="en-US" w:eastAsia="el-GR"/>
              </w:rPr>
              <w:t>9</w:t>
            </w:r>
            <w:r w:rsidR="00452B21" w:rsidRPr="00C8021E">
              <w:rPr>
                <w:rFonts w:ascii="Times New Roman" w:eastAsiaTheme="minorEastAsia" w:hAnsi="Times New Roman" w:cs="Times New Roman"/>
                <w:b/>
                <w:sz w:val="24"/>
                <w:szCs w:val="24"/>
                <w:vertAlign w:val="superscript"/>
                <w:lang w:eastAsia="el-GR"/>
              </w:rPr>
              <w:t>ο</w:t>
            </w:r>
            <w:r w:rsidR="00452B21" w:rsidRPr="00C8021E">
              <w:rPr>
                <w:rFonts w:ascii="Times New Roman" w:eastAsiaTheme="minorEastAsia" w:hAnsi="Times New Roman" w:cs="Times New Roman"/>
                <w:b/>
                <w:sz w:val="24"/>
                <w:szCs w:val="24"/>
                <w:lang w:eastAsia="el-GR"/>
              </w:rPr>
              <w:t xml:space="preserve"> μέρος.</w:t>
            </w:r>
          </w:p>
        </w:tc>
      </w:tr>
      <w:tr w:rsidR="00667084" w:rsidRPr="00C8021E" w:rsidTr="0025614F">
        <w:trPr>
          <w:trHeight w:val="3686"/>
        </w:trPr>
        <w:tc>
          <w:tcPr>
            <w:tcW w:w="3544" w:type="dxa"/>
          </w:tcPr>
          <w:p w:rsidR="00667084" w:rsidRPr="00C8021E" w:rsidRDefault="00667084" w:rsidP="00A24D35">
            <w:pPr>
              <w:spacing w:before="0" w:beforeAutospacing="0"/>
              <w:jc w:val="both"/>
              <w:rPr>
                <w:rFonts w:ascii="Times New Roman" w:eastAsia="Times New Roman" w:hAnsi="Times New Roman" w:cs="Times New Roman"/>
                <w:sz w:val="24"/>
                <w:szCs w:val="24"/>
              </w:rPr>
            </w:pPr>
            <w:r w:rsidRPr="00C8021E">
              <w:rPr>
                <w:rFonts w:ascii="Times New Roman" w:hAnsi="Times New Roman" w:cs="Times New Roman"/>
                <w:noProof/>
                <w:sz w:val="24"/>
                <w:szCs w:val="24"/>
                <w:lang w:eastAsia="el-GR"/>
              </w:rPr>
              <w:drawing>
                <wp:inline distT="0" distB="0" distL="0" distR="0">
                  <wp:extent cx="2127738" cy="1946031"/>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6039" cy="1953623"/>
                          </a:xfrm>
                          <a:prstGeom prst="rect">
                            <a:avLst/>
                          </a:prstGeom>
                          <a:noFill/>
                          <a:ln>
                            <a:noFill/>
                          </a:ln>
                          <a:extLst/>
                        </pic:spPr>
                      </pic:pic>
                    </a:graphicData>
                  </a:graphic>
                </wp:inline>
              </w:drawing>
            </w:r>
          </w:p>
        </w:tc>
        <w:tc>
          <w:tcPr>
            <w:tcW w:w="6095" w:type="dxa"/>
          </w:tcPr>
          <w:tbl>
            <w:tblPr>
              <w:tblStyle w:val="a3"/>
              <w:tblW w:w="5841" w:type="dxa"/>
              <w:tblLayout w:type="fixed"/>
              <w:tblLook w:val="04A0"/>
            </w:tblPr>
            <w:tblGrid>
              <w:gridCol w:w="2145"/>
              <w:gridCol w:w="3696"/>
            </w:tblGrid>
            <w:tr w:rsidR="00667084" w:rsidRPr="00C8021E" w:rsidTr="0025614F">
              <w:trPr>
                <w:trHeight w:val="314"/>
              </w:trPr>
              <w:tc>
                <w:tcPr>
                  <w:tcW w:w="5841" w:type="dxa"/>
                  <w:gridSpan w:val="2"/>
                  <w:shd w:val="clear" w:color="auto" w:fill="DBE5F1" w:themeFill="accent1" w:themeFillTint="33"/>
                </w:tcPr>
                <w:p w:rsidR="00667084" w:rsidRPr="00C8021E" w:rsidRDefault="00667084" w:rsidP="00A24D35">
                  <w:pPr>
                    <w:spacing w:before="0" w:beforeAutospacing="0"/>
                    <w:jc w:val="center"/>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Κείμενα:</w:t>
                  </w:r>
                </w:p>
              </w:tc>
            </w:tr>
            <w:tr w:rsidR="00667084" w:rsidRPr="00C8021E" w:rsidTr="0025614F">
              <w:trPr>
                <w:trHeight w:val="3067"/>
              </w:trPr>
              <w:tc>
                <w:tcPr>
                  <w:tcW w:w="2145" w:type="dxa"/>
                </w:tcPr>
                <w:p w:rsidR="00667084" w:rsidRPr="00C8021E" w:rsidRDefault="00667084" w:rsidP="00A24D35">
                  <w:pPr>
                    <w:spacing w:before="0" w:beforeAutospacing="0"/>
                    <w:ind w:left="-636" w:right="-108" w:firstLine="494"/>
                    <w:jc w:val="center"/>
                    <w:rPr>
                      <w:rFonts w:ascii="Times New Roman" w:eastAsia="Times New Roman" w:hAnsi="Times New Roman" w:cs="Times New Roman"/>
                      <w:b/>
                      <w:sz w:val="24"/>
                      <w:szCs w:val="24"/>
                      <w:lang w:val="en-US" w:eastAsia="el-GR"/>
                    </w:rPr>
                  </w:pPr>
                  <w:r w:rsidRPr="00C8021E">
                    <w:rPr>
                      <w:rFonts w:ascii="Times New Roman" w:eastAsia="Times New Roman" w:hAnsi="Times New Roman" w:cs="Times New Roman"/>
                      <w:noProof/>
                      <w:sz w:val="24"/>
                      <w:szCs w:val="24"/>
                      <w:lang w:eastAsia="el-GR"/>
                    </w:rPr>
                    <w:drawing>
                      <wp:inline distT="0" distB="0" distL="0" distR="0">
                        <wp:extent cx="1393371" cy="1137558"/>
                        <wp:effectExtent l="0" t="0" r="0" b="5715"/>
                        <wp:docPr id="2" name="Εικόνα 2" descr="C:\Users\g.christopoulos\AppData\Local\Microsoft\Windows\Temporary Internet Files\Content.Word\main_XRISTOPOULOS_HMERIDA_OBE_24_2__2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christopoulos\AppData\Local\Microsoft\Windows\Temporary Internet Files\Content.Word\main_XRISTOPOULOS_HMERIDA_OBE_24_2__22_.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3260" cy="1137467"/>
                                </a:xfrm>
                                <a:prstGeom prst="rect">
                                  <a:avLst/>
                                </a:prstGeom>
                                <a:noFill/>
                                <a:ln>
                                  <a:noFill/>
                                </a:ln>
                              </pic:spPr>
                            </pic:pic>
                          </a:graphicData>
                        </a:graphic>
                      </wp:inline>
                    </w:drawing>
                  </w:r>
                </w:p>
              </w:tc>
              <w:tc>
                <w:tcPr>
                  <w:tcW w:w="3696" w:type="dxa"/>
                </w:tcPr>
                <w:p w:rsidR="00667084" w:rsidRPr="00C8021E" w:rsidRDefault="00667084" w:rsidP="00A24D35">
                  <w:pPr>
                    <w:spacing w:before="0" w:beforeAutospacing="0"/>
                    <w:jc w:val="center"/>
                    <w:rPr>
                      <w:rFonts w:ascii="Times New Roman" w:eastAsia="Times New Roman" w:hAnsi="Times New Roman" w:cs="Times New Roman"/>
                      <w:b/>
                      <w:sz w:val="24"/>
                      <w:szCs w:val="24"/>
                      <w:lang w:val="en-US" w:eastAsia="el-GR"/>
                    </w:rPr>
                  </w:pPr>
                </w:p>
                <w:p w:rsidR="00667084" w:rsidRPr="00C8021E" w:rsidRDefault="00667084" w:rsidP="00A24D35">
                  <w:pPr>
                    <w:spacing w:before="0" w:beforeAutospacing="0"/>
                    <w:ind w:left="-216" w:firstLine="216"/>
                    <w:jc w:val="center"/>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Γιώργος Δ. Χριστόπουλος –Φοροτεχνικός.</w:t>
                  </w:r>
                </w:p>
                <w:p w:rsidR="00667084" w:rsidRPr="00C8021E" w:rsidRDefault="00667084" w:rsidP="00A24D35">
                  <w:pPr>
                    <w:spacing w:before="0" w:beforeAutospacing="0"/>
                    <w:ind w:left="-216" w:firstLine="216"/>
                    <w:jc w:val="center"/>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Με συγγραφική και διδακτική εμπειρία.</w:t>
                  </w:r>
                </w:p>
                <w:p w:rsidR="00667084" w:rsidRPr="00C8021E" w:rsidRDefault="00667084" w:rsidP="00A24D35">
                  <w:pPr>
                    <w:spacing w:before="0" w:beforeAutospacing="0"/>
                    <w:jc w:val="center"/>
                    <w:rPr>
                      <w:rFonts w:ascii="Times New Roman" w:eastAsia="Times New Roman" w:hAnsi="Times New Roman" w:cs="Times New Roman"/>
                      <w:b/>
                      <w:sz w:val="24"/>
                      <w:szCs w:val="24"/>
                      <w:lang w:val="en-US" w:eastAsia="el-GR"/>
                    </w:rPr>
                  </w:pPr>
                  <w:r w:rsidRPr="00C8021E">
                    <w:rPr>
                      <w:rFonts w:ascii="Times New Roman" w:eastAsia="Times New Roman" w:hAnsi="Times New Roman" w:cs="Times New Roman"/>
                      <w:b/>
                      <w:sz w:val="24"/>
                      <w:szCs w:val="24"/>
                      <w:lang w:val="en-US" w:eastAsia="el-GR"/>
                    </w:rPr>
                    <w:t>e-mail: g.Christopoulos@mental.gr</w:t>
                  </w:r>
                </w:p>
                <w:p w:rsidR="00667084" w:rsidRPr="00C8021E" w:rsidRDefault="00667084" w:rsidP="005775EE">
                  <w:pPr>
                    <w:spacing w:before="0" w:beforeAutospacing="0"/>
                    <w:rPr>
                      <w:rFonts w:ascii="Times New Roman" w:eastAsia="Times New Roman" w:hAnsi="Times New Roman" w:cs="Times New Roman"/>
                      <w:b/>
                      <w:sz w:val="24"/>
                      <w:szCs w:val="24"/>
                      <w:lang w:eastAsia="el-GR"/>
                    </w:rPr>
                  </w:pPr>
                  <w:r w:rsidRPr="00C8021E">
                    <w:rPr>
                      <w:rFonts w:ascii="Times New Roman" w:eastAsia="Calibri" w:hAnsi="Times New Roman" w:cs="Times New Roman"/>
                      <w:b/>
                      <w:sz w:val="24"/>
                      <w:szCs w:val="24"/>
                    </w:rPr>
                    <w:t>(*</w:t>
                  </w:r>
                  <w:r w:rsidR="005775EE" w:rsidRPr="00C8021E">
                    <w:rPr>
                      <w:rFonts w:ascii="Times New Roman" w:eastAsia="Calibri" w:hAnsi="Times New Roman" w:cs="Times New Roman"/>
                      <w:b/>
                      <w:sz w:val="24"/>
                      <w:szCs w:val="24"/>
                    </w:rPr>
                    <w:t>είναι μ</w:t>
                  </w:r>
                  <w:r w:rsidRPr="00C8021E">
                    <w:rPr>
                      <w:rFonts w:ascii="Times New Roman" w:eastAsia="Calibri" w:hAnsi="Times New Roman" w:cs="Times New Roman"/>
                      <w:b/>
                      <w:sz w:val="24"/>
                      <w:szCs w:val="24"/>
                    </w:rPr>
                    <w:t xml:space="preserve">έλος </w:t>
                  </w:r>
                  <w:r w:rsidR="005775EE" w:rsidRPr="00C8021E">
                    <w:rPr>
                      <w:rFonts w:ascii="Times New Roman" w:eastAsia="Calibri" w:hAnsi="Times New Roman" w:cs="Times New Roman"/>
                      <w:b/>
                      <w:sz w:val="24"/>
                      <w:szCs w:val="24"/>
                    </w:rPr>
                    <w:t xml:space="preserve"> του </w:t>
                  </w:r>
                  <w:proofErr w:type="spellStart"/>
                  <w:r w:rsidR="005775EE" w:rsidRPr="00C8021E">
                    <w:rPr>
                      <w:rFonts w:ascii="Times New Roman" w:eastAsia="Calibri" w:hAnsi="Times New Roman" w:cs="Times New Roman"/>
                      <w:b/>
                      <w:sz w:val="24"/>
                      <w:szCs w:val="24"/>
                    </w:rPr>
                    <w:t>ΟΕΕ</w:t>
                  </w:r>
                  <w:proofErr w:type="spellEnd"/>
                  <w:r w:rsidR="005775EE" w:rsidRPr="00C8021E">
                    <w:rPr>
                      <w:rFonts w:ascii="Times New Roman" w:eastAsia="Calibri" w:hAnsi="Times New Roman" w:cs="Times New Roman"/>
                      <w:b/>
                      <w:sz w:val="24"/>
                      <w:szCs w:val="24"/>
                    </w:rPr>
                    <w:t xml:space="preserve"> και εκλεγμένος στη </w:t>
                  </w:r>
                  <w:proofErr w:type="spellStart"/>
                  <w:r w:rsidR="005775EE" w:rsidRPr="00C8021E">
                    <w:rPr>
                      <w:rFonts w:ascii="Times New Roman" w:eastAsia="Calibri" w:hAnsi="Times New Roman" w:cs="Times New Roman"/>
                      <w:b/>
                      <w:sz w:val="24"/>
                      <w:szCs w:val="24"/>
                    </w:rPr>
                    <w:t>Σ.Τ.Α</w:t>
                  </w:r>
                  <w:proofErr w:type="spellEnd"/>
                  <w:r w:rsidR="005775EE" w:rsidRPr="00C8021E">
                    <w:rPr>
                      <w:rFonts w:ascii="Times New Roman" w:eastAsia="Calibri" w:hAnsi="Times New Roman" w:cs="Times New Roman"/>
                      <w:b/>
                      <w:sz w:val="24"/>
                      <w:szCs w:val="24"/>
                    </w:rPr>
                    <w:t xml:space="preserve">., μέλος </w:t>
                  </w:r>
                  <w:r w:rsidRPr="00C8021E">
                    <w:rPr>
                      <w:rFonts w:ascii="Times New Roman" w:eastAsia="Calibri" w:hAnsi="Times New Roman" w:cs="Times New Roman"/>
                      <w:b/>
                      <w:sz w:val="24"/>
                      <w:szCs w:val="24"/>
                    </w:rPr>
                    <w:t xml:space="preserve">του Δ.Σ. της </w:t>
                  </w:r>
                  <w:proofErr w:type="spellStart"/>
                  <w:r w:rsidRPr="00C8021E">
                    <w:rPr>
                      <w:rFonts w:ascii="Times New Roman" w:eastAsia="Calibri" w:hAnsi="Times New Roman" w:cs="Times New Roman"/>
                      <w:b/>
                      <w:sz w:val="24"/>
                      <w:szCs w:val="24"/>
                    </w:rPr>
                    <w:t>ΠΟΦΕΕ</w:t>
                  </w:r>
                  <w:proofErr w:type="spellEnd"/>
                  <w:r w:rsidRPr="00C8021E">
                    <w:rPr>
                      <w:rFonts w:ascii="Times New Roman" w:eastAsia="Calibri" w:hAnsi="Times New Roman" w:cs="Times New Roman"/>
                      <w:b/>
                      <w:sz w:val="24"/>
                      <w:szCs w:val="24"/>
                    </w:rPr>
                    <w:t xml:space="preserve"> και Γεν. Γραμματέας της </w:t>
                  </w:r>
                  <w:proofErr w:type="spellStart"/>
                  <w:r w:rsidRPr="00C8021E">
                    <w:rPr>
                      <w:rFonts w:ascii="Times New Roman" w:eastAsia="Calibri" w:hAnsi="Times New Roman" w:cs="Times New Roman"/>
                      <w:b/>
                      <w:sz w:val="24"/>
                      <w:szCs w:val="24"/>
                    </w:rPr>
                    <w:t>ΕΦΕΕΑ</w:t>
                  </w:r>
                  <w:proofErr w:type="spellEnd"/>
                  <w:r w:rsidRPr="00C8021E">
                    <w:rPr>
                      <w:rFonts w:ascii="Times New Roman" w:eastAsia="Calibri" w:hAnsi="Times New Roman" w:cs="Times New Roman"/>
                      <w:b/>
                      <w:sz w:val="24"/>
                      <w:szCs w:val="24"/>
                    </w:rPr>
                    <w:t>)</w:t>
                  </w:r>
                </w:p>
              </w:tc>
            </w:tr>
          </w:tbl>
          <w:p w:rsidR="00667084" w:rsidRPr="00C8021E" w:rsidRDefault="00667084" w:rsidP="00A24D35">
            <w:pPr>
              <w:spacing w:before="0" w:beforeAutospacing="0"/>
              <w:jc w:val="both"/>
              <w:rPr>
                <w:rFonts w:ascii="Times New Roman" w:eastAsia="Times New Roman" w:hAnsi="Times New Roman" w:cs="Times New Roman"/>
                <w:sz w:val="24"/>
                <w:szCs w:val="24"/>
              </w:rPr>
            </w:pPr>
          </w:p>
        </w:tc>
      </w:tr>
      <w:tr w:rsidR="00667084" w:rsidRPr="00C8021E" w:rsidTr="00A24D35">
        <w:trPr>
          <w:trHeight w:val="282"/>
        </w:trPr>
        <w:tc>
          <w:tcPr>
            <w:tcW w:w="9639" w:type="dxa"/>
            <w:gridSpan w:val="2"/>
          </w:tcPr>
          <w:p w:rsidR="00667084" w:rsidRPr="00C8021E" w:rsidRDefault="00667084" w:rsidP="003710DE">
            <w:pPr>
              <w:numPr>
                <w:ilvl w:val="0"/>
                <w:numId w:val="1"/>
              </w:numPr>
              <w:spacing w:before="0" w:beforeAutospacing="0"/>
              <w:jc w:val="both"/>
              <w:rPr>
                <w:rFonts w:ascii="Times New Roman" w:eastAsia="Times New Roman" w:hAnsi="Times New Roman" w:cs="Times New Roman"/>
                <w:b/>
                <w:sz w:val="24"/>
                <w:szCs w:val="24"/>
              </w:rPr>
            </w:pPr>
            <w:r w:rsidRPr="00C8021E">
              <w:rPr>
                <w:rFonts w:ascii="Times New Roman" w:eastAsia="Times New Roman" w:hAnsi="Times New Roman" w:cs="Times New Roman"/>
                <w:b/>
                <w:bCs/>
                <w:sz w:val="24"/>
                <w:szCs w:val="24"/>
              </w:rPr>
              <w:t>Τι πρέπει να προσέξουμε</w:t>
            </w:r>
            <w:r w:rsidRPr="00C8021E">
              <w:rPr>
                <w:rFonts w:ascii="Times New Roman" w:eastAsia="Times New Roman" w:hAnsi="Times New Roman" w:cs="Times New Roman"/>
                <w:b/>
                <w:sz w:val="24"/>
                <w:szCs w:val="24"/>
              </w:rPr>
              <w:t xml:space="preserve"> </w:t>
            </w:r>
            <w:r w:rsidRPr="00C8021E">
              <w:rPr>
                <w:rFonts w:ascii="Times New Roman" w:eastAsia="Times New Roman" w:hAnsi="Times New Roman" w:cs="Times New Roman"/>
                <w:b/>
                <w:bCs/>
                <w:sz w:val="24"/>
                <w:szCs w:val="24"/>
              </w:rPr>
              <w:t>στην ηλεκτρονική υποβολή της δήλωσης.</w:t>
            </w:r>
          </w:p>
          <w:p w:rsidR="00667084" w:rsidRPr="00C8021E" w:rsidRDefault="00667084" w:rsidP="003710DE">
            <w:pPr>
              <w:numPr>
                <w:ilvl w:val="0"/>
                <w:numId w:val="1"/>
              </w:numPr>
              <w:spacing w:before="0" w:beforeAutospacing="0"/>
              <w:jc w:val="both"/>
              <w:rPr>
                <w:rFonts w:ascii="Times New Roman" w:eastAsia="Times New Roman" w:hAnsi="Times New Roman" w:cs="Times New Roman"/>
                <w:sz w:val="24"/>
                <w:szCs w:val="24"/>
              </w:rPr>
            </w:pPr>
            <w:r w:rsidRPr="00C8021E">
              <w:rPr>
                <w:rFonts w:ascii="Times New Roman" w:eastAsia="Times New Roman" w:hAnsi="Times New Roman" w:cs="Times New Roman"/>
                <w:b/>
                <w:sz w:val="24"/>
                <w:szCs w:val="24"/>
              </w:rPr>
              <w:t>Τι ισχύει για κάθε κατηγορία εισοδήματος που φορολογείται ξεχωριστά</w:t>
            </w:r>
            <w:r w:rsidRPr="00C8021E">
              <w:rPr>
                <w:rFonts w:ascii="Times New Roman" w:eastAsia="Times New Roman" w:hAnsi="Times New Roman" w:cs="Times New Roman"/>
                <w:sz w:val="24"/>
                <w:szCs w:val="24"/>
              </w:rPr>
              <w:t>.</w:t>
            </w:r>
          </w:p>
          <w:p w:rsidR="00667084" w:rsidRPr="00C8021E" w:rsidRDefault="00667084" w:rsidP="003710DE">
            <w:pPr>
              <w:numPr>
                <w:ilvl w:val="0"/>
                <w:numId w:val="1"/>
              </w:numPr>
              <w:spacing w:before="0" w:beforeAutospacing="0"/>
              <w:jc w:val="both"/>
              <w:rPr>
                <w:rFonts w:ascii="Times New Roman" w:eastAsia="Times New Roman" w:hAnsi="Times New Roman" w:cs="Times New Roman"/>
                <w:b/>
                <w:bCs/>
                <w:sz w:val="24"/>
                <w:szCs w:val="24"/>
              </w:rPr>
            </w:pPr>
            <w:r w:rsidRPr="00C8021E">
              <w:rPr>
                <w:rFonts w:ascii="Times New Roman" w:eastAsia="Times New Roman" w:hAnsi="Times New Roman" w:cs="Times New Roman"/>
                <w:b/>
                <w:bCs/>
                <w:sz w:val="24"/>
                <w:szCs w:val="24"/>
              </w:rPr>
              <w:t xml:space="preserve">Βήμα - βήμα και κωδικό – κωδικό τα έντυπα Ε1, </w:t>
            </w:r>
            <w:r w:rsidRPr="00C8021E">
              <w:rPr>
                <w:rFonts w:ascii="Times New Roman" w:eastAsia="Times New Roman" w:hAnsi="Times New Roman" w:cs="Times New Roman"/>
                <w:b/>
                <w:bCs/>
                <w:sz w:val="24"/>
                <w:szCs w:val="24"/>
                <w:lang w:val="en-US"/>
              </w:rPr>
              <w:t>E</w:t>
            </w:r>
            <w:r w:rsidRPr="00C8021E">
              <w:rPr>
                <w:rFonts w:ascii="Times New Roman" w:eastAsia="Times New Roman" w:hAnsi="Times New Roman" w:cs="Times New Roman"/>
                <w:b/>
                <w:bCs/>
                <w:sz w:val="24"/>
                <w:szCs w:val="24"/>
              </w:rPr>
              <w:t>2, Ε3, με παραδείγματα και ασκήσεις.</w:t>
            </w:r>
          </w:p>
          <w:p w:rsidR="00667084" w:rsidRPr="00C8021E" w:rsidRDefault="00667084" w:rsidP="00A24D35">
            <w:pPr>
              <w:spacing w:before="0" w:beforeAutospacing="0"/>
              <w:jc w:val="both"/>
              <w:rPr>
                <w:rFonts w:ascii="Times New Roman" w:eastAsia="Times New Roman" w:hAnsi="Times New Roman" w:cs="Times New Roman"/>
                <w:sz w:val="24"/>
                <w:szCs w:val="24"/>
              </w:rPr>
            </w:pPr>
          </w:p>
        </w:tc>
      </w:tr>
    </w:tbl>
    <w:p w:rsidR="00FB30FD" w:rsidRPr="00FB30FD" w:rsidRDefault="00FB30FD" w:rsidP="00FB30FD">
      <w:pPr>
        <w:widowControl w:val="0"/>
        <w:numPr>
          <w:ilvl w:val="0"/>
          <w:numId w:val="9"/>
        </w:numPr>
        <w:shd w:val="clear" w:color="auto" w:fill="FFFFFF"/>
        <w:spacing w:before="0" w:beforeAutospacing="0" w:afterAutospacing="1"/>
        <w:ind w:left="426"/>
        <w:jc w:val="both"/>
        <w:rPr>
          <w:rFonts w:ascii="Times New Roman" w:eastAsia="Times New Roman" w:hAnsi="Times New Roman" w:cs="Times New Roman"/>
          <w:vanish/>
          <w:color w:val="373737"/>
          <w:sz w:val="24"/>
          <w:szCs w:val="24"/>
          <w:lang w:eastAsia="el-GR"/>
        </w:rPr>
      </w:pPr>
      <w:r w:rsidRPr="00FB30FD">
        <w:rPr>
          <w:rFonts w:ascii="Times New Roman" w:eastAsia="Times New Roman" w:hAnsi="Times New Roman" w:cs="Times New Roman"/>
          <w:vanish/>
          <w:color w:val="373737"/>
          <w:sz w:val="24"/>
          <w:szCs w:val="24"/>
          <w:lang w:eastAsia="el-GR"/>
        </w:rPr>
        <w:t xml:space="preserve">Με τις διατάξεις της παραγράφου 1 του άρθρου 34 προβλέπεται ότι η διαφορά που προκύπτει μεταξύ του τεκμαρτού και του συνολικού εισοδήματος φορολογείται: </w:t>
      </w:r>
      <w:r w:rsidRPr="00FB30FD">
        <w:rPr>
          <w:rFonts w:ascii="Times New Roman" w:eastAsia="Times New Roman" w:hAnsi="Times New Roman" w:cs="Times New Roman"/>
          <w:vanish/>
          <w:color w:val="373737"/>
          <w:sz w:val="24"/>
          <w:szCs w:val="24"/>
          <w:lang w:eastAsia="el-GR"/>
        </w:rPr>
        <w:br/>
        <w:t xml:space="preserve">α) 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w:t>
      </w:r>
      <w:r w:rsidRPr="00FB30FD">
        <w:rPr>
          <w:rFonts w:ascii="Times New Roman" w:eastAsia="Times New Roman" w:hAnsi="Times New Roman" w:cs="Times New Roman"/>
          <w:vanish/>
          <w:color w:val="373737"/>
          <w:sz w:val="24"/>
          <w:szCs w:val="24"/>
          <w:lang w:eastAsia="el-GR"/>
        </w:rPr>
        <w:br/>
        <w:t xml:space="preserve">β) 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r w:rsidRPr="00FB30FD">
        <w:rPr>
          <w:rFonts w:ascii="Times New Roman" w:eastAsia="Times New Roman" w:hAnsi="Times New Roman" w:cs="Times New Roman"/>
          <w:vanish/>
          <w:color w:val="373737"/>
          <w:sz w:val="24"/>
          <w:szCs w:val="24"/>
          <w:lang w:eastAsia="el-GR"/>
        </w:rPr>
        <w:br/>
        <w:t xml:space="preserve">Με τις διατάξεις της παραγράφου 2 του ίδιου άρθρου ορίζεται ότι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για τα οποία ο φορολογούμενος φέρει το βάρος της απόδειξης και απαριθμούνται στην παράγραφο αυτή. </w:t>
      </w:r>
      <w:r w:rsidRPr="00FB30FD">
        <w:rPr>
          <w:rFonts w:ascii="Times New Roman" w:eastAsia="Times New Roman" w:hAnsi="Times New Roman" w:cs="Times New Roman"/>
          <w:vanish/>
          <w:color w:val="373737"/>
          <w:sz w:val="24"/>
          <w:szCs w:val="24"/>
          <w:lang w:eastAsia="el-GR"/>
        </w:rPr>
        <w:br/>
        <w:t xml:space="preserve">Με τις διατάξεις της παραγράφου 3 του ίδιου άρθρου ορίζεται ότι στην περίπτωση διαφοράς μεταξύ τεκμαρτού και συνολικού εισοδήματος, η ζημία του ίδιου φορολογικού έτους ή και των προηγούμενων δεν εκπίπτει και δεν μεταφέρεται για συμψηφισμό στα επόμενα φορολογικά έτη. </w:t>
      </w:r>
      <w:r w:rsidRPr="00FB30FD">
        <w:rPr>
          <w:rFonts w:ascii="Times New Roman" w:eastAsia="Times New Roman" w:hAnsi="Times New Roman" w:cs="Times New Roman"/>
          <w:vanish/>
          <w:color w:val="373737"/>
          <w:sz w:val="24"/>
          <w:szCs w:val="24"/>
          <w:lang w:eastAsia="el-GR"/>
        </w:rPr>
        <w:br/>
        <w:t>Με την παράγραφο 4 του ιδίου άρθρου αναφέρονται οι περιπτώσεις στις οποίες οι υπόχρεοι υπόκεινται στις κυρώσεις και τα πρόστιμα σύμφωνα με τις διατάξεις του Κώδικα Φορολογικής Διαδικασίας.</w:t>
      </w:r>
    </w:p>
    <w:p w:rsidR="00FB30FD" w:rsidRPr="00FB30FD" w:rsidRDefault="00FB30FD" w:rsidP="00FB30FD">
      <w:pPr>
        <w:shd w:val="clear" w:color="auto" w:fill="FFFFFF"/>
        <w:tabs>
          <w:tab w:val="left" w:pos="426"/>
        </w:tabs>
        <w:spacing w:before="0" w:beforeAutospacing="0"/>
        <w:ind w:left="426"/>
        <w:contextualSpacing/>
        <w:jc w:val="both"/>
        <w:rPr>
          <w:rFonts w:ascii="Times New Roman" w:eastAsia="Times New Roman" w:hAnsi="Times New Roman" w:cs="Times New Roman"/>
          <w:b/>
          <w:color w:val="FF0000"/>
          <w:sz w:val="24"/>
          <w:szCs w:val="24"/>
          <w:lang w:eastAsia="el-GR"/>
        </w:rPr>
      </w:pPr>
    </w:p>
    <w:p w:rsidR="003E361B" w:rsidRDefault="003E361B" w:rsidP="0002527C">
      <w:pPr>
        <w:shd w:val="clear" w:color="auto" w:fill="FFFFFF"/>
        <w:spacing w:before="0" w:beforeAutospacing="0"/>
        <w:rPr>
          <w:rFonts w:ascii="Times New Roman" w:eastAsia="Times New Roman" w:hAnsi="Times New Roman" w:cs="Times New Roman"/>
          <w:b/>
          <w:sz w:val="24"/>
          <w:szCs w:val="24"/>
          <w:lang w:eastAsia="el-GR"/>
        </w:rPr>
      </w:pPr>
    </w:p>
    <w:p w:rsidR="0002527C" w:rsidRPr="00C8021E" w:rsidRDefault="005A33EA" w:rsidP="0002527C">
      <w:pPr>
        <w:shd w:val="clear" w:color="auto" w:fill="FFFFFF"/>
        <w:spacing w:before="0" w:beforeAutospacing="0"/>
        <w:rPr>
          <w:rFonts w:ascii="Times New Roman" w:eastAsia="Times New Roman" w:hAnsi="Times New Roman" w:cs="Times New Roman"/>
          <w:b/>
          <w:bCs/>
          <w:sz w:val="24"/>
          <w:szCs w:val="24"/>
          <w:lang w:eastAsia="el-GR"/>
        </w:rPr>
      </w:pPr>
      <w:r w:rsidRPr="005A33EA">
        <w:rPr>
          <w:rFonts w:ascii="Times New Roman" w:eastAsia="Times New Roman" w:hAnsi="Times New Roman" w:cs="Times New Roman"/>
          <w:b/>
          <w:sz w:val="24"/>
          <w:szCs w:val="24"/>
          <w:lang w:eastAsia="el-GR"/>
        </w:rPr>
        <w:t>Φορολογική αντιμετώπιση των περιστασια</w:t>
      </w:r>
      <w:r>
        <w:rPr>
          <w:rFonts w:ascii="Times New Roman" w:eastAsia="Times New Roman" w:hAnsi="Times New Roman" w:cs="Times New Roman"/>
          <w:b/>
          <w:sz w:val="24"/>
          <w:szCs w:val="24"/>
          <w:lang w:eastAsia="el-GR"/>
        </w:rPr>
        <w:t xml:space="preserve">κά ή ευκαιριακά απασχολουμένων, </w:t>
      </w:r>
      <w:r w:rsidRPr="005A33EA">
        <w:rPr>
          <w:rFonts w:ascii="Times New Roman" w:eastAsia="Times New Roman" w:hAnsi="Times New Roman" w:cs="Times New Roman"/>
          <w:b/>
          <w:sz w:val="24"/>
          <w:szCs w:val="24"/>
          <w:lang w:eastAsia="el-GR"/>
        </w:rPr>
        <w:t>με βάση τις νέες ρυθμίσεις του ν. 4330/</w:t>
      </w:r>
      <w:r w:rsidR="0002527C">
        <w:rPr>
          <w:rFonts w:ascii="Times New Roman" w:eastAsia="Times New Roman" w:hAnsi="Times New Roman" w:cs="Times New Roman"/>
          <w:b/>
          <w:sz w:val="24"/>
          <w:szCs w:val="24"/>
          <w:lang w:eastAsia="el-GR"/>
        </w:rPr>
        <w:t>2015</w:t>
      </w:r>
      <w:r w:rsidR="0002527C">
        <w:rPr>
          <w:rFonts w:ascii="Times New Roman" w:eastAsia="Times New Roman" w:hAnsi="Times New Roman" w:cs="Times New Roman"/>
          <w:b/>
          <w:bCs/>
          <w:sz w:val="24"/>
          <w:szCs w:val="24"/>
          <w:lang w:eastAsia="el-GR"/>
        </w:rPr>
        <w:t>:</w:t>
      </w:r>
      <w:r w:rsidR="0002527C" w:rsidRPr="00C8021E">
        <w:rPr>
          <w:rFonts w:ascii="Times New Roman" w:eastAsia="Times New Roman" w:hAnsi="Times New Roman" w:cs="Times New Roman"/>
          <w:b/>
          <w:bCs/>
          <w:sz w:val="24"/>
          <w:szCs w:val="24"/>
          <w:lang w:eastAsia="el-GR"/>
        </w:rPr>
        <w:t xml:space="preserve"> </w:t>
      </w:r>
    </w:p>
    <w:p w:rsidR="005A33EA" w:rsidRDefault="005A33EA" w:rsidP="005A33EA">
      <w:pPr>
        <w:widowControl w:val="0"/>
        <w:spacing w:before="0" w:beforeAutospacing="0"/>
        <w:jc w:val="both"/>
        <w:rPr>
          <w:rFonts w:ascii="Times New Roman" w:eastAsia="Times New Roman" w:hAnsi="Times New Roman" w:cs="Times New Roman"/>
          <w:sz w:val="24"/>
          <w:szCs w:val="24"/>
          <w:lang w:eastAsia="el-GR"/>
        </w:rPr>
      </w:pPr>
    </w:p>
    <w:p w:rsidR="005A33EA" w:rsidRPr="005A33EA" w:rsidRDefault="005A33EA" w:rsidP="005A33EA">
      <w:pPr>
        <w:widowControl w:val="0"/>
        <w:spacing w:before="0" w:beforeAutospacing="0"/>
        <w:jc w:val="both"/>
        <w:rPr>
          <w:rFonts w:ascii="Times New Roman" w:eastAsia="Times New Roman" w:hAnsi="Times New Roman" w:cs="Times New Roman"/>
          <w:sz w:val="24"/>
          <w:szCs w:val="24"/>
          <w:lang w:eastAsia="el-GR"/>
        </w:rPr>
      </w:pPr>
      <w:r w:rsidRPr="005A33EA">
        <w:rPr>
          <w:rFonts w:ascii="Times New Roman" w:eastAsia="Times New Roman" w:hAnsi="Times New Roman" w:cs="Times New Roman"/>
          <w:sz w:val="24"/>
          <w:szCs w:val="24"/>
          <w:lang w:eastAsia="el-GR"/>
        </w:rPr>
        <w:t xml:space="preserve">Ως εισόδημα από μισθούς και συντάξεις θα αντιμετωπίζονται φορολογικά, τα εισοδήματα που αποκτούν οι περιστασιακά ή ευκαιριακά απασχολούμενοι, άνεργοι, νοικοκυρές, φοιτητές, συμμετέχοντες σε προγράμματα εργασιακής εμπειρίας κ.λπ. και </w:t>
      </w:r>
      <w:r w:rsidRPr="005A33EA">
        <w:rPr>
          <w:rFonts w:ascii="Times New Roman" w:eastAsia="Times New Roman" w:hAnsi="Times New Roman" w:cs="Times New Roman"/>
          <w:b/>
          <w:sz w:val="24"/>
          <w:szCs w:val="24"/>
          <w:lang w:eastAsia="el-GR"/>
        </w:rPr>
        <w:t>εφόσον αυτοί δεν είναι επιτηδευματίες</w:t>
      </w:r>
      <w:r w:rsidRPr="005A33EA">
        <w:rPr>
          <w:rFonts w:ascii="Times New Roman" w:eastAsia="Times New Roman" w:hAnsi="Times New Roman" w:cs="Times New Roman"/>
          <w:sz w:val="24"/>
          <w:szCs w:val="24"/>
          <w:lang w:eastAsia="el-GR"/>
        </w:rPr>
        <w:t>, δηλαδή δεν έχουν κάνει έναρξη εργασιών</w:t>
      </w:r>
      <w:r>
        <w:rPr>
          <w:rFonts w:ascii="Times New Roman" w:eastAsia="Times New Roman" w:hAnsi="Times New Roman" w:cs="Times New Roman"/>
          <w:sz w:val="24"/>
          <w:szCs w:val="24"/>
          <w:lang w:eastAsia="el-GR"/>
        </w:rPr>
        <w:t xml:space="preserve"> και δεν έχουν </w:t>
      </w:r>
      <w:r w:rsidR="00F610A7" w:rsidRPr="00F610A7">
        <w:rPr>
          <w:rFonts w:ascii="Times New Roman" w:eastAsia="Times New Roman" w:hAnsi="Times New Roman" w:cs="Times New Roman"/>
          <w:b/>
          <w:sz w:val="24"/>
          <w:szCs w:val="24"/>
          <w:lang w:eastAsia="el-GR"/>
        </w:rPr>
        <w:t>εισοδήματα</w:t>
      </w:r>
      <w:r w:rsidRPr="00F610A7">
        <w:rPr>
          <w:rFonts w:ascii="Times New Roman" w:eastAsia="Times New Roman" w:hAnsi="Times New Roman" w:cs="Times New Roman"/>
          <w:b/>
          <w:sz w:val="24"/>
          <w:szCs w:val="24"/>
          <w:lang w:eastAsia="el-GR"/>
        </w:rPr>
        <w:t xml:space="preserve"> από κεφάλαιο και από υπεραξία μεταβίβασης κεφαλαίου</w:t>
      </w:r>
      <w:r w:rsidR="00F610A7">
        <w:rPr>
          <w:rFonts w:ascii="Times New Roman" w:eastAsia="Times New Roman" w:hAnsi="Times New Roman" w:cs="Times New Roman"/>
          <w:b/>
          <w:sz w:val="24"/>
          <w:szCs w:val="24"/>
          <w:lang w:eastAsia="el-GR"/>
        </w:rPr>
        <w:t>.</w:t>
      </w:r>
      <w:r w:rsidRPr="005A33EA">
        <w:rPr>
          <w:rFonts w:ascii="Times New Roman" w:eastAsia="Times New Roman" w:hAnsi="Times New Roman" w:cs="Times New Roman"/>
          <w:b/>
          <w:color w:val="FF0000"/>
          <w:sz w:val="24"/>
          <w:szCs w:val="24"/>
          <w:lang w:eastAsia="el-GR"/>
        </w:rPr>
        <w:t xml:space="preserve"> </w:t>
      </w:r>
    </w:p>
    <w:p w:rsidR="005A33EA" w:rsidRPr="005A33EA" w:rsidRDefault="005A33EA" w:rsidP="00F610A7">
      <w:pPr>
        <w:shd w:val="clear" w:color="auto" w:fill="FFFFFF"/>
        <w:tabs>
          <w:tab w:val="left" w:pos="0"/>
        </w:tabs>
        <w:spacing w:before="0" w:beforeAutospacing="0"/>
        <w:contextualSpacing/>
        <w:jc w:val="both"/>
        <w:rPr>
          <w:rFonts w:ascii="Times New Roman" w:eastAsia="Arial Unicode MS" w:hAnsi="Times New Roman" w:cs="Times New Roman"/>
          <w:i/>
          <w:color w:val="373737"/>
          <w:sz w:val="24"/>
          <w:szCs w:val="24"/>
          <w:lang w:eastAsia="el-GR" w:bidi="el-GR"/>
        </w:rPr>
      </w:pPr>
      <w:r w:rsidRPr="005A33EA">
        <w:rPr>
          <w:rFonts w:ascii="Times New Roman" w:eastAsia="Times New Roman" w:hAnsi="Times New Roman" w:cs="Times New Roman"/>
          <w:sz w:val="24"/>
          <w:szCs w:val="24"/>
          <w:lang w:eastAsia="el-GR"/>
        </w:rPr>
        <w:t>Σύ</w:t>
      </w:r>
      <w:r w:rsidR="00F610A7" w:rsidRPr="00F610A7">
        <w:rPr>
          <w:rFonts w:ascii="Times New Roman" w:eastAsia="Times New Roman" w:hAnsi="Times New Roman" w:cs="Times New Roman"/>
          <w:sz w:val="24"/>
          <w:szCs w:val="24"/>
          <w:lang w:eastAsia="el-GR"/>
        </w:rPr>
        <w:t xml:space="preserve">μφωνα με την εισηγητική έκθεση του παραπάνω νόμου που ισχύει </w:t>
      </w:r>
      <w:r w:rsidR="00F610A7" w:rsidRPr="003E361B">
        <w:rPr>
          <w:rFonts w:ascii="Times New Roman" w:eastAsia="Times New Roman" w:hAnsi="Times New Roman" w:cs="Times New Roman"/>
          <w:b/>
          <w:sz w:val="24"/>
          <w:szCs w:val="24"/>
          <w:lang w:eastAsia="el-GR"/>
        </w:rPr>
        <w:t>για τα εισοδήματα του 2014,</w:t>
      </w:r>
      <w:r w:rsidRPr="003E361B">
        <w:rPr>
          <w:rFonts w:ascii="Times New Roman" w:eastAsia="Times New Roman" w:hAnsi="Times New Roman" w:cs="Times New Roman"/>
          <w:b/>
          <w:sz w:val="24"/>
          <w:szCs w:val="24"/>
          <w:lang w:eastAsia="el-GR"/>
        </w:rPr>
        <w:t xml:space="preserve"> </w:t>
      </w:r>
      <w:r w:rsidRPr="005A33EA">
        <w:rPr>
          <w:rFonts w:ascii="Times New Roman" w:eastAsia="Arial Unicode MS" w:hAnsi="Times New Roman" w:cs="Times New Roman"/>
          <w:i/>
          <w:color w:val="373737"/>
          <w:sz w:val="24"/>
          <w:szCs w:val="24"/>
          <w:lang w:eastAsia="el-GR" w:bidi="el-GR"/>
        </w:rPr>
        <w:t xml:space="preserve">«τα εισοδήματα που αποκτούν οι περιστασιακά ή ευκαιριακά απασχολούμενοι (άνεργοι, νοικοκυρές, φοιτητές, συμμετέχοντες σε προγράμματα εργασιακής εμπειρίας κ.λπ.) και εφόσον αυτοί δεν είναι επιτηδευματίες, δηλαδή δεν έχουν κάνει έναρξη εργασιών, </w:t>
      </w:r>
      <w:r w:rsidRPr="005A33EA">
        <w:rPr>
          <w:rFonts w:ascii="Times New Roman" w:eastAsia="Arial Unicode MS" w:hAnsi="Times New Roman" w:cs="Times New Roman"/>
          <w:b/>
          <w:i/>
          <w:color w:val="373737"/>
          <w:sz w:val="24"/>
          <w:szCs w:val="24"/>
          <w:lang w:eastAsia="el-GR" w:bidi="el-GR"/>
        </w:rPr>
        <w:t>αντιμετωπίζονται φορολογικά</w:t>
      </w:r>
      <w:r w:rsidRPr="005A33EA">
        <w:rPr>
          <w:rFonts w:ascii="Times New Roman" w:eastAsia="Arial Unicode MS" w:hAnsi="Times New Roman" w:cs="Times New Roman"/>
          <w:i/>
          <w:color w:val="373737"/>
          <w:sz w:val="24"/>
          <w:szCs w:val="24"/>
          <w:lang w:eastAsia="el-GR" w:bidi="el-GR"/>
        </w:rPr>
        <w:t>, για λόγους φορολογικής δικαιοσύνης, ως εισόδημα από μισθούς-συντάξεις υπολογιζόμενου του ποσού της μείωσης φόρου των 2.100 ευρώ και χωρίς να βεβαιώνεται προκαταβολή επόμενου έτους».</w:t>
      </w:r>
    </w:p>
    <w:p w:rsidR="005A33EA" w:rsidRPr="005A33EA" w:rsidRDefault="005A33EA" w:rsidP="005A33EA">
      <w:pPr>
        <w:shd w:val="clear" w:color="auto" w:fill="FFFFFF"/>
        <w:tabs>
          <w:tab w:val="left" w:pos="426"/>
        </w:tabs>
        <w:spacing w:before="0" w:beforeAutospacing="0"/>
        <w:ind w:left="426"/>
        <w:contextualSpacing/>
        <w:jc w:val="both"/>
        <w:rPr>
          <w:rFonts w:ascii="Times New Roman" w:eastAsia="Arial Unicode MS" w:hAnsi="Times New Roman" w:cs="Times New Roman"/>
          <w:color w:val="373737"/>
          <w:sz w:val="24"/>
          <w:szCs w:val="24"/>
          <w:lang w:eastAsia="el-GR" w:bidi="el-GR"/>
        </w:rPr>
      </w:pPr>
    </w:p>
    <w:p w:rsidR="005A33EA" w:rsidRPr="005A33EA" w:rsidRDefault="005A33EA" w:rsidP="00F610A7">
      <w:pPr>
        <w:widowControl w:val="0"/>
        <w:spacing w:before="0" w:beforeAutospacing="0"/>
        <w:jc w:val="both"/>
        <w:rPr>
          <w:rFonts w:ascii="Times New Roman" w:eastAsia="Times New Roman" w:hAnsi="Times New Roman" w:cs="Times New Roman"/>
          <w:sz w:val="24"/>
          <w:szCs w:val="24"/>
          <w:lang w:eastAsia="el-GR"/>
        </w:rPr>
      </w:pPr>
      <w:r w:rsidRPr="005A33EA">
        <w:rPr>
          <w:rFonts w:ascii="Times New Roman" w:eastAsia="Times New Roman" w:hAnsi="Times New Roman" w:cs="Times New Roman"/>
          <w:b/>
          <w:sz w:val="24"/>
          <w:szCs w:val="24"/>
          <w:lang w:eastAsia="el-GR"/>
        </w:rPr>
        <w:t>Η νέα διατύπωση</w:t>
      </w:r>
      <w:r w:rsidRPr="005A33EA">
        <w:rPr>
          <w:rFonts w:ascii="Times New Roman" w:eastAsia="Times New Roman" w:hAnsi="Times New Roman" w:cs="Times New Roman"/>
          <w:sz w:val="24"/>
          <w:szCs w:val="24"/>
          <w:lang w:eastAsia="el-GR"/>
        </w:rPr>
        <w:t xml:space="preserve"> έχει ως εξής:</w:t>
      </w:r>
    </w:p>
    <w:p w:rsidR="005A33EA" w:rsidRPr="005A33EA" w:rsidRDefault="005A33EA" w:rsidP="00F610A7">
      <w:pPr>
        <w:widowControl w:val="0"/>
        <w:spacing w:before="0" w:beforeAutospacing="0"/>
        <w:jc w:val="both"/>
        <w:rPr>
          <w:rFonts w:ascii="Times New Roman" w:eastAsia="Times New Roman" w:hAnsi="Times New Roman" w:cs="Times New Roman"/>
          <w:sz w:val="24"/>
          <w:szCs w:val="24"/>
          <w:lang w:eastAsia="el-GR"/>
        </w:rPr>
      </w:pPr>
    </w:p>
    <w:p w:rsidR="005A33EA" w:rsidRPr="005A33EA" w:rsidRDefault="005A33EA" w:rsidP="00F610A7">
      <w:pPr>
        <w:spacing w:before="0" w:beforeAutospacing="0"/>
        <w:jc w:val="both"/>
        <w:rPr>
          <w:rFonts w:ascii="Times New Roman" w:eastAsia="Times New Roman" w:hAnsi="Times New Roman" w:cs="Times New Roman"/>
          <w:sz w:val="24"/>
          <w:szCs w:val="24"/>
          <w:lang w:eastAsia="el-GR"/>
        </w:rPr>
      </w:pPr>
      <w:r w:rsidRPr="005A33EA">
        <w:rPr>
          <w:rFonts w:ascii="Times New Roman" w:eastAsia="Times New Roman" w:hAnsi="Times New Roman" w:cs="Times New Roman"/>
          <w:sz w:val="24"/>
          <w:szCs w:val="24"/>
          <w:lang w:eastAsia="el-GR"/>
        </w:rPr>
        <w:t xml:space="preserve">4. Στο άρθρο 72 του </w:t>
      </w:r>
      <w:proofErr w:type="spellStart"/>
      <w:r w:rsidRPr="005A33EA">
        <w:rPr>
          <w:rFonts w:ascii="Times New Roman" w:eastAsia="Times New Roman" w:hAnsi="Times New Roman" w:cs="Times New Roman"/>
          <w:sz w:val="24"/>
          <w:szCs w:val="24"/>
          <w:lang w:eastAsia="el-GR"/>
        </w:rPr>
        <w:t>Κ.Φ.Ε</w:t>
      </w:r>
      <w:proofErr w:type="spellEnd"/>
      <w:r w:rsidRPr="005A33EA">
        <w:rPr>
          <w:rFonts w:ascii="Times New Roman" w:eastAsia="Times New Roman" w:hAnsi="Times New Roman" w:cs="Times New Roman"/>
          <w:sz w:val="24"/>
          <w:szCs w:val="24"/>
          <w:lang w:eastAsia="el-GR"/>
        </w:rPr>
        <w:t>. προστίθεται νέα παράγραφος 35 ως εξής:</w:t>
      </w:r>
    </w:p>
    <w:p w:rsidR="005A33EA" w:rsidRPr="003E361B" w:rsidRDefault="005A33EA" w:rsidP="00F610A7">
      <w:pPr>
        <w:spacing w:before="0" w:beforeAutospacing="0"/>
        <w:jc w:val="both"/>
        <w:rPr>
          <w:rFonts w:ascii="Times New Roman" w:eastAsia="Times New Roman" w:hAnsi="Times New Roman" w:cs="Times New Roman"/>
          <w:i/>
          <w:sz w:val="24"/>
          <w:szCs w:val="24"/>
          <w:lang w:eastAsia="el-GR"/>
        </w:rPr>
      </w:pPr>
      <w:r w:rsidRPr="005A33EA">
        <w:rPr>
          <w:rFonts w:ascii="Times New Roman" w:eastAsia="Times New Roman" w:hAnsi="Times New Roman" w:cs="Times New Roman"/>
          <w:i/>
          <w:sz w:val="24"/>
          <w:szCs w:val="24"/>
          <w:lang w:eastAsia="el-GR"/>
        </w:rPr>
        <w:t xml:space="preserve">«35. Όταν το </w:t>
      </w:r>
      <w:r w:rsidRPr="005A33EA">
        <w:rPr>
          <w:rFonts w:ascii="Times New Roman" w:eastAsia="Times New Roman" w:hAnsi="Times New Roman" w:cs="Times New Roman"/>
          <w:b/>
          <w:i/>
          <w:sz w:val="24"/>
          <w:szCs w:val="24"/>
          <w:lang w:eastAsia="el-GR"/>
        </w:rPr>
        <w:t>πραγματικό</w:t>
      </w:r>
      <w:r w:rsidRPr="005A33EA">
        <w:rPr>
          <w:rFonts w:ascii="Times New Roman" w:eastAsia="Times New Roman" w:hAnsi="Times New Roman" w:cs="Times New Roman"/>
          <w:i/>
          <w:sz w:val="24"/>
          <w:szCs w:val="24"/>
          <w:lang w:eastAsia="el-GR"/>
        </w:rPr>
        <w:t xml:space="preserve"> εισόδημα των φορολογουμένων κατά το φορολογικό έτος 2014 </w:t>
      </w:r>
      <w:r w:rsidRPr="005A33EA">
        <w:rPr>
          <w:rFonts w:ascii="Times New Roman" w:eastAsia="Times New Roman" w:hAnsi="Times New Roman" w:cs="Times New Roman"/>
          <w:b/>
          <w:i/>
          <w:sz w:val="24"/>
          <w:szCs w:val="24"/>
          <w:lang w:eastAsia="el-GR"/>
        </w:rPr>
        <w:t>δεν υπερβαίνει το ποσό των έξι χιλιάδων (6.000) ευρώ</w:t>
      </w:r>
      <w:r w:rsidRPr="005A33EA">
        <w:rPr>
          <w:rFonts w:ascii="Times New Roman" w:eastAsia="Times New Roman" w:hAnsi="Times New Roman" w:cs="Times New Roman"/>
          <w:i/>
          <w:sz w:val="24"/>
          <w:szCs w:val="24"/>
          <w:lang w:eastAsia="el-GR"/>
        </w:rPr>
        <w:t xml:space="preserve"> και </w:t>
      </w:r>
      <w:r w:rsidRPr="005A33EA">
        <w:rPr>
          <w:rFonts w:ascii="Times New Roman" w:eastAsia="Times New Roman" w:hAnsi="Times New Roman" w:cs="Times New Roman"/>
          <w:b/>
          <w:i/>
          <w:sz w:val="24"/>
          <w:szCs w:val="24"/>
          <w:lang w:eastAsia="el-GR"/>
        </w:rPr>
        <w:t xml:space="preserve">το τεκμαρτό τους </w:t>
      </w:r>
      <w:r w:rsidRPr="005A33EA">
        <w:rPr>
          <w:rFonts w:ascii="Times New Roman" w:eastAsia="Times New Roman" w:hAnsi="Times New Roman" w:cs="Times New Roman"/>
          <w:i/>
          <w:sz w:val="24"/>
          <w:szCs w:val="24"/>
          <w:lang w:eastAsia="el-GR"/>
        </w:rPr>
        <w:t xml:space="preserve">εισόδημα </w:t>
      </w:r>
      <w:r w:rsidRPr="005A33EA">
        <w:rPr>
          <w:rFonts w:ascii="Times New Roman" w:eastAsia="Times New Roman" w:hAnsi="Times New Roman" w:cs="Times New Roman"/>
          <w:b/>
          <w:i/>
          <w:sz w:val="24"/>
          <w:szCs w:val="24"/>
          <w:lang w:eastAsia="el-GR"/>
        </w:rPr>
        <w:t>δεν υπερβαίνει το ποσό των εννιά χιλιάδων πεντακοσίων (9.500) ευρώ</w:t>
      </w:r>
      <w:r w:rsidRPr="005A33EA">
        <w:rPr>
          <w:rFonts w:ascii="Times New Roman" w:eastAsia="Times New Roman" w:hAnsi="Times New Roman" w:cs="Times New Roman"/>
          <w:i/>
          <w:sz w:val="24"/>
          <w:szCs w:val="24"/>
          <w:lang w:eastAsia="el-GR"/>
        </w:rPr>
        <w:t xml:space="preserve"> και εφόσον αυτοί </w:t>
      </w:r>
      <w:r w:rsidRPr="005A33EA">
        <w:rPr>
          <w:rFonts w:ascii="Times New Roman" w:eastAsia="Times New Roman" w:hAnsi="Times New Roman" w:cs="Times New Roman"/>
          <w:b/>
          <w:i/>
          <w:sz w:val="24"/>
          <w:szCs w:val="24"/>
          <w:lang w:eastAsia="el-GR"/>
        </w:rPr>
        <w:t>δεν ασκούν επιχειρηματική δραστηριότητ</w:t>
      </w:r>
      <w:r w:rsidRPr="005A33EA">
        <w:rPr>
          <w:rFonts w:ascii="Times New Roman" w:eastAsia="Times New Roman" w:hAnsi="Times New Roman" w:cs="Times New Roman"/>
          <w:i/>
          <w:sz w:val="24"/>
          <w:szCs w:val="24"/>
          <w:lang w:eastAsia="el-GR"/>
        </w:rPr>
        <w:t xml:space="preserve">α για την οποία απαιτείται η υποβολή δήλωσης </w:t>
      </w:r>
      <w:r w:rsidRPr="003E361B">
        <w:rPr>
          <w:rFonts w:ascii="Times New Roman" w:eastAsia="Times New Roman" w:hAnsi="Times New Roman" w:cs="Times New Roman"/>
          <w:i/>
          <w:sz w:val="24"/>
          <w:szCs w:val="24"/>
          <w:lang w:eastAsia="el-GR"/>
        </w:rPr>
        <w:t xml:space="preserve">έναρξης εργασιών ή ατομική αγροτική δραστηριότητα, </w:t>
      </w:r>
      <w:r w:rsidRPr="003E361B">
        <w:rPr>
          <w:rFonts w:ascii="Times New Roman" w:eastAsia="Times New Roman" w:hAnsi="Times New Roman" w:cs="Times New Roman"/>
          <w:b/>
          <w:i/>
          <w:sz w:val="24"/>
          <w:szCs w:val="24"/>
          <w:lang w:eastAsia="el-GR"/>
        </w:rPr>
        <w:t>το εισόδημα αυτό</w:t>
      </w:r>
      <w:r w:rsidRPr="003E361B">
        <w:rPr>
          <w:rFonts w:ascii="Times New Roman" w:eastAsia="Times New Roman" w:hAnsi="Times New Roman" w:cs="Times New Roman"/>
          <w:i/>
          <w:sz w:val="24"/>
          <w:szCs w:val="24"/>
          <w:lang w:eastAsia="el-GR"/>
        </w:rPr>
        <w:t xml:space="preserve"> </w:t>
      </w:r>
      <w:r w:rsidRPr="003E361B">
        <w:rPr>
          <w:rFonts w:ascii="Times New Roman" w:eastAsia="Times New Roman" w:hAnsi="Times New Roman" w:cs="Times New Roman"/>
          <w:b/>
          <w:i/>
          <w:sz w:val="24"/>
          <w:szCs w:val="24"/>
          <w:lang w:eastAsia="el-GR"/>
        </w:rPr>
        <w:t>εξαιρουμένου του εισοδήματος από κεφάλαιο και από υπεραξία μεταβίβασης κεφαλαίου και η προστιθέμενη διαφορά τεκμηρίων</w:t>
      </w:r>
      <w:r w:rsidRPr="003E361B">
        <w:rPr>
          <w:rFonts w:ascii="Times New Roman" w:eastAsia="Times New Roman" w:hAnsi="Times New Roman" w:cs="Times New Roman"/>
          <w:i/>
          <w:sz w:val="24"/>
          <w:szCs w:val="24"/>
          <w:lang w:eastAsia="el-GR"/>
        </w:rPr>
        <w:t xml:space="preserve"> φορολογούνται με την </w:t>
      </w:r>
      <w:r w:rsidRPr="003E361B">
        <w:rPr>
          <w:rFonts w:ascii="Times New Roman" w:eastAsia="Times New Roman" w:hAnsi="Times New Roman" w:cs="Times New Roman"/>
          <w:b/>
          <w:i/>
          <w:sz w:val="24"/>
          <w:szCs w:val="24"/>
          <w:lang w:eastAsia="el-GR"/>
        </w:rPr>
        <w:t>κλίμακα των μισθωτών-συνταξιούχων της παρ.1 του άρθρου 15</w:t>
      </w:r>
      <w:r w:rsidRPr="003E361B">
        <w:rPr>
          <w:rFonts w:ascii="Times New Roman" w:eastAsia="Times New Roman" w:hAnsi="Times New Roman" w:cs="Times New Roman"/>
          <w:i/>
          <w:sz w:val="24"/>
          <w:szCs w:val="24"/>
          <w:lang w:eastAsia="el-GR"/>
        </w:rPr>
        <w:t xml:space="preserve">. </w:t>
      </w:r>
    </w:p>
    <w:p w:rsidR="005A33EA" w:rsidRPr="003E361B" w:rsidRDefault="005A33EA" w:rsidP="00F610A7">
      <w:pPr>
        <w:spacing w:before="0" w:beforeAutospacing="0"/>
        <w:jc w:val="both"/>
        <w:rPr>
          <w:rFonts w:ascii="Times New Roman" w:eastAsia="Times New Roman" w:hAnsi="Times New Roman" w:cs="Times New Roman"/>
          <w:b/>
          <w:i/>
          <w:sz w:val="24"/>
          <w:szCs w:val="24"/>
          <w:lang w:eastAsia="el-GR"/>
        </w:rPr>
      </w:pPr>
      <w:r w:rsidRPr="003E361B">
        <w:rPr>
          <w:rFonts w:ascii="Times New Roman" w:eastAsia="Times New Roman" w:hAnsi="Times New Roman" w:cs="Times New Roman"/>
          <w:i/>
          <w:sz w:val="24"/>
          <w:szCs w:val="24"/>
          <w:lang w:eastAsia="el-GR"/>
        </w:rPr>
        <w:t xml:space="preserve">Εάν το πραγματικό εισόδημα της προηγούμενης παραγράφου υπερβαίνει το ποσό των 6.000 ευρώ </w:t>
      </w:r>
      <w:r w:rsidRPr="003E361B">
        <w:rPr>
          <w:rFonts w:ascii="Times New Roman" w:eastAsia="Times New Roman" w:hAnsi="Times New Roman" w:cs="Times New Roman"/>
          <w:b/>
          <w:i/>
          <w:sz w:val="24"/>
          <w:szCs w:val="24"/>
          <w:lang w:eastAsia="el-GR"/>
        </w:rPr>
        <w:t>το υπερβάλλον</w:t>
      </w:r>
      <w:r w:rsidRPr="003E361B">
        <w:rPr>
          <w:rFonts w:ascii="Times New Roman" w:eastAsia="Times New Roman" w:hAnsi="Times New Roman" w:cs="Times New Roman"/>
          <w:i/>
          <w:sz w:val="24"/>
          <w:szCs w:val="24"/>
          <w:lang w:eastAsia="el-GR"/>
        </w:rPr>
        <w:t xml:space="preserve"> ποσό φορολογείται με την </w:t>
      </w:r>
      <w:r w:rsidRPr="003E361B">
        <w:rPr>
          <w:rFonts w:ascii="Times New Roman" w:eastAsia="Times New Roman" w:hAnsi="Times New Roman" w:cs="Times New Roman"/>
          <w:b/>
          <w:i/>
          <w:sz w:val="24"/>
          <w:szCs w:val="24"/>
          <w:lang w:eastAsia="el-GR"/>
        </w:rPr>
        <w:t xml:space="preserve">κλίμακα της επιχειρηματικής δραστηριότητας. </w:t>
      </w:r>
    </w:p>
    <w:p w:rsidR="005A33EA" w:rsidRPr="005A33EA" w:rsidRDefault="005A33EA" w:rsidP="00F610A7">
      <w:pPr>
        <w:spacing w:before="0" w:beforeAutospacing="0"/>
        <w:jc w:val="both"/>
        <w:rPr>
          <w:rFonts w:ascii="Times New Roman" w:eastAsia="Times New Roman" w:hAnsi="Times New Roman" w:cs="Times New Roman"/>
          <w:i/>
          <w:sz w:val="24"/>
          <w:szCs w:val="24"/>
          <w:lang w:eastAsia="el-GR"/>
        </w:rPr>
      </w:pPr>
      <w:r w:rsidRPr="005A33EA">
        <w:rPr>
          <w:rFonts w:ascii="Times New Roman" w:eastAsia="Times New Roman" w:hAnsi="Times New Roman" w:cs="Times New Roman"/>
          <w:i/>
          <w:sz w:val="24"/>
          <w:szCs w:val="24"/>
          <w:lang w:eastAsia="el-GR"/>
        </w:rPr>
        <w:lastRenderedPageBreak/>
        <w:t>Οι διατάξεις εφαρμόζονται και για τους φορολογούμενους οι οποίοι διέκοψαν την επιχειρηματική τους δραστηριότητα για το εισόδημα που απέκτησαν μετά την διακοπή της »</w:t>
      </w:r>
    </w:p>
    <w:p w:rsidR="00F610A7" w:rsidRPr="003E361B" w:rsidRDefault="00F610A7" w:rsidP="00F610A7">
      <w:pPr>
        <w:jc w:val="both"/>
        <w:rPr>
          <w:rFonts w:ascii="Times New Roman" w:eastAsia="Times New Roman" w:hAnsi="Times New Roman" w:cs="Times New Roman"/>
          <w:color w:val="FF0000"/>
          <w:sz w:val="24"/>
          <w:szCs w:val="24"/>
          <w:u w:val="single"/>
          <w:lang w:eastAsia="el-GR"/>
        </w:rPr>
      </w:pPr>
      <w:r w:rsidRPr="00F610A7">
        <w:rPr>
          <w:rFonts w:ascii="Times New Roman" w:eastAsia="Times New Roman" w:hAnsi="Times New Roman" w:cs="Times New Roman"/>
          <w:b/>
          <w:sz w:val="24"/>
          <w:szCs w:val="24"/>
          <w:lang w:eastAsia="el-GR"/>
        </w:rPr>
        <w:t>Θα προσπαθήσουμε να αποκωδικοποιήσουμε  τις παραπάνω</w:t>
      </w:r>
      <w:r w:rsidR="007C4118">
        <w:rPr>
          <w:rFonts w:ascii="Times New Roman" w:eastAsia="Times New Roman" w:hAnsi="Times New Roman" w:cs="Times New Roman"/>
          <w:b/>
          <w:sz w:val="24"/>
          <w:szCs w:val="24"/>
          <w:lang w:eastAsia="el-GR"/>
        </w:rPr>
        <w:t xml:space="preserve"> νέες </w:t>
      </w:r>
      <w:r w:rsidRPr="00F610A7">
        <w:rPr>
          <w:rFonts w:ascii="Times New Roman" w:eastAsia="Times New Roman" w:hAnsi="Times New Roman" w:cs="Times New Roman"/>
          <w:b/>
          <w:sz w:val="24"/>
          <w:szCs w:val="24"/>
          <w:lang w:eastAsia="el-GR"/>
        </w:rPr>
        <w:t xml:space="preserve"> αλλαγές</w:t>
      </w:r>
      <w:r w:rsidR="007C4118">
        <w:rPr>
          <w:rFonts w:ascii="Times New Roman" w:eastAsia="Times New Roman" w:hAnsi="Times New Roman" w:cs="Times New Roman"/>
          <w:b/>
          <w:sz w:val="24"/>
          <w:szCs w:val="24"/>
          <w:lang w:eastAsia="el-GR"/>
        </w:rPr>
        <w:t xml:space="preserve">, </w:t>
      </w:r>
      <w:r w:rsidR="007C4118" w:rsidRPr="003E361B">
        <w:rPr>
          <w:rFonts w:ascii="Times New Roman" w:eastAsia="Times New Roman" w:hAnsi="Times New Roman" w:cs="Times New Roman"/>
          <w:sz w:val="24"/>
          <w:szCs w:val="24"/>
          <w:lang w:eastAsia="el-GR"/>
        </w:rPr>
        <w:t>δεδομένου ότι αφορούν τη δήλωση που υποβάλλουμε φέτος και θα εφαρμοσθούν για  τα εισοδήματα του 2014. Γ</w:t>
      </w:r>
      <w:r w:rsidRPr="003E361B">
        <w:rPr>
          <w:rFonts w:ascii="Times New Roman" w:eastAsia="Times New Roman" w:hAnsi="Times New Roman" w:cs="Times New Roman"/>
          <w:sz w:val="24"/>
          <w:szCs w:val="24"/>
          <w:lang w:eastAsia="el-GR"/>
        </w:rPr>
        <w:t>ια το λόγο αυτό θα παραθέσουμε μία σειρά από παραδείγματα:</w:t>
      </w:r>
    </w:p>
    <w:p w:rsidR="00F610A7" w:rsidRPr="00F610A7" w:rsidRDefault="00F610A7" w:rsidP="00F610A7">
      <w:pPr>
        <w:shd w:val="clear" w:color="auto" w:fill="FFFFFF"/>
        <w:spacing w:before="0" w:beforeAutospacing="0"/>
        <w:jc w:val="both"/>
        <w:rPr>
          <w:rFonts w:ascii="Times New Roman" w:eastAsia="Times New Roman" w:hAnsi="Times New Roman" w:cs="Times New Roman"/>
          <w:b/>
          <w:color w:val="FF0000"/>
          <w:sz w:val="24"/>
          <w:szCs w:val="24"/>
          <w:u w:val="single"/>
          <w:lang w:eastAsia="el-GR"/>
        </w:rPr>
      </w:pPr>
    </w:p>
    <w:p w:rsidR="00F610A7" w:rsidRPr="003E361B" w:rsidRDefault="00F610A7" w:rsidP="00F610A7">
      <w:pPr>
        <w:shd w:val="clear" w:color="auto" w:fill="FFFFFF"/>
        <w:spacing w:before="0" w:beforeAutospacing="0"/>
        <w:jc w:val="both"/>
        <w:rPr>
          <w:rFonts w:ascii="Times New Roman" w:eastAsia="Times New Roman" w:hAnsi="Times New Roman" w:cs="Times New Roman"/>
          <w:b/>
          <w:sz w:val="24"/>
          <w:szCs w:val="24"/>
          <w:u w:val="single"/>
          <w:lang w:eastAsia="el-GR"/>
        </w:rPr>
      </w:pPr>
      <w:r w:rsidRPr="003E361B">
        <w:rPr>
          <w:rFonts w:ascii="Times New Roman" w:eastAsia="Times New Roman" w:hAnsi="Times New Roman" w:cs="Times New Roman"/>
          <w:b/>
          <w:sz w:val="24"/>
          <w:szCs w:val="24"/>
          <w:u w:val="single"/>
          <w:lang w:eastAsia="el-GR"/>
        </w:rPr>
        <w:t>Παραδείγματα κατά περίπτωση:</w:t>
      </w:r>
    </w:p>
    <w:p w:rsidR="00F610A7" w:rsidRPr="003E361B" w:rsidRDefault="00F610A7" w:rsidP="00F610A7">
      <w:pPr>
        <w:shd w:val="clear" w:color="auto" w:fill="FFFFFF"/>
        <w:spacing w:before="0" w:beforeAutospacing="0"/>
        <w:jc w:val="both"/>
        <w:rPr>
          <w:rFonts w:ascii="Times New Roman" w:eastAsia="Times New Roman" w:hAnsi="Times New Roman" w:cs="Times New Roman"/>
          <w:b/>
          <w:sz w:val="24"/>
          <w:szCs w:val="24"/>
          <w:lang w:eastAsia="el-GR"/>
        </w:rPr>
      </w:pPr>
    </w:p>
    <w:p w:rsidR="00F610A7" w:rsidRPr="00F610A7" w:rsidRDefault="00F610A7" w:rsidP="00F610A7">
      <w:pPr>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b/>
          <w:color w:val="FF0000"/>
          <w:sz w:val="24"/>
          <w:szCs w:val="24"/>
          <w:lang w:eastAsia="el-GR"/>
        </w:rPr>
        <w:t>α) σύμφωνα με την παράγραφο 1 του άρθρου 15</w:t>
      </w:r>
      <w:r w:rsidRPr="00F610A7">
        <w:rPr>
          <w:rFonts w:ascii="Times New Roman" w:eastAsia="Times New Roman" w:hAnsi="Times New Roman" w:cs="Times New Roman"/>
          <w:color w:val="373737"/>
          <w:sz w:val="24"/>
          <w:szCs w:val="24"/>
          <w:lang w:eastAsia="el-GR"/>
        </w:rPr>
        <w:t xml:space="preserve"> εφόσον ο φορολογούμενος έχει εισόδημα: </w:t>
      </w:r>
    </w:p>
    <w:p w:rsidR="00F610A7" w:rsidRPr="00F610A7" w:rsidRDefault="00F610A7" w:rsidP="00F610A7">
      <w:pPr>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jc w:val="both"/>
        <w:rPr>
          <w:rFonts w:ascii="Times New Roman" w:eastAsia="Times New Roman" w:hAnsi="Times New Roman" w:cs="Times New Roman"/>
          <w:color w:val="373737"/>
          <w:sz w:val="24"/>
          <w:szCs w:val="24"/>
          <w:lang w:eastAsia="el-GR"/>
        </w:rPr>
      </w:pPr>
    </w:p>
    <w:p w:rsidR="00F610A7" w:rsidRPr="00F610A7" w:rsidRDefault="00F610A7" w:rsidP="00F610A7">
      <w:pPr>
        <w:widowControl w:val="0"/>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ind w:left="0" w:firstLine="0"/>
        <w:contextualSpacing/>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color w:val="373737"/>
          <w:sz w:val="24"/>
          <w:szCs w:val="24"/>
          <w:lang w:eastAsia="el-GR"/>
        </w:rPr>
        <w:t xml:space="preserve">μόνο από μισθωτή εργασία ή/και συντάξεις </w:t>
      </w:r>
    </w:p>
    <w:p w:rsidR="00F610A7" w:rsidRPr="00F610A7" w:rsidRDefault="00F610A7" w:rsidP="00F610A7">
      <w:pPr>
        <w:widowControl w:val="0"/>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ind w:left="0" w:firstLine="0"/>
        <w:contextualSpacing/>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color w:val="373737"/>
          <w:sz w:val="24"/>
          <w:szCs w:val="24"/>
          <w:lang w:eastAsia="el-GR"/>
        </w:rPr>
        <w:t>ή εφόσον το μεγαλύτερο μέρος των εισοδημάτων του προκύπτει από μισθωτή</w:t>
      </w:r>
    </w:p>
    <w:p w:rsidR="00F610A7" w:rsidRPr="00F610A7" w:rsidRDefault="00F610A7" w:rsidP="00F610A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contextualSpacing/>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color w:val="373737"/>
          <w:sz w:val="24"/>
          <w:szCs w:val="24"/>
          <w:lang w:eastAsia="el-GR"/>
        </w:rPr>
        <w:t xml:space="preserve">     εργασία και συντάξεις </w:t>
      </w:r>
    </w:p>
    <w:p w:rsidR="00F610A7" w:rsidRPr="00F610A7" w:rsidRDefault="00F610A7" w:rsidP="00F610A7">
      <w:pPr>
        <w:widowControl w:val="0"/>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ind w:left="0" w:firstLine="0"/>
        <w:contextualSpacing/>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color w:val="373737"/>
          <w:sz w:val="24"/>
          <w:szCs w:val="24"/>
          <w:lang w:eastAsia="el-GR"/>
        </w:rPr>
        <w:t xml:space="preserve">ή δεν υπάρχει εισόδημα από καμία κατηγορία </w:t>
      </w:r>
    </w:p>
    <w:p w:rsidR="00F610A7" w:rsidRPr="00F610A7" w:rsidRDefault="00F610A7" w:rsidP="00F610A7">
      <w:pPr>
        <w:widowControl w:val="0"/>
        <w:numPr>
          <w:ilvl w:val="0"/>
          <w:numId w:val="10"/>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ind w:left="0" w:firstLine="0"/>
        <w:contextualSpacing/>
        <w:jc w:val="both"/>
        <w:rPr>
          <w:rFonts w:ascii="Times New Roman" w:eastAsia="Times New Roman" w:hAnsi="Times New Roman" w:cs="Times New Roman"/>
          <w:b/>
          <w:color w:val="000099"/>
          <w:sz w:val="24"/>
          <w:szCs w:val="24"/>
          <w:lang w:eastAsia="el-GR"/>
        </w:rPr>
      </w:pPr>
      <w:r w:rsidRPr="00F610A7">
        <w:rPr>
          <w:rFonts w:ascii="Times New Roman" w:eastAsia="Times New Roman" w:hAnsi="Times New Roman" w:cs="Times New Roman"/>
          <w:b/>
          <w:color w:val="000099"/>
          <w:sz w:val="24"/>
          <w:szCs w:val="24"/>
          <w:lang w:eastAsia="el-GR"/>
        </w:rPr>
        <w:t>ή έχει εισόδημα μόνο από κεφάλαιο ή /και από υπεραξία μεταβίβασης</w:t>
      </w:r>
    </w:p>
    <w:p w:rsidR="00F610A7" w:rsidRPr="00F610A7" w:rsidRDefault="00F610A7" w:rsidP="00F610A7">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426"/>
        </w:tabs>
        <w:spacing w:before="0" w:beforeAutospacing="0"/>
        <w:contextualSpacing/>
        <w:jc w:val="both"/>
        <w:rPr>
          <w:rFonts w:ascii="Times New Roman" w:eastAsia="Times New Roman" w:hAnsi="Times New Roman" w:cs="Times New Roman"/>
          <w:b/>
          <w:color w:val="000099"/>
          <w:sz w:val="24"/>
          <w:szCs w:val="24"/>
          <w:lang w:eastAsia="el-GR"/>
        </w:rPr>
      </w:pPr>
      <w:r w:rsidRPr="00F610A7">
        <w:rPr>
          <w:rFonts w:ascii="Times New Roman" w:eastAsia="Times New Roman" w:hAnsi="Times New Roman" w:cs="Times New Roman"/>
          <w:b/>
          <w:color w:val="000099"/>
          <w:sz w:val="24"/>
          <w:szCs w:val="24"/>
          <w:lang w:eastAsia="el-GR"/>
        </w:rPr>
        <w:t xml:space="preserve">     κεφαλαίου και το τεκμαρτό του εισόδημα δεν υπερβαίνει το ποσό των 9.500</w:t>
      </w:r>
    </w:p>
    <w:p w:rsidR="00F610A7" w:rsidRPr="00F610A7" w:rsidRDefault="00F610A7" w:rsidP="00F610A7">
      <w:pPr>
        <w:widowControl w:val="0"/>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jc w:val="both"/>
        <w:rPr>
          <w:rFonts w:ascii="Times New Roman" w:eastAsia="Times New Roman" w:hAnsi="Times New Roman" w:cs="Times New Roman"/>
          <w:b/>
          <w:color w:val="000099"/>
          <w:sz w:val="24"/>
          <w:szCs w:val="24"/>
        </w:rPr>
      </w:pPr>
      <w:r w:rsidRPr="00F610A7">
        <w:rPr>
          <w:rFonts w:ascii="Times New Roman" w:eastAsia="Times New Roman" w:hAnsi="Times New Roman" w:cs="Times New Roman"/>
          <w:b/>
          <w:color w:val="000099"/>
          <w:sz w:val="24"/>
          <w:szCs w:val="24"/>
        </w:rPr>
        <w:t xml:space="preserve">     ευρώ ή</w:t>
      </w:r>
    </w:p>
    <w:p w:rsidR="004D076F" w:rsidRPr="00F610A7" w:rsidRDefault="004D076F" w:rsidP="00F610A7">
      <w:pPr>
        <w:widowControl w:val="0"/>
        <w:spacing w:before="0" w:beforeAutospacing="0"/>
        <w:jc w:val="both"/>
        <w:rPr>
          <w:rFonts w:ascii="Times New Roman" w:eastAsia="Calibri" w:hAnsi="Times New Roman" w:cs="Times New Roman"/>
          <w:b/>
          <w:color w:val="FF0000"/>
          <w:u w:val="single"/>
        </w:rPr>
      </w:pPr>
    </w:p>
    <w:p w:rsidR="00F610A7" w:rsidRPr="00F610A7" w:rsidRDefault="00F610A7" w:rsidP="00F610A7">
      <w:pPr>
        <w:widowControl w:val="0"/>
        <w:spacing w:before="0" w:beforeAutospacing="0"/>
        <w:jc w:val="both"/>
        <w:rPr>
          <w:rFonts w:ascii="Times New Roman" w:eastAsia="Calibri" w:hAnsi="Times New Roman" w:cs="Times New Roman"/>
          <w:b/>
          <w:color w:val="FF0000"/>
          <w:u w:val="single"/>
        </w:rPr>
      </w:pPr>
      <w:r w:rsidRPr="00F610A7">
        <w:rPr>
          <w:rFonts w:ascii="Times New Roman" w:eastAsia="Calibri" w:hAnsi="Times New Roman" w:cs="Times New Roman"/>
          <w:b/>
          <w:color w:val="FF0000"/>
          <w:u w:val="single"/>
        </w:rPr>
        <w:t>Α1. παράδειγμα:</w:t>
      </w:r>
    </w:p>
    <w:p w:rsidR="00F610A7" w:rsidRPr="00F610A7" w:rsidRDefault="00F610A7" w:rsidP="00F610A7">
      <w:pPr>
        <w:widowControl w:val="0"/>
        <w:tabs>
          <w:tab w:val="left" w:pos="6237"/>
        </w:tabs>
        <w:spacing w:before="0" w:beforeAutospacing="0"/>
        <w:ind w:right="3405"/>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μισθούς:    </w:t>
      </w:r>
      <w:r>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9.000,00 </w:t>
      </w:r>
    </w:p>
    <w:p w:rsidR="00F610A7" w:rsidRPr="00F610A7" w:rsidRDefault="00F610A7" w:rsidP="00F610A7">
      <w:pPr>
        <w:widowControl w:val="0"/>
        <w:tabs>
          <w:tab w:val="left" w:pos="6237"/>
        </w:tabs>
        <w:spacing w:before="0" w:beforeAutospacing="0"/>
        <w:ind w:right="3405"/>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ακίνητα:    </w:t>
      </w:r>
      <w:r>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3.000,00 </w:t>
      </w:r>
    </w:p>
    <w:p w:rsidR="00F610A7" w:rsidRPr="00F610A7" w:rsidRDefault="00F610A7" w:rsidP="00F610A7">
      <w:pPr>
        <w:widowControl w:val="0"/>
        <w:tabs>
          <w:tab w:val="left" w:pos="6237"/>
        </w:tabs>
        <w:spacing w:before="0" w:beforeAutospacing="0"/>
        <w:ind w:right="1603"/>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Σύνολο εισοδημάτων:     </w:t>
      </w:r>
      <w:r>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12.000,00 </w:t>
      </w:r>
    </w:p>
    <w:p w:rsidR="00F610A7" w:rsidRDefault="00F610A7" w:rsidP="00F610A7">
      <w:pPr>
        <w:widowControl w:val="0"/>
        <w:tabs>
          <w:tab w:val="left" w:pos="6237"/>
        </w:tabs>
        <w:spacing w:before="0" w:beforeAutospacing="0"/>
        <w:ind w:right="3405"/>
        <w:jc w:val="both"/>
        <w:rPr>
          <w:rFonts w:ascii="Times New Roman" w:eastAsia="Calibri" w:hAnsi="Times New Roman" w:cs="Times New Roman"/>
          <w:b/>
          <w:color w:val="000000"/>
          <w:sz w:val="24"/>
          <w:szCs w:val="24"/>
          <w:lang w:eastAsia="el-GR" w:bidi="el-GR"/>
        </w:rPr>
      </w:pPr>
      <w:r>
        <w:rPr>
          <w:rFonts w:ascii="Times New Roman" w:eastAsia="Calibri" w:hAnsi="Times New Roman" w:cs="Times New Roman"/>
          <w:b/>
          <w:color w:val="000000"/>
          <w:sz w:val="24"/>
          <w:szCs w:val="24"/>
          <w:lang w:eastAsia="el-GR" w:bidi="el-GR"/>
        </w:rPr>
        <w:t xml:space="preserve">Τεκμήρια (μαζί και η </w:t>
      </w:r>
    </w:p>
    <w:p w:rsidR="00F610A7" w:rsidRPr="00F610A7" w:rsidRDefault="00F610A7" w:rsidP="00F610A7">
      <w:pPr>
        <w:widowControl w:val="0"/>
        <w:tabs>
          <w:tab w:val="left" w:pos="6237"/>
        </w:tabs>
        <w:spacing w:before="0" w:beforeAutospacing="0"/>
        <w:ind w:right="3405"/>
        <w:jc w:val="both"/>
        <w:rPr>
          <w:rFonts w:ascii="Times New Roman" w:eastAsia="Calibri" w:hAnsi="Times New Roman" w:cs="Times New Roman"/>
          <w:b/>
          <w:color w:val="000000"/>
          <w:sz w:val="24"/>
          <w:szCs w:val="24"/>
          <w:lang w:eastAsia="el-GR" w:bidi="el-GR"/>
        </w:rPr>
      </w:pPr>
      <w:r>
        <w:rPr>
          <w:rFonts w:ascii="Times New Roman" w:eastAsia="Calibri" w:hAnsi="Times New Roman" w:cs="Times New Roman"/>
          <w:b/>
          <w:color w:val="000000"/>
          <w:sz w:val="24"/>
          <w:szCs w:val="24"/>
          <w:lang w:eastAsia="el-GR" w:bidi="el-GR"/>
        </w:rPr>
        <w:t xml:space="preserve">ελάχιστη δαπάνη διαβίωσης)                 </w:t>
      </w:r>
      <w:r w:rsidRPr="00F610A7">
        <w:rPr>
          <w:rFonts w:ascii="Times New Roman" w:eastAsia="Calibri" w:hAnsi="Times New Roman" w:cs="Times New Roman"/>
          <w:b/>
          <w:color w:val="000000"/>
          <w:sz w:val="24"/>
          <w:szCs w:val="24"/>
          <w:lang w:eastAsia="el-GR" w:bidi="el-GR"/>
        </w:rPr>
        <w:t xml:space="preserve">16.000,00 </w:t>
      </w:r>
    </w:p>
    <w:p w:rsidR="00F610A7" w:rsidRPr="00F610A7" w:rsidRDefault="00F610A7" w:rsidP="00F610A7">
      <w:pPr>
        <w:widowControl w:val="0"/>
        <w:tabs>
          <w:tab w:val="left" w:pos="2835"/>
          <w:tab w:val="left" w:pos="3119"/>
          <w:tab w:val="left" w:pos="3261"/>
          <w:tab w:val="left" w:pos="3544"/>
          <w:tab w:val="left" w:pos="6237"/>
        </w:tabs>
        <w:spacing w:before="0" w:beforeAutospacing="0"/>
        <w:ind w:right="3405"/>
        <w:jc w:val="both"/>
        <w:rPr>
          <w:rFonts w:ascii="Times New Roman" w:eastAsia="Calibri" w:hAnsi="Times New Roman" w:cs="Times New Roman"/>
          <w:b/>
          <w:color w:val="FF0000"/>
          <w:sz w:val="24"/>
          <w:szCs w:val="24"/>
          <w:lang w:eastAsia="el-GR" w:bidi="el-GR"/>
        </w:rPr>
      </w:pPr>
      <w:r>
        <w:rPr>
          <w:rFonts w:ascii="Times New Roman" w:eastAsia="Calibri" w:hAnsi="Times New Roman" w:cs="Times New Roman"/>
          <w:b/>
          <w:color w:val="FF0000"/>
          <w:sz w:val="24"/>
          <w:szCs w:val="24"/>
          <w:lang w:eastAsia="el-GR" w:bidi="el-GR"/>
        </w:rPr>
        <w:t>Προστιθέμενη</w:t>
      </w:r>
      <w:r w:rsidR="007C4118">
        <w:rPr>
          <w:rFonts w:ascii="Times New Roman" w:eastAsia="Calibri" w:hAnsi="Times New Roman" w:cs="Times New Roman"/>
          <w:b/>
          <w:color w:val="FF0000"/>
          <w:sz w:val="24"/>
          <w:szCs w:val="24"/>
          <w:lang w:eastAsia="el-GR" w:bidi="el-GR"/>
        </w:rPr>
        <w:t xml:space="preserve"> </w:t>
      </w:r>
      <w:r>
        <w:rPr>
          <w:rFonts w:ascii="Times New Roman" w:eastAsia="Calibri" w:hAnsi="Times New Roman" w:cs="Times New Roman"/>
          <w:b/>
          <w:color w:val="FF0000"/>
          <w:sz w:val="24"/>
          <w:szCs w:val="24"/>
          <w:lang w:eastAsia="el-GR" w:bidi="el-GR"/>
        </w:rPr>
        <w:t>διαφορά (16.000-12.000)</w:t>
      </w:r>
      <w:r w:rsidRPr="00F610A7">
        <w:rPr>
          <w:rFonts w:ascii="Times New Roman" w:eastAsia="Calibri" w:hAnsi="Times New Roman" w:cs="Times New Roman"/>
          <w:b/>
          <w:color w:val="FF0000"/>
          <w:sz w:val="24"/>
          <w:szCs w:val="24"/>
          <w:lang w:eastAsia="el-GR" w:bidi="el-GR"/>
        </w:rPr>
        <w:t xml:space="preserve">   4.000,00</w:t>
      </w:r>
    </w:p>
    <w:p w:rsidR="00F610A7" w:rsidRPr="00F610A7" w:rsidRDefault="00F610A7" w:rsidP="00F610A7">
      <w:pPr>
        <w:widowControl w:val="0"/>
        <w:spacing w:before="0" w:beforeAutospacing="0"/>
        <w:jc w:val="both"/>
        <w:rPr>
          <w:rFonts w:ascii="Times New Roman" w:eastAsia="Calibri" w:hAnsi="Times New Roman" w:cs="Times New Roman"/>
          <w:bCs/>
          <w:sz w:val="24"/>
          <w:szCs w:val="24"/>
          <w:lang w:eastAsia="el-GR" w:bidi="el-GR"/>
        </w:rPr>
      </w:pPr>
      <w:r w:rsidRPr="00F610A7">
        <w:rPr>
          <w:rFonts w:ascii="Times New Roman" w:eastAsia="Calibri" w:hAnsi="Times New Roman" w:cs="Times New Roman"/>
          <w:bCs/>
          <w:sz w:val="24"/>
          <w:szCs w:val="24"/>
          <w:lang w:eastAsia="el-GR" w:bidi="el-GR"/>
        </w:rPr>
        <w:t xml:space="preserve">Η προστιθέμενη διαφορά (4.000,00 ευρώ), θα φορολογηθεί </w:t>
      </w:r>
      <w:r w:rsidRPr="00F610A7">
        <w:rPr>
          <w:rFonts w:ascii="Times New Roman" w:eastAsia="Calibri" w:hAnsi="Times New Roman" w:cs="Times New Roman"/>
          <w:b/>
          <w:bCs/>
          <w:color w:val="FF0000"/>
          <w:sz w:val="24"/>
          <w:szCs w:val="24"/>
          <w:u w:val="single"/>
          <w:lang w:eastAsia="el-GR" w:bidi="el-GR"/>
        </w:rPr>
        <w:t>με την κλίμακα των μισθωτών</w:t>
      </w:r>
      <w:r w:rsidRPr="00F610A7">
        <w:rPr>
          <w:rFonts w:ascii="Times New Roman" w:eastAsia="Calibri" w:hAnsi="Times New Roman" w:cs="Times New Roman"/>
          <w:bCs/>
          <w:color w:val="FF0000"/>
          <w:sz w:val="24"/>
          <w:szCs w:val="24"/>
          <w:lang w:eastAsia="el-GR" w:bidi="el-GR"/>
        </w:rPr>
        <w:t xml:space="preserve"> </w:t>
      </w:r>
      <w:r w:rsidRPr="00F610A7">
        <w:rPr>
          <w:rFonts w:ascii="Times New Roman" w:eastAsia="Calibri" w:hAnsi="Times New Roman" w:cs="Times New Roman"/>
          <w:bCs/>
          <w:sz w:val="24"/>
          <w:szCs w:val="24"/>
          <w:lang w:eastAsia="el-GR" w:bidi="el-GR"/>
        </w:rPr>
        <w:t>επειδή το μεγαλύτερο ποσό εισοδήματος προέρχεται από μισθωτή εργασία.</w:t>
      </w:r>
    </w:p>
    <w:p w:rsidR="00F610A7" w:rsidRPr="00F610A7" w:rsidRDefault="00F610A7" w:rsidP="00F610A7">
      <w:pPr>
        <w:widowControl w:val="0"/>
        <w:spacing w:before="0" w:beforeAutospacing="0" w:line="446" w:lineRule="exact"/>
        <w:jc w:val="both"/>
        <w:rPr>
          <w:rFonts w:ascii="Times New Roman" w:eastAsia="Calibri" w:hAnsi="Times New Roman" w:cs="Times New Roman"/>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Α2 παράδειγμα:</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003399"/>
          <w:sz w:val="24"/>
          <w:szCs w:val="24"/>
          <w:lang w:eastAsia="el-GR" w:bidi="el-GR"/>
        </w:rPr>
      </w:pPr>
      <w:r w:rsidRPr="00F610A7">
        <w:rPr>
          <w:rFonts w:ascii="Times New Roman" w:eastAsia="Calibri" w:hAnsi="Times New Roman" w:cs="Times New Roman"/>
          <w:b/>
          <w:color w:val="003399"/>
          <w:sz w:val="24"/>
          <w:szCs w:val="24"/>
          <w:lang w:eastAsia="el-GR" w:bidi="el-GR"/>
        </w:rPr>
        <w:t xml:space="preserve">Εισόδημα από μισθούς:        </w:t>
      </w:r>
      <w:r w:rsidR="007C4118">
        <w:rPr>
          <w:rFonts w:ascii="Times New Roman" w:eastAsia="Calibri" w:hAnsi="Times New Roman" w:cs="Times New Roman"/>
          <w:b/>
          <w:color w:val="003399"/>
          <w:sz w:val="24"/>
          <w:szCs w:val="24"/>
          <w:lang w:eastAsia="el-GR" w:bidi="el-GR"/>
        </w:rPr>
        <w:t xml:space="preserve">            </w:t>
      </w:r>
      <w:r w:rsidRPr="00F610A7">
        <w:rPr>
          <w:rFonts w:ascii="Times New Roman" w:eastAsia="Calibri" w:hAnsi="Times New Roman" w:cs="Times New Roman"/>
          <w:b/>
          <w:color w:val="003399"/>
          <w:sz w:val="24"/>
          <w:szCs w:val="24"/>
          <w:lang w:eastAsia="el-GR" w:bidi="el-GR"/>
        </w:rPr>
        <w:t xml:space="preserve">9.000,00 </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ακίνητα:       </w:t>
      </w:r>
      <w:r w:rsidR="007C4118">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 </w:t>
      </w:r>
      <w:r w:rsidR="007C4118">
        <w:rPr>
          <w:rFonts w:ascii="Times New Roman" w:eastAsia="Calibri" w:hAnsi="Times New Roman" w:cs="Times New Roman"/>
          <w:b/>
          <w:color w:val="000000"/>
          <w:sz w:val="24"/>
          <w:szCs w:val="24"/>
          <w:lang w:eastAsia="el-GR" w:bidi="el-GR"/>
        </w:rPr>
        <w:t xml:space="preserve">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9.000,00 </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Σύνολο εισοδημάτων:          </w:t>
      </w:r>
      <w:r w:rsidR="007C4118">
        <w:rPr>
          <w:rFonts w:ascii="Times New Roman" w:eastAsia="Calibri" w:hAnsi="Times New Roman" w:cs="Times New Roman"/>
          <w:b/>
          <w:color w:val="000000"/>
          <w:sz w:val="24"/>
          <w:szCs w:val="24"/>
          <w:lang w:eastAsia="el-GR" w:bidi="el-GR"/>
        </w:rPr>
        <w:t xml:space="preserve">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18.000,00 </w:t>
      </w:r>
    </w:p>
    <w:p w:rsidR="007C4118" w:rsidRPr="007C4118" w:rsidRDefault="00F610A7" w:rsidP="007C4118">
      <w:pPr>
        <w:widowControl w:val="0"/>
        <w:spacing w:before="0" w:beforeAutospacing="0"/>
        <w:ind w:right="4238"/>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Τεκμήρια</w:t>
      </w:r>
      <w:r w:rsidR="007C4118">
        <w:rPr>
          <w:rFonts w:ascii="Times New Roman" w:eastAsia="Calibri" w:hAnsi="Times New Roman" w:cs="Times New Roman"/>
          <w:b/>
          <w:color w:val="000000"/>
          <w:sz w:val="24"/>
          <w:szCs w:val="24"/>
          <w:lang w:eastAsia="el-GR" w:bidi="el-GR"/>
        </w:rPr>
        <w:t xml:space="preserve"> </w:t>
      </w:r>
      <w:r w:rsidR="007C4118" w:rsidRPr="007C4118">
        <w:rPr>
          <w:rFonts w:ascii="Times New Roman" w:eastAsia="Calibri" w:hAnsi="Times New Roman" w:cs="Times New Roman"/>
          <w:b/>
          <w:color w:val="000000"/>
          <w:sz w:val="24"/>
          <w:szCs w:val="24"/>
          <w:lang w:eastAsia="el-GR" w:bidi="el-GR"/>
        </w:rPr>
        <w:t xml:space="preserve">(μαζί και η </w:t>
      </w:r>
    </w:p>
    <w:p w:rsidR="00F610A7" w:rsidRPr="00F610A7" w:rsidRDefault="00582D2B" w:rsidP="007C4118">
      <w:pPr>
        <w:widowControl w:val="0"/>
        <w:spacing w:before="0" w:beforeAutospacing="0"/>
        <w:ind w:right="4238"/>
        <w:jc w:val="both"/>
        <w:rPr>
          <w:rFonts w:ascii="Times New Roman" w:eastAsia="Calibri" w:hAnsi="Times New Roman" w:cs="Times New Roman"/>
          <w:b/>
          <w:color w:val="000000"/>
          <w:sz w:val="24"/>
          <w:szCs w:val="24"/>
          <w:lang w:eastAsia="el-GR" w:bidi="el-GR"/>
        </w:rPr>
      </w:pPr>
      <w:r>
        <w:rPr>
          <w:rFonts w:ascii="Times New Roman" w:eastAsia="Calibri" w:hAnsi="Times New Roman" w:cs="Times New Roman"/>
          <w:b/>
          <w:color w:val="000000"/>
          <w:sz w:val="24"/>
          <w:szCs w:val="24"/>
          <w:lang w:eastAsia="el-GR" w:bidi="el-GR"/>
        </w:rPr>
        <w:t>ε</w:t>
      </w:r>
      <w:r w:rsidR="007C4118" w:rsidRPr="007C4118">
        <w:rPr>
          <w:rFonts w:ascii="Times New Roman" w:eastAsia="Calibri" w:hAnsi="Times New Roman" w:cs="Times New Roman"/>
          <w:b/>
          <w:color w:val="000000"/>
          <w:sz w:val="24"/>
          <w:szCs w:val="24"/>
          <w:lang w:eastAsia="el-GR" w:bidi="el-GR"/>
        </w:rPr>
        <w:t>λ</w:t>
      </w:r>
      <w:r w:rsidR="007C4118">
        <w:rPr>
          <w:rFonts w:ascii="Times New Roman" w:eastAsia="Calibri" w:hAnsi="Times New Roman" w:cs="Times New Roman"/>
          <w:b/>
          <w:color w:val="000000"/>
          <w:sz w:val="24"/>
          <w:szCs w:val="24"/>
          <w:lang w:eastAsia="el-GR" w:bidi="el-GR"/>
        </w:rPr>
        <w:t xml:space="preserve">άχιστη </w:t>
      </w:r>
      <w:r w:rsidR="007C4118" w:rsidRPr="007C4118">
        <w:rPr>
          <w:rFonts w:ascii="Times New Roman" w:eastAsia="Calibri" w:hAnsi="Times New Roman" w:cs="Times New Roman"/>
          <w:b/>
          <w:color w:val="000000"/>
          <w:sz w:val="24"/>
          <w:szCs w:val="24"/>
          <w:lang w:eastAsia="el-GR" w:bidi="el-GR"/>
        </w:rPr>
        <w:t>δαπ</w:t>
      </w:r>
      <w:r w:rsidR="007C4118">
        <w:rPr>
          <w:rFonts w:ascii="Times New Roman" w:eastAsia="Calibri" w:hAnsi="Times New Roman" w:cs="Times New Roman"/>
          <w:b/>
          <w:color w:val="000000"/>
          <w:sz w:val="24"/>
          <w:szCs w:val="24"/>
          <w:lang w:eastAsia="el-GR" w:bidi="el-GR"/>
        </w:rPr>
        <w:t xml:space="preserve">άνη </w:t>
      </w:r>
      <w:r w:rsidR="007C4118" w:rsidRPr="007C4118">
        <w:rPr>
          <w:rFonts w:ascii="Times New Roman" w:eastAsia="Calibri" w:hAnsi="Times New Roman" w:cs="Times New Roman"/>
          <w:b/>
          <w:color w:val="000000"/>
          <w:sz w:val="24"/>
          <w:szCs w:val="24"/>
          <w:lang w:eastAsia="el-GR" w:bidi="el-GR"/>
        </w:rPr>
        <w:t>διαβίωσης)</w:t>
      </w:r>
      <w:r w:rsidR="00F610A7" w:rsidRPr="00F610A7">
        <w:rPr>
          <w:rFonts w:ascii="Times New Roman" w:eastAsia="Calibri" w:hAnsi="Times New Roman" w:cs="Times New Roman"/>
          <w:b/>
          <w:color w:val="000000"/>
          <w:sz w:val="24"/>
          <w:szCs w:val="24"/>
          <w:lang w:eastAsia="el-GR" w:bidi="el-GR"/>
        </w:rPr>
        <w:t xml:space="preserve">:      </w:t>
      </w:r>
      <w:r w:rsidR="007C4118">
        <w:rPr>
          <w:rFonts w:ascii="Times New Roman" w:eastAsia="Calibri" w:hAnsi="Times New Roman" w:cs="Times New Roman"/>
          <w:b/>
          <w:color w:val="000000"/>
          <w:sz w:val="24"/>
          <w:szCs w:val="24"/>
          <w:lang w:eastAsia="el-GR" w:bidi="el-GR"/>
        </w:rPr>
        <w:t xml:space="preserve">  </w:t>
      </w:r>
      <w:r w:rsidR="00F610A7" w:rsidRPr="00F610A7">
        <w:rPr>
          <w:rFonts w:ascii="Times New Roman" w:eastAsia="Calibri" w:hAnsi="Times New Roman" w:cs="Times New Roman"/>
          <w:b/>
          <w:color w:val="000000"/>
          <w:sz w:val="24"/>
          <w:szCs w:val="24"/>
          <w:lang w:eastAsia="el-GR" w:bidi="el-GR"/>
        </w:rPr>
        <w:t xml:space="preserve"> 20.000,00 </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FF0000"/>
          <w:sz w:val="24"/>
          <w:szCs w:val="24"/>
          <w:lang w:eastAsia="el-GR" w:bidi="el-GR"/>
        </w:rPr>
      </w:pPr>
      <w:r w:rsidRPr="00F610A7">
        <w:rPr>
          <w:rFonts w:ascii="Times New Roman" w:eastAsia="Calibri" w:hAnsi="Times New Roman" w:cs="Times New Roman"/>
          <w:b/>
          <w:color w:val="FF0000"/>
          <w:sz w:val="24"/>
          <w:szCs w:val="24"/>
          <w:lang w:eastAsia="el-GR" w:bidi="el-GR"/>
        </w:rPr>
        <w:t xml:space="preserve">Προστιθέμενη διαφορά:         </w:t>
      </w:r>
      <w:r w:rsidR="00582D2B">
        <w:rPr>
          <w:rFonts w:ascii="Times New Roman" w:eastAsia="Calibri" w:hAnsi="Times New Roman" w:cs="Times New Roman"/>
          <w:b/>
          <w:color w:val="FF0000"/>
          <w:sz w:val="24"/>
          <w:szCs w:val="24"/>
          <w:lang w:eastAsia="el-GR" w:bidi="el-GR"/>
        </w:rPr>
        <w:t xml:space="preserve">           </w:t>
      </w:r>
      <w:r w:rsidRPr="00F610A7">
        <w:rPr>
          <w:rFonts w:ascii="Times New Roman" w:eastAsia="Calibri" w:hAnsi="Times New Roman" w:cs="Times New Roman"/>
          <w:b/>
          <w:color w:val="FF0000"/>
          <w:sz w:val="24"/>
          <w:szCs w:val="24"/>
          <w:lang w:eastAsia="el-GR" w:bidi="el-GR"/>
        </w:rPr>
        <w:t>2.000,00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Η προστιθέμενη διαφορά θα φορολογηθεί με </w:t>
      </w:r>
      <w:r w:rsidRPr="00F610A7">
        <w:rPr>
          <w:rFonts w:ascii="Times New Roman" w:eastAsia="Calibri" w:hAnsi="Times New Roman" w:cs="Times New Roman"/>
          <w:b/>
          <w:color w:val="FF0000"/>
          <w:sz w:val="24"/>
          <w:szCs w:val="24"/>
          <w:u w:val="single"/>
          <w:lang w:eastAsia="el-GR" w:bidi="el-GR"/>
        </w:rPr>
        <w:t>την κλίμακα των μισθωτών</w:t>
      </w:r>
      <w:r w:rsidRPr="00F610A7">
        <w:rPr>
          <w:rFonts w:ascii="Times New Roman" w:eastAsia="Calibri" w:hAnsi="Times New Roman" w:cs="Times New Roman"/>
          <w:color w:val="000000"/>
          <w:sz w:val="24"/>
          <w:szCs w:val="24"/>
          <w:lang w:eastAsia="el-GR" w:bidi="el-GR"/>
        </w:rPr>
        <w:t xml:space="preserve">, </w:t>
      </w:r>
      <w:r w:rsidR="007C4118">
        <w:rPr>
          <w:rFonts w:ascii="Times New Roman" w:eastAsia="Calibri" w:hAnsi="Times New Roman" w:cs="Times New Roman"/>
          <w:color w:val="000000"/>
          <w:sz w:val="24"/>
          <w:szCs w:val="24"/>
          <w:lang w:eastAsia="el-GR" w:bidi="el-GR"/>
        </w:rPr>
        <w:t>γιατί σύμφωνα με την απόφαση πολ.</w:t>
      </w:r>
      <w:r w:rsidRPr="00F610A7">
        <w:rPr>
          <w:rFonts w:ascii="Times New Roman" w:eastAsia="Calibri" w:hAnsi="Times New Roman" w:cs="Times New Roman"/>
          <w:color w:val="000000"/>
          <w:sz w:val="24"/>
          <w:szCs w:val="24"/>
          <w:lang w:eastAsia="el-GR" w:bidi="el-GR"/>
        </w:rPr>
        <w:t xml:space="preserve">1076/2015, αν ο φορολογούμενος αποκτά εισόδημα από περισσότερες της μίας κατηγορίας εισοδήματος και υπάρχει ισότητα μεταξύ τους τότε η διαφορά μεταξύ συνολικού εισοδήματος και αντικειμενικών δαπανών απόκτησης και διαβίωσης φορολογείται με τη φορολογική κλίμακα της παρ. 1 άρθρου 15 του </w:t>
      </w:r>
      <w:proofErr w:type="spellStart"/>
      <w:r w:rsidRPr="00F610A7">
        <w:rPr>
          <w:rFonts w:ascii="Times New Roman" w:eastAsia="Calibri" w:hAnsi="Times New Roman" w:cs="Times New Roman"/>
          <w:color w:val="000000"/>
          <w:sz w:val="24"/>
          <w:szCs w:val="24"/>
          <w:lang w:eastAsia="el-GR" w:bidi="el-GR"/>
        </w:rPr>
        <w:t>Κ.Φ.Ε</w:t>
      </w:r>
      <w:proofErr w:type="spellEnd"/>
      <w:r w:rsidRPr="00F610A7">
        <w:rPr>
          <w:rFonts w:ascii="Times New Roman" w:eastAsia="Calibri" w:hAnsi="Times New Roman" w:cs="Times New Roman"/>
          <w:color w:val="000000"/>
          <w:sz w:val="24"/>
          <w:szCs w:val="24"/>
          <w:lang w:eastAsia="el-GR" w:bidi="el-GR"/>
        </w:rPr>
        <w:t>.</w:t>
      </w:r>
    </w:p>
    <w:p w:rsidR="004475D7" w:rsidRDefault="004475D7" w:rsidP="00F610A7">
      <w:pPr>
        <w:widowControl w:val="0"/>
        <w:spacing w:before="0" w:beforeAutospacing="0" w:line="446" w:lineRule="exact"/>
        <w:jc w:val="both"/>
        <w:rPr>
          <w:rFonts w:ascii="Times New Roman" w:eastAsia="Calibri" w:hAnsi="Times New Roman" w:cs="Times New Roman"/>
          <w:b/>
          <w:bCs/>
          <w:color w:val="FF0000"/>
          <w:sz w:val="24"/>
          <w:szCs w:val="24"/>
          <w:u w:val="single"/>
          <w:lang w:eastAsia="el-GR" w:bidi="el-GR"/>
        </w:rPr>
      </w:pPr>
    </w:p>
    <w:p w:rsidR="00F610A7" w:rsidRPr="00F610A7" w:rsidRDefault="00F610A7" w:rsidP="00F610A7">
      <w:pPr>
        <w:widowControl w:val="0"/>
        <w:spacing w:before="0" w:beforeAutospacing="0" w:line="446" w:lineRule="exact"/>
        <w:jc w:val="both"/>
        <w:rPr>
          <w:rFonts w:ascii="Times New Roman" w:eastAsia="Calibri" w:hAnsi="Times New Roman" w:cs="Times New Roman"/>
          <w:b/>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Α3</w:t>
      </w:r>
      <w:r w:rsidRPr="00F610A7">
        <w:rPr>
          <w:rFonts w:ascii="Times New Roman" w:eastAsia="Calibri" w:hAnsi="Times New Roman" w:cs="Times New Roman"/>
          <w:b/>
          <w:bCs/>
          <w:color w:val="000000"/>
          <w:sz w:val="24"/>
          <w:szCs w:val="24"/>
          <w:u w:val="single"/>
          <w:lang w:eastAsia="el-GR" w:bidi="el-GR"/>
        </w:rPr>
        <w:t xml:space="preserve">  </w:t>
      </w:r>
      <w:r w:rsidRPr="00F610A7">
        <w:rPr>
          <w:rFonts w:ascii="Times New Roman" w:eastAsia="Calibri" w:hAnsi="Times New Roman" w:cs="Times New Roman"/>
          <w:b/>
          <w:bCs/>
          <w:color w:val="FF0000"/>
          <w:sz w:val="24"/>
          <w:szCs w:val="24"/>
          <w:u w:val="single"/>
          <w:lang w:eastAsia="el-GR" w:bidi="el-GR"/>
        </w:rPr>
        <w:t>παράδειγμα:</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003399"/>
          <w:sz w:val="24"/>
          <w:szCs w:val="24"/>
          <w:lang w:eastAsia="el-GR" w:bidi="el-GR"/>
        </w:rPr>
      </w:pPr>
      <w:r w:rsidRPr="00F610A7">
        <w:rPr>
          <w:rFonts w:ascii="Times New Roman" w:eastAsia="Calibri" w:hAnsi="Times New Roman" w:cs="Times New Roman"/>
          <w:b/>
          <w:color w:val="003399"/>
          <w:sz w:val="24"/>
          <w:szCs w:val="24"/>
          <w:lang w:eastAsia="el-GR" w:bidi="el-GR"/>
        </w:rPr>
        <w:t xml:space="preserve">Σύνολο εισοδημάτων:             </w:t>
      </w:r>
      <w:r w:rsidR="00582D2B">
        <w:rPr>
          <w:rFonts w:ascii="Times New Roman" w:eastAsia="Calibri" w:hAnsi="Times New Roman" w:cs="Times New Roman"/>
          <w:b/>
          <w:color w:val="003399"/>
          <w:sz w:val="24"/>
          <w:szCs w:val="24"/>
          <w:lang w:eastAsia="el-GR" w:bidi="el-GR"/>
        </w:rPr>
        <w:t xml:space="preserve">  </w:t>
      </w:r>
      <w:r w:rsidRPr="00F610A7">
        <w:rPr>
          <w:rFonts w:ascii="Times New Roman" w:eastAsia="Calibri" w:hAnsi="Times New Roman" w:cs="Times New Roman"/>
          <w:b/>
          <w:color w:val="003399"/>
          <w:sz w:val="24"/>
          <w:szCs w:val="24"/>
          <w:lang w:eastAsia="el-GR" w:bidi="el-GR"/>
        </w:rPr>
        <w:t xml:space="preserve">0,00     </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Τεκμήρια: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12.000,00 </w:t>
      </w:r>
    </w:p>
    <w:p w:rsidR="00F610A7" w:rsidRPr="00F610A7" w:rsidRDefault="00F610A7" w:rsidP="00F610A7">
      <w:pPr>
        <w:widowControl w:val="0"/>
        <w:spacing w:before="0" w:beforeAutospacing="0"/>
        <w:ind w:right="4238"/>
        <w:jc w:val="both"/>
        <w:rPr>
          <w:rFonts w:ascii="Times New Roman" w:eastAsia="Calibri" w:hAnsi="Times New Roman" w:cs="Times New Roman"/>
          <w:b/>
          <w:color w:val="FF0000"/>
          <w:sz w:val="24"/>
          <w:szCs w:val="24"/>
          <w:lang w:eastAsia="el-GR" w:bidi="el-GR"/>
        </w:rPr>
      </w:pPr>
      <w:r w:rsidRPr="00F610A7">
        <w:rPr>
          <w:rFonts w:ascii="Times New Roman" w:eastAsia="Calibri" w:hAnsi="Times New Roman" w:cs="Times New Roman"/>
          <w:b/>
          <w:color w:val="FF0000"/>
          <w:sz w:val="24"/>
          <w:szCs w:val="24"/>
          <w:lang w:eastAsia="el-GR" w:bidi="el-GR"/>
        </w:rPr>
        <w:t xml:space="preserve">Προστιθέμενη διαφορά: </w:t>
      </w:r>
      <w:r w:rsidR="00582D2B">
        <w:rPr>
          <w:rFonts w:ascii="Times New Roman" w:eastAsia="Calibri" w:hAnsi="Times New Roman" w:cs="Times New Roman"/>
          <w:b/>
          <w:color w:val="FF0000"/>
          <w:sz w:val="24"/>
          <w:szCs w:val="24"/>
          <w:lang w:eastAsia="el-GR" w:bidi="el-GR"/>
        </w:rPr>
        <w:t xml:space="preserve">  </w:t>
      </w:r>
      <w:r w:rsidRPr="00F610A7">
        <w:rPr>
          <w:rFonts w:ascii="Times New Roman" w:eastAsia="Calibri" w:hAnsi="Times New Roman" w:cs="Times New Roman"/>
          <w:b/>
          <w:color w:val="FF0000"/>
          <w:sz w:val="24"/>
          <w:szCs w:val="24"/>
          <w:lang w:eastAsia="el-GR" w:bidi="el-GR"/>
        </w:rPr>
        <w:t>12.000,00</w:t>
      </w:r>
    </w:p>
    <w:p w:rsidR="00F610A7" w:rsidRPr="00F610A7" w:rsidRDefault="00F610A7" w:rsidP="00F610A7">
      <w:pPr>
        <w:widowControl w:val="0"/>
        <w:spacing w:before="0" w:beforeAutospacing="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Η προστιθέμενη διαφορά θα φορολογηθεί με την </w:t>
      </w:r>
      <w:r w:rsidRPr="00F610A7">
        <w:rPr>
          <w:rFonts w:ascii="Times New Roman" w:eastAsia="Calibri" w:hAnsi="Times New Roman" w:cs="Times New Roman"/>
          <w:b/>
          <w:bCs/>
          <w:color w:val="FF0000"/>
          <w:sz w:val="24"/>
          <w:szCs w:val="24"/>
          <w:u w:val="single"/>
          <w:lang w:eastAsia="el-GR" w:bidi="el-GR"/>
        </w:rPr>
        <w:t>κλίμακα των μισθωτών</w:t>
      </w:r>
      <w:r w:rsidRPr="00F610A7">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επειδή δεν υπάρχει εισόδημα από καμία κατηγορία.</w:t>
      </w:r>
    </w:p>
    <w:p w:rsidR="00F610A7" w:rsidRPr="00F610A7" w:rsidRDefault="00F610A7" w:rsidP="00F610A7">
      <w:pPr>
        <w:widowControl w:val="0"/>
        <w:spacing w:before="0" w:beforeAutospacing="0"/>
        <w:jc w:val="both"/>
        <w:rPr>
          <w:rFonts w:ascii="Times New Roman" w:eastAsia="Calibri" w:hAnsi="Times New Roman" w:cs="Times New Roman"/>
          <w:b/>
          <w:color w:val="000000"/>
          <w:sz w:val="24"/>
          <w:szCs w:val="24"/>
          <w:lang w:eastAsia="el-GR" w:bidi="el-GR"/>
        </w:rPr>
      </w:pPr>
    </w:p>
    <w:p w:rsidR="00F610A7" w:rsidRPr="00F610A7" w:rsidRDefault="00F610A7" w:rsidP="00F610A7">
      <w:pPr>
        <w:widowControl w:val="0"/>
        <w:spacing w:before="0" w:beforeAutospacing="0"/>
        <w:jc w:val="both"/>
        <w:rPr>
          <w:rFonts w:ascii="Times New Roman" w:eastAsia="Calibri" w:hAnsi="Times New Roman" w:cs="Times New Roman"/>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lastRenderedPageBreak/>
        <w:t>Α4 Παράδειγμα:</w:t>
      </w:r>
    </w:p>
    <w:p w:rsidR="00F610A7" w:rsidRPr="00F610A7" w:rsidRDefault="00F610A7" w:rsidP="00F610A7">
      <w:pPr>
        <w:widowControl w:val="0"/>
        <w:spacing w:before="0" w:beforeAutospacing="0"/>
        <w:jc w:val="both"/>
        <w:rPr>
          <w:rFonts w:ascii="Times New Roman" w:eastAsia="Calibri" w:hAnsi="Times New Roman" w:cs="Times New Roman"/>
          <w:color w:val="003399"/>
          <w:sz w:val="24"/>
          <w:szCs w:val="24"/>
          <w:lang w:eastAsia="el-GR" w:bidi="el-GR"/>
        </w:rPr>
      </w:pPr>
      <w:r w:rsidRPr="00F610A7">
        <w:rPr>
          <w:rFonts w:ascii="Times New Roman" w:eastAsia="Calibri" w:hAnsi="Times New Roman" w:cs="Times New Roman"/>
          <w:b/>
          <w:bCs/>
          <w:color w:val="003399"/>
          <w:sz w:val="24"/>
          <w:szCs w:val="24"/>
          <w:lang w:eastAsia="el-GR" w:bidi="el-GR"/>
        </w:rPr>
        <w:t>Εισόδημα από τόκους:    200,00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Σύνολο εισοδημάτων:     200,00</w:t>
      </w:r>
    </w:p>
    <w:p w:rsidR="00F610A7" w:rsidRPr="00F610A7" w:rsidRDefault="00F610A7" w:rsidP="00F610A7">
      <w:pPr>
        <w:widowControl w:val="0"/>
        <w:spacing w:before="0" w:beforeAutospacing="0"/>
        <w:jc w:val="both"/>
        <w:rPr>
          <w:rFonts w:ascii="Times New Roman" w:eastAsia="Calibri" w:hAnsi="Times New Roman" w:cs="Times New Roman"/>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Τεκμήρια:                     9.000,00</w:t>
      </w:r>
    </w:p>
    <w:p w:rsidR="00F610A7" w:rsidRPr="00F610A7" w:rsidRDefault="00F610A7" w:rsidP="00F610A7">
      <w:pPr>
        <w:widowControl w:val="0"/>
        <w:spacing w:before="0" w:beforeAutospacing="0"/>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Προστιθέμενη διαφορά: 8.800,00</w:t>
      </w:r>
    </w:p>
    <w:p w:rsidR="00F610A7" w:rsidRPr="00F610A7" w:rsidRDefault="00F610A7" w:rsidP="00F610A7">
      <w:pPr>
        <w:keepNext/>
        <w:keepLines/>
        <w:widowControl w:val="0"/>
        <w:spacing w:before="0" w:beforeAutospacing="0" w:line="288" w:lineRule="exact"/>
        <w:jc w:val="both"/>
        <w:outlineLvl w:val="0"/>
        <w:rPr>
          <w:rFonts w:ascii="Times New Roman" w:eastAsia="Times New Roman" w:hAnsi="Times New Roman" w:cs="Times New Roman"/>
          <w:b/>
          <w:bCs/>
          <w:color w:val="000099"/>
          <w:sz w:val="21"/>
          <w:szCs w:val="21"/>
        </w:rPr>
      </w:pPr>
      <w:r w:rsidRPr="00F610A7">
        <w:rPr>
          <w:rFonts w:ascii="Times New Roman" w:eastAsia="Calibri" w:hAnsi="Times New Roman" w:cs="Times New Roman"/>
          <w:b/>
          <w:bCs/>
          <w:sz w:val="21"/>
          <w:szCs w:val="21"/>
        </w:rPr>
        <w:t xml:space="preserve">Η προστιθέμενη διαφορά (με την νέα ρύθμιση) θα φορολογηθεί με την </w:t>
      </w:r>
      <w:r w:rsidRPr="00F610A7">
        <w:rPr>
          <w:rFonts w:ascii="Times New Roman" w:eastAsia="Calibri" w:hAnsi="Times New Roman" w:cs="Times New Roman"/>
          <w:b/>
          <w:bCs/>
          <w:color w:val="FF0000"/>
          <w:sz w:val="21"/>
          <w:szCs w:val="21"/>
          <w:u w:val="single"/>
        </w:rPr>
        <w:t>κλίμακα των μισθωτών</w:t>
      </w:r>
      <w:r w:rsidRPr="00F610A7">
        <w:rPr>
          <w:rFonts w:ascii="Times New Roman" w:eastAsia="Calibri" w:hAnsi="Times New Roman" w:cs="Times New Roman"/>
          <w:b/>
          <w:bCs/>
          <w:sz w:val="21"/>
          <w:szCs w:val="21"/>
        </w:rPr>
        <w:t xml:space="preserve">, επειδή έχει εισόδημα μόνο από κεφάλαιο (από ακίνητα) και </w:t>
      </w:r>
      <w:r w:rsidRPr="00F610A7">
        <w:rPr>
          <w:rFonts w:ascii="Times New Roman" w:eastAsia="Times New Roman" w:hAnsi="Times New Roman" w:cs="Times New Roman"/>
          <w:b/>
          <w:bCs/>
          <w:color w:val="000099"/>
          <w:sz w:val="21"/>
          <w:szCs w:val="21"/>
        </w:rPr>
        <w:t>το τεκμαρτό του εισόδημα δεν υπερβαίνει το ποσό των 9.500 ευρώ.</w:t>
      </w:r>
    </w:p>
    <w:p w:rsidR="00F610A7" w:rsidRPr="00F610A7" w:rsidRDefault="00F610A7" w:rsidP="00F610A7">
      <w:pPr>
        <w:keepNext/>
        <w:keepLines/>
        <w:widowControl w:val="0"/>
        <w:spacing w:before="0" w:beforeAutospacing="0" w:line="288" w:lineRule="exact"/>
        <w:jc w:val="both"/>
        <w:outlineLvl w:val="0"/>
        <w:rPr>
          <w:rFonts w:ascii="Times New Roman" w:eastAsia="Calibri" w:hAnsi="Times New Roman" w:cs="Times New Roman"/>
          <w:color w:val="FF0000"/>
          <w:sz w:val="28"/>
          <w:szCs w:val="24"/>
        </w:rPr>
      </w:pPr>
      <w:bookmarkStart w:id="0" w:name="bookmark0"/>
    </w:p>
    <w:p w:rsidR="00F610A7" w:rsidRPr="00F610A7" w:rsidRDefault="00F610A7" w:rsidP="00F610A7">
      <w:pPr>
        <w:keepNext/>
        <w:keepLines/>
        <w:widowControl w:val="0"/>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line="288" w:lineRule="exact"/>
        <w:jc w:val="both"/>
        <w:outlineLvl w:val="0"/>
        <w:rPr>
          <w:rFonts w:ascii="Times New Roman" w:eastAsia="Calibri" w:hAnsi="Times New Roman" w:cs="Times New Roman"/>
          <w:b/>
          <w:sz w:val="24"/>
          <w:szCs w:val="24"/>
        </w:rPr>
      </w:pPr>
      <w:r w:rsidRPr="00F610A7">
        <w:rPr>
          <w:rFonts w:ascii="Times New Roman" w:eastAsia="Calibri" w:hAnsi="Times New Roman" w:cs="Times New Roman"/>
          <w:b/>
          <w:bCs/>
          <w:color w:val="FF0000"/>
          <w:sz w:val="28"/>
          <w:szCs w:val="24"/>
        </w:rPr>
        <w:t>β</w:t>
      </w:r>
      <w:r w:rsidRPr="00F610A7">
        <w:rPr>
          <w:rFonts w:ascii="Times New Roman" w:eastAsia="Calibri" w:hAnsi="Times New Roman" w:cs="Times New Roman"/>
          <w:b/>
          <w:bCs/>
          <w:color w:val="FF0000"/>
          <w:sz w:val="24"/>
          <w:szCs w:val="24"/>
        </w:rPr>
        <w:t>) σύμφωνα με την παράγραφο 1 του άρθρου 29</w:t>
      </w:r>
      <w:r w:rsidRPr="00F610A7">
        <w:rPr>
          <w:rFonts w:ascii="Times New Roman" w:eastAsia="Calibri" w:hAnsi="Times New Roman" w:cs="Times New Roman"/>
          <w:b/>
          <w:bCs/>
          <w:sz w:val="24"/>
          <w:szCs w:val="24"/>
        </w:rPr>
        <w:t xml:space="preserve">, </w:t>
      </w:r>
      <w:r w:rsidRPr="00F610A7">
        <w:rPr>
          <w:rFonts w:ascii="Times New Roman" w:eastAsia="Calibri" w:hAnsi="Times New Roman" w:cs="Times New Roman"/>
          <w:bCs/>
          <w:sz w:val="24"/>
          <w:szCs w:val="24"/>
        </w:rPr>
        <w:t xml:space="preserve">εφόσον ο φορολογούμενος έχει εισόδημα </w:t>
      </w:r>
      <w:r w:rsidRPr="00F610A7">
        <w:rPr>
          <w:rFonts w:ascii="Times New Roman" w:eastAsia="Calibri" w:hAnsi="Times New Roman" w:cs="Times New Roman"/>
          <w:b/>
          <w:bCs/>
          <w:sz w:val="24"/>
          <w:szCs w:val="24"/>
        </w:rPr>
        <w:t>μόνο από επιχειρηματική δραστηριότητα</w:t>
      </w:r>
      <w:r w:rsidRPr="00F610A7">
        <w:rPr>
          <w:rFonts w:ascii="Times New Roman" w:eastAsia="Calibri" w:hAnsi="Times New Roman" w:cs="Times New Roman"/>
          <w:bCs/>
          <w:sz w:val="24"/>
          <w:szCs w:val="24"/>
        </w:rPr>
        <w:t xml:space="preserve"> ή εφόσον το μεγαλύτερο μέρος των εισοδημάτων του </w:t>
      </w:r>
      <w:r w:rsidRPr="00F610A7">
        <w:rPr>
          <w:rFonts w:ascii="Times New Roman" w:eastAsia="Calibri" w:hAnsi="Times New Roman" w:cs="Times New Roman"/>
          <w:b/>
          <w:bCs/>
          <w:sz w:val="24"/>
          <w:szCs w:val="24"/>
        </w:rPr>
        <w:t>δεν προκύπτει από μισθωτή εργασία και συντάξεις.</w:t>
      </w:r>
      <w:bookmarkEnd w:id="0"/>
    </w:p>
    <w:p w:rsidR="00F610A7" w:rsidRPr="00F610A7" w:rsidRDefault="00F610A7" w:rsidP="00F610A7">
      <w:pPr>
        <w:keepNext/>
        <w:keepLines/>
        <w:widowControl w:val="0"/>
        <w:spacing w:before="0" w:beforeAutospacing="0"/>
        <w:jc w:val="both"/>
        <w:outlineLvl w:val="0"/>
        <w:rPr>
          <w:rFonts w:ascii="Times New Roman" w:eastAsia="Calibri" w:hAnsi="Times New Roman" w:cs="Times New Roman"/>
          <w:b/>
          <w:bCs/>
          <w:color w:val="FF0000"/>
          <w:sz w:val="24"/>
          <w:szCs w:val="24"/>
          <w:lang w:eastAsia="el-GR" w:bidi="el-GR"/>
        </w:rPr>
      </w:pPr>
      <w:bookmarkStart w:id="1" w:name="bookmark1"/>
    </w:p>
    <w:p w:rsidR="00F610A7" w:rsidRPr="00F610A7" w:rsidRDefault="00F610A7" w:rsidP="00F610A7">
      <w:pPr>
        <w:keepNext/>
        <w:keepLines/>
        <w:widowControl w:val="0"/>
        <w:spacing w:before="0" w:beforeAutospacing="0"/>
        <w:jc w:val="both"/>
        <w:outlineLvl w:val="0"/>
        <w:rPr>
          <w:rFonts w:ascii="Times New Roman" w:eastAsia="Calibri" w:hAnsi="Times New Roman" w:cs="Times New Roman"/>
          <w:b/>
          <w:bCs/>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Β1 Παράδειγμα:</w:t>
      </w:r>
      <w:bookmarkEnd w:id="1"/>
    </w:p>
    <w:p w:rsidR="00F610A7" w:rsidRPr="00F610A7" w:rsidRDefault="00F610A7" w:rsidP="00F610A7">
      <w:pPr>
        <w:widowControl w:val="0"/>
        <w:spacing w:before="0" w:beforeAutospacing="0"/>
        <w:ind w:right="3320"/>
        <w:jc w:val="both"/>
        <w:rPr>
          <w:rFonts w:ascii="Times New Roman" w:eastAsia="Calibri" w:hAnsi="Times New Roman" w:cs="Times New Roman"/>
          <w:b/>
          <w:bCs/>
          <w:color w:val="161264"/>
          <w:sz w:val="24"/>
          <w:szCs w:val="24"/>
          <w:lang w:eastAsia="el-GR" w:bidi="el-GR"/>
        </w:rPr>
      </w:pPr>
      <w:r w:rsidRPr="00F610A7">
        <w:rPr>
          <w:rFonts w:ascii="Times New Roman" w:eastAsia="Calibri" w:hAnsi="Times New Roman" w:cs="Times New Roman"/>
          <w:b/>
          <w:bCs/>
          <w:color w:val="161264"/>
          <w:sz w:val="24"/>
          <w:szCs w:val="24"/>
          <w:lang w:eastAsia="el-GR" w:bidi="el-GR"/>
        </w:rPr>
        <w:t xml:space="preserve">Εισόδημα από επιχειρηματική </w:t>
      </w:r>
    </w:p>
    <w:p w:rsidR="00F610A7" w:rsidRPr="00F610A7" w:rsidRDefault="00F610A7" w:rsidP="00F610A7">
      <w:pPr>
        <w:widowControl w:val="0"/>
        <w:spacing w:before="0" w:beforeAutospacing="0"/>
        <w:ind w:right="3120"/>
        <w:jc w:val="both"/>
        <w:rPr>
          <w:rFonts w:ascii="Times New Roman" w:eastAsia="Calibri" w:hAnsi="Times New Roman" w:cs="Times New Roman"/>
          <w:b/>
          <w:bCs/>
          <w:color w:val="161264"/>
          <w:sz w:val="24"/>
          <w:szCs w:val="24"/>
          <w:lang w:eastAsia="el-GR" w:bidi="el-GR"/>
        </w:rPr>
      </w:pPr>
      <w:r w:rsidRPr="00F610A7">
        <w:rPr>
          <w:rFonts w:ascii="Times New Roman" w:eastAsia="Calibri" w:hAnsi="Times New Roman" w:cs="Times New Roman"/>
          <w:b/>
          <w:bCs/>
          <w:color w:val="161264"/>
          <w:sz w:val="24"/>
          <w:szCs w:val="24"/>
          <w:lang w:eastAsia="el-GR" w:bidi="el-GR"/>
        </w:rPr>
        <w:t xml:space="preserve">δραστηριότητα:                             9.000,00 </w:t>
      </w:r>
    </w:p>
    <w:p w:rsidR="00F610A7" w:rsidRPr="00F610A7" w:rsidRDefault="00F610A7" w:rsidP="00F610A7">
      <w:pPr>
        <w:widowControl w:val="0"/>
        <w:spacing w:before="0" w:beforeAutospacing="0"/>
        <w:ind w:right="3120"/>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Εισόδημα από ακίνητα:                3.000,00 </w:t>
      </w:r>
    </w:p>
    <w:p w:rsidR="00F610A7" w:rsidRPr="00F610A7" w:rsidRDefault="00F610A7" w:rsidP="00F610A7">
      <w:pPr>
        <w:widowControl w:val="0"/>
        <w:spacing w:before="0" w:beforeAutospacing="0"/>
        <w:ind w:right="3120"/>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Σύνολο εισοδημάτων:                 12.000,00 </w:t>
      </w:r>
    </w:p>
    <w:p w:rsidR="00F610A7" w:rsidRPr="00F610A7" w:rsidRDefault="00F610A7" w:rsidP="00F610A7">
      <w:pPr>
        <w:widowControl w:val="0"/>
        <w:spacing w:before="0" w:beforeAutospacing="0"/>
        <w:ind w:right="3120"/>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Τεκμήρια:                                    20.000,00 </w:t>
      </w:r>
    </w:p>
    <w:p w:rsidR="00F610A7" w:rsidRPr="00F610A7" w:rsidRDefault="00F610A7" w:rsidP="00F610A7">
      <w:pPr>
        <w:widowControl w:val="0"/>
        <w:spacing w:before="0" w:beforeAutospacing="0"/>
        <w:ind w:right="3120"/>
        <w:jc w:val="both"/>
        <w:rPr>
          <w:rFonts w:ascii="Times New Roman" w:eastAsia="Calibri" w:hAnsi="Times New Roman" w:cs="Times New Roman"/>
          <w:b/>
          <w:bCs/>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Προστιθέμενη διαφορά:               8.000,00</w:t>
      </w:r>
    </w:p>
    <w:p w:rsidR="00F610A7" w:rsidRPr="00F610A7" w:rsidRDefault="00F610A7" w:rsidP="00F610A7">
      <w:pPr>
        <w:widowControl w:val="0"/>
        <w:spacing w:before="0" w:beforeAutospacing="0" w:line="288" w:lineRule="exact"/>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Η προστιθέμενη διαφορά θα φορολογηθεί με την κλίμακα </w:t>
      </w:r>
      <w:r w:rsidRPr="00F610A7">
        <w:rPr>
          <w:rFonts w:ascii="Times New Roman" w:eastAsia="Calibri" w:hAnsi="Times New Roman" w:cs="Times New Roman"/>
          <w:b/>
          <w:bCs/>
          <w:color w:val="FF0000"/>
          <w:sz w:val="24"/>
          <w:szCs w:val="24"/>
          <w:lang w:eastAsia="el-GR" w:bidi="el-GR"/>
        </w:rPr>
        <w:t xml:space="preserve">της επιχειρηματικής δραστηριότητας, </w:t>
      </w:r>
      <w:r w:rsidRPr="00F610A7">
        <w:rPr>
          <w:rFonts w:ascii="Times New Roman" w:eastAsia="Calibri" w:hAnsi="Times New Roman" w:cs="Times New Roman"/>
          <w:b/>
          <w:bCs/>
          <w:color w:val="000000"/>
          <w:sz w:val="24"/>
          <w:szCs w:val="24"/>
          <w:lang w:eastAsia="el-GR" w:bidi="el-GR"/>
        </w:rPr>
        <w:t>επειδή το μεγαλύτερο μέρος των εισοδημάτων του δεν προέρχεται από μισθούς ή συντάξεις.</w:t>
      </w:r>
    </w:p>
    <w:p w:rsidR="00F610A7" w:rsidRPr="00F610A7" w:rsidRDefault="00F610A7" w:rsidP="00F610A7">
      <w:pPr>
        <w:keepNext/>
        <w:keepLines/>
        <w:widowControl w:val="0"/>
        <w:spacing w:before="0" w:beforeAutospacing="0" w:line="288" w:lineRule="exact"/>
        <w:jc w:val="both"/>
        <w:outlineLvl w:val="0"/>
        <w:rPr>
          <w:rFonts w:ascii="Times New Roman" w:eastAsia="Calibri" w:hAnsi="Times New Roman" w:cs="Times New Roman"/>
          <w:b/>
          <w:bCs/>
          <w:sz w:val="24"/>
          <w:szCs w:val="24"/>
        </w:rPr>
      </w:pPr>
    </w:p>
    <w:p w:rsidR="00F610A7" w:rsidRPr="00F610A7" w:rsidRDefault="00F610A7" w:rsidP="00F610A7">
      <w:pPr>
        <w:widowControl w:val="0"/>
        <w:spacing w:before="0" w:beforeAutospacing="0"/>
        <w:jc w:val="both"/>
        <w:rPr>
          <w:rFonts w:ascii="Times New Roman" w:eastAsia="Calibri" w:hAnsi="Times New Roman" w:cs="Times New Roman"/>
          <w:b/>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Β2 Παράδειγμα:</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Εισόδημα από ακίνητα:         </w:t>
      </w:r>
      <w:r w:rsidR="00582D2B">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8.000,00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Σύνολο εισοδημάτων:            </w:t>
      </w:r>
      <w:r w:rsidR="00582D2B">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 xml:space="preserve"> 8.000,00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Τεκμήρια:                               20.000,00</w:t>
      </w:r>
    </w:p>
    <w:p w:rsidR="00F610A7" w:rsidRPr="00F610A7" w:rsidRDefault="00F610A7" w:rsidP="00F610A7">
      <w:pPr>
        <w:widowControl w:val="0"/>
        <w:spacing w:before="0" w:beforeAutospacing="0"/>
        <w:jc w:val="both"/>
        <w:rPr>
          <w:rFonts w:ascii="Times New Roman" w:eastAsia="Calibri" w:hAnsi="Times New Roman" w:cs="Times New Roman"/>
          <w:b/>
          <w:bCs/>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 xml:space="preserve">Προστιθέμενη διαφορά:          </w:t>
      </w:r>
      <w:r w:rsidR="00582D2B">
        <w:rPr>
          <w:rFonts w:ascii="Times New Roman" w:eastAsia="Calibri" w:hAnsi="Times New Roman" w:cs="Times New Roman"/>
          <w:b/>
          <w:bCs/>
          <w:color w:val="FF0000"/>
          <w:sz w:val="24"/>
          <w:szCs w:val="24"/>
          <w:lang w:eastAsia="el-GR" w:bidi="el-GR"/>
        </w:rPr>
        <w:t xml:space="preserve"> </w:t>
      </w:r>
      <w:r w:rsidRPr="00F610A7">
        <w:rPr>
          <w:rFonts w:ascii="Times New Roman" w:eastAsia="Calibri" w:hAnsi="Times New Roman" w:cs="Times New Roman"/>
          <w:b/>
          <w:bCs/>
          <w:color w:val="FF0000"/>
          <w:sz w:val="24"/>
          <w:szCs w:val="24"/>
          <w:lang w:eastAsia="el-GR" w:bidi="el-GR"/>
        </w:rPr>
        <w:t>4.000,00</w:t>
      </w:r>
    </w:p>
    <w:p w:rsidR="00F610A7" w:rsidRPr="00F610A7" w:rsidRDefault="00F610A7" w:rsidP="00F610A7">
      <w:pPr>
        <w:widowControl w:val="0"/>
        <w:spacing w:before="0" w:beforeAutospacing="0"/>
        <w:jc w:val="both"/>
        <w:rPr>
          <w:rFonts w:ascii="Times New Roman" w:eastAsia="Times New Roman" w:hAnsi="Times New Roman" w:cs="Times New Roman"/>
          <w:b/>
          <w:color w:val="000099"/>
          <w:sz w:val="24"/>
          <w:szCs w:val="24"/>
          <w:lang w:eastAsia="el-GR"/>
        </w:rPr>
      </w:pPr>
      <w:r w:rsidRPr="00F610A7">
        <w:rPr>
          <w:rFonts w:ascii="Times New Roman" w:eastAsia="Calibri" w:hAnsi="Times New Roman" w:cs="Times New Roman"/>
          <w:b/>
          <w:bCs/>
          <w:color w:val="000000"/>
          <w:sz w:val="24"/>
          <w:szCs w:val="24"/>
          <w:lang w:eastAsia="el-GR" w:bidi="el-GR"/>
        </w:rPr>
        <w:t xml:space="preserve"> Η προστιθέμενη διαφορά (4.000,00 ευρώ) θα φορολογηθεί με την </w:t>
      </w:r>
      <w:r w:rsidRPr="00F610A7">
        <w:rPr>
          <w:rFonts w:ascii="Times New Roman" w:eastAsia="Calibri" w:hAnsi="Times New Roman" w:cs="Times New Roman"/>
          <w:b/>
          <w:bCs/>
          <w:color w:val="FF0000"/>
          <w:sz w:val="24"/>
          <w:szCs w:val="24"/>
          <w:lang w:eastAsia="el-GR" w:bidi="el-GR"/>
        </w:rPr>
        <w:t>κλίμακα της επιχειρηματικής  δραστηριότητας</w:t>
      </w:r>
      <w:r w:rsidRPr="00F610A7">
        <w:rPr>
          <w:rFonts w:ascii="Times New Roman" w:eastAsia="Calibri" w:hAnsi="Times New Roman" w:cs="Times New Roman"/>
          <w:b/>
          <w:bCs/>
          <w:color w:val="000000"/>
          <w:sz w:val="24"/>
          <w:szCs w:val="24"/>
          <w:lang w:eastAsia="el-GR" w:bidi="el-GR"/>
        </w:rPr>
        <w:t>, επειδή το μεγαλύτερο μέρος</w:t>
      </w:r>
      <w:r w:rsidRPr="00F610A7">
        <w:rPr>
          <w:rFonts w:ascii="Times New Roman" w:eastAsia="Arial Unicode MS" w:hAnsi="Times New Roman" w:cs="Times New Roman"/>
          <w:b/>
          <w:bCs/>
          <w:color w:val="000000"/>
          <w:sz w:val="24"/>
          <w:szCs w:val="24"/>
          <w:lang w:eastAsia="el-GR" w:bidi="el-GR"/>
        </w:rPr>
        <w:t xml:space="preserve"> των εισοδημάτων του</w:t>
      </w:r>
      <w:r w:rsidRPr="00F610A7">
        <w:rPr>
          <w:rFonts w:ascii="Times New Roman" w:eastAsia="Calibri" w:hAnsi="Times New Roman" w:cs="Times New Roman"/>
          <w:b/>
          <w:bCs/>
          <w:color w:val="000000"/>
          <w:sz w:val="24"/>
          <w:szCs w:val="24"/>
          <w:lang w:eastAsia="el-GR" w:bidi="el-GR"/>
        </w:rPr>
        <w:t xml:space="preserve"> </w:t>
      </w:r>
      <w:r w:rsidRPr="00F610A7">
        <w:rPr>
          <w:rFonts w:ascii="Times New Roman" w:eastAsia="Arial Unicode MS" w:hAnsi="Times New Roman" w:cs="Times New Roman"/>
          <w:b/>
          <w:bCs/>
          <w:color w:val="000000"/>
          <w:sz w:val="24"/>
          <w:szCs w:val="24"/>
          <w:lang w:eastAsia="el-GR" w:bidi="el-GR"/>
        </w:rPr>
        <w:t xml:space="preserve">δεν προέρχεται   από </w:t>
      </w:r>
      <w:r w:rsidRPr="00F610A7">
        <w:rPr>
          <w:rFonts w:ascii="Times New Roman" w:eastAsia="Calibri" w:hAnsi="Times New Roman" w:cs="Times New Roman"/>
          <w:b/>
          <w:bCs/>
          <w:color w:val="000000"/>
          <w:sz w:val="24"/>
          <w:szCs w:val="24"/>
          <w:lang w:eastAsia="el-GR" w:bidi="el-GR"/>
        </w:rPr>
        <w:t xml:space="preserve">μισθούς ή συντάξεις και επειδή περαιτέρω έχει εισόδημα μόνο από κεφάλαιο (από ακίνητα), αλλά </w:t>
      </w:r>
      <w:r w:rsidRPr="00F610A7">
        <w:rPr>
          <w:rFonts w:ascii="Times New Roman" w:eastAsia="Times New Roman" w:hAnsi="Times New Roman" w:cs="Times New Roman"/>
          <w:b/>
          <w:color w:val="000099"/>
          <w:sz w:val="24"/>
          <w:szCs w:val="24"/>
          <w:lang w:eastAsia="el-GR"/>
        </w:rPr>
        <w:t>το τεκμαρτό του εισόδημα υπερβαίνει το ποσό των 9.500 ευρώ.</w:t>
      </w:r>
    </w:p>
    <w:p w:rsidR="009E58B7" w:rsidRDefault="009E58B7" w:rsidP="00F610A7">
      <w:pPr>
        <w:widowControl w:val="0"/>
        <w:spacing w:before="0" w:beforeAutospacing="0"/>
        <w:jc w:val="both"/>
        <w:rPr>
          <w:rFonts w:ascii="Times New Roman" w:eastAsia="Calibri" w:hAnsi="Times New Roman" w:cs="Times New Roman"/>
          <w:b/>
          <w:bCs/>
          <w:color w:val="FF0000"/>
          <w:sz w:val="24"/>
          <w:szCs w:val="24"/>
          <w:u w:val="single"/>
          <w:lang w:eastAsia="el-GR" w:bidi="el-GR"/>
        </w:rPr>
      </w:pPr>
    </w:p>
    <w:p w:rsidR="00F610A7" w:rsidRPr="00F610A7" w:rsidRDefault="00F610A7" w:rsidP="00F610A7">
      <w:pPr>
        <w:widowControl w:val="0"/>
        <w:spacing w:before="0" w:beforeAutospacing="0"/>
        <w:jc w:val="both"/>
        <w:rPr>
          <w:rFonts w:ascii="Times New Roman" w:eastAsia="Calibri" w:hAnsi="Times New Roman" w:cs="Times New Roman"/>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Β3 Παράδειγμα:</w:t>
      </w:r>
    </w:p>
    <w:p w:rsidR="00F610A7" w:rsidRPr="00F610A7" w:rsidRDefault="00F610A7" w:rsidP="00F610A7">
      <w:pPr>
        <w:widowControl w:val="0"/>
        <w:spacing w:before="0" w:beforeAutospacing="0"/>
        <w:jc w:val="both"/>
        <w:rPr>
          <w:rFonts w:ascii="Times New Roman" w:eastAsia="Calibri" w:hAnsi="Times New Roman" w:cs="Times New Roman"/>
          <w:color w:val="003399"/>
          <w:sz w:val="24"/>
          <w:szCs w:val="24"/>
          <w:lang w:eastAsia="el-GR" w:bidi="el-GR"/>
        </w:rPr>
      </w:pPr>
      <w:r w:rsidRPr="00F610A7">
        <w:rPr>
          <w:rFonts w:ascii="Times New Roman" w:eastAsia="Calibri" w:hAnsi="Times New Roman" w:cs="Times New Roman"/>
          <w:b/>
          <w:bCs/>
          <w:color w:val="003399"/>
          <w:sz w:val="24"/>
          <w:szCs w:val="24"/>
          <w:lang w:eastAsia="el-GR" w:bidi="el-GR"/>
        </w:rPr>
        <w:t xml:space="preserve">Εισόδημα από τόκους:     </w:t>
      </w:r>
      <w:r w:rsidR="00582D2B">
        <w:rPr>
          <w:rFonts w:ascii="Times New Roman" w:eastAsia="Calibri" w:hAnsi="Times New Roman" w:cs="Times New Roman"/>
          <w:b/>
          <w:bCs/>
          <w:color w:val="003399"/>
          <w:sz w:val="24"/>
          <w:szCs w:val="24"/>
          <w:lang w:eastAsia="el-GR" w:bidi="el-GR"/>
        </w:rPr>
        <w:t xml:space="preserve">    </w:t>
      </w:r>
      <w:r w:rsidRPr="00F610A7">
        <w:rPr>
          <w:rFonts w:ascii="Times New Roman" w:eastAsia="Calibri" w:hAnsi="Times New Roman" w:cs="Times New Roman"/>
          <w:b/>
          <w:bCs/>
          <w:color w:val="003399"/>
          <w:sz w:val="24"/>
          <w:szCs w:val="24"/>
          <w:lang w:eastAsia="el-GR" w:bidi="el-GR"/>
        </w:rPr>
        <w:t>200,00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Σύνολο εισοδημάτων:      </w:t>
      </w:r>
      <w:r w:rsidR="00582D2B">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200,00</w:t>
      </w:r>
    </w:p>
    <w:p w:rsidR="00F610A7" w:rsidRPr="00F610A7" w:rsidRDefault="00F610A7" w:rsidP="00F610A7">
      <w:pPr>
        <w:widowControl w:val="0"/>
        <w:spacing w:before="0" w:beforeAutospacing="0"/>
        <w:jc w:val="both"/>
        <w:rPr>
          <w:rFonts w:ascii="Times New Roman" w:eastAsia="Calibri" w:hAnsi="Times New Roman" w:cs="Times New Roman"/>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 xml:space="preserve">Τεκμήρια:                      </w:t>
      </w:r>
      <w:r w:rsidR="00582D2B">
        <w:rPr>
          <w:rFonts w:ascii="Times New Roman" w:eastAsia="Calibri" w:hAnsi="Times New Roman" w:cs="Times New Roman"/>
          <w:b/>
          <w:bCs/>
          <w:color w:val="FF0000"/>
          <w:sz w:val="24"/>
          <w:szCs w:val="24"/>
          <w:lang w:eastAsia="el-GR" w:bidi="el-GR"/>
        </w:rPr>
        <w:t xml:space="preserve">  </w:t>
      </w:r>
      <w:r w:rsidRPr="00F610A7">
        <w:rPr>
          <w:rFonts w:ascii="Times New Roman" w:eastAsia="Calibri" w:hAnsi="Times New Roman" w:cs="Times New Roman"/>
          <w:b/>
          <w:bCs/>
          <w:color w:val="FF0000"/>
          <w:sz w:val="24"/>
          <w:szCs w:val="24"/>
          <w:lang w:eastAsia="el-GR" w:bidi="el-GR"/>
        </w:rPr>
        <w:t>10.000,00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Προστιθέμενη διαφορά: 9.800,00</w:t>
      </w:r>
    </w:p>
    <w:p w:rsidR="00F610A7" w:rsidRPr="00F610A7" w:rsidRDefault="00F610A7" w:rsidP="00F610A7">
      <w:pPr>
        <w:widowControl w:val="0"/>
        <w:spacing w:before="0" w:beforeAutospacing="0"/>
        <w:jc w:val="both"/>
        <w:rPr>
          <w:rFonts w:ascii="Times New Roman" w:eastAsia="Calibri" w:hAnsi="Times New Roman" w:cs="Times New Roman"/>
          <w:b/>
          <w:bCs/>
          <w:color w:val="FF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Η προστιθέμενη διαφορά θα φορολογηθεί με την κλίμακα </w:t>
      </w:r>
      <w:r w:rsidRPr="00F610A7">
        <w:rPr>
          <w:rFonts w:ascii="Times New Roman" w:eastAsia="Calibri" w:hAnsi="Times New Roman" w:cs="Times New Roman"/>
          <w:b/>
          <w:bCs/>
          <w:color w:val="FF0000"/>
          <w:sz w:val="24"/>
          <w:szCs w:val="24"/>
          <w:lang w:eastAsia="el-GR" w:bidi="el-GR"/>
        </w:rPr>
        <w:t>της επιχειρηματικής</w:t>
      </w:r>
    </w:p>
    <w:p w:rsidR="00F610A7" w:rsidRPr="00F610A7" w:rsidRDefault="00F610A7" w:rsidP="00F610A7">
      <w:pPr>
        <w:keepNext/>
        <w:keepLines/>
        <w:widowControl w:val="0"/>
        <w:spacing w:before="0" w:beforeAutospacing="0" w:line="288" w:lineRule="exact"/>
        <w:jc w:val="both"/>
        <w:outlineLvl w:val="0"/>
        <w:rPr>
          <w:rFonts w:ascii="Times New Roman" w:eastAsia="Times New Roman" w:hAnsi="Times New Roman" w:cs="Times New Roman"/>
          <w:b/>
          <w:color w:val="000099"/>
          <w:sz w:val="24"/>
          <w:szCs w:val="24"/>
          <w:lang w:eastAsia="el-GR"/>
        </w:rPr>
      </w:pPr>
      <w:r w:rsidRPr="00F610A7">
        <w:rPr>
          <w:rFonts w:ascii="Times New Roman" w:eastAsia="Calibri" w:hAnsi="Times New Roman" w:cs="Times New Roman"/>
          <w:b/>
          <w:bCs/>
          <w:color w:val="FF0000"/>
          <w:sz w:val="24"/>
          <w:szCs w:val="24"/>
          <w:lang w:eastAsia="el-GR" w:bidi="el-GR"/>
        </w:rPr>
        <w:t xml:space="preserve"> δραστηριότητας</w:t>
      </w:r>
      <w:r w:rsidRPr="00F610A7">
        <w:rPr>
          <w:rFonts w:ascii="Times New Roman" w:eastAsia="Calibri" w:hAnsi="Times New Roman" w:cs="Times New Roman"/>
          <w:b/>
          <w:bCs/>
          <w:color w:val="000000"/>
          <w:sz w:val="24"/>
          <w:szCs w:val="24"/>
          <w:lang w:eastAsia="el-GR" w:bidi="el-GR"/>
        </w:rPr>
        <w:t>, επειδή αφενός το μεγαλύτερο μέρος των εισοδημάτων του δεν πρ</w:t>
      </w:r>
      <w:r w:rsidRPr="00F610A7">
        <w:rPr>
          <w:rFonts w:ascii="Times New Roman" w:eastAsia="Calibri" w:hAnsi="Times New Roman" w:cs="Times New Roman"/>
          <w:color w:val="000000"/>
          <w:sz w:val="24"/>
          <w:szCs w:val="24"/>
          <w:lang w:eastAsia="el-GR" w:bidi="el-GR"/>
        </w:rPr>
        <w:t xml:space="preserve">οκύπτει από μισθωτή εργασία ή </w:t>
      </w:r>
      <w:r w:rsidRPr="00F610A7">
        <w:rPr>
          <w:rFonts w:ascii="Times New Roman" w:eastAsia="Calibri" w:hAnsi="Times New Roman" w:cs="Times New Roman"/>
          <w:b/>
          <w:bCs/>
          <w:color w:val="000000"/>
          <w:sz w:val="24"/>
          <w:szCs w:val="24"/>
          <w:lang w:eastAsia="el-GR" w:bidi="el-GR"/>
        </w:rPr>
        <w:t>συντάξεις</w:t>
      </w:r>
      <w:r w:rsidRPr="00F610A7">
        <w:rPr>
          <w:rFonts w:ascii="Times New Roman" w:eastAsia="Calibri" w:hAnsi="Times New Roman" w:cs="Times New Roman"/>
          <w:color w:val="000000"/>
          <w:sz w:val="24"/>
          <w:szCs w:val="24"/>
          <w:lang w:eastAsia="el-GR" w:bidi="el-GR"/>
        </w:rPr>
        <w:t xml:space="preserve"> και αφετέρου </w:t>
      </w:r>
      <w:r w:rsidRPr="00F610A7">
        <w:rPr>
          <w:rFonts w:ascii="Times New Roman" w:eastAsia="Calibri" w:hAnsi="Times New Roman" w:cs="Times New Roman"/>
          <w:b/>
          <w:bCs/>
          <w:color w:val="000000"/>
          <w:sz w:val="24"/>
          <w:szCs w:val="24"/>
          <w:lang w:eastAsia="el-GR" w:bidi="el-GR"/>
        </w:rPr>
        <w:t xml:space="preserve">έχει μεν εισόδημα μόνο από κεφάλαιο (από ακίνητα), αλλά </w:t>
      </w:r>
      <w:r w:rsidRPr="00F610A7">
        <w:rPr>
          <w:rFonts w:ascii="Times New Roman" w:eastAsia="Times New Roman" w:hAnsi="Times New Roman" w:cs="Times New Roman"/>
          <w:b/>
          <w:color w:val="000099"/>
          <w:sz w:val="24"/>
          <w:szCs w:val="24"/>
          <w:lang w:eastAsia="el-GR"/>
        </w:rPr>
        <w:t>το τεκμαρτό του εισόδημα υπερβαίνει το ποσό των 9.500 ευρώ.</w:t>
      </w:r>
    </w:p>
    <w:p w:rsidR="00F610A7" w:rsidRPr="00F610A7" w:rsidRDefault="00F610A7" w:rsidP="00F610A7">
      <w:pPr>
        <w:keepNext/>
        <w:keepLines/>
        <w:widowControl w:val="0"/>
        <w:spacing w:before="0" w:beforeAutospacing="0" w:line="288" w:lineRule="exact"/>
        <w:jc w:val="both"/>
        <w:outlineLvl w:val="0"/>
        <w:rPr>
          <w:rFonts w:ascii="Times New Roman" w:eastAsia="Calibri" w:hAnsi="Times New Roman" w:cs="Times New Roman"/>
          <w:b/>
          <w:bCs/>
          <w:sz w:val="24"/>
          <w:szCs w:val="24"/>
        </w:rPr>
      </w:pPr>
    </w:p>
    <w:p w:rsidR="00F610A7" w:rsidRPr="00F610A7" w:rsidRDefault="00F610A7" w:rsidP="00F610A7">
      <w:pPr>
        <w:widowControl w:val="0"/>
        <w:spacing w:before="0" w:beforeAutospacing="0"/>
        <w:jc w:val="both"/>
        <w:rPr>
          <w:rFonts w:ascii="Times New Roman" w:eastAsia="Calibri" w:hAnsi="Times New Roman" w:cs="Times New Roman"/>
          <w:b/>
          <w:bCs/>
          <w:color w:val="FF0000"/>
          <w:sz w:val="24"/>
          <w:szCs w:val="24"/>
          <w:u w:val="single"/>
        </w:rPr>
      </w:pPr>
      <w:r w:rsidRPr="00F610A7">
        <w:rPr>
          <w:rFonts w:ascii="Times New Roman" w:eastAsia="Calibri" w:hAnsi="Times New Roman" w:cs="Times New Roman"/>
          <w:b/>
          <w:bCs/>
          <w:color w:val="FF0000"/>
          <w:sz w:val="24"/>
          <w:szCs w:val="24"/>
          <w:u w:val="single"/>
        </w:rPr>
        <w:t>Β4 Παράδειγμα:</w:t>
      </w:r>
    </w:p>
    <w:p w:rsidR="00F610A7" w:rsidRPr="00F610A7" w:rsidRDefault="00F610A7" w:rsidP="00F610A7">
      <w:pPr>
        <w:widowControl w:val="0"/>
        <w:spacing w:before="0" w:beforeAutospacing="0"/>
        <w:jc w:val="both"/>
        <w:rPr>
          <w:rFonts w:ascii="Times New Roman" w:eastAsia="Calibri" w:hAnsi="Times New Roman" w:cs="Times New Roman"/>
          <w:b/>
          <w:bCs/>
          <w:sz w:val="24"/>
          <w:szCs w:val="24"/>
        </w:rPr>
      </w:pPr>
      <w:r w:rsidRPr="00F610A7">
        <w:rPr>
          <w:rFonts w:ascii="Times New Roman" w:eastAsia="Calibri" w:hAnsi="Times New Roman" w:cs="Times New Roman"/>
          <w:b/>
          <w:bCs/>
          <w:sz w:val="24"/>
          <w:szCs w:val="24"/>
        </w:rPr>
        <w:t xml:space="preserve">Εισόδημα από επιχειρηματική δραστηριότητα: </w:t>
      </w:r>
      <w:r w:rsidR="00582D2B">
        <w:rPr>
          <w:rFonts w:ascii="Times New Roman" w:eastAsia="Calibri" w:hAnsi="Times New Roman" w:cs="Times New Roman"/>
          <w:b/>
          <w:bCs/>
          <w:sz w:val="24"/>
          <w:szCs w:val="24"/>
        </w:rPr>
        <w:t xml:space="preserve">   </w:t>
      </w:r>
      <w:r w:rsidRPr="00F610A7">
        <w:rPr>
          <w:rFonts w:ascii="Times New Roman" w:eastAsia="Calibri" w:hAnsi="Times New Roman" w:cs="Times New Roman"/>
          <w:b/>
          <w:bCs/>
          <w:sz w:val="24"/>
          <w:szCs w:val="24"/>
        </w:rPr>
        <w:t>- 9.000,00 (ζημία)</w:t>
      </w:r>
    </w:p>
    <w:p w:rsidR="00F610A7" w:rsidRPr="00F610A7" w:rsidRDefault="00F610A7" w:rsidP="00F610A7">
      <w:pPr>
        <w:widowControl w:val="0"/>
        <w:spacing w:before="0" w:beforeAutospacing="0"/>
        <w:ind w:right="2520"/>
        <w:jc w:val="both"/>
        <w:rPr>
          <w:rFonts w:ascii="Times New Roman" w:eastAsia="Calibri" w:hAnsi="Times New Roman" w:cs="Times New Roman"/>
          <w:b/>
          <w:bCs/>
          <w:sz w:val="24"/>
          <w:szCs w:val="24"/>
        </w:rPr>
      </w:pPr>
      <w:r w:rsidRPr="00F610A7">
        <w:rPr>
          <w:rFonts w:ascii="Times New Roman" w:eastAsia="Calibri" w:hAnsi="Times New Roman" w:cs="Times New Roman"/>
          <w:b/>
          <w:bCs/>
          <w:sz w:val="24"/>
          <w:szCs w:val="24"/>
        </w:rPr>
        <w:t xml:space="preserve">Εισόδημα από ακίνητα:                                           3.000,00 </w:t>
      </w:r>
    </w:p>
    <w:p w:rsidR="00F610A7" w:rsidRPr="00F610A7" w:rsidRDefault="00F610A7" w:rsidP="00F610A7">
      <w:pPr>
        <w:widowControl w:val="0"/>
        <w:spacing w:before="0" w:beforeAutospacing="0"/>
        <w:ind w:right="2520"/>
        <w:jc w:val="both"/>
        <w:rPr>
          <w:rFonts w:ascii="Times New Roman" w:eastAsia="Calibri" w:hAnsi="Times New Roman" w:cs="Times New Roman"/>
          <w:b/>
          <w:bCs/>
          <w:sz w:val="24"/>
          <w:szCs w:val="24"/>
        </w:rPr>
      </w:pPr>
      <w:r w:rsidRPr="00F610A7">
        <w:rPr>
          <w:rFonts w:ascii="Times New Roman" w:eastAsia="Calibri" w:hAnsi="Times New Roman" w:cs="Times New Roman"/>
          <w:b/>
          <w:bCs/>
          <w:sz w:val="24"/>
          <w:szCs w:val="24"/>
        </w:rPr>
        <w:lastRenderedPageBreak/>
        <w:t xml:space="preserve">Σύνολο εισοδημάτων:                                               3.000,00 </w:t>
      </w:r>
    </w:p>
    <w:p w:rsidR="00F610A7" w:rsidRPr="00F610A7" w:rsidRDefault="00F610A7" w:rsidP="00F610A7">
      <w:pPr>
        <w:widowControl w:val="0"/>
        <w:spacing w:before="0" w:beforeAutospacing="0"/>
        <w:ind w:right="2520"/>
        <w:jc w:val="both"/>
        <w:rPr>
          <w:rFonts w:ascii="Times New Roman" w:eastAsia="Calibri" w:hAnsi="Times New Roman" w:cs="Times New Roman"/>
          <w:b/>
          <w:bCs/>
          <w:sz w:val="24"/>
          <w:szCs w:val="24"/>
        </w:rPr>
      </w:pPr>
      <w:r w:rsidRPr="00F610A7">
        <w:rPr>
          <w:rFonts w:ascii="Times New Roman" w:eastAsia="Calibri" w:hAnsi="Times New Roman" w:cs="Times New Roman"/>
          <w:b/>
          <w:bCs/>
          <w:sz w:val="24"/>
          <w:szCs w:val="24"/>
        </w:rPr>
        <w:t xml:space="preserve">Τεκμήρια:                                                                12.000,00 </w:t>
      </w:r>
    </w:p>
    <w:p w:rsidR="00F610A7" w:rsidRPr="00F610A7" w:rsidRDefault="00F610A7" w:rsidP="00F610A7">
      <w:pPr>
        <w:widowControl w:val="0"/>
        <w:spacing w:before="0" w:beforeAutospacing="0"/>
        <w:ind w:right="2520"/>
        <w:jc w:val="both"/>
        <w:rPr>
          <w:rFonts w:ascii="Times New Roman" w:eastAsia="Calibri" w:hAnsi="Times New Roman" w:cs="Times New Roman"/>
          <w:b/>
          <w:bCs/>
          <w:color w:val="FF0000"/>
          <w:sz w:val="24"/>
          <w:szCs w:val="24"/>
        </w:rPr>
      </w:pPr>
      <w:r w:rsidRPr="00F610A7">
        <w:rPr>
          <w:rFonts w:ascii="Times New Roman" w:eastAsia="Calibri" w:hAnsi="Times New Roman" w:cs="Times New Roman"/>
          <w:b/>
          <w:bCs/>
          <w:color w:val="FF0000"/>
          <w:sz w:val="24"/>
          <w:szCs w:val="24"/>
        </w:rPr>
        <w:t>Προστιθέμενη διαφορά:                                           9.000,00</w:t>
      </w:r>
    </w:p>
    <w:p w:rsidR="00F610A7" w:rsidRPr="00F610A7" w:rsidRDefault="00F610A7" w:rsidP="00F610A7">
      <w:pPr>
        <w:widowControl w:val="0"/>
        <w:spacing w:before="0" w:beforeAutospacing="0" w:line="288" w:lineRule="exact"/>
        <w:jc w:val="both"/>
        <w:rPr>
          <w:rFonts w:ascii="Times New Roman" w:eastAsia="Calibri" w:hAnsi="Times New Roman" w:cs="Times New Roman"/>
          <w:b/>
          <w:bCs/>
          <w:sz w:val="24"/>
          <w:szCs w:val="24"/>
        </w:rPr>
      </w:pPr>
      <w:r w:rsidRPr="00F610A7">
        <w:rPr>
          <w:rFonts w:ascii="Times New Roman" w:eastAsia="Calibri" w:hAnsi="Times New Roman" w:cs="Times New Roman"/>
          <w:b/>
          <w:bCs/>
          <w:sz w:val="24"/>
          <w:szCs w:val="24"/>
        </w:rPr>
        <w:t xml:space="preserve">Η προστιθέμενη διαφορά (9.000,00 ευρώ) θα φορολογηθεί </w:t>
      </w:r>
      <w:r w:rsidRPr="00F610A7">
        <w:rPr>
          <w:rFonts w:ascii="Times New Roman" w:eastAsia="Calibri" w:hAnsi="Times New Roman" w:cs="Times New Roman"/>
          <w:b/>
          <w:bCs/>
          <w:color w:val="FF0000"/>
          <w:sz w:val="24"/>
          <w:szCs w:val="24"/>
          <w:u w:val="single"/>
        </w:rPr>
        <w:t>με την κλίμακα της επιχειρηματικής δραστηριότητας,</w:t>
      </w:r>
      <w:r w:rsidRPr="00F610A7">
        <w:rPr>
          <w:rFonts w:ascii="Times New Roman" w:eastAsia="Calibri" w:hAnsi="Times New Roman" w:cs="Times New Roman"/>
          <w:b/>
          <w:bCs/>
          <w:sz w:val="24"/>
          <w:szCs w:val="24"/>
        </w:rPr>
        <w:t xml:space="preserve"> επειδή το μεγαλύτερο μέρος των εισοδημάτων του δεν προέρχεται από μισθούς ή συντάξεις.</w:t>
      </w:r>
    </w:p>
    <w:p w:rsidR="00F610A7" w:rsidRPr="00F610A7" w:rsidRDefault="00F610A7" w:rsidP="00F610A7">
      <w:pPr>
        <w:widowControl w:val="0"/>
        <w:spacing w:before="0" w:beforeAutospacing="0" w:line="288" w:lineRule="exact"/>
        <w:jc w:val="both"/>
        <w:rPr>
          <w:rFonts w:ascii="Times New Roman" w:eastAsia="Calibri" w:hAnsi="Times New Roman" w:cs="Times New Roman"/>
          <w:b/>
          <w:bCs/>
          <w:sz w:val="24"/>
          <w:szCs w:val="24"/>
        </w:rPr>
      </w:pPr>
      <w:r w:rsidRPr="00F610A7">
        <w:rPr>
          <w:rFonts w:ascii="Times New Roman" w:eastAsia="Calibri" w:hAnsi="Times New Roman" w:cs="Times New Roman"/>
          <w:b/>
          <w:bCs/>
          <w:color w:val="FF0000"/>
          <w:sz w:val="24"/>
          <w:szCs w:val="24"/>
        </w:rPr>
        <w:t>Σημείωση:</w:t>
      </w:r>
      <w:r w:rsidRPr="00F610A7">
        <w:rPr>
          <w:rFonts w:ascii="Times New Roman" w:eastAsia="Calibri" w:hAnsi="Times New Roman" w:cs="Times New Roman"/>
          <w:b/>
          <w:bCs/>
          <w:sz w:val="24"/>
          <w:szCs w:val="24"/>
        </w:rPr>
        <w:t xml:space="preserve"> </w:t>
      </w:r>
      <w:r w:rsidRPr="00F610A7">
        <w:rPr>
          <w:rFonts w:ascii="Times New Roman" w:eastAsia="Calibri" w:hAnsi="Times New Roman" w:cs="Times New Roman"/>
          <w:b/>
          <w:bCs/>
          <w:i/>
          <w:iCs/>
          <w:sz w:val="24"/>
          <w:szCs w:val="24"/>
        </w:rPr>
        <w:t>Αν ο φορολογούμενος φορολογηθεί βάσει τεκμηρίων και δεν</w:t>
      </w:r>
      <w:r w:rsidRPr="00F610A7">
        <w:rPr>
          <w:rFonts w:ascii="Times New Roman" w:eastAsia="Calibri" w:hAnsi="Times New Roman" w:cs="Times New Roman"/>
          <w:b/>
          <w:bCs/>
          <w:sz w:val="24"/>
          <w:szCs w:val="24"/>
        </w:rPr>
        <w:t xml:space="preserve"> </w:t>
      </w:r>
      <w:r w:rsidRPr="00F610A7">
        <w:rPr>
          <w:rFonts w:ascii="Times New Roman" w:eastAsia="Calibri" w:hAnsi="Times New Roman" w:cs="Times New Roman"/>
          <w:b/>
          <w:bCs/>
          <w:i/>
          <w:iCs/>
          <w:sz w:val="24"/>
          <w:szCs w:val="24"/>
        </w:rPr>
        <w:t>προβεί σε ανάλωση κεφαλαίου, τότε θα χάσει τη ζημία η οποία δεν θα μπορεί να μεταφερθεί στα επόμενα έτη για να συμψηφιστεί με κέρδη από επιχειρηματική δραστηριότητα.</w:t>
      </w:r>
    </w:p>
    <w:p w:rsidR="00F610A7" w:rsidRPr="00F610A7" w:rsidRDefault="00F610A7" w:rsidP="00F610A7">
      <w:pPr>
        <w:widowControl w:val="0"/>
        <w:spacing w:before="0" w:beforeAutospacing="0" w:line="288" w:lineRule="exact"/>
        <w:jc w:val="both"/>
        <w:rPr>
          <w:rFonts w:ascii="Times New Roman" w:eastAsia="Calibri" w:hAnsi="Times New Roman" w:cs="Times New Roman"/>
          <w:b/>
          <w:bCs/>
          <w:sz w:val="24"/>
          <w:szCs w:val="24"/>
        </w:rPr>
      </w:pPr>
    </w:p>
    <w:p w:rsidR="00F610A7" w:rsidRPr="00F610A7" w:rsidRDefault="00F610A7" w:rsidP="00F610A7">
      <w:pPr>
        <w:keepNext/>
        <w:keepLines/>
        <w:widowControl w:val="0"/>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line="288" w:lineRule="exact"/>
        <w:jc w:val="both"/>
        <w:outlineLvl w:val="0"/>
        <w:rPr>
          <w:rFonts w:ascii="Times New Roman" w:eastAsia="Calibri" w:hAnsi="Times New Roman" w:cs="Times New Roman"/>
          <w:b/>
          <w:bCs/>
          <w:color w:val="000000"/>
          <w:sz w:val="24"/>
          <w:szCs w:val="24"/>
          <w:lang w:eastAsia="el-GR" w:bidi="el-GR"/>
        </w:rPr>
      </w:pPr>
      <w:bookmarkStart w:id="2" w:name="bookmark2"/>
      <w:r w:rsidRPr="00F610A7">
        <w:rPr>
          <w:rFonts w:ascii="Times New Roman" w:eastAsia="Calibri" w:hAnsi="Times New Roman" w:cs="Times New Roman"/>
          <w:b/>
          <w:bCs/>
          <w:color w:val="000000"/>
          <w:sz w:val="24"/>
          <w:szCs w:val="24"/>
          <w:lang w:eastAsia="el-GR" w:bidi="el-GR"/>
        </w:rPr>
        <w:t>γ) σύμφωνα με την παρ. 3 του άρθρου 29, εφόσον</w:t>
      </w:r>
      <w:r w:rsidRPr="00F610A7">
        <w:rPr>
          <w:rFonts w:ascii="Times New Roman" w:eastAsia="Calibri" w:hAnsi="Times New Roman" w:cs="Times New Roman"/>
          <w:bCs/>
          <w:color w:val="000000"/>
          <w:sz w:val="24"/>
          <w:szCs w:val="24"/>
          <w:lang w:eastAsia="el-GR" w:bidi="el-GR"/>
        </w:rPr>
        <w:t xml:space="preserve"> ο φορολογούμενος έχει εισόδημα </w:t>
      </w:r>
      <w:r w:rsidRPr="00F610A7">
        <w:rPr>
          <w:rFonts w:ascii="Times New Roman" w:eastAsia="Calibri" w:hAnsi="Times New Roman" w:cs="Times New Roman"/>
          <w:b/>
          <w:bCs/>
          <w:color w:val="000000"/>
          <w:sz w:val="24"/>
          <w:szCs w:val="24"/>
          <w:lang w:eastAsia="el-GR" w:bidi="el-GR"/>
        </w:rPr>
        <w:t>μόνο</w:t>
      </w:r>
      <w:r w:rsidRPr="00F610A7">
        <w:rPr>
          <w:rFonts w:ascii="Times New Roman" w:eastAsia="Calibri" w:hAnsi="Times New Roman" w:cs="Times New Roman"/>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από ατομική αγροτική επιχείρηση</w:t>
      </w:r>
      <w:r w:rsidRPr="00F610A7">
        <w:rPr>
          <w:rFonts w:ascii="Times New Roman" w:eastAsia="Calibri" w:hAnsi="Times New Roman" w:cs="Times New Roman"/>
          <w:bCs/>
          <w:color w:val="000000"/>
          <w:sz w:val="24"/>
          <w:szCs w:val="24"/>
          <w:lang w:eastAsia="el-GR" w:bidi="el-GR"/>
        </w:rPr>
        <w:t xml:space="preserve"> ή εφόσον </w:t>
      </w:r>
      <w:r w:rsidRPr="00F610A7">
        <w:rPr>
          <w:rFonts w:ascii="Times New Roman" w:eastAsia="Calibri" w:hAnsi="Times New Roman" w:cs="Times New Roman"/>
          <w:b/>
          <w:bCs/>
          <w:color w:val="000000"/>
          <w:sz w:val="24"/>
          <w:szCs w:val="24"/>
          <w:lang w:eastAsia="el-GR" w:bidi="el-GR"/>
        </w:rPr>
        <w:t>το μεγαλύτερο</w:t>
      </w:r>
      <w:r w:rsidRPr="00F610A7">
        <w:rPr>
          <w:rFonts w:ascii="Times New Roman" w:eastAsia="Calibri" w:hAnsi="Times New Roman" w:cs="Times New Roman"/>
          <w:bCs/>
          <w:color w:val="000000"/>
          <w:sz w:val="24"/>
          <w:szCs w:val="24"/>
          <w:lang w:eastAsia="el-GR" w:bidi="el-GR"/>
        </w:rPr>
        <w:t xml:space="preserve"> μέρος των εισοδημάτων του προκύπτει </w:t>
      </w:r>
      <w:r w:rsidRPr="00F610A7">
        <w:rPr>
          <w:rFonts w:ascii="Times New Roman" w:eastAsia="Calibri" w:hAnsi="Times New Roman" w:cs="Times New Roman"/>
          <w:b/>
          <w:bCs/>
          <w:color w:val="000000"/>
          <w:sz w:val="24"/>
          <w:szCs w:val="24"/>
          <w:lang w:eastAsia="el-GR" w:bidi="el-GR"/>
        </w:rPr>
        <w:t>από ατομική αγροτική επιχείρηση.</w:t>
      </w:r>
      <w:bookmarkEnd w:id="2"/>
    </w:p>
    <w:p w:rsidR="00F610A7" w:rsidRPr="00F610A7" w:rsidRDefault="00F610A7" w:rsidP="00F610A7">
      <w:pPr>
        <w:keepNext/>
        <w:keepLines/>
        <w:widowControl w:val="0"/>
        <w:spacing w:before="0" w:beforeAutospacing="0" w:line="446" w:lineRule="exact"/>
        <w:jc w:val="both"/>
        <w:outlineLvl w:val="0"/>
        <w:rPr>
          <w:rFonts w:ascii="Times New Roman" w:eastAsia="Calibri" w:hAnsi="Times New Roman" w:cs="Times New Roman"/>
          <w:b/>
          <w:bCs/>
          <w:color w:val="FF0000"/>
          <w:sz w:val="24"/>
          <w:szCs w:val="24"/>
          <w:u w:val="single"/>
          <w:lang w:eastAsia="el-GR" w:bidi="el-GR"/>
        </w:rPr>
      </w:pPr>
      <w:bookmarkStart w:id="3" w:name="bookmark3"/>
      <w:r w:rsidRPr="00F610A7">
        <w:rPr>
          <w:rFonts w:ascii="Times New Roman" w:eastAsia="Calibri" w:hAnsi="Times New Roman" w:cs="Times New Roman"/>
          <w:b/>
          <w:bCs/>
          <w:color w:val="FF0000"/>
          <w:sz w:val="24"/>
          <w:szCs w:val="24"/>
          <w:u w:val="single"/>
          <w:lang w:eastAsia="el-GR" w:bidi="el-GR"/>
        </w:rPr>
        <w:t>Γ1 Παράδειγμα:</w:t>
      </w:r>
      <w:bookmarkEnd w:id="3"/>
    </w:p>
    <w:p w:rsidR="00F610A7" w:rsidRPr="00F610A7" w:rsidRDefault="00F610A7" w:rsidP="00F610A7">
      <w:pPr>
        <w:widowControl w:val="0"/>
        <w:spacing w:before="0" w:beforeAutospacing="0"/>
        <w:ind w:right="-142"/>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Εισόδημα από ατομική αγροτική επιχείρηση:  </w:t>
      </w:r>
      <w:r w:rsidR="00582D2B">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 xml:space="preserve">9.000,00 </w:t>
      </w:r>
    </w:p>
    <w:p w:rsidR="00F610A7" w:rsidRPr="00F610A7" w:rsidRDefault="00F610A7" w:rsidP="00F610A7">
      <w:pPr>
        <w:widowControl w:val="0"/>
        <w:spacing w:before="0" w:beforeAutospacing="0"/>
        <w:ind w:right="-142"/>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Σύνολο εισοδημάτων:           </w:t>
      </w:r>
      <w:r w:rsidR="00582D2B">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b/>
          <w:bCs/>
          <w:color w:val="000000"/>
          <w:sz w:val="24"/>
          <w:szCs w:val="24"/>
          <w:lang w:eastAsia="el-GR" w:bidi="el-GR"/>
        </w:rPr>
        <w:t xml:space="preserve">9.000,00 </w:t>
      </w:r>
    </w:p>
    <w:p w:rsidR="00F610A7" w:rsidRPr="00F610A7" w:rsidRDefault="00F610A7" w:rsidP="00F610A7">
      <w:pPr>
        <w:widowControl w:val="0"/>
        <w:spacing w:before="0" w:beforeAutospacing="0"/>
        <w:ind w:right="-142"/>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Τεκμήρια:                                                           15.000,00 </w:t>
      </w:r>
    </w:p>
    <w:p w:rsidR="00F610A7" w:rsidRPr="00F610A7" w:rsidRDefault="00F610A7" w:rsidP="00F610A7">
      <w:pPr>
        <w:widowControl w:val="0"/>
        <w:spacing w:before="0" w:beforeAutospacing="0"/>
        <w:ind w:right="-1416"/>
        <w:jc w:val="both"/>
        <w:rPr>
          <w:rFonts w:ascii="Times New Roman" w:eastAsia="Calibri" w:hAnsi="Times New Roman" w:cs="Times New Roman"/>
          <w:b/>
          <w:bCs/>
          <w:color w:val="FF0000"/>
          <w:sz w:val="24"/>
          <w:szCs w:val="24"/>
          <w:lang w:eastAsia="el-GR" w:bidi="el-GR"/>
        </w:rPr>
      </w:pPr>
      <w:r w:rsidRPr="00F610A7">
        <w:rPr>
          <w:rFonts w:ascii="Times New Roman" w:eastAsia="Calibri" w:hAnsi="Times New Roman" w:cs="Times New Roman"/>
          <w:b/>
          <w:bCs/>
          <w:color w:val="FF0000"/>
          <w:sz w:val="24"/>
          <w:szCs w:val="24"/>
          <w:lang w:eastAsia="el-GR" w:bidi="el-GR"/>
        </w:rPr>
        <w:t>Προστιθέμενη διαφορά:                                       6.000,00</w:t>
      </w:r>
    </w:p>
    <w:p w:rsidR="00F610A7" w:rsidRPr="00F610A7" w:rsidRDefault="00F610A7" w:rsidP="00F610A7">
      <w:pPr>
        <w:widowControl w:val="0"/>
        <w:spacing w:before="0" w:beforeAutospacing="0" w:line="288" w:lineRule="exact"/>
        <w:jc w:val="both"/>
        <w:rPr>
          <w:rFonts w:ascii="Times New Roman" w:eastAsia="Calibri" w:hAnsi="Times New Roman" w:cs="Times New Roman"/>
          <w:b/>
          <w:bCs/>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Η προστιθέμενη διαφορά (6.000,00 ευρώ) </w:t>
      </w:r>
      <w:r w:rsidRPr="00F610A7">
        <w:rPr>
          <w:rFonts w:ascii="Times New Roman" w:eastAsia="Calibri" w:hAnsi="Times New Roman" w:cs="Times New Roman"/>
          <w:bCs/>
          <w:color w:val="000000"/>
          <w:sz w:val="24"/>
          <w:szCs w:val="24"/>
          <w:lang w:eastAsia="el-GR" w:bidi="el-GR"/>
        </w:rPr>
        <w:t xml:space="preserve">θα φορολογηθεί </w:t>
      </w:r>
      <w:r w:rsidRPr="00F610A7">
        <w:rPr>
          <w:rFonts w:ascii="Times New Roman" w:eastAsia="Calibri" w:hAnsi="Times New Roman" w:cs="Times New Roman"/>
          <w:b/>
          <w:bCs/>
          <w:color w:val="FF0000"/>
          <w:sz w:val="24"/>
          <w:szCs w:val="24"/>
          <w:u w:val="single"/>
          <w:lang w:eastAsia="el-GR" w:bidi="el-GR"/>
        </w:rPr>
        <w:t>με την κλίμακα της παρ. 3 του άρθρου 29 (13%),</w:t>
      </w:r>
      <w:r w:rsidRPr="00F610A7">
        <w:rPr>
          <w:rFonts w:ascii="Times New Roman" w:eastAsia="Calibri" w:hAnsi="Times New Roman" w:cs="Times New Roman"/>
          <w:bCs/>
          <w:color w:val="FF0000"/>
          <w:sz w:val="24"/>
          <w:szCs w:val="24"/>
          <w:lang w:eastAsia="el-GR" w:bidi="el-GR"/>
        </w:rPr>
        <w:t xml:space="preserve"> </w:t>
      </w:r>
      <w:r w:rsidRPr="00F610A7">
        <w:rPr>
          <w:rFonts w:ascii="Times New Roman" w:eastAsia="Calibri" w:hAnsi="Times New Roman" w:cs="Times New Roman"/>
          <w:bCs/>
          <w:color w:val="000000"/>
          <w:sz w:val="24"/>
          <w:szCs w:val="24"/>
          <w:lang w:eastAsia="el-GR" w:bidi="el-GR"/>
        </w:rPr>
        <w:t xml:space="preserve">επειδή ο φορολογούμενος έχει εισόδημα </w:t>
      </w:r>
      <w:r w:rsidRPr="00F610A7">
        <w:rPr>
          <w:rFonts w:ascii="Times New Roman" w:eastAsia="Calibri" w:hAnsi="Times New Roman" w:cs="Times New Roman"/>
          <w:b/>
          <w:bCs/>
          <w:color w:val="000000"/>
          <w:sz w:val="24"/>
          <w:szCs w:val="24"/>
          <w:lang w:eastAsia="el-GR" w:bidi="el-GR"/>
        </w:rPr>
        <w:t>μόνο από ατομική αγροτική επιχείρηση.</w:t>
      </w:r>
    </w:p>
    <w:p w:rsidR="00F610A7" w:rsidRPr="00F610A7" w:rsidRDefault="00F610A7" w:rsidP="00F610A7">
      <w:pPr>
        <w:keepNext/>
        <w:keepLines/>
        <w:widowControl w:val="0"/>
        <w:spacing w:before="0" w:beforeAutospacing="0" w:line="446" w:lineRule="exact"/>
        <w:jc w:val="both"/>
        <w:outlineLvl w:val="0"/>
        <w:rPr>
          <w:rFonts w:ascii="Times New Roman" w:eastAsia="Calibri" w:hAnsi="Times New Roman" w:cs="Times New Roman"/>
          <w:b/>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Γ2 Παράδειγμα:</w:t>
      </w:r>
    </w:p>
    <w:p w:rsidR="00F610A7" w:rsidRPr="00F610A7" w:rsidRDefault="00F610A7" w:rsidP="00F610A7">
      <w:pPr>
        <w:widowControl w:val="0"/>
        <w:spacing w:before="0" w:beforeAutospacing="0"/>
        <w:ind w:right="-1416"/>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ατομική αγροτική επιχείρηση: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9.000,00 </w:t>
      </w:r>
    </w:p>
    <w:p w:rsidR="00F610A7" w:rsidRPr="00F610A7" w:rsidRDefault="00F610A7" w:rsidP="00F610A7">
      <w:pPr>
        <w:widowControl w:val="0"/>
        <w:spacing w:before="0" w:beforeAutospacing="0"/>
        <w:ind w:right="-1416"/>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ακίνητα:                                        3.000,00 </w:t>
      </w:r>
    </w:p>
    <w:p w:rsidR="00F610A7" w:rsidRPr="00F610A7" w:rsidRDefault="00F610A7" w:rsidP="00F610A7">
      <w:pPr>
        <w:widowControl w:val="0"/>
        <w:spacing w:before="0" w:beforeAutospacing="0"/>
        <w:ind w:right="-1416"/>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Σύνολο εισοδημάτων:                                         12.000,00 </w:t>
      </w:r>
    </w:p>
    <w:p w:rsidR="00F610A7" w:rsidRPr="00F610A7" w:rsidRDefault="00F610A7" w:rsidP="00F610A7">
      <w:pPr>
        <w:widowControl w:val="0"/>
        <w:spacing w:before="0" w:beforeAutospacing="0"/>
        <w:ind w:right="-1416"/>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Τεκμήρια: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 xml:space="preserve">20.000,00 </w:t>
      </w:r>
    </w:p>
    <w:p w:rsidR="00F610A7" w:rsidRPr="00F610A7" w:rsidRDefault="00F610A7" w:rsidP="00F610A7">
      <w:pPr>
        <w:widowControl w:val="0"/>
        <w:spacing w:before="0" w:beforeAutospacing="0"/>
        <w:ind w:right="-1134"/>
        <w:jc w:val="both"/>
        <w:rPr>
          <w:rFonts w:ascii="Times New Roman" w:eastAsia="Calibri" w:hAnsi="Times New Roman" w:cs="Times New Roman"/>
          <w:b/>
          <w:color w:val="FF0000"/>
          <w:sz w:val="24"/>
          <w:szCs w:val="24"/>
          <w:lang w:eastAsia="el-GR" w:bidi="el-GR"/>
        </w:rPr>
      </w:pPr>
      <w:r w:rsidRPr="00F610A7">
        <w:rPr>
          <w:rFonts w:ascii="Times New Roman" w:eastAsia="Calibri" w:hAnsi="Times New Roman" w:cs="Times New Roman"/>
          <w:b/>
          <w:color w:val="FF0000"/>
          <w:sz w:val="24"/>
          <w:szCs w:val="24"/>
          <w:lang w:eastAsia="el-GR" w:bidi="el-GR"/>
        </w:rPr>
        <w:t>Προστιθέμενη διαφορά:                                       8.000,00</w:t>
      </w:r>
    </w:p>
    <w:p w:rsidR="00F610A7" w:rsidRPr="00F610A7" w:rsidRDefault="00F610A7" w:rsidP="00F610A7">
      <w:pPr>
        <w:widowControl w:val="0"/>
        <w:spacing w:before="0" w:beforeAutospacing="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Η προστιθέμενη διαφορά </w:t>
      </w:r>
      <w:r w:rsidRPr="00F610A7">
        <w:rPr>
          <w:rFonts w:ascii="Times New Roman" w:eastAsia="Calibri" w:hAnsi="Times New Roman" w:cs="Times New Roman"/>
          <w:color w:val="000000"/>
          <w:sz w:val="24"/>
          <w:szCs w:val="24"/>
          <w:lang w:eastAsia="el-GR" w:bidi="el-GR"/>
        </w:rPr>
        <w:t>θα φορολογηθεί με την</w:t>
      </w:r>
      <w:r w:rsidRPr="00F610A7">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bCs/>
          <w:color w:val="FF0000"/>
          <w:sz w:val="24"/>
          <w:szCs w:val="24"/>
          <w:u w:val="single"/>
          <w:lang w:eastAsia="el-GR" w:bidi="el-GR"/>
        </w:rPr>
        <w:t xml:space="preserve">κλίμακα της παρ. 3 του άρθρου 29 (13%), </w:t>
      </w:r>
      <w:r w:rsidRPr="00F610A7">
        <w:rPr>
          <w:rFonts w:ascii="Times New Roman" w:eastAsia="Calibri" w:hAnsi="Times New Roman" w:cs="Times New Roman"/>
          <w:color w:val="000000"/>
          <w:sz w:val="24"/>
          <w:szCs w:val="24"/>
          <w:lang w:eastAsia="el-GR" w:bidi="el-GR"/>
        </w:rPr>
        <w:t>επειδή το</w:t>
      </w:r>
      <w:r w:rsidRPr="00F610A7">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u w:val="single"/>
          <w:lang w:eastAsia="el-GR" w:bidi="el-GR"/>
        </w:rPr>
        <w:t>μεγαλύτερο</w:t>
      </w:r>
      <w:r w:rsidRPr="00F610A7">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color w:val="000000"/>
          <w:sz w:val="24"/>
          <w:szCs w:val="24"/>
          <w:lang w:eastAsia="el-GR" w:bidi="el-GR"/>
        </w:rPr>
        <w:t>μέρος των εισοδημάτων προέρχεται</w:t>
      </w:r>
      <w:r w:rsidRPr="00F610A7">
        <w:rPr>
          <w:rFonts w:ascii="Times New Roman" w:eastAsia="Calibri" w:hAnsi="Times New Roman" w:cs="Times New Roman"/>
          <w:b/>
          <w:color w:val="000000"/>
          <w:sz w:val="24"/>
          <w:szCs w:val="24"/>
          <w:lang w:eastAsia="el-GR" w:bidi="el-GR"/>
        </w:rPr>
        <w:t xml:space="preserve"> από ατομική αγροτική επιχείρηση.</w:t>
      </w:r>
    </w:p>
    <w:p w:rsidR="009E58B7" w:rsidRDefault="009E58B7" w:rsidP="00F610A7">
      <w:pPr>
        <w:keepNext/>
        <w:keepLines/>
        <w:widowControl w:val="0"/>
        <w:spacing w:before="0" w:beforeAutospacing="0"/>
        <w:jc w:val="both"/>
        <w:outlineLvl w:val="0"/>
        <w:rPr>
          <w:rFonts w:ascii="Times New Roman" w:eastAsia="Calibri" w:hAnsi="Times New Roman" w:cs="Times New Roman"/>
          <w:b/>
          <w:bCs/>
          <w:color w:val="FF0000"/>
          <w:sz w:val="24"/>
          <w:szCs w:val="24"/>
          <w:u w:val="single"/>
          <w:lang w:eastAsia="el-GR" w:bidi="el-GR"/>
        </w:rPr>
      </w:pPr>
      <w:bookmarkStart w:id="4" w:name="bookmark4"/>
    </w:p>
    <w:p w:rsidR="00F610A7" w:rsidRPr="00F610A7" w:rsidRDefault="00F610A7" w:rsidP="00F610A7">
      <w:pPr>
        <w:keepNext/>
        <w:keepLines/>
        <w:widowControl w:val="0"/>
        <w:spacing w:before="0" w:beforeAutospacing="0"/>
        <w:jc w:val="both"/>
        <w:outlineLvl w:val="0"/>
        <w:rPr>
          <w:rFonts w:ascii="Times New Roman" w:eastAsia="Calibri" w:hAnsi="Times New Roman" w:cs="Times New Roman"/>
          <w:b/>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Γ3 Παράδειγμα:</w:t>
      </w:r>
      <w:bookmarkEnd w:id="4"/>
    </w:p>
    <w:p w:rsidR="00F610A7" w:rsidRPr="00F610A7" w:rsidRDefault="00F610A7" w:rsidP="00F610A7">
      <w:pPr>
        <w:widowControl w:val="0"/>
        <w:spacing w:before="0" w:beforeAutospacing="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ατομική αγροτική επιχείρηση: </w:t>
      </w:r>
      <w:r w:rsidR="00582D2B">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b/>
          <w:color w:val="000000"/>
          <w:sz w:val="24"/>
          <w:szCs w:val="24"/>
          <w:lang w:eastAsia="el-GR" w:bidi="el-GR"/>
        </w:rPr>
        <w:t>-5.000,00 (ζημία)</w:t>
      </w:r>
    </w:p>
    <w:p w:rsidR="00F610A7" w:rsidRPr="00F610A7" w:rsidRDefault="00F610A7" w:rsidP="00F610A7">
      <w:pPr>
        <w:widowControl w:val="0"/>
        <w:spacing w:before="0" w:beforeAutospacing="0"/>
        <w:ind w:right="272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Εισόδημα από ακίνητα:                                       3.000,00 </w:t>
      </w:r>
    </w:p>
    <w:p w:rsidR="00F610A7" w:rsidRPr="00F610A7" w:rsidRDefault="00F610A7" w:rsidP="00F610A7">
      <w:pPr>
        <w:widowControl w:val="0"/>
        <w:spacing w:before="0" w:beforeAutospacing="0"/>
        <w:ind w:right="272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Σύνολο εισοδημάτων:                                          3.000,00 </w:t>
      </w:r>
    </w:p>
    <w:p w:rsidR="00F610A7" w:rsidRPr="00F610A7" w:rsidRDefault="00F610A7" w:rsidP="00F610A7">
      <w:pPr>
        <w:widowControl w:val="0"/>
        <w:spacing w:before="0" w:beforeAutospacing="0"/>
        <w:ind w:right="2720"/>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 xml:space="preserve">Τεκμήρια:                                                            10.000,00 </w:t>
      </w:r>
    </w:p>
    <w:p w:rsidR="00F610A7" w:rsidRPr="00F610A7" w:rsidRDefault="00F610A7" w:rsidP="00F610A7">
      <w:pPr>
        <w:widowControl w:val="0"/>
        <w:spacing w:before="0" w:beforeAutospacing="0"/>
        <w:ind w:right="2720"/>
        <w:jc w:val="both"/>
        <w:rPr>
          <w:rFonts w:ascii="Times New Roman" w:eastAsia="Calibri" w:hAnsi="Times New Roman" w:cs="Times New Roman"/>
          <w:b/>
          <w:color w:val="FF0000"/>
          <w:sz w:val="24"/>
          <w:szCs w:val="24"/>
          <w:lang w:eastAsia="el-GR" w:bidi="el-GR"/>
        </w:rPr>
      </w:pPr>
      <w:r w:rsidRPr="00F610A7">
        <w:rPr>
          <w:rFonts w:ascii="Times New Roman" w:eastAsia="Calibri" w:hAnsi="Times New Roman" w:cs="Times New Roman"/>
          <w:b/>
          <w:color w:val="FF0000"/>
          <w:sz w:val="24"/>
          <w:szCs w:val="24"/>
          <w:lang w:eastAsia="el-GR" w:bidi="el-GR"/>
        </w:rPr>
        <w:t>Προστιθέμενη διαφορά:                                       7.000,00</w:t>
      </w:r>
    </w:p>
    <w:p w:rsidR="00F610A7" w:rsidRPr="00F610A7" w:rsidRDefault="00F610A7" w:rsidP="00F610A7">
      <w:pPr>
        <w:widowControl w:val="0"/>
        <w:spacing w:before="0" w:beforeAutospacing="0" w:after="120" w:line="288" w:lineRule="exact"/>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Η προστιθέμενη διαφορά (7.000,00 ευρώ) θα φορολογηθεί με την </w:t>
      </w:r>
      <w:r w:rsidRPr="00F610A7">
        <w:rPr>
          <w:rFonts w:ascii="Times New Roman" w:eastAsia="Calibri" w:hAnsi="Times New Roman" w:cs="Times New Roman"/>
          <w:b/>
          <w:bCs/>
          <w:color w:val="FF0000"/>
          <w:sz w:val="24"/>
          <w:szCs w:val="24"/>
          <w:lang w:eastAsia="el-GR" w:bidi="el-GR"/>
        </w:rPr>
        <w:t>κλίμακα</w:t>
      </w:r>
      <w:r w:rsidRPr="00F610A7">
        <w:rPr>
          <w:rFonts w:ascii="Times New Roman" w:eastAsia="Calibri" w:hAnsi="Times New Roman" w:cs="Times New Roman"/>
          <w:color w:val="FF0000"/>
          <w:sz w:val="24"/>
          <w:szCs w:val="24"/>
          <w:u w:val="single"/>
          <w:lang w:eastAsia="el-GR" w:bidi="el-GR"/>
        </w:rPr>
        <w:t xml:space="preserve"> </w:t>
      </w:r>
      <w:r w:rsidRPr="00F610A7">
        <w:rPr>
          <w:rFonts w:ascii="Times New Roman" w:eastAsia="Calibri" w:hAnsi="Times New Roman" w:cs="Times New Roman"/>
          <w:b/>
          <w:color w:val="FF0000"/>
          <w:sz w:val="24"/>
          <w:szCs w:val="24"/>
          <w:u w:val="single"/>
          <w:lang w:eastAsia="el-GR" w:bidi="el-GR"/>
        </w:rPr>
        <w:t>επιχειρηματικής δραστηριότητας</w:t>
      </w:r>
      <w:r w:rsidRPr="00F610A7">
        <w:rPr>
          <w:rFonts w:ascii="Times New Roman" w:eastAsia="Calibri" w:hAnsi="Times New Roman" w:cs="Times New Roman"/>
          <w:bCs/>
          <w:color w:val="FF0000"/>
          <w:sz w:val="24"/>
          <w:szCs w:val="24"/>
          <w:lang w:eastAsia="el-GR" w:bidi="el-GR"/>
        </w:rPr>
        <w:t xml:space="preserve"> </w:t>
      </w:r>
      <w:r w:rsidRPr="00F610A7">
        <w:rPr>
          <w:rFonts w:ascii="Times New Roman" w:eastAsia="Calibri" w:hAnsi="Times New Roman" w:cs="Times New Roman"/>
          <w:b/>
          <w:bCs/>
          <w:color w:val="FF0000"/>
          <w:sz w:val="24"/>
          <w:szCs w:val="24"/>
          <w:lang w:eastAsia="el-GR" w:bidi="el-GR"/>
        </w:rPr>
        <w:t>της παρ. 1 του άρθρου 29 (26%),</w:t>
      </w:r>
      <w:r w:rsidRPr="00F610A7">
        <w:rPr>
          <w:rFonts w:ascii="Times New Roman" w:eastAsia="Calibri" w:hAnsi="Times New Roman" w:cs="Times New Roman"/>
          <w:b/>
          <w:bCs/>
          <w:color w:val="000000"/>
          <w:sz w:val="24"/>
          <w:szCs w:val="24"/>
          <w:lang w:eastAsia="el-GR" w:bidi="el-GR"/>
        </w:rPr>
        <w:t xml:space="preserve"> </w:t>
      </w:r>
      <w:r w:rsidRPr="00F610A7">
        <w:rPr>
          <w:rFonts w:ascii="Times New Roman" w:eastAsia="Calibri" w:hAnsi="Times New Roman" w:cs="Times New Roman"/>
          <w:color w:val="000000"/>
          <w:sz w:val="24"/>
          <w:szCs w:val="24"/>
          <w:lang w:eastAsia="el-GR" w:bidi="el-GR"/>
        </w:rPr>
        <w:t>επειδή το μεγαλύτερο μέρος των εισοδημάτων δεν προέρχεται από ατομική αγροτική επιχείρηση.</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Calibri" w:hAnsi="Times New Roman" w:cs="Times New Roman"/>
          <w:b/>
          <w:bCs/>
          <w:color w:val="000000"/>
          <w:sz w:val="24"/>
          <w:szCs w:val="24"/>
          <w:lang w:eastAsia="el-GR" w:bidi="el-GR"/>
        </w:rPr>
        <w:t xml:space="preserve">Σημείωση: </w:t>
      </w:r>
      <w:r w:rsidRPr="00F610A7">
        <w:rPr>
          <w:rFonts w:ascii="Times New Roman" w:eastAsia="Arial Unicode MS" w:hAnsi="Times New Roman" w:cs="Times New Roman"/>
          <w:color w:val="000000"/>
          <w:sz w:val="24"/>
          <w:szCs w:val="24"/>
          <w:lang w:eastAsia="el-GR" w:bidi="el-GR"/>
        </w:rPr>
        <w:t>Αν ο φορολογούμενος φορολογηθεί βάσει τεκμηρίων και δεν προβεί σε ανάλωση κεφαλαίου, τότε θα χάσει τη ζημία η οποία δεν θα μπορεί να μεταφερθεί στα επόμενα έτη για να συμψηφιστεί με κέρδη από αγροτική ή άλλη επιχειρηματική δραστηριότητα.</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p>
    <w:p w:rsidR="00F610A7" w:rsidRPr="00F610A7" w:rsidRDefault="00F610A7" w:rsidP="00F610A7">
      <w:pPr>
        <w:keepNext/>
        <w:keepLines/>
        <w:widowControl w:val="0"/>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line="288" w:lineRule="exact"/>
        <w:jc w:val="both"/>
        <w:outlineLvl w:val="0"/>
        <w:rPr>
          <w:rFonts w:ascii="Times New Roman" w:eastAsia="Calibri" w:hAnsi="Times New Roman" w:cs="Times New Roman"/>
          <w:bCs/>
          <w:color w:val="000000"/>
          <w:sz w:val="24"/>
          <w:szCs w:val="24"/>
          <w:lang w:eastAsia="el-GR" w:bidi="el-GR"/>
        </w:rPr>
      </w:pPr>
      <w:bookmarkStart w:id="5" w:name="bookmark5"/>
      <w:r w:rsidRPr="00F610A7">
        <w:rPr>
          <w:rFonts w:ascii="Times New Roman" w:eastAsia="Calibri" w:hAnsi="Times New Roman" w:cs="Times New Roman"/>
          <w:b/>
          <w:bCs/>
          <w:color w:val="000000"/>
          <w:sz w:val="24"/>
          <w:szCs w:val="24"/>
          <w:lang w:eastAsia="el-GR" w:bidi="el-GR"/>
        </w:rPr>
        <w:lastRenderedPageBreak/>
        <w:t xml:space="preserve">δ) σύμφωνα με την κλίμακα της παραγράφου 1 του άρθρου 15, </w:t>
      </w:r>
      <w:r w:rsidRPr="00F610A7">
        <w:rPr>
          <w:rFonts w:ascii="Times New Roman" w:eastAsia="Calibri" w:hAnsi="Times New Roman" w:cs="Times New Roman"/>
          <w:b/>
          <w:bCs/>
          <w:color w:val="FF0000"/>
          <w:sz w:val="24"/>
          <w:szCs w:val="24"/>
          <w:lang w:eastAsia="el-GR" w:bidi="el-GR"/>
        </w:rPr>
        <w:t>εφόσον</w:t>
      </w:r>
      <w:r w:rsidRPr="00F610A7">
        <w:rPr>
          <w:rFonts w:ascii="Times New Roman" w:eastAsia="Calibri" w:hAnsi="Times New Roman" w:cs="Times New Roman"/>
          <w:bCs/>
          <w:color w:val="000000"/>
          <w:sz w:val="24"/>
          <w:szCs w:val="24"/>
          <w:lang w:eastAsia="el-GR" w:bidi="el-GR"/>
        </w:rPr>
        <w:t xml:space="preserve"> ο φορολογούμενος είναι εγγεγραμμένος στο μητρώο ανέργων του Οργανισμού Απασχόλησης Εργατικού Δυναμικού (Ο. Α. </w:t>
      </w:r>
      <w:proofErr w:type="spellStart"/>
      <w:r w:rsidRPr="00F610A7">
        <w:rPr>
          <w:rFonts w:ascii="Times New Roman" w:eastAsia="Calibri" w:hAnsi="Times New Roman" w:cs="Times New Roman"/>
          <w:bCs/>
          <w:color w:val="000000"/>
          <w:sz w:val="24"/>
          <w:szCs w:val="24"/>
          <w:lang w:eastAsia="el-GR" w:bidi="el-GR"/>
        </w:rPr>
        <w:t>Ε.Δ</w:t>
      </w:r>
      <w:proofErr w:type="spellEnd"/>
      <w:r w:rsidRPr="00F610A7">
        <w:rPr>
          <w:rFonts w:ascii="Times New Roman" w:eastAsia="Calibri" w:hAnsi="Times New Roman" w:cs="Times New Roman"/>
          <w:bCs/>
          <w:color w:val="000000"/>
          <w:sz w:val="24"/>
          <w:szCs w:val="24"/>
          <w:lang w:eastAsia="el-GR" w:bidi="el-GR"/>
        </w:rPr>
        <w:t>).</w:t>
      </w:r>
      <w:bookmarkEnd w:id="5"/>
    </w:p>
    <w:p w:rsidR="0002527C" w:rsidRDefault="0002527C" w:rsidP="00F610A7">
      <w:pPr>
        <w:keepNext/>
        <w:keepLines/>
        <w:widowControl w:val="0"/>
        <w:spacing w:before="0" w:beforeAutospacing="0" w:line="446" w:lineRule="exact"/>
        <w:jc w:val="both"/>
        <w:outlineLvl w:val="0"/>
        <w:rPr>
          <w:rFonts w:ascii="Times New Roman" w:eastAsia="Calibri" w:hAnsi="Times New Roman" w:cs="Times New Roman"/>
          <w:b/>
          <w:bCs/>
          <w:color w:val="FF0000"/>
          <w:sz w:val="24"/>
          <w:szCs w:val="24"/>
          <w:u w:val="single"/>
          <w:lang w:eastAsia="el-GR" w:bidi="el-GR"/>
        </w:rPr>
      </w:pPr>
      <w:bookmarkStart w:id="6" w:name="bookmark6"/>
      <w:r w:rsidRPr="00C8021E">
        <w:rPr>
          <w:rFonts w:ascii="Times New Roman" w:eastAsia="Times New Roman" w:hAnsi="Times New Roman" w:cs="Times New Roman"/>
          <w:b/>
          <w:bCs/>
          <w:sz w:val="24"/>
          <w:szCs w:val="24"/>
          <w:lang w:eastAsia="el-GR"/>
        </w:rPr>
        <w:t>Οι «παγίδες» των τεκμηρίων στους άνεργους</w:t>
      </w:r>
      <w:r>
        <w:rPr>
          <w:rFonts w:ascii="Times New Roman" w:eastAsia="Times New Roman" w:hAnsi="Times New Roman" w:cs="Times New Roman"/>
          <w:b/>
          <w:bCs/>
          <w:sz w:val="24"/>
          <w:szCs w:val="24"/>
          <w:lang w:eastAsia="el-GR"/>
        </w:rPr>
        <w:t>:</w:t>
      </w:r>
    </w:p>
    <w:p w:rsidR="00F610A7" w:rsidRPr="00F610A7" w:rsidRDefault="00F610A7" w:rsidP="00F610A7">
      <w:pPr>
        <w:keepNext/>
        <w:keepLines/>
        <w:widowControl w:val="0"/>
        <w:spacing w:before="0" w:beforeAutospacing="0" w:line="446" w:lineRule="exact"/>
        <w:jc w:val="both"/>
        <w:outlineLvl w:val="0"/>
        <w:rPr>
          <w:rFonts w:ascii="Times New Roman" w:eastAsia="Calibri" w:hAnsi="Times New Roman" w:cs="Times New Roman"/>
          <w:b/>
          <w:bCs/>
          <w:color w:val="FF0000"/>
          <w:sz w:val="24"/>
          <w:szCs w:val="24"/>
          <w:u w:val="single"/>
          <w:lang w:eastAsia="el-GR" w:bidi="el-GR"/>
        </w:rPr>
      </w:pPr>
      <w:r w:rsidRPr="00F610A7">
        <w:rPr>
          <w:rFonts w:ascii="Times New Roman" w:eastAsia="Calibri" w:hAnsi="Times New Roman" w:cs="Times New Roman"/>
          <w:b/>
          <w:bCs/>
          <w:color w:val="FF0000"/>
          <w:sz w:val="24"/>
          <w:szCs w:val="24"/>
          <w:u w:val="single"/>
          <w:lang w:eastAsia="el-GR" w:bidi="el-GR"/>
        </w:rPr>
        <w:t>Δ1 Παράδειγμα:</w:t>
      </w:r>
      <w:bookmarkEnd w:id="6"/>
    </w:p>
    <w:p w:rsidR="00F610A7" w:rsidRPr="00F610A7" w:rsidRDefault="00F610A7" w:rsidP="00F610A7">
      <w:pPr>
        <w:widowControl w:val="0"/>
        <w:spacing w:before="0" w:beforeAutospacing="0"/>
        <w:ind w:right="156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Εισόδημα από τόκους:          200,00 </w:t>
      </w:r>
    </w:p>
    <w:p w:rsidR="00F610A7" w:rsidRPr="00F610A7" w:rsidRDefault="00F610A7" w:rsidP="00F610A7">
      <w:pPr>
        <w:widowControl w:val="0"/>
        <w:spacing w:before="0" w:beforeAutospacing="0"/>
        <w:ind w:right="156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Σύνολο εισοδημάτων:           200,00 </w:t>
      </w:r>
    </w:p>
    <w:p w:rsidR="00F610A7" w:rsidRPr="00F610A7" w:rsidRDefault="00F610A7" w:rsidP="00F610A7">
      <w:pPr>
        <w:widowControl w:val="0"/>
        <w:spacing w:before="0" w:beforeAutospacing="0"/>
        <w:ind w:right="156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Τεκμήρια:                         10.000,00 </w:t>
      </w:r>
    </w:p>
    <w:p w:rsidR="00F610A7" w:rsidRPr="00F610A7" w:rsidRDefault="00F610A7" w:rsidP="00F610A7">
      <w:pPr>
        <w:widowControl w:val="0"/>
        <w:spacing w:before="0" w:beforeAutospacing="0"/>
        <w:ind w:right="156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Προστιθέμενη διαφορά:     9.800,00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Ο φορολογούμενος είναι εγγεγραμμένος στο μητρώο ανέργων του Ο.Α.Ε.Δ.</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Η προστιθέμενη διαφορά θα φορολογηθεί με την </w:t>
      </w:r>
      <w:r w:rsidRPr="00F610A7">
        <w:rPr>
          <w:rFonts w:ascii="Times New Roman" w:eastAsia="Calibri" w:hAnsi="Times New Roman" w:cs="Times New Roman"/>
          <w:b/>
          <w:bCs/>
          <w:color w:val="FF0000"/>
          <w:sz w:val="24"/>
          <w:szCs w:val="24"/>
          <w:u w:val="single"/>
          <w:lang w:eastAsia="el-GR" w:bidi="el-GR"/>
        </w:rPr>
        <w:t>κλίμακα των μισθωτών</w:t>
      </w:r>
      <w:r w:rsidRPr="00F610A7">
        <w:rPr>
          <w:rFonts w:ascii="Times New Roman" w:eastAsia="Calibri" w:hAnsi="Times New Roman" w:cs="Times New Roman"/>
          <w:b/>
          <w:bCs/>
          <w:color w:val="000000"/>
          <w:sz w:val="24"/>
          <w:szCs w:val="24"/>
          <w:lang w:eastAsia="el-GR" w:bidi="el-GR"/>
        </w:rPr>
        <w:t xml:space="preserve">, επειδή είναι </w:t>
      </w:r>
      <w:r w:rsidRPr="00F610A7">
        <w:rPr>
          <w:rFonts w:ascii="Times New Roman" w:eastAsia="Calibri" w:hAnsi="Times New Roman" w:cs="Times New Roman"/>
          <w:color w:val="000000"/>
          <w:sz w:val="24"/>
          <w:szCs w:val="24"/>
          <w:lang w:eastAsia="el-GR" w:bidi="el-GR"/>
        </w:rPr>
        <w:t>εγγεγραμμένος στο μητρώο ανέργων του Ο.Α.Ε.Δ.</w:t>
      </w:r>
    </w:p>
    <w:p w:rsidR="00F610A7" w:rsidRPr="00F610A7" w:rsidRDefault="00F610A7" w:rsidP="00F610A7">
      <w:pPr>
        <w:tabs>
          <w:tab w:val="left" w:pos="284"/>
          <w:tab w:val="left" w:pos="426"/>
        </w:tabs>
        <w:spacing w:before="0" w:beforeAutospacing="0"/>
        <w:jc w:val="both"/>
        <w:rPr>
          <w:rFonts w:ascii="Times New Roman" w:hAnsi="Times New Roman" w:cs="Times New Roman"/>
          <w:b/>
          <w:bCs/>
          <w:iCs/>
          <w:sz w:val="24"/>
          <w:szCs w:val="24"/>
        </w:rPr>
      </w:pPr>
    </w:p>
    <w:p w:rsidR="00F610A7" w:rsidRPr="00F610A7" w:rsidRDefault="00F610A7" w:rsidP="00F610A7">
      <w:pPr>
        <w:tabs>
          <w:tab w:val="left" w:pos="284"/>
          <w:tab w:val="left" w:pos="426"/>
        </w:tabs>
        <w:spacing w:before="0" w:beforeAutospacing="0"/>
        <w:jc w:val="both"/>
        <w:rPr>
          <w:rFonts w:ascii="Times New Roman" w:hAnsi="Times New Roman" w:cs="Times New Roman"/>
          <w:b/>
          <w:bCs/>
          <w:iCs/>
          <w:sz w:val="24"/>
          <w:szCs w:val="24"/>
        </w:rPr>
      </w:pPr>
      <w:r w:rsidRPr="00F610A7">
        <w:rPr>
          <w:rFonts w:ascii="Times New Roman" w:hAnsi="Times New Roman" w:cs="Times New Roman"/>
          <w:b/>
          <w:bCs/>
          <w:iCs/>
          <w:sz w:val="24"/>
          <w:szCs w:val="24"/>
        </w:rPr>
        <w:t xml:space="preserve">Φοιτητής με αμοιβή από περιστασιακή εργασία: </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
          <w:bCs/>
          <w:iCs/>
          <w:sz w:val="24"/>
          <w:szCs w:val="24"/>
        </w:rPr>
        <w:t>Παράδειγμα 1</w:t>
      </w:r>
      <w:r w:rsidRPr="00F610A7">
        <w:rPr>
          <w:rFonts w:ascii="Times New Roman" w:hAnsi="Times New Roman" w:cs="Times New Roman"/>
          <w:b/>
          <w:bCs/>
          <w:iCs/>
          <w:sz w:val="24"/>
          <w:szCs w:val="24"/>
          <w:vertAlign w:val="superscript"/>
        </w:rPr>
        <w:t>ο</w:t>
      </w:r>
      <w:r w:rsidRPr="00F610A7">
        <w:rPr>
          <w:rFonts w:ascii="Times New Roman" w:hAnsi="Times New Roman" w:cs="Times New Roman"/>
          <w:b/>
          <w:bCs/>
          <w:iCs/>
          <w:sz w:val="24"/>
          <w:szCs w:val="24"/>
        </w:rPr>
        <w:t xml:space="preserve">: </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sz w:val="24"/>
          <w:szCs w:val="24"/>
        </w:rPr>
        <w:t>Φοιτητής 19 ετών στο 2014 είχε εισπράξει για έκτακτη αμοιβή (π.χ. διανομή διαφημιστικών φυλλαδίων) με απόδειξη επαγγελματικής δαπάνης (τίτλο κτήσης), που εξέδωσε μία επιχείρηση, για το ποσό 1.200 ευρώ, με παρακράτηση φόρου 20%, έναντι του οφειλόμενου με τις γενικές διατάξεις φόρου.</w:t>
      </w:r>
    </w:p>
    <w:p w:rsidR="00F610A7" w:rsidRPr="00F610A7" w:rsidRDefault="00F610A7" w:rsidP="00F610A7">
      <w:pPr>
        <w:widowControl w:val="0"/>
        <w:tabs>
          <w:tab w:val="left" w:pos="284"/>
          <w:tab w:val="left" w:pos="426"/>
        </w:tabs>
        <w:spacing w:before="0" w:beforeAutospacing="0"/>
        <w:jc w:val="both"/>
        <w:rPr>
          <w:rFonts w:ascii="Arimo" w:eastAsia="Times New Roman" w:hAnsi="Arimo" w:cs="Times New Roman"/>
          <w:color w:val="373737"/>
          <w:sz w:val="21"/>
          <w:szCs w:val="21"/>
          <w:lang w:eastAsia="el-GR"/>
        </w:rPr>
      </w:pPr>
      <w:r w:rsidRPr="00F610A7">
        <w:rPr>
          <w:rFonts w:ascii="Times New Roman" w:hAnsi="Times New Roman" w:cs="Times New Roman"/>
          <w:sz w:val="24"/>
          <w:szCs w:val="24"/>
        </w:rPr>
        <w:t xml:space="preserve">Υποχρεούται να υποβάλει δική του δήλωση, γιατί </w:t>
      </w:r>
      <w:r w:rsidRPr="00F610A7">
        <w:rPr>
          <w:rFonts w:ascii="Times New Roman" w:eastAsia="Times New Roman" w:hAnsi="Times New Roman" w:cs="Times New Roman"/>
          <w:sz w:val="24"/>
          <w:szCs w:val="24"/>
        </w:rPr>
        <w:t xml:space="preserve">σύμφωνα με το άρθρο 67 του ΚΦΕ-ν.4172/2013 και την </w:t>
      </w:r>
      <w:r w:rsidRPr="00F610A7">
        <w:rPr>
          <w:rFonts w:ascii="Times New Roman" w:eastAsia="Times New Roman" w:hAnsi="Times New Roman" w:cs="Times New Roman"/>
          <w:b/>
          <w:bCs/>
          <w:sz w:val="24"/>
          <w:szCs w:val="24"/>
        </w:rPr>
        <w:t>πολ.1067/20-3-20015</w:t>
      </w:r>
      <w:r w:rsidRPr="00F610A7">
        <w:rPr>
          <w:rFonts w:ascii="Times New Roman" w:eastAsia="Times New Roman" w:hAnsi="Times New Roman" w:cs="Times New Roman"/>
          <w:sz w:val="24"/>
          <w:szCs w:val="24"/>
        </w:rPr>
        <w:t xml:space="preserve">, </w:t>
      </w:r>
      <w:r w:rsidRPr="00F610A7">
        <w:rPr>
          <w:rFonts w:ascii="Times New Roman" w:eastAsia="Times New Roman" w:hAnsi="Times New Roman" w:cs="Times New Roman"/>
          <w:b/>
          <w:bCs/>
          <w:sz w:val="24"/>
          <w:szCs w:val="24"/>
        </w:rPr>
        <w:t>υποχρέωση</w:t>
      </w:r>
      <w:r w:rsidRPr="00F610A7">
        <w:rPr>
          <w:rFonts w:ascii="Times New Roman" w:eastAsia="Times New Roman" w:hAnsi="Times New Roman" w:cs="Times New Roman"/>
          <w:sz w:val="24"/>
          <w:szCs w:val="24"/>
        </w:rPr>
        <w:t xml:space="preserve"> να υποβάλλει φορολογική δήλωση (έντυπο Ε1): έχει κάθε φυσικό πρόσωπο, </w:t>
      </w:r>
      <w:r w:rsidRPr="00F610A7">
        <w:rPr>
          <w:rFonts w:ascii="Times New Roman" w:eastAsia="Times New Roman" w:hAnsi="Times New Roman" w:cs="Times New Roman"/>
          <w:b/>
          <w:bCs/>
          <w:sz w:val="24"/>
          <w:szCs w:val="24"/>
        </w:rPr>
        <w:t xml:space="preserve">εφόσον έχει την κατοικία του στην Ελλάδα, </w:t>
      </w:r>
      <w:r w:rsidRPr="0002527C">
        <w:rPr>
          <w:rFonts w:ascii="Times New Roman" w:eastAsia="Times New Roman" w:hAnsi="Times New Roman" w:cs="Times New Roman"/>
          <w:b/>
          <w:bCs/>
          <w:sz w:val="24"/>
          <w:szCs w:val="24"/>
        </w:rPr>
        <w:t>έχει συμπληρώσει το 18ο έτος της ηλικίας του και αποκτά πραγματικό ή τεκμαρτό εισόδημα,</w:t>
      </w:r>
      <w:r w:rsidRPr="0002527C">
        <w:rPr>
          <w:rFonts w:ascii="Times New Roman" w:eastAsia="Times New Roman" w:hAnsi="Times New Roman" w:cs="Times New Roman"/>
          <w:sz w:val="24"/>
          <w:szCs w:val="24"/>
        </w:rPr>
        <w:t xml:space="preserve">  </w:t>
      </w:r>
      <w:r w:rsidRPr="0002527C">
        <w:rPr>
          <w:rFonts w:ascii="Times New Roman" w:eastAsia="Times New Roman" w:hAnsi="Times New Roman" w:cs="Times New Roman"/>
          <w:b/>
          <w:sz w:val="24"/>
          <w:szCs w:val="24"/>
        </w:rPr>
        <w:t>φορολογούμενο με οποιονδήποτε τρόπο</w:t>
      </w:r>
      <w:r w:rsidRPr="0002527C">
        <w:rPr>
          <w:rFonts w:ascii="Times New Roman" w:eastAsia="Times New Roman" w:hAnsi="Times New Roman" w:cs="Times New Roman"/>
          <w:sz w:val="24"/>
          <w:szCs w:val="24"/>
        </w:rPr>
        <w:t xml:space="preserve"> (π.χ. βάσει κλιμακίων ή αυτοτελώς) </w:t>
      </w:r>
      <w:r w:rsidRPr="0002527C">
        <w:rPr>
          <w:rFonts w:ascii="Times New Roman" w:eastAsia="Times New Roman" w:hAnsi="Times New Roman" w:cs="Times New Roman"/>
          <w:b/>
          <w:bCs/>
          <w:sz w:val="24"/>
          <w:szCs w:val="24"/>
        </w:rPr>
        <w:t>ή</w:t>
      </w:r>
      <w:r w:rsidRPr="00F610A7">
        <w:rPr>
          <w:rFonts w:ascii="Times New Roman" w:eastAsia="Times New Roman" w:hAnsi="Times New Roman" w:cs="Times New Roman"/>
          <w:b/>
          <w:bCs/>
          <w:sz w:val="24"/>
          <w:szCs w:val="24"/>
        </w:rPr>
        <w:t xml:space="preserve"> απαλλασσόμενο,</w:t>
      </w:r>
      <w:r w:rsidRPr="00F610A7">
        <w:rPr>
          <w:rFonts w:ascii="Times New Roman" w:eastAsia="Times New Roman" w:hAnsi="Times New Roman" w:cs="Times New Roman"/>
          <w:sz w:val="24"/>
          <w:szCs w:val="24"/>
        </w:rPr>
        <w:t xml:space="preserve"> </w:t>
      </w:r>
      <w:r w:rsidRPr="00F610A7">
        <w:rPr>
          <w:rFonts w:ascii="Times New Roman" w:eastAsia="Times New Roman" w:hAnsi="Times New Roman" w:cs="Times New Roman"/>
          <w:b/>
          <w:bCs/>
          <w:sz w:val="24"/>
          <w:szCs w:val="24"/>
        </w:rPr>
        <w:t>ανεξάρτητα από το αν είναι εξαρτώμενο μέλος ή όχι.</w:t>
      </w:r>
      <w:r w:rsidRPr="00F610A7">
        <w:rPr>
          <w:rFonts w:ascii="Arimo" w:eastAsia="Times New Roman" w:hAnsi="Arimo" w:cs="Times New Roman"/>
          <w:color w:val="373737"/>
          <w:sz w:val="21"/>
          <w:szCs w:val="21"/>
          <w:lang w:eastAsia="el-GR"/>
        </w:rPr>
        <w:t xml:space="preserve"> </w:t>
      </w:r>
    </w:p>
    <w:p w:rsidR="00F610A7" w:rsidRPr="00F610A7" w:rsidRDefault="00F610A7" w:rsidP="00F610A7">
      <w:pPr>
        <w:widowControl w:val="0"/>
        <w:tabs>
          <w:tab w:val="left" w:pos="284"/>
          <w:tab w:val="left" w:pos="426"/>
        </w:tabs>
        <w:spacing w:before="0" w:beforeAutospacing="0"/>
        <w:jc w:val="both"/>
        <w:rPr>
          <w:rFonts w:ascii="Times New Roman" w:eastAsia="Times New Roman" w:hAnsi="Times New Roman" w:cs="Times New Roman"/>
          <w:color w:val="373737"/>
          <w:sz w:val="24"/>
          <w:szCs w:val="24"/>
          <w:lang w:eastAsia="el-GR"/>
        </w:rPr>
      </w:pPr>
      <w:r w:rsidRPr="00F610A7">
        <w:rPr>
          <w:rFonts w:ascii="Times New Roman" w:eastAsia="Times New Roman" w:hAnsi="Times New Roman" w:cs="Times New Roman" w:hint="eastAsia"/>
          <w:color w:val="373737"/>
          <w:sz w:val="24"/>
          <w:szCs w:val="24"/>
          <w:lang w:eastAsia="el-GR"/>
        </w:rPr>
        <w:t>Ε</w:t>
      </w:r>
      <w:r w:rsidRPr="00F610A7">
        <w:rPr>
          <w:rFonts w:ascii="Times New Roman" w:eastAsia="Times New Roman" w:hAnsi="Times New Roman" w:cs="Times New Roman"/>
          <w:color w:val="373737"/>
          <w:sz w:val="24"/>
          <w:szCs w:val="24"/>
          <w:lang w:eastAsia="el-GR"/>
        </w:rPr>
        <w:t>πίσης  στην παραπάνω πολ.1067/20.3.2015 διευκρινίζεται ότι, με τις κοινοποιούμενες διατάξεις δεν προβλέπεται, πλέον, εξαίρεση από την υποχρέωση υποβολής δήλωσης για τα ενήλικα τέκνα (π.χ. φοιτητές κ.λπ.), ακόμα και εάν αυτά αναγνωρίζονται ως εξαρτώμενα μέλη του φορολογούμενου, σύμφωνα με τις διατάξεις του άρθρου 11 του παρόντος Κώδικα, εφόσον αποκτούν εισόδημα.</w:t>
      </w:r>
    </w:p>
    <w:p w:rsidR="00F610A7" w:rsidRPr="00F610A7" w:rsidRDefault="00F610A7" w:rsidP="00F610A7">
      <w:pPr>
        <w:widowControl w:val="0"/>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sz w:val="24"/>
          <w:szCs w:val="24"/>
        </w:rPr>
        <w:t xml:space="preserve">Το ερώτημα που προκύπτει είναι αν θα φορολογηθεί με το πραγματικό εισόδημα των 1.200 ευρώ,, ή θα φορολογηθεί για την  ελάχιστη αντικειμενική δαπάνη διαβίωσης 3.000 ευρώ, καθόσον συντρέχει η </w:t>
      </w:r>
      <w:proofErr w:type="spellStart"/>
      <w:r w:rsidRPr="00F610A7">
        <w:rPr>
          <w:rFonts w:ascii="Times New Roman" w:hAnsi="Times New Roman" w:cs="Times New Roman"/>
          <w:sz w:val="24"/>
          <w:szCs w:val="24"/>
        </w:rPr>
        <w:t>περ</w:t>
      </w:r>
      <w:proofErr w:type="spellEnd"/>
      <w:r w:rsidRPr="00F610A7">
        <w:rPr>
          <w:rFonts w:ascii="Times New Roman" w:hAnsi="Times New Roman" w:cs="Times New Roman"/>
          <w:sz w:val="24"/>
          <w:szCs w:val="24"/>
        </w:rPr>
        <w:t xml:space="preserve">. </w:t>
      </w:r>
      <w:proofErr w:type="spellStart"/>
      <w:r w:rsidRPr="00F610A7">
        <w:rPr>
          <w:rFonts w:ascii="Times New Roman" w:hAnsi="Times New Roman" w:cs="Times New Roman"/>
          <w:sz w:val="24"/>
          <w:szCs w:val="24"/>
        </w:rPr>
        <w:t>θ΄</w:t>
      </w:r>
      <w:proofErr w:type="spellEnd"/>
      <w:r w:rsidRPr="00F610A7">
        <w:rPr>
          <w:rFonts w:ascii="Times New Roman" w:hAnsi="Times New Roman" w:cs="Times New Roman"/>
          <w:sz w:val="24"/>
          <w:szCs w:val="24"/>
        </w:rPr>
        <w:t xml:space="preserve"> της παρ. 1 τού άρθρου 1 του άρθρου 31 του </w:t>
      </w:r>
      <w:proofErr w:type="spellStart"/>
      <w:r w:rsidRPr="00F610A7">
        <w:rPr>
          <w:rFonts w:ascii="Times New Roman" w:hAnsi="Times New Roman" w:cs="Times New Roman"/>
          <w:sz w:val="24"/>
          <w:szCs w:val="24"/>
        </w:rPr>
        <w:t>ΚΦΕ</w:t>
      </w:r>
      <w:proofErr w:type="spellEnd"/>
      <w:r w:rsidRPr="00F610A7">
        <w:rPr>
          <w:rFonts w:ascii="Times New Roman" w:hAnsi="Times New Roman" w:cs="Times New Roman"/>
          <w:sz w:val="24"/>
          <w:szCs w:val="24"/>
        </w:rPr>
        <w:t>- 4172/2013 γιατί «δηλώνεται πραγματικό ή τεκμαρτό εισόδημα». Εδώ δηλώνεται πραγματικό εισόδημα.</w:t>
      </w:r>
    </w:p>
    <w:p w:rsidR="00F610A7" w:rsidRPr="00F610A7" w:rsidRDefault="00F610A7" w:rsidP="00F610A7">
      <w:pPr>
        <w:widowControl w:val="0"/>
        <w:tabs>
          <w:tab w:val="left" w:pos="284"/>
          <w:tab w:val="left" w:pos="426"/>
        </w:tabs>
        <w:spacing w:before="0" w:beforeAutospacing="0"/>
        <w:jc w:val="both"/>
        <w:rPr>
          <w:rFonts w:ascii="Times New Roman" w:eastAsia="Times New Roman" w:hAnsi="Times New Roman" w:cs="Times New Roman"/>
          <w:color w:val="373737"/>
          <w:sz w:val="24"/>
          <w:szCs w:val="24"/>
          <w:lang w:eastAsia="el-GR"/>
        </w:rPr>
      </w:pPr>
      <w:r w:rsidRPr="00F610A7">
        <w:rPr>
          <w:rFonts w:ascii="Times New Roman" w:hAnsi="Times New Roman" w:cs="Times New Roman"/>
          <w:b/>
          <w:sz w:val="24"/>
          <w:szCs w:val="24"/>
        </w:rPr>
        <w:t>Η απάντηση είναι</w:t>
      </w:r>
      <w:r w:rsidRPr="00F610A7">
        <w:rPr>
          <w:rFonts w:ascii="Times New Roman" w:hAnsi="Times New Roman" w:cs="Times New Roman"/>
          <w:sz w:val="24"/>
          <w:szCs w:val="24"/>
        </w:rPr>
        <w:t xml:space="preserve"> ότι αν δεν μπορεί να καλύψει τη δαπάνη με βάση το άρθρο 34 του </w:t>
      </w:r>
      <w:proofErr w:type="spellStart"/>
      <w:r w:rsidRPr="00F610A7">
        <w:rPr>
          <w:rFonts w:ascii="Times New Roman" w:hAnsi="Times New Roman" w:cs="Times New Roman"/>
          <w:sz w:val="24"/>
          <w:szCs w:val="24"/>
        </w:rPr>
        <w:t>ΚΦΕ</w:t>
      </w:r>
      <w:proofErr w:type="spellEnd"/>
      <w:r w:rsidRPr="00F610A7">
        <w:rPr>
          <w:rFonts w:ascii="Times New Roman" w:hAnsi="Times New Roman" w:cs="Times New Roman"/>
          <w:sz w:val="24"/>
          <w:szCs w:val="24"/>
        </w:rPr>
        <w:t xml:space="preserve">-Ν. 4172/2013, (π.χ. από ανάλωση κεφαλαίου - κωδ.781έως 788 του </w:t>
      </w:r>
      <w:proofErr w:type="spellStart"/>
      <w:r w:rsidRPr="00F610A7">
        <w:rPr>
          <w:rFonts w:ascii="Times New Roman" w:hAnsi="Times New Roman" w:cs="Times New Roman"/>
          <w:sz w:val="24"/>
          <w:szCs w:val="24"/>
        </w:rPr>
        <w:t>πιν</w:t>
      </w:r>
      <w:proofErr w:type="spellEnd"/>
      <w:r w:rsidRPr="00F610A7">
        <w:rPr>
          <w:rFonts w:ascii="Times New Roman" w:hAnsi="Times New Roman" w:cs="Times New Roman"/>
          <w:sz w:val="24"/>
          <w:szCs w:val="24"/>
        </w:rPr>
        <w:t xml:space="preserve">. 6 της δήλωσης), κατά τη προστιθέμενη διαφορά των 1.800 ευρώ (3.000 – 1.200 το πραγματικό εισόδημα) και αν δεν δινόταν η λύση με την παραπάνω τροπολογία, ( βλ. πιο πάνω όπου στο άρθρο 72 του </w:t>
      </w:r>
      <w:proofErr w:type="spellStart"/>
      <w:r w:rsidRPr="00F610A7">
        <w:rPr>
          <w:rFonts w:ascii="Times New Roman" w:hAnsi="Times New Roman" w:cs="Times New Roman"/>
          <w:sz w:val="24"/>
          <w:szCs w:val="24"/>
        </w:rPr>
        <w:t>Κ.Φ.Ε</w:t>
      </w:r>
      <w:proofErr w:type="spellEnd"/>
      <w:r w:rsidRPr="00F610A7">
        <w:rPr>
          <w:rFonts w:ascii="Times New Roman" w:hAnsi="Times New Roman" w:cs="Times New Roman"/>
          <w:sz w:val="24"/>
          <w:szCs w:val="24"/>
        </w:rPr>
        <w:t xml:space="preserve">. προστίθεται νέα παράγραφος 35) αλλά και την </w:t>
      </w:r>
      <w:proofErr w:type="spellStart"/>
      <w:r w:rsidRPr="00F610A7">
        <w:rPr>
          <w:rFonts w:ascii="Times New Roman" w:hAnsi="Times New Roman" w:cs="Times New Roman"/>
          <w:sz w:val="24"/>
          <w:szCs w:val="24"/>
        </w:rPr>
        <w:t>πολ</w:t>
      </w:r>
      <w:proofErr w:type="spellEnd"/>
      <w:r w:rsidRPr="00F610A7">
        <w:rPr>
          <w:rFonts w:ascii="Times New Roman" w:hAnsi="Times New Roman" w:cs="Times New Roman"/>
          <w:sz w:val="24"/>
          <w:szCs w:val="24"/>
        </w:rPr>
        <w:t xml:space="preserve"> 1047/12.2.2015 με την οποία η διοίκηση έδωσε  διευκρινίσεις επί των διατάξεων των περιπτώσεων β' και στ' της παρ.2 άρθρου 12 ν.4172/2013 και μεταξύ άλλων,</w:t>
      </w:r>
      <w:r w:rsidRPr="00F610A7">
        <w:rPr>
          <w:rFonts w:ascii="Arimo" w:eastAsia="Times New Roman" w:hAnsi="Arimo" w:cs="Times New Roman"/>
          <w:color w:val="373737"/>
          <w:sz w:val="21"/>
          <w:szCs w:val="21"/>
          <w:lang w:eastAsia="el-GR"/>
        </w:rPr>
        <w:t xml:space="preserve"> </w:t>
      </w:r>
      <w:r w:rsidRPr="00F610A7">
        <w:rPr>
          <w:rFonts w:ascii="Times New Roman" w:eastAsia="Times New Roman" w:hAnsi="Times New Roman" w:cs="Times New Roman"/>
          <w:color w:val="373737"/>
          <w:sz w:val="24"/>
          <w:szCs w:val="24"/>
          <w:lang w:eastAsia="el-GR"/>
        </w:rPr>
        <w:t xml:space="preserve">χαρακτηρίζεται εισόδημα από μισθωτές υπηρεσίες  και </w:t>
      </w:r>
    </w:p>
    <w:p w:rsidR="00F610A7" w:rsidRPr="00F610A7" w:rsidRDefault="00F610A7" w:rsidP="00F610A7">
      <w:pPr>
        <w:widowControl w:val="0"/>
        <w:tabs>
          <w:tab w:val="left" w:pos="284"/>
          <w:tab w:val="left" w:pos="426"/>
        </w:tabs>
        <w:spacing w:before="0" w:beforeAutospacing="0"/>
        <w:jc w:val="both"/>
        <w:rPr>
          <w:rFonts w:ascii="Times New Roman" w:hAnsi="Times New Roman" w:cs="Times New Roman"/>
          <w:sz w:val="24"/>
          <w:szCs w:val="24"/>
        </w:rPr>
      </w:pPr>
      <w:r w:rsidRPr="00F610A7">
        <w:rPr>
          <w:rFonts w:ascii="Times New Roman" w:eastAsia="Times New Roman" w:hAnsi="Times New Roman" w:cs="Times New Roman"/>
          <w:i/>
          <w:color w:val="373737"/>
          <w:sz w:val="24"/>
          <w:szCs w:val="24"/>
          <w:lang w:eastAsia="el-GR"/>
        </w:rPr>
        <w:t xml:space="preserve">«τα εισοδήματα που αποκτούν φοιτητές, μεταπτυχιακοί φοιτητές, υποψήφιοι διδάκτορες </w:t>
      </w:r>
      <w:proofErr w:type="spellStart"/>
      <w:r w:rsidRPr="00F610A7">
        <w:rPr>
          <w:rFonts w:ascii="Times New Roman" w:eastAsia="Times New Roman" w:hAnsi="Times New Roman" w:cs="Times New Roman"/>
          <w:i/>
          <w:color w:val="373737"/>
          <w:sz w:val="24"/>
          <w:szCs w:val="24"/>
          <w:lang w:eastAsia="el-GR"/>
        </w:rPr>
        <w:t>κ.λ.π</w:t>
      </w:r>
      <w:proofErr w:type="spellEnd"/>
      <w:r w:rsidRPr="00F610A7">
        <w:rPr>
          <w:rFonts w:ascii="Times New Roman" w:eastAsia="Times New Roman" w:hAnsi="Times New Roman" w:cs="Times New Roman"/>
          <w:i/>
          <w:color w:val="373737"/>
          <w:sz w:val="24"/>
          <w:szCs w:val="24"/>
          <w:lang w:eastAsia="el-GR"/>
        </w:rPr>
        <w:t xml:space="preserve">. εξαιτίας της συμμετοχής τους σε ερευνητικά προγράμματα, καθώς επίσης και οι περιπτώσεις απόκτησης εισοδημάτων </w:t>
      </w:r>
      <w:r w:rsidRPr="00F610A7">
        <w:rPr>
          <w:rFonts w:ascii="Times New Roman" w:eastAsia="Times New Roman" w:hAnsi="Times New Roman" w:cs="Times New Roman"/>
          <w:b/>
          <w:i/>
          <w:color w:val="373737"/>
          <w:sz w:val="24"/>
          <w:szCs w:val="24"/>
          <w:lang w:eastAsia="el-GR"/>
        </w:rPr>
        <w:t>από περιστασιακά απασχολούμενους όπως φοιτητές, νοικοκυρές, άνεργοι κ.λπ.</w:t>
      </w:r>
      <w:r w:rsidRPr="00F610A7">
        <w:rPr>
          <w:rFonts w:ascii="Times New Roman" w:eastAsia="Times New Roman" w:hAnsi="Times New Roman" w:cs="Times New Roman"/>
          <w:i/>
          <w:color w:val="373737"/>
          <w:sz w:val="24"/>
          <w:szCs w:val="24"/>
          <w:lang w:eastAsia="el-GR"/>
        </w:rPr>
        <w:t xml:space="preserve"> που συμμετέχουν σε εργασίες όπως, έρευνες αγοράς, συγκέντρωση ερωτηματολογίων, συλλογή παλιών αντικειμένων ή σιδήρων και οι οποίοι αποκτούν ευκαιριακά εισόδημα»,</w:t>
      </w:r>
      <w:r w:rsidRPr="00F610A7">
        <w:rPr>
          <w:rFonts w:ascii="Times New Roman" w:eastAsia="Times New Roman" w:hAnsi="Times New Roman" w:cs="Times New Roman"/>
          <w:color w:val="373737"/>
          <w:sz w:val="24"/>
          <w:szCs w:val="24"/>
          <w:lang w:eastAsia="el-GR"/>
        </w:rPr>
        <w:t xml:space="preserve"> </w:t>
      </w:r>
      <w:r w:rsidRPr="00F610A7">
        <w:rPr>
          <w:rFonts w:ascii="Times New Roman" w:hAnsi="Times New Roman" w:cs="Times New Roman"/>
          <w:sz w:val="24"/>
          <w:szCs w:val="24"/>
        </w:rPr>
        <w:t xml:space="preserve"> ο φοιτητής αυτός θα φορολογούνταν  με το ποσό 3.000 ευρώ, ως εισόδημα από επιχειρηματική δραστηριότητα  (κωδ. 403 στον πίνακα Γ2).</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sz w:val="24"/>
          <w:szCs w:val="24"/>
        </w:rPr>
        <w:lastRenderedPageBreak/>
        <w:t xml:space="preserve">Συνεπώς </w:t>
      </w:r>
      <w:r w:rsidRPr="00F610A7">
        <w:rPr>
          <w:rFonts w:ascii="Times New Roman" w:hAnsi="Times New Roman" w:cs="Times New Roman"/>
          <w:b/>
          <w:bCs/>
          <w:iCs/>
          <w:sz w:val="24"/>
          <w:szCs w:val="24"/>
        </w:rPr>
        <w:t>θα έπαιρνε «φουσκωμένο» το εκκαθαριστικό:</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sz w:val="24"/>
          <w:szCs w:val="24"/>
        </w:rPr>
        <w:t xml:space="preserve">με φόρο και προκαταβολή: </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sz w:val="24"/>
          <w:szCs w:val="24"/>
        </w:rPr>
        <w:t>Φόρος:   3.000Χ26%       =                   780,00 ευρώ</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sz w:val="24"/>
          <w:szCs w:val="24"/>
        </w:rPr>
        <w:t xml:space="preserve">Μείον ο φόρος που παρακρατήθηκε  </w:t>
      </w:r>
      <w:r w:rsidR="00582D2B">
        <w:rPr>
          <w:rFonts w:ascii="Times New Roman" w:hAnsi="Times New Roman" w:cs="Times New Roman"/>
          <w:bCs/>
          <w:sz w:val="24"/>
          <w:szCs w:val="24"/>
        </w:rPr>
        <w:t xml:space="preserve">  </w:t>
      </w:r>
      <w:r w:rsidRPr="00F610A7">
        <w:rPr>
          <w:rFonts w:ascii="Times New Roman" w:hAnsi="Times New Roman" w:cs="Times New Roman"/>
          <w:bCs/>
          <w:sz w:val="24"/>
          <w:szCs w:val="24"/>
          <w:u w:val="single"/>
        </w:rPr>
        <w:t>- 240,00</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sz w:val="24"/>
          <w:szCs w:val="24"/>
        </w:rPr>
        <w:t xml:space="preserve">                    υπό</w:t>
      </w:r>
      <w:r w:rsidR="00582D2B">
        <w:rPr>
          <w:rFonts w:ascii="Times New Roman" w:hAnsi="Times New Roman" w:cs="Times New Roman"/>
          <w:bCs/>
          <w:sz w:val="24"/>
          <w:szCs w:val="24"/>
        </w:rPr>
        <w:t xml:space="preserve">λοιπο                          </w:t>
      </w:r>
      <w:r w:rsidRPr="00F610A7">
        <w:rPr>
          <w:rFonts w:ascii="Times New Roman" w:hAnsi="Times New Roman" w:cs="Times New Roman"/>
          <w:bCs/>
          <w:sz w:val="24"/>
          <w:szCs w:val="24"/>
        </w:rPr>
        <w:t>540,00</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sz w:val="24"/>
          <w:szCs w:val="24"/>
        </w:rPr>
        <w:t xml:space="preserve">      πλέον προκαταβολή                       </w:t>
      </w:r>
      <w:r w:rsidRPr="00F610A7">
        <w:rPr>
          <w:rFonts w:ascii="Times New Roman" w:hAnsi="Times New Roman" w:cs="Times New Roman"/>
          <w:bCs/>
          <w:sz w:val="24"/>
          <w:szCs w:val="24"/>
          <w:u w:val="single"/>
        </w:rPr>
        <w:t xml:space="preserve">189,00 </w:t>
      </w:r>
    </w:p>
    <w:p w:rsidR="00F610A7" w:rsidRPr="00F610A7" w:rsidRDefault="00F610A7" w:rsidP="00F610A7">
      <w:pPr>
        <w:tabs>
          <w:tab w:val="left" w:pos="284"/>
          <w:tab w:val="left" w:pos="426"/>
        </w:tabs>
        <w:spacing w:before="0" w:beforeAutospacing="0"/>
        <w:jc w:val="both"/>
        <w:rPr>
          <w:rFonts w:ascii="Times New Roman" w:hAnsi="Times New Roman" w:cs="Times New Roman"/>
          <w:b/>
          <w:bCs/>
          <w:sz w:val="24"/>
          <w:szCs w:val="24"/>
        </w:rPr>
      </w:pPr>
      <w:r w:rsidRPr="00F610A7">
        <w:rPr>
          <w:rFonts w:ascii="Times New Roman" w:hAnsi="Times New Roman" w:cs="Times New Roman"/>
          <w:bCs/>
          <w:sz w:val="24"/>
          <w:szCs w:val="24"/>
        </w:rPr>
        <w:t xml:space="preserve">               </w:t>
      </w:r>
      <w:r w:rsidRPr="00F610A7">
        <w:rPr>
          <w:rFonts w:ascii="Times New Roman" w:hAnsi="Times New Roman" w:cs="Times New Roman"/>
          <w:b/>
          <w:bCs/>
          <w:sz w:val="24"/>
          <w:szCs w:val="24"/>
        </w:rPr>
        <w:t>σύνολο                                  729,00</w:t>
      </w:r>
    </w:p>
    <w:p w:rsidR="004475D7" w:rsidRDefault="004475D7" w:rsidP="00F610A7">
      <w:pPr>
        <w:tabs>
          <w:tab w:val="left" w:pos="284"/>
          <w:tab w:val="left" w:pos="426"/>
        </w:tabs>
        <w:spacing w:before="0" w:beforeAutospacing="0"/>
        <w:jc w:val="both"/>
        <w:rPr>
          <w:rFonts w:ascii="Times New Roman" w:hAnsi="Times New Roman" w:cs="Times New Roman"/>
          <w:b/>
          <w:sz w:val="24"/>
          <w:szCs w:val="24"/>
        </w:rPr>
      </w:pPr>
    </w:p>
    <w:p w:rsidR="00F610A7" w:rsidRPr="00F610A7" w:rsidRDefault="00F610A7" w:rsidP="00F610A7">
      <w:pPr>
        <w:tabs>
          <w:tab w:val="left" w:pos="284"/>
          <w:tab w:val="left" w:pos="426"/>
        </w:tabs>
        <w:spacing w:before="0" w:beforeAutospacing="0"/>
        <w:jc w:val="both"/>
        <w:rPr>
          <w:rFonts w:ascii="Times New Roman" w:hAnsi="Times New Roman" w:cs="Times New Roman"/>
          <w:b/>
          <w:sz w:val="24"/>
          <w:szCs w:val="24"/>
        </w:rPr>
      </w:pPr>
      <w:r w:rsidRPr="004475D7">
        <w:rPr>
          <w:rFonts w:ascii="Times New Roman" w:hAnsi="Times New Roman" w:cs="Times New Roman"/>
          <w:b/>
          <w:sz w:val="24"/>
          <w:szCs w:val="24"/>
        </w:rPr>
        <w:t>Όμως με τις</w:t>
      </w:r>
      <w:r w:rsidRPr="004475D7">
        <w:rPr>
          <w:rFonts w:ascii="Times New Roman" w:hAnsi="Times New Roman" w:cs="Times New Roman"/>
          <w:b/>
          <w:bCs/>
          <w:sz w:val="24"/>
          <w:szCs w:val="24"/>
        </w:rPr>
        <w:t xml:space="preserve"> νέες διατάξεις</w:t>
      </w:r>
      <w:r w:rsidRPr="00F610A7">
        <w:rPr>
          <w:rFonts w:ascii="Times New Roman" w:hAnsi="Times New Roman" w:cs="Times New Roman"/>
          <w:sz w:val="24"/>
          <w:szCs w:val="24"/>
        </w:rPr>
        <w:t xml:space="preserve">, </w:t>
      </w:r>
      <w:r w:rsidRPr="00F610A7">
        <w:rPr>
          <w:rFonts w:ascii="Times New Roman" w:hAnsi="Times New Roman" w:cs="Times New Roman"/>
          <w:bCs/>
          <w:sz w:val="24"/>
          <w:szCs w:val="24"/>
        </w:rPr>
        <w:t>θα φορολογηθεί ως εισόδημα από μισθωτές υπηρεσίες:</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sz w:val="24"/>
          <w:szCs w:val="24"/>
        </w:rPr>
        <w:t xml:space="preserve">Οπότε φόρος:  3.000 Χ 22%       =     </w:t>
      </w:r>
      <w:r w:rsidR="00582D2B">
        <w:rPr>
          <w:rFonts w:ascii="Times New Roman" w:hAnsi="Times New Roman" w:cs="Times New Roman"/>
          <w:bCs/>
          <w:sz w:val="24"/>
          <w:szCs w:val="24"/>
        </w:rPr>
        <w:t xml:space="preserve">  </w:t>
      </w:r>
      <w:r w:rsidRPr="00F610A7">
        <w:rPr>
          <w:rFonts w:ascii="Times New Roman" w:hAnsi="Times New Roman" w:cs="Times New Roman"/>
          <w:bCs/>
          <w:sz w:val="24"/>
          <w:szCs w:val="24"/>
        </w:rPr>
        <w:t xml:space="preserve"> </w:t>
      </w:r>
      <w:r w:rsidRPr="00F610A7">
        <w:rPr>
          <w:rFonts w:ascii="Times New Roman" w:hAnsi="Times New Roman" w:cs="Times New Roman"/>
          <w:bCs/>
          <w:iCs/>
          <w:sz w:val="24"/>
          <w:szCs w:val="24"/>
        </w:rPr>
        <w:t>660,00 ευρώ</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iCs/>
          <w:sz w:val="24"/>
          <w:szCs w:val="24"/>
        </w:rPr>
        <w:t xml:space="preserve">αφαιρείται η έκπτωση                    </w:t>
      </w:r>
      <w:r w:rsidR="00582D2B">
        <w:rPr>
          <w:rFonts w:ascii="Times New Roman" w:hAnsi="Times New Roman" w:cs="Times New Roman"/>
          <w:bCs/>
          <w:iCs/>
          <w:sz w:val="24"/>
          <w:szCs w:val="24"/>
        </w:rPr>
        <w:t xml:space="preserve"> </w:t>
      </w:r>
      <w:r w:rsidRPr="00F610A7">
        <w:rPr>
          <w:rFonts w:ascii="Times New Roman" w:hAnsi="Times New Roman" w:cs="Times New Roman"/>
          <w:bCs/>
          <w:iCs/>
          <w:sz w:val="24"/>
          <w:szCs w:val="24"/>
          <w:u w:val="single"/>
        </w:rPr>
        <w:t xml:space="preserve">- 2.100,00 </w:t>
      </w:r>
    </w:p>
    <w:p w:rsidR="00F610A7" w:rsidRPr="00F610A7" w:rsidRDefault="00F610A7" w:rsidP="00F610A7">
      <w:pPr>
        <w:tabs>
          <w:tab w:val="left" w:pos="284"/>
          <w:tab w:val="left" w:pos="426"/>
        </w:tabs>
        <w:spacing w:before="0" w:beforeAutospacing="0"/>
        <w:jc w:val="both"/>
        <w:rPr>
          <w:rFonts w:ascii="Times New Roman" w:hAnsi="Times New Roman" w:cs="Times New Roman"/>
          <w:b/>
          <w:sz w:val="24"/>
          <w:szCs w:val="24"/>
        </w:rPr>
      </w:pPr>
      <w:r w:rsidRPr="00F610A7">
        <w:rPr>
          <w:rFonts w:ascii="Times New Roman" w:hAnsi="Times New Roman" w:cs="Times New Roman"/>
          <w:b/>
          <w:bCs/>
          <w:iCs/>
          <w:sz w:val="24"/>
          <w:szCs w:val="24"/>
        </w:rPr>
        <w:t xml:space="preserve">οφειλόμενος φόρος                               </w:t>
      </w:r>
      <w:r w:rsidR="00582D2B">
        <w:rPr>
          <w:rFonts w:ascii="Times New Roman" w:hAnsi="Times New Roman" w:cs="Times New Roman"/>
          <w:b/>
          <w:bCs/>
          <w:iCs/>
          <w:sz w:val="24"/>
          <w:szCs w:val="24"/>
        </w:rPr>
        <w:t xml:space="preserve"> </w:t>
      </w:r>
      <w:r w:rsidRPr="00F610A7">
        <w:rPr>
          <w:rFonts w:ascii="Times New Roman" w:hAnsi="Times New Roman" w:cs="Times New Roman"/>
          <w:b/>
          <w:bCs/>
          <w:iCs/>
          <w:sz w:val="24"/>
          <w:szCs w:val="24"/>
        </w:rPr>
        <w:t xml:space="preserve"> 0,00</w:t>
      </w:r>
    </w:p>
    <w:p w:rsidR="00F610A7" w:rsidRPr="00F610A7" w:rsidRDefault="00F610A7" w:rsidP="00F610A7">
      <w:pPr>
        <w:tabs>
          <w:tab w:val="left" w:pos="284"/>
          <w:tab w:val="left" w:pos="426"/>
        </w:tabs>
        <w:spacing w:before="0" w:beforeAutospacing="0"/>
        <w:jc w:val="both"/>
        <w:rPr>
          <w:rFonts w:ascii="Times New Roman" w:hAnsi="Times New Roman" w:cs="Times New Roman"/>
          <w:sz w:val="24"/>
          <w:szCs w:val="24"/>
        </w:rPr>
      </w:pPr>
      <w:r w:rsidRPr="00F610A7">
        <w:rPr>
          <w:rFonts w:ascii="Times New Roman" w:hAnsi="Times New Roman" w:cs="Times New Roman"/>
          <w:bCs/>
          <w:iCs/>
          <w:sz w:val="24"/>
          <w:szCs w:val="24"/>
        </w:rPr>
        <w:t xml:space="preserve"> Μείον ο φόρος που παρακρατήθηκε </w:t>
      </w:r>
      <w:r w:rsidR="00582D2B">
        <w:rPr>
          <w:rFonts w:ascii="Times New Roman" w:hAnsi="Times New Roman" w:cs="Times New Roman"/>
          <w:bCs/>
          <w:iCs/>
          <w:sz w:val="24"/>
          <w:szCs w:val="24"/>
        </w:rPr>
        <w:t xml:space="preserve"> </w:t>
      </w:r>
      <w:r w:rsidRPr="00F610A7">
        <w:rPr>
          <w:rFonts w:ascii="Times New Roman" w:hAnsi="Times New Roman" w:cs="Times New Roman"/>
          <w:bCs/>
          <w:iCs/>
          <w:sz w:val="24"/>
          <w:szCs w:val="24"/>
          <w:u w:val="single"/>
        </w:rPr>
        <w:t>- 240,00</w:t>
      </w:r>
    </w:p>
    <w:p w:rsidR="00F610A7" w:rsidRPr="00F610A7" w:rsidRDefault="00F610A7" w:rsidP="00F610A7">
      <w:pPr>
        <w:tabs>
          <w:tab w:val="left" w:pos="284"/>
          <w:tab w:val="left" w:pos="426"/>
        </w:tabs>
        <w:spacing w:before="0" w:beforeAutospacing="0"/>
        <w:jc w:val="both"/>
        <w:rPr>
          <w:rFonts w:ascii="Times New Roman" w:hAnsi="Times New Roman" w:cs="Times New Roman"/>
          <w:b/>
          <w:bCs/>
          <w:iCs/>
          <w:sz w:val="24"/>
          <w:szCs w:val="24"/>
        </w:rPr>
      </w:pPr>
      <w:r w:rsidRPr="00F610A7">
        <w:rPr>
          <w:rFonts w:ascii="Times New Roman" w:hAnsi="Times New Roman" w:cs="Times New Roman"/>
          <w:b/>
          <w:bCs/>
          <w:iCs/>
          <w:sz w:val="24"/>
          <w:szCs w:val="24"/>
        </w:rPr>
        <w:t xml:space="preserve"> Φόρος για επιστροφή                        240,00</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p>
    <w:p w:rsidR="00F610A7" w:rsidRPr="00F610A7" w:rsidRDefault="00F610A7" w:rsidP="00F610A7">
      <w:pPr>
        <w:widowControl w:val="0"/>
        <w:spacing w:before="0" w:beforeAutospacing="0"/>
        <w:jc w:val="both"/>
        <w:rPr>
          <w:rFonts w:ascii="Times New Roman" w:eastAsia="Arial Unicode MS" w:hAnsi="Times New Roman" w:cs="Times New Roman"/>
          <w:b/>
          <w:bCs/>
          <w:iCs/>
          <w:color w:val="000000"/>
          <w:sz w:val="24"/>
          <w:szCs w:val="24"/>
          <w:lang w:eastAsia="el-GR" w:bidi="el-GR"/>
        </w:rPr>
      </w:pPr>
      <w:r w:rsidRPr="00F610A7">
        <w:rPr>
          <w:rFonts w:ascii="Times New Roman" w:eastAsia="Arial Unicode MS" w:hAnsi="Times New Roman" w:cs="Times New Roman"/>
          <w:b/>
          <w:bCs/>
          <w:iCs/>
          <w:color w:val="000000"/>
          <w:sz w:val="24"/>
          <w:szCs w:val="24"/>
          <w:lang w:eastAsia="el-GR" w:bidi="el-GR"/>
        </w:rPr>
        <w:t>Φοιτητής με εισόδημα μόνο από τόκους:</w:t>
      </w:r>
    </w:p>
    <w:p w:rsidR="00F610A7" w:rsidRPr="00F610A7" w:rsidRDefault="00F610A7" w:rsidP="00F610A7">
      <w:pPr>
        <w:widowControl w:val="0"/>
        <w:spacing w:before="0" w:beforeAutospacing="0"/>
        <w:jc w:val="both"/>
        <w:rPr>
          <w:rFonts w:ascii="Times New Roman" w:eastAsia="Arial Unicode MS" w:hAnsi="Times New Roman" w:cs="Times New Roman"/>
          <w:b/>
          <w:color w:val="FF0000"/>
          <w:sz w:val="24"/>
          <w:szCs w:val="24"/>
          <w:lang w:eastAsia="el-GR" w:bidi="el-GR"/>
        </w:rPr>
      </w:pPr>
      <w:r w:rsidRPr="00F610A7">
        <w:rPr>
          <w:rFonts w:ascii="Times New Roman" w:eastAsia="Arial Unicode MS" w:hAnsi="Times New Roman" w:cs="Times New Roman"/>
          <w:b/>
          <w:bCs/>
          <w:iCs/>
          <w:color w:val="FF0000"/>
          <w:sz w:val="24"/>
          <w:szCs w:val="24"/>
          <w:lang w:eastAsia="el-GR" w:bidi="el-GR"/>
        </w:rPr>
        <w:t>Παράδειγμα 2</w:t>
      </w:r>
      <w:r w:rsidRPr="00F610A7">
        <w:rPr>
          <w:rFonts w:ascii="Times New Roman" w:eastAsia="Arial Unicode MS" w:hAnsi="Times New Roman" w:cs="Times New Roman"/>
          <w:b/>
          <w:bCs/>
          <w:iCs/>
          <w:color w:val="FF0000"/>
          <w:sz w:val="24"/>
          <w:szCs w:val="24"/>
          <w:vertAlign w:val="superscript"/>
          <w:lang w:eastAsia="el-GR" w:bidi="el-GR"/>
        </w:rPr>
        <w:t>ο:</w:t>
      </w:r>
      <w:r w:rsidRPr="00F610A7">
        <w:rPr>
          <w:rFonts w:ascii="Times New Roman" w:eastAsia="Arial Unicode MS" w:hAnsi="Times New Roman" w:cs="Times New Roman"/>
          <w:b/>
          <w:bCs/>
          <w:iCs/>
          <w:color w:val="FF0000"/>
          <w:sz w:val="24"/>
          <w:szCs w:val="24"/>
          <w:lang w:eastAsia="el-GR" w:bidi="el-GR"/>
        </w:rPr>
        <w:t xml:space="preserve"> </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Arial Unicode MS" w:hAnsi="Times New Roman" w:cs="Times New Roman"/>
          <w:color w:val="000000"/>
          <w:sz w:val="24"/>
          <w:szCs w:val="24"/>
          <w:lang w:eastAsia="el-GR" w:bidi="el-GR"/>
        </w:rPr>
        <w:t xml:space="preserve">Φοιτητής 19 ετών είναι προστατευόμενο μέλος της οικογένειας. </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Arial Unicode MS" w:hAnsi="Times New Roman" w:cs="Times New Roman"/>
          <w:color w:val="000000"/>
          <w:sz w:val="24"/>
          <w:szCs w:val="24"/>
          <w:lang w:eastAsia="el-GR" w:bidi="el-GR"/>
        </w:rPr>
        <w:t>Στο 2014 είχε εισόδημα από τόκους  80 ευρώ, από τραπεζικό  λογαριασμό καταθέσεων στο όνομά του, για τους οποίους φορολογήθηκε αυτοτελώς με 15%, ποσό (12 ευρώ), το οποίο  παρακράτησε και απέδωσε η τράπεζα.</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582D2B">
        <w:rPr>
          <w:rFonts w:ascii="Times New Roman" w:eastAsia="Arial Unicode MS" w:hAnsi="Times New Roman" w:cs="Times New Roman"/>
          <w:b/>
          <w:color w:val="000000"/>
          <w:sz w:val="24"/>
          <w:szCs w:val="24"/>
          <w:lang w:eastAsia="el-GR" w:bidi="el-GR"/>
        </w:rPr>
        <w:t>Ερωτάται:</w:t>
      </w:r>
      <w:r w:rsidRPr="00F610A7">
        <w:rPr>
          <w:rFonts w:ascii="Times New Roman" w:eastAsia="Arial Unicode MS" w:hAnsi="Times New Roman" w:cs="Times New Roman"/>
          <w:color w:val="000000"/>
          <w:sz w:val="24"/>
          <w:szCs w:val="24"/>
          <w:lang w:eastAsia="el-GR" w:bidi="el-GR"/>
        </w:rPr>
        <w:t xml:space="preserve"> α) εάν υποχρεούται να υποβάλει δήλωση για το 2014, β) εφόσον υποχρεούται, πως θα φορολογηθεί και γ) εάν ο γονέας μπορεί να τον συμπεριλάβει ως εξαρτώμενο μέλος στον πίνακα 9 της δήλωσης (</w:t>
      </w:r>
      <w:proofErr w:type="spellStart"/>
      <w:r w:rsidRPr="00F610A7">
        <w:rPr>
          <w:rFonts w:ascii="Times New Roman" w:eastAsia="Arial Unicode MS" w:hAnsi="Times New Roman" w:cs="Times New Roman"/>
          <w:color w:val="000000"/>
          <w:sz w:val="24"/>
          <w:szCs w:val="24"/>
          <w:lang w:eastAsia="el-GR" w:bidi="el-GR"/>
        </w:rPr>
        <w:t>Ε1</w:t>
      </w:r>
      <w:proofErr w:type="spellEnd"/>
      <w:r w:rsidRPr="00F610A7">
        <w:rPr>
          <w:rFonts w:ascii="Times New Roman" w:eastAsia="Arial Unicode MS" w:hAnsi="Times New Roman" w:cs="Times New Roman"/>
          <w:color w:val="000000"/>
          <w:sz w:val="24"/>
          <w:szCs w:val="24"/>
          <w:lang w:eastAsia="el-GR" w:bidi="el-GR"/>
        </w:rPr>
        <w:t>).</w:t>
      </w:r>
    </w:p>
    <w:p w:rsidR="00F610A7" w:rsidRPr="00582D2B" w:rsidRDefault="00F610A7" w:rsidP="00F610A7">
      <w:pPr>
        <w:widowControl w:val="0"/>
        <w:spacing w:before="0" w:beforeAutospacing="0"/>
        <w:jc w:val="both"/>
        <w:rPr>
          <w:rFonts w:ascii="Times New Roman" w:eastAsia="Arial Unicode MS" w:hAnsi="Times New Roman" w:cs="Times New Roman"/>
          <w:b/>
          <w:color w:val="000000"/>
          <w:sz w:val="24"/>
          <w:szCs w:val="24"/>
          <w:lang w:eastAsia="el-GR" w:bidi="el-GR"/>
        </w:rPr>
      </w:pPr>
      <w:r w:rsidRPr="00582D2B">
        <w:rPr>
          <w:rFonts w:ascii="Times New Roman" w:eastAsia="Arial Unicode MS" w:hAnsi="Times New Roman" w:cs="Times New Roman"/>
          <w:b/>
          <w:color w:val="000000"/>
          <w:sz w:val="24"/>
          <w:szCs w:val="24"/>
          <w:lang w:eastAsia="el-GR" w:bidi="el-GR"/>
        </w:rPr>
        <w:t xml:space="preserve">Απαντήσεις: </w:t>
      </w:r>
    </w:p>
    <w:p w:rsidR="00F610A7" w:rsidRPr="004475D7" w:rsidRDefault="00F610A7" w:rsidP="00F610A7">
      <w:pPr>
        <w:widowControl w:val="0"/>
        <w:spacing w:before="0" w:beforeAutospacing="0"/>
        <w:jc w:val="both"/>
        <w:rPr>
          <w:rFonts w:ascii="Times New Roman" w:eastAsia="Arial Unicode MS" w:hAnsi="Times New Roman" w:cs="Times New Roman"/>
          <w:bCs/>
          <w:color w:val="000000"/>
          <w:sz w:val="24"/>
          <w:szCs w:val="24"/>
          <w:lang w:eastAsia="el-GR" w:bidi="el-GR"/>
        </w:rPr>
      </w:pPr>
      <w:r w:rsidRPr="00582D2B">
        <w:rPr>
          <w:rFonts w:ascii="Times New Roman" w:eastAsia="Arial Unicode MS" w:hAnsi="Times New Roman" w:cs="Times New Roman"/>
          <w:b/>
          <w:color w:val="000000"/>
          <w:sz w:val="24"/>
          <w:szCs w:val="24"/>
          <w:lang w:eastAsia="el-GR" w:bidi="el-GR"/>
        </w:rPr>
        <w:t xml:space="preserve">α) </w:t>
      </w:r>
      <w:r w:rsidRPr="00582D2B">
        <w:rPr>
          <w:rFonts w:ascii="Times New Roman" w:eastAsia="Arial Unicode MS" w:hAnsi="Times New Roman" w:cs="Times New Roman"/>
          <w:b/>
          <w:bCs/>
          <w:color w:val="000000"/>
          <w:sz w:val="24"/>
          <w:szCs w:val="24"/>
          <w:lang w:eastAsia="el-GR" w:bidi="el-GR"/>
        </w:rPr>
        <w:t>υποχρεούται να υποβάλλει δήλωση,</w:t>
      </w:r>
      <w:r w:rsidRPr="00582D2B">
        <w:rPr>
          <w:rFonts w:ascii="Times New Roman" w:hAnsi="Times New Roman" w:cs="Times New Roman"/>
          <w:b/>
          <w:sz w:val="24"/>
          <w:szCs w:val="24"/>
        </w:rPr>
        <w:t xml:space="preserve"> </w:t>
      </w:r>
      <w:r w:rsidRPr="00F610A7">
        <w:rPr>
          <w:rFonts w:ascii="Times New Roman" w:eastAsia="Arial Unicode MS" w:hAnsi="Times New Roman" w:cs="Times New Roman"/>
          <w:bCs/>
          <w:color w:val="000000"/>
          <w:sz w:val="24"/>
          <w:szCs w:val="24"/>
          <w:lang w:eastAsia="el-GR" w:bidi="el-GR"/>
        </w:rPr>
        <w:t xml:space="preserve">γιατί σύμφωνα με το άρθρο 67 του ΚΦΕ-ν.4172/2013 και την </w:t>
      </w:r>
      <w:r w:rsidRPr="00F610A7">
        <w:rPr>
          <w:rFonts w:ascii="Times New Roman" w:eastAsia="Arial Unicode MS" w:hAnsi="Times New Roman" w:cs="Times New Roman"/>
          <w:b/>
          <w:bCs/>
          <w:color w:val="000000"/>
          <w:sz w:val="24"/>
          <w:szCs w:val="24"/>
          <w:lang w:eastAsia="el-GR" w:bidi="el-GR"/>
        </w:rPr>
        <w:t>πολ.1067/20-3-20015</w:t>
      </w:r>
      <w:r w:rsidRPr="00F610A7">
        <w:rPr>
          <w:rFonts w:ascii="Times New Roman" w:eastAsia="Arial Unicode MS" w:hAnsi="Times New Roman" w:cs="Times New Roman"/>
          <w:bCs/>
          <w:color w:val="000000"/>
          <w:sz w:val="24"/>
          <w:szCs w:val="24"/>
          <w:lang w:eastAsia="el-GR" w:bidi="el-GR"/>
        </w:rPr>
        <w:t xml:space="preserve">, </w:t>
      </w:r>
      <w:r w:rsidRPr="00F610A7">
        <w:rPr>
          <w:rFonts w:ascii="Times New Roman" w:eastAsia="Arial Unicode MS" w:hAnsi="Times New Roman" w:cs="Times New Roman"/>
          <w:b/>
          <w:bCs/>
          <w:color w:val="000000"/>
          <w:sz w:val="24"/>
          <w:szCs w:val="24"/>
          <w:lang w:eastAsia="el-GR" w:bidi="el-GR"/>
        </w:rPr>
        <w:t>υποχρέωση</w:t>
      </w:r>
      <w:r w:rsidRPr="00F610A7">
        <w:rPr>
          <w:rFonts w:ascii="Times New Roman" w:eastAsia="Arial Unicode MS" w:hAnsi="Times New Roman" w:cs="Times New Roman"/>
          <w:bCs/>
          <w:color w:val="000000"/>
          <w:sz w:val="24"/>
          <w:szCs w:val="24"/>
          <w:lang w:eastAsia="el-GR" w:bidi="el-GR"/>
        </w:rPr>
        <w:t xml:space="preserve"> να υποβάλλει φορολογική δήλωση (έντυπο Ε1), έχει κάθε φυσικό πρόσωπο, </w:t>
      </w:r>
      <w:r w:rsidRPr="004475D7">
        <w:rPr>
          <w:rFonts w:ascii="Times New Roman" w:eastAsia="Arial Unicode MS" w:hAnsi="Times New Roman" w:cs="Times New Roman"/>
          <w:b/>
          <w:bCs/>
          <w:color w:val="000000"/>
          <w:sz w:val="24"/>
          <w:szCs w:val="24"/>
          <w:lang w:eastAsia="el-GR" w:bidi="el-GR"/>
        </w:rPr>
        <w:t>εφόσον</w:t>
      </w:r>
      <w:r w:rsidRPr="004475D7">
        <w:rPr>
          <w:rFonts w:ascii="Times New Roman" w:eastAsia="Arial Unicode MS" w:hAnsi="Times New Roman" w:cs="Times New Roman"/>
          <w:bCs/>
          <w:color w:val="000000"/>
          <w:sz w:val="24"/>
          <w:szCs w:val="24"/>
          <w:lang w:eastAsia="el-GR" w:bidi="el-GR"/>
        </w:rPr>
        <w:t xml:space="preserve"> έχει την κατοικία του στην Ελλάδα, </w:t>
      </w:r>
      <w:r w:rsidRPr="004475D7">
        <w:rPr>
          <w:rFonts w:ascii="Times New Roman" w:eastAsia="Arial Unicode MS" w:hAnsi="Times New Roman" w:cs="Times New Roman"/>
          <w:b/>
          <w:bCs/>
          <w:color w:val="000000"/>
          <w:sz w:val="24"/>
          <w:szCs w:val="24"/>
          <w:lang w:eastAsia="el-GR" w:bidi="el-GR"/>
        </w:rPr>
        <w:t>έχει συμπληρώσει</w:t>
      </w:r>
      <w:r w:rsidRPr="004475D7">
        <w:rPr>
          <w:rFonts w:ascii="Times New Roman" w:eastAsia="Arial Unicode MS" w:hAnsi="Times New Roman" w:cs="Times New Roman"/>
          <w:bCs/>
          <w:color w:val="000000"/>
          <w:sz w:val="24"/>
          <w:szCs w:val="24"/>
          <w:lang w:eastAsia="el-GR" w:bidi="el-GR"/>
        </w:rPr>
        <w:t xml:space="preserve"> το 18ο έτος της ηλικίας του και αποκτά πραγματικό ή τεκμαρτό εισόδημα,  φορολογούμενο με οποιονδήποτε τρόπο (π.χ. βάσει κλιμακίων ή αυτοτελώς) ή απαλλασσόμενο, ανεξάρτητα από το αν είναι εξαρτώμενο μέλος ή όχι. </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Arial Unicode MS" w:hAnsi="Times New Roman" w:cs="Times New Roman"/>
          <w:bCs/>
          <w:color w:val="000000"/>
          <w:sz w:val="24"/>
          <w:szCs w:val="24"/>
          <w:lang w:eastAsia="el-GR" w:bidi="el-GR"/>
        </w:rPr>
        <w:t>Περαιτέρω το ποσό των τόκων που είχε, ενεργοποιεί</w:t>
      </w:r>
      <w:r w:rsidRPr="00F610A7">
        <w:rPr>
          <w:rFonts w:ascii="Times New Roman" w:eastAsia="Arial Unicode MS" w:hAnsi="Times New Roman" w:cs="Times New Roman"/>
          <w:color w:val="000000"/>
          <w:sz w:val="24"/>
          <w:szCs w:val="24"/>
          <w:lang w:eastAsia="el-GR" w:bidi="el-GR"/>
        </w:rPr>
        <w:t xml:space="preserve"> τη διάταξη για την  </w:t>
      </w:r>
      <w:r w:rsidRPr="00F610A7">
        <w:rPr>
          <w:rFonts w:ascii="Times New Roman" w:eastAsia="Arial Unicode MS" w:hAnsi="Times New Roman" w:cs="Times New Roman"/>
          <w:bCs/>
          <w:color w:val="000000"/>
          <w:sz w:val="24"/>
          <w:szCs w:val="24"/>
          <w:lang w:eastAsia="el-GR" w:bidi="el-GR"/>
        </w:rPr>
        <w:t>ελάχιστη αντικειμενική δαπάνη  διαβίωσης</w:t>
      </w:r>
      <w:r w:rsidRPr="00F610A7">
        <w:rPr>
          <w:rFonts w:ascii="Times New Roman" w:eastAsia="Arial Unicode MS" w:hAnsi="Times New Roman" w:cs="Times New Roman"/>
          <w:color w:val="000000"/>
          <w:sz w:val="24"/>
          <w:szCs w:val="24"/>
          <w:lang w:eastAsia="el-GR" w:bidi="el-GR"/>
        </w:rPr>
        <w:t xml:space="preserve"> 3.000 ευρώ.</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Arial Unicode MS" w:hAnsi="Times New Roman" w:cs="Times New Roman"/>
          <w:color w:val="000000"/>
          <w:sz w:val="24"/>
          <w:szCs w:val="24"/>
          <w:lang w:eastAsia="el-GR" w:bidi="el-GR"/>
        </w:rPr>
        <w:t>Οπότε  καλείται να φορολογηθεί για το ετήσιο φορολογητέο εισόδημα 3.000 ευρώ (80 + 2920) που είναι και το όριο εισοδήματος για τα</w:t>
      </w:r>
      <w:r w:rsidRPr="00F610A7">
        <w:rPr>
          <w:rFonts w:ascii="Times New Roman" w:eastAsia="Arial Unicode MS" w:hAnsi="Times New Roman" w:cs="Times New Roman"/>
          <w:bCs/>
          <w:color w:val="000000"/>
          <w:sz w:val="24"/>
          <w:szCs w:val="24"/>
          <w:lang w:eastAsia="el-GR" w:bidi="el-GR"/>
        </w:rPr>
        <w:t xml:space="preserve"> προστατευόμενα πρόσωπα</w:t>
      </w:r>
      <w:r w:rsidRPr="00F610A7">
        <w:rPr>
          <w:rFonts w:ascii="Times New Roman" w:eastAsia="Arial Unicode MS" w:hAnsi="Times New Roman" w:cs="Times New Roman"/>
          <w:color w:val="000000"/>
          <w:sz w:val="24"/>
          <w:szCs w:val="24"/>
          <w:lang w:eastAsia="el-GR" w:bidi="el-GR"/>
        </w:rPr>
        <w:t xml:space="preserve"> κατά το άρθρο 11 του </w:t>
      </w:r>
      <w:proofErr w:type="spellStart"/>
      <w:r w:rsidRPr="00F610A7">
        <w:rPr>
          <w:rFonts w:ascii="Times New Roman" w:eastAsia="Arial Unicode MS" w:hAnsi="Times New Roman" w:cs="Times New Roman"/>
          <w:color w:val="000000"/>
          <w:sz w:val="24"/>
          <w:szCs w:val="24"/>
          <w:lang w:eastAsia="el-GR" w:bidi="el-GR"/>
        </w:rPr>
        <w:t>ΚΦΕ</w:t>
      </w:r>
      <w:proofErr w:type="spellEnd"/>
      <w:r w:rsidRPr="00F610A7">
        <w:rPr>
          <w:rFonts w:ascii="Times New Roman" w:eastAsia="Arial Unicode MS" w:hAnsi="Times New Roman" w:cs="Times New Roman"/>
          <w:color w:val="000000"/>
          <w:sz w:val="24"/>
          <w:szCs w:val="24"/>
          <w:lang w:eastAsia="el-GR" w:bidi="el-GR"/>
        </w:rPr>
        <w:t>.</w:t>
      </w:r>
    </w:p>
    <w:p w:rsidR="00582D2B" w:rsidRPr="00582D2B" w:rsidRDefault="00F610A7" w:rsidP="00582D2B">
      <w:pPr>
        <w:widowControl w:val="0"/>
        <w:spacing w:before="0" w:beforeAutospacing="0"/>
        <w:jc w:val="both"/>
        <w:rPr>
          <w:rFonts w:ascii="Times New Roman" w:eastAsia="Arial Unicode MS" w:hAnsi="Times New Roman" w:cs="Times New Roman"/>
          <w:b/>
          <w:color w:val="000000"/>
          <w:sz w:val="24"/>
          <w:szCs w:val="24"/>
          <w:lang w:eastAsia="el-GR" w:bidi="el-GR"/>
        </w:rPr>
      </w:pPr>
      <w:r w:rsidRPr="00582D2B">
        <w:rPr>
          <w:rFonts w:ascii="Times New Roman" w:eastAsia="Arial Unicode MS" w:hAnsi="Times New Roman" w:cs="Times New Roman"/>
          <w:b/>
          <w:color w:val="000000"/>
          <w:sz w:val="24"/>
          <w:szCs w:val="24"/>
          <w:lang w:eastAsia="el-GR" w:bidi="el-GR"/>
        </w:rPr>
        <w:t xml:space="preserve">β) Συνεπώς: </w:t>
      </w:r>
    </w:p>
    <w:p w:rsidR="00F610A7" w:rsidRPr="00582D2B" w:rsidRDefault="00582D2B" w:rsidP="00582D2B">
      <w:pPr>
        <w:widowControl w:val="0"/>
        <w:spacing w:before="0" w:beforeAutospacing="0"/>
        <w:jc w:val="both"/>
        <w:rPr>
          <w:rFonts w:ascii="Times New Roman" w:eastAsia="Arial Unicode MS" w:hAnsi="Times New Roman" w:cs="Times New Roman"/>
          <w:color w:val="000000"/>
          <w:sz w:val="24"/>
          <w:szCs w:val="24"/>
          <w:lang w:eastAsia="el-GR" w:bidi="el-GR"/>
        </w:rPr>
      </w:pPr>
      <w:r>
        <w:rPr>
          <w:rFonts w:ascii="Times New Roman" w:eastAsia="Calibri" w:hAnsi="Times New Roman" w:cs="Times New Roman"/>
          <w:b/>
          <w:color w:val="000000"/>
          <w:sz w:val="24"/>
          <w:szCs w:val="24"/>
          <w:lang w:eastAsia="el-GR" w:bidi="el-GR"/>
        </w:rPr>
        <w:t xml:space="preserve"> Εισόδημα από τόκους: </w:t>
      </w:r>
      <w:r w:rsidR="004475D7">
        <w:rPr>
          <w:rFonts w:ascii="Times New Roman" w:eastAsia="Calibri" w:hAnsi="Times New Roman" w:cs="Times New Roman"/>
          <w:b/>
          <w:color w:val="000000"/>
          <w:sz w:val="24"/>
          <w:szCs w:val="24"/>
          <w:lang w:eastAsia="el-GR" w:bidi="el-GR"/>
        </w:rPr>
        <w:t xml:space="preserve"> </w:t>
      </w:r>
      <w:r w:rsidR="00F610A7" w:rsidRPr="00F610A7">
        <w:rPr>
          <w:rFonts w:ascii="Times New Roman" w:eastAsia="Calibri" w:hAnsi="Times New Roman" w:cs="Times New Roman"/>
          <w:b/>
          <w:color w:val="000000"/>
          <w:sz w:val="24"/>
          <w:szCs w:val="24"/>
          <w:lang w:eastAsia="el-GR" w:bidi="el-GR"/>
        </w:rPr>
        <w:t xml:space="preserve">80,00 </w:t>
      </w:r>
      <w:r w:rsidR="004475D7">
        <w:rPr>
          <w:rFonts w:ascii="Times New Roman" w:eastAsia="Calibri" w:hAnsi="Times New Roman" w:cs="Times New Roman"/>
          <w:b/>
          <w:color w:val="000000"/>
          <w:sz w:val="24"/>
          <w:szCs w:val="24"/>
          <w:lang w:eastAsia="el-GR" w:bidi="el-GR"/>
        </w:rPr>
        <w:t xml:space="preserve"> </w:t>
      </w:r>
      <w:r w:rsidR="00F610A7" w:rsidRPr="00F610A7">
        <w:rPr>
          <w:rFonts w:ascii="Times New Roman" w:eastAsia="Calibri" w:hAnsi="Times New Roman" w:cs="Times New Roman"/>
          <w:b/>
          <w:color w:val="000000"/>
          <w:sz w:val="24"/>
          <w:szCs w:val="24"/>
          <w:lang w:eastAsia="el-GR" w:bidi="el-GR"/>
        </w:rPr>
        <w:t>(</w:t>
      </w:r>
      <w:r w:rsidR="00F610A7" w:rsidRPr="00F610A7">
        <w:rPr>
          <w:rFonts w:ascii="Times New Roman" w:eastAsia="Palatino Linotype" w:hAnsi="Times New Roman" w:cs="Times New Roman"/>
          <w:b/>
          <w:color w:val="FF0000"/>
          <w:sz w:val="24"/>
          <w:szCs w:val="24"/>
          <w:lang w:eastAsia="el-GR" w:bidi="el-GR"/>
        </w:rPr>
        <w:t>κωδικοί 667-668</w:t>
      </w:r>
      <w:r w:rsidR="00F610A7" w:rsidRPr="00F610A7">
        <w:rPr>
          <w:rFonts w:ascii="Times New Roman" w:eastAsia="Times New Roman" w:hAnsi="Times New Roman" w:cs="Times New Roman"/>
          <w:sz w:val="20"/>
          <w:szCs w:val="20"/>
        </w:rPr>
        <w:t xml:space="preserve"> </w:t>
      </w:r>
      <w:r w:rsidR="00F610A7" w:rsidRPr="00F610A7">
        <w:rPr>
          <w:rFonts w:ascii="Times New Roman" w:eastAsia="Palatino Linotype" w:hAnsi="Times New Roman" w:cs="Times New Roman"/>
          <w:b/>
          <w:color w:val="FF0000"/>
          <w:sz w:val="24"/>
          <w:szCs w:val="24"/>
          <w:lang w:eastAsia="el-GR" w:bidi="el-GR"/>
        </w:rPr>
        <w:t>πίνακας 4Δ1-εισόδημα από κεφάλαιο)</w:t>
      </w:r>
    </w:p>
    <w:p w:rsidR="00F610A7" w:rsidRPr="00F610A7" w:rsidRDefault="00582D2B" w:rsidP="00F610A7">
      <w:pPr>
        <w:widowControl w:val="0"/>
        <w:spacing w:before="0" w:beforeAutospacing="0"/>
        <w:ind w:right="-143"/>
        <w:jc w:val="both"/>
        <w:rPr>
          <w:rFonts w:ascii="Times New Roman" w:eastAsia="Calibri" w:hAnsi="Times New Roman" w:cs="Times New Roman"/>
          <w:b/>
          <w:color w:val="000000"/>
          <w:sz w:val="24"/>
          <w:szCs w:val="24"/>
          <w:lang w:eastAsia="el-GR" w:bidi="el-GR"/>
        </w:rPr>
      </w:pPr>
      <w:r>
        <w:rPr>
          <w:rFonts w:ascii="Times New Roman" w:eastAsia="Calibri" w:hAnsi="Times New Roman" w:cs="Times New Roman"/>
          <w:b/>
          <w:color w:val="000000"/>
          <w:sz w:val="24"/>
          <w:szCs w:val="24"/>
          <w:lang w:eastAsia="el-GR" w:bidi="el-GR"/>
        </w:rPr>
        <w:t xml:space="preserve">Σύνολο εισοδημάτων:          </w:t>
      </w:r>
      <w:r w:rsidR="00F610A7" w:rsidRPr="00F610A7">
        <w:rPr>
          <w:rFonts w:ascii="Times New Roman" w:eastAsia="Calibri" w:hAnsi="Times New Roman" w:cs="Times New Roman"/>
          <w:b/>
          <w:color w:val="000000"/>
          <w:sz w:val="24"/>
          <w:szCs w:val="24"/>
          <w:lang w:eastAsia="el-GR" w:bidi="el-GR"/>
        </w:rPr>
        <w:t xml:space="preserve">80,00 </w:t>
      </w:r>
    </w:p>
    <w:p w:rsidR="00F610A7" w:rsidRPr="00F610A7" w:rsidRDefault="00F610A7" w:rsidP="00F610A7">
      <w:pPr>
        <w:widowControl w:val="0"/>
        <w:spacing w:before="0" w:beforeAutospacing="0"/>
        <w:ind w:right="-851"/>
        <w:jc w:val="both"/>
        <w:rPr>
          <w:rFonts w:ascii="Times New Roman" w:eastAsia="Calibri" w:hAnsi="Times New Roman" w:cs="Times New Roman"/>
          <w:b/>
          <w:color w:val="000000"/>
          <w:sz w:val="24"/>
          <w:szCs w:val="24"/>
          <w:lang w:eastAsia="el-GR" w:bidi="el-GR"/>
        </w:rPr>
      </w:pPr>
      <w:r w:rsidRPr="00F610A7">
        <w:rPr>
          <w:rFonts w:ascii="Times New Roman" w:eastAsia="Calibri" w:hAnsi="Times New Roman" w:cs="Times New Roman"/>
          <w:b/>
          <w:color w:val="000000"/>
          <w:sz w:val="24"/>
          <w:szCs w:val="24"/>
          <w:lang w:eastAsia="el-GR" w:bidi="el-GR"/>
        </w:rPr>
        <w:t>Τεκ</w:t>
      </w:r>
      <w:r w:rsidR="00582D2B">
        <w:rPr>
          <w:rFonts w:ascii="Times New Roman" w:eastAsia="Calibri" w:hAnsi="Times New Roman" w:cs="Times New Roman"/>
          <w:b/>
          <w:color w:val="000000"/>
          <w:sz w:val="24"/>
          <w:szCs w:val="24"/>
          <w:lang w:eastAsia="el-GR" w:bidi="el-GR"/>
        </w:rPr>
        <w:t xml:space="preserve">μήρια:                        </w:t>
      </w:r>
      <w:r w:rsidRPr="00F610A7">
        <w:rPr>
          <w:rFonts w:ascii="Times New Roman" w:eastAsia="Calibri" w:hAnsi="Times New Roman" w:cs="Times New Roman"/>
          <w:b/>
          <w:color w:val="000000"/>
          <w:sz w:val="24"/>
          <w:szCs w:val="24"/>
          <w:lang w:eastAsia="el-GR" w:bidi="el-GR"/>
        </w:rPr>
        <w:t>3.000,00 (μόνο η ελάχιστη)</w:t>
      </w:r>
    </w:p>
    <w:p w:rsidR="00F610A7" w:rsidRPr="00F610A7" w:rsidRDefault="00F610A7" w:rsidP="00F610A7">
      <w:pPr>
        <w:widowControl w:val="0"/>
        <w:spacing w:before="0" w:beforeAutospacing="0"/>
        <w:jc w:val="both"/>
        <w:rPr>
          <w:rFonts w:ascii="Times New Roman" w:eastAsia="Calibri" w:hAnsi="Times New Roman" w:cs="Times New Roman"/>
          <w:b/>
          <w:color w:val="FF0000"/>
          <w:sz w:val="24"/>
          <w:szCs w:val="24"/>
          <w:lang w:eastAsia="el-GR" w:bidi="el-GR"/>
        </w:rPr>
      </w:pPr>
      <w:r w:rsidRPr="00F610A7">
        <w:rPr>
          <w:rFonts w:ascii="Times New Roman" w:eastAsia="Calibri" w:hAnsi="Times New Roman" w:cs="Times New Roman"/>
          <w:b/>
          <w:color w:val="FF0000"/>
          <w:sz w:val="24"/>
          <w:szCs w:val="24"/>
          <w:lang w:eastAsia="el-GR" w:bidi="el-GR"/>
        </w:rPr>
        <w:t xml:space="preserve">Προστιθέμενη διαφορά:  2.920,00.  </w:t>
      </w:r>
    </w:p>
    <w:p w:rsidR="00F610A7" w:rsidRPr="00F610A7" w:rsidRDefault="00F610A7" w:rsidP="00F610A7">
      <w:pPr>
        <w:widowControl w:val="0"/>
        <w:spacing w:before="0" w:beforeAutospacing="0"/>
        <w:jc w:val="both"/>
        <w:rPr>
          <w:rFonts w:ascii="Times New Roman" w:eastAsia="Calibri" w:hAnsi="Times New Roman" w:cs="Times New Roman"/>
          <w:color w:val="000000"/>
          <w:sz w:val="24"/>
          <w:szCs w:val="24"/>
          <w:lang w:eastAsia="el-GR" w:bidi="el-GR"/>
        </w:rPr>
      </w:pPr>
      <w:r w:rsidRPr="00F610A7">
        <w:rPr>
          <w:rFonts w:ascii="Times New Roman" w:eastAsia="Calibri" w:hAnsi="Times New Roman" w:cs="Times New Roman"/>
          <w:color w:val="000000"/>
          <w:sz w:val="24"/>
          <w:szCs w:val="24"/>
          <w:lang w:eastAsia="el-GR" w:bidi="el-GR"/>
        </w:rPr>
        <w:t xml:space="preserve">Η ελάχιστη αντικειμενική δαπάνη (3.000,00) εφαρμόζεται γιατί ο φορολογούμενος έχει </w:t>
      </w:r>
      <w:r w:rsidRPr="00F610A7">
        <w:rPr>
          <w:rFonts w:ascii="Times New Roman" w:eastAsia="Arial Unicode MS" w:hAnsi="Times New Roman" w:cs="Times New Roman"/>
          <w:b/>
          <w:color w:val="373737"/>
          <w:sz w:val="24"/>
          <w:szCs w:val="24"/>
          <w:lang w:eastAsia="el-GR" w:bidi="el-GR"/>
        </w:rPr>
        <w:t>πραγματικό</w:t>
      </w:r>
      <w:r w:rsidRPr="00F610A7">
        <w:rPr>
          <w:rFonts w:ascii="Times New Roman" w:eastAsia="Calibri" w:hAnsi="Times New Roman" w:cs="Times New Roman"/>
          <w:b/>
          <w:color w:val="000000"/>
          <w:sz w:val="24"/>
          <w:szCs w:val="24"/>
          <w:lang w:eastAsia="el-GR" w:bidi="el-GR"/>
        </w:rPr>
        <w:t xml:space="preserve"> </w:t>
      </w:r>
      <w:r w:rsidRPr="00F610A7">
        <w:rPr>
          <w:rFonts w:ascii="Times New Roman" w:eastAsia="Calibri" w:hAnsi="Times New Roman" w:cs="Times New Roman"/>
          <w:color w:val="000000"/>
          <w:sz w:val="24"/>
          <w:szCs w:val="24"/>
          <w:lang w:eastAsia="el-GR" w:bidi="el-GR"/>
        </w:rPr>
        <w:t>εισόδημα από τόκους.</w:t>
      </w:r>
    </w:p>
    <w:p w:rsidR="00F610A7" w:rsidRPr="00F610A7" w:rsidRDefault="00F610A7" w:rsidP="00F610A7">
      <w:pPr>
        <w:widowControl w:val="0"/>
        <w:spacing w:before="0" w:beforeAutospacing="0"/>
        <w:jc w:val="both"/>
        <w:rPr>
          <w:rFonts w:ascii="Times New Roman" w:eastAsia="Times New Roman" w:hAnsi="Times New Roman" w:cs="Times New Roman"/>
          <w:b/>
          <w:color w:val="000099"/>
          <w:sz w:val="24"/>
          <w:szCs w:val="24"/>
          <w:lang w:eastAsia="el-GR"/>
        </w:rPr>
      </w:pPr>
      <w:r w:rsidRPr="00F610A7">
        <w:rPr>
          <w:rFonts w:ascii="Times New Roman" w:eastAsia="Calibri" w:hAnsi="Times New Roman" w:cs="Times New Roman"/>
          <w:b/>
          <w:bCs/>
          <w:color w:val="000000"/>
          <w:sz w:val="24"/>
          <w:szCs w:val="24"/>
          <w:lang w:eastAsia="el-GR" w:bidi="el-GR"/>
        </w:rPr>
        <w:t>Η προστιθέμενη διαφορά (2.920,00 ευρώ θα φορολογηθεί με</w:t>
      </w:r>
      <w:r w:rsidRPr="00F610A7">
        <w:rPr>
          <w:rFonts w:ascii="Times New Roman" w:eastAsia="Arial Unicode MS" w:hAnsi="Times New Roman" w:cs="Times New Roman"/>
          <w:b/>
          <w:bCs/>
          <w:color w:val="000000"/>
          <w:sz w:val="24"/>
          <w:szCs w:val="24"/>
          <w:lang w:eastAsia="el-GR" w:bidi="el-GR"/>
        </w:rPr>
        <w:t xml:space="preserve"> την </w:t>
      </w:r>
      <w:r w:rsidRPr="00F610A7">
        <w:rPr>
          <w:rFonts w:ascii="Times New Roman" w:eastAsia="Arial Unicode MS" w:hAnsi="Times New Roman" w:cs="Times New Roman"/>
          <w:b/>
          <w:bCs/>
          <w:color w:val="FF0000"/>
          <w:sz w:val="24"/>
          <w:szCs w:val="24"/>
          <w:u w:val="single"/>
          <w:lang w:eastAsia="el-GR" w:bidi="el-GR"/>
        </w:rPr>
        <w:t>κλίμακα των μισθωτών</w:t>
      </w:r>
      <w:r w:rsidRPr="00F610A7">
        <w:rPr>
          <w:rFonts w:ascii="Times New Roman" w:eastAsia="Calibri" w:hAnsi="Times New Roman" w:cs="Times New Roman"/>
          <w:b/>
          <w:bCs/>
          <w:color w:val="000000"/>
          <w:sz w:val="24"/>
          <w:szCs w:val="24"/>
          <w:lang w:eastAsia="el-GR" w:bidi="el-GR"/>
        </w:rPr>
        <w:t>, επειδή</w:t>
      </w:r>
      <w:r w:rsidRPr="00F610A7">
        <w:rPr>
          <w:rFonts w:ascii="Times New Roman" w:eastAsia="Arial Unicode MS" w:hAnsi="Times New Roman" w:cs="Times New Roman"/>
          <w:color w:val="000000"/>
          <w:sz w:val="24"/>
          <w:szCs w:val="24"/>
          <w:lang w:eastAsia="el-GR" w:bidi="el-GR"/>
        </w:rPr>
        <w:t xml:space="preserve"> (με την νέα ρύθμιση) </w:t>
      </w:r>
      <w:r w:rsidRPr="00F610A7">
        <w:rPr>
          <w:rFonts w:ascii="Times New Roman" w:eastAsia="Calibri" w:hAnsi="Times New Roman" w:cs="Times New Roman"/>
          <w:b/>
          <w:bCs/>
          <w:color w:val="000000"/>
          <w:sz w:val="24"/>
          <w:szCs w:val="24"/>
          <w:lang w:eastAsia="el-GR" w:bidi="el-GR"/>
        </w:rPr>
        <w:t>έχει εισόδημα μόνο από κεφάλαιο (από</w:t>
      </w:r>
      <w:r w:rsidRPr="00F610A7">
        <w:rPr>
          <w:rFonts w:ascii="Times New Roman" w:eastAsia="Arial Unicode MS" w:hAnsi="Times New Roman" w:cs="Times New Roman"/>
          <w:color w:val="000000"/>
          <w:sz w:val="24"/>
          <w:szCs w:val="24"/>
          <w:lang w:eastAsia="el-GR" w:bidi="el-GR"/>
        </w:rPr>
        <w:t xml:space="preserve"> </w:t>
      </w:r>
      <w:r w:rsidRPr="00F610A7">
        <w:rPr>
          <w:rFonts w:ascii="Times New Roman" w:eastAsia="Arial Unicode MS" w:hAnsi="Times New Roman" w:cs="Times New Roman"/>
          <w:b/>
          <w:color w:val="000000"/>
          <w:sz w:val="24"/>
          <w:szCs w:val="24"/>
          <w:lang w:eastAsia="el-GR" w:bidi="el-GR"/>
        </w:rPr>
        <w:t>τόκους</w:t>
      </w:r>
      <w:r w:rsidRPr="00F610A7">
        <w:rPr>
          <w:rFonts w:ascii="Times New Roman" w:eastAsia="Calibri" w:hAnsi="Times New Roman" w:cs="Times New Roman"/>
          <w:b/>
          <w:bCs/>
          <w:color w:val="000000"/>
          <w:sz w:val="24"/>
          <w:szCs w:val="24"/>
          <w:lang w:eastAsia="el-GR" w:bidi="el-GR"/>
        </w:rPr>
        <w:t xml:space="preserve">) και </w:t>
      </w:r>
      <w:r w:rsidRPr="00F610A7">
        <w:rPr>
          <w:rFonts w:ascii="Times New Roman" w:eastAsia="Times New Roman" w:hAnsi="Times New Roman" w:cs="Times New Roman"/>
          <w:b/>
          <w:color w:val="000099"/>
          <w:sz w:val="24"/>
          <w:szCs w:val="24"/>
          <w:lang w:eastAsia="el-GR"/>
        </w:rPr>
        <w:t>το τεκμαρτό του εισόδημα δεν υπερβαίνει το ποσό των 9.500 ευρώ.</w:t>
      </w:r>
    </w:p>
    <w:p w:rsidR="00F610A7" w:rsidRPr="00F610A7" w:rsidRDefault="00F610A7" w:rsidP="00F610A7">
      <w:pPr>
        <w:widowControl w:val="0"/>
        <w:spacing w:before="0" w:beforeAutospacing="0"/>
        <w:jc w:val="both"/>
        <w:rPr>
          <w:rFonts w:ascii="Times New Roman" w:eastAsia="Arial Unicode MS" w:hAnsi="Times New Roman" w:cs="Times New Roman"/>
          <w:color w:val="000000"/>
          <w:sz w:val="24"/>
          <w:szCs w:val="24"/>
          <w:lang w:eastAsia="el-GR" w:bidi="el-GR"/>
        </w:rPr>
      </w:pPr>
      <w:r w:rsidRPr="00F610A7">
        <w:rPr>
          <w:rFonts w:ascii="Times New Roman" w:eastAsia="Arial Unicode MS" w:hAnsi="Times New Roman" w:cs="Times New Roman"/>
          <w:color w:val="000000"/>
          <w:sz w:val="24"/>
          <w:szCs w:val="24"/>
          <w:lang w:eastAsia="el-GR" w:bidi="el-GR"/>
        </w:rPr>
        <w:t xml:space="preserve">Επομένως φορολογούμενο </w:t>
      </w:r>
      <w:r w:rsidRPr="00F610A7">
        <w:rPr>
          <w:rFonts w:ascii="Times New Roman" w:eastAsia="Arial Unicode MS" w:hAnsi="Times New Roman" w:cs="Times New Roman"/>
          <w:bCs/>
          <w:color w:val="000000"/>
          <w:sz w:val="24"/>
          <w:szCs w:val="24"/>
          <w:lang w:eastAsia="el-GR" w:bidi="el-GR"/>
        </w:rPr>
        <w:t>το εισόδημα της προστιθέμενης διαφοράς</w:t>
      </w:r>
      <w:r w:rsidRPr="00F610A7">
        <w:rPr>
          <w:rFonts w:ascii="Times New Roman" w:eastAsia="Arial Unicode MS" w:hAnsi="Times New Roman" w:cs="Times New Roman"/>
          <w:color w:val="000000"/>
          <w:sz w:val="24"/>
          <w:szCs w:val="24"/>
          <w:lang w:eastAsia="el-GR" w:bidi="el-GR"/>
        </w:rPr>
        <w:t xml:space="preserve"> τεκμηρίων </w:t>
      </w:r>
      <w:r w:rsidRPr="00F610A7">
        <w:rPr>
          <w:rFonts w:ascii="Times New Roman" w:eastAsia="Arial Unicode MS" w:hAnsi="Times New Roman" w:cs="Times New Roman"/>
          <w:bCs/>
          <w:color w:val="000000"/>
          <w:sz w:val="24"/>
          <w:szCs w:val="24"/>
          <w:lang w:eastAsia="el-GR" w:bidi="el-GR"/>
        </w:rPr>
        <w:t xml:space="preserve">2.920 ευρώ </w:t>
      </w:r>
      <w:r w:rsidRPr="00F610A7">
        <w:rPr>
          <w:rFonts w:ascii="Times New Roman" w:eastAsia="Arial Unicode MS" w:hAnsi="Times New Roman" w:cs="Times New Roman"/>
          <w:color w:val="000000"/>
          <w:sz w:val="24"/>
          <w:szCs w:val="24"/>
          <w:lang w:eastAsia="el-GR" w:bidi="el-GR"/>
        </w:rPr>
        <w:t xml:space="preserve">(3.000 -80 ευρώ) </w:t>
      </w:r>
      <w:r w:rsidRPr="00F610A7">
        <w:rPr>
          <w:rFonts w:ascii="Times New Roman" w:eastAsia="Arial Unicode MS" w:hAnsi="Times New Roman" w:cs="Times New Roman"/>
          <w:bCs/>
          <w:color w:val="000000"/>
          <w:sz w:val="24"/>
          <w:szCs w:val="24"/>
          <w:lang w:eastAsia="el-GR" w:bidi="el-GR"/>
        </w:rPr>
        <w:t>από μισθωτές υπηρεσίες,</w:t>
      </w:r>
      <w:r w:rsidRPr="00F610A7">
        <w:rPr>
          <w:rFonts w:ascii="Times New Roman" w:eastAsia="Arial Unicode MS" w:hAnsi="Times New Roman" w:cs="Times New Roman"/>
          <w:color w:val="000000"/>
          <w:sz w:val="24"/>
          <w:szCs w:val="24"/>
          <w:lang w:eastAsia="el-GR" w:bidi="el-GR"/>
        </w:rPr>
        <w:t xml:space="preserve"> (2.920Χ22%= 624,40 ευρώ) θα ισχύσει η έκπτωση του φόρου 2.100 ευρώ, με υποχρέωση προσκόμισης δαπανών (κωδ. 49), και </w:t>
      </w:r>
      <w:r w:rsidRPr="00F610A7">
        <w:rPr>
          <w:rFonts w:ascii="Times New Roman" w:eastAsia="Arial Unicode MS" w:hAnsi="Times New Roman" w:cs="Times New Roman"/>
          <w:bCs/>
          <w:color w:val="000000"/>
          <w:sz w:val="24"/>
          <w:szCs w:val="24"/>
          <w:lang w:eastAsia="el-GR" w:bidi="el-GR"/>
        </w:rPr>
        <w:t xml:space="preserve"> δεν θα προκύψει φόρος</w:t>
      </w:r>
      <w:r w:rsidRPr="00F610A7">
        <w:rPr>
          <w:rFonts w:ascii="Times New Roman" w:eastAsia="Arial Unicode MS" w:hAnsi="Times New Roman" w:cs="Times New Roman"/>
          <w:color w:val="000000"/>
          <w:sz w:val="24"/>
          <w:szCs w:val="24"/>
          <w:lang w:eastAsia="el-GR" w:bidi="el-GR"/>
        </w:rPr>
        <w:t>.</w:t>
      </w:r>
    </w:p>
    <w:p w:rsidR="00F610A7" w:rsidRPr="00F610A7" w:rsidRDefault="00F610A7" w:rsidP="00F610A7">
      <w:pPr>
        <w:widowControl w:val="0"/>
        <w:spacing w:before="0" w:beforeAutospacing="0"/>
        <w:jc w:val="both"/>
        <w:rPr>
          <w:rFonts w:ascii="Times New Roman" w:eastAsia="Arial Unicode MS" w:hAnsi="Times New Roman" w:cs="Times New Roman"/>
          <w:bCs/>
          <w:color w:val="000000"/>
          <w:sz w:val="24"/>
          <w:szCs w:val="24"/>
          <w:u w:val="single"/>
          <w:lang w:eastAsia="el-GR" w:bidi="el-GR"/>
        </w:rPr>
      </w:pPr>
      <w:r w:rsidRPr="004475D7">
        <w:rPr>
          <w:rFonts w:ascii="Times New Roman" w:eastAsia="Arial Unicode MS" w:hAnsi="Times New Roman" w:cs="Times New Roman"/>
          <w:b/>
          <w:color w:val="000000"/>
          <w:sz w:val="24"/>
          <w:szCs w:val="24"/>
          <w:lang w:eastAsia="el-GR" w:bidi="el-GR"/>
        </w:rPr>
        <w:lastRenderedPageBreak/>
        <w:t>γ) ο γονέας μπορεί</w:t>
      </w:r>
      <w:r w:rsidRPr="00F610A7">
        <w:rPr>
          <w:rFonts w:ascii="Times New Roman" w:eastAsia="Arial Unicode MS" w:hAnsi="Times New Roman" w:cs="Times New Roman"/>
          <w:color w:val="000000"/>
          <w:sz w:val="24"/>
          <w:szCs w:val="24"/>
          <w:lang w:eastAsia="el-GR" w:bidi="el-GR"/>
        </w:rPr>
        <w:t xml:space="preserve"> να τον  συμπεριλάβει ως προστατευόμενο μέλος στον πίνακα 9 της δήλωσης (</w:t>
      </w:r>
      <w:proofErr w:type="spellStart"/>
      <w:r w:rsidRPr="00F610A7">
        <w:rPr>
          <w:rFonts w:ascii="Times New Roman" w:eastAsia="Arial Unicode MS" w:hAnsi="Times New Roman" w:cs="Times New Roman"/>
          <w:color w:val="000000"/>
          <w:sz w:val="24"/>
          <w:szCs w:val="24"/>
          <w:lang w:eastAsia="el-GR" w:bidi="el-GR"/>
        </w:rPr>
        <w:t>Ε1</w:t>
      </w:r>
      <w:proofErr w:type="spellEnd"/>
      <w:r w:rsidRPr="00F610A7">
        <w:rPr>
          <w:rFonts w:ascii="Times New Roman" w:eastAsia="Arial Unicode MS" w:hAnsi="Times New Roman" w:cs="Times New Roman"/>
          <w:color w:val="000000"/>
          <w:sz w:val="24"/>
          <w:szCs w:val="24"/>
          <w:lang w:eastAsia="el-GR" w:bidi="el-GR"/>
        </w:rPr>
        <w:t xml:space="preserve">), </w:t>
      </w:r>
      <w:r w:rsidR="004475D7">
        <w:rPr>
          <w:rFonts w:ascii="Times New Roman" w:eastAsia="Arial Unicode MS" w:hAnsi="Times New Roman" w:cs="Times New Roman"/>
          <w:color w:val="000000"/>
          <w:sz w:val="24"/>
          <w:szCs w:val="24"/>
          <w:lang w:eastAsia="el-GR" w:bidi="el-GR"/>
        </w:rPr>
        <w:t>(</w:t>
      </w:r>
      <w:r w:rsidRPr="004475D7">
        <w:rPr>
          <w:rFonts w:ascii="Times New Roman" w:eastAsia="Arial Unicode MS" w:hAnsi="Times New Roman" w:cs="Times New Roman"/>
          <w:bCs/>
          <w:color w:val="000000"/>
          <w:sz w:val="24"/>
          <w:szCs w:val="24"/>
          <w:lang w:eastAsia="el-GR" w:bidi="el-GR"/>
        </w:rPr>
        <w:t xml:space="preserve">με βάση τις διατάξεις του άρθρου 11 του </w:t>
      </w:r>
      <w:proofErr w:type="spellStart"/>
      <w:r w:rsidRPr="004475D7">
        <w:rPr>
          <w:rFonts w:ascii="Times New Roman" w:eastAsia="Arial Unicode MS" w:hAnsi="Times New Roman" w:cs="Times New Roman"/>
          <w:bCs/>
          <w:color w:val="000000"/>
          <w:sz w:val="24"/>
          <w:szCs w:val="24"/>
          <w:lang w:eastAsia="el-GR" w:bidi="el-GR"/>
        </w:rPr>
        <w:t>ΚΦΕ</w:t>
      </w:r>
      <w:proofErr w:type="spellEnd"/>
      <w:r w:rsidRPr="004475D7">
        <w:rPr>
          <w:rFonts w:ascii="Times New Roman" w:eastAsia="Arial Unicode MS" w:hAnsi="Times New Roman" w:cs="Times New Roman"/>
          <w:bCs/>
          <w:color w:val="000000"/>
          <w:sz w:val="24"/>
          <w:szCs w:val="24"/>
          <w:lang w:eastAsia="el-GR" w:bidi="el-GR"/>
        </w:rPr>
        <w:t xml:space="preserve"> Ν. 4172/2013</w:t>
      </w:r>
      <w:r w:rsidR="004475D7">
        <w:rPr>
          <w:rFonts w:ascii="Times New Roman" w:eastAsia="Arial Unicode MS" w:hAnsi="Times New Roman" w:cs="Times New Roman"/>
          <w:bCs/>
          <w:color w:val="000000"/>
          <w:sz w:val="24"/>
          <w:szCs w:val="24"/>
          <w:lang w:eastAsia="el-GR" w:bidi="el-GR"/>
        </w:rPr>
        <w:t>),</w:t>
      </w:r>
      <w:r w:rsidRPr="004475D7">
        <w:rPr>
          <w:rFonts w:ascii="Times New Roman" w:eastAsia="Arial Unicode MS" w:hAnsi="Times New Roman" w:cs="Times New Roman"/>
          <w:bCs/>
          <w:color w:val="000000"/>
          <w:sz w:val="24"/>
          <w:szCs w:val="24"/>
          <w:lang w:eastAsia="el-GR" w:bidi="el-GR"/>
        </w:rPr>
        <w:t xml:space="preserve"> αφού το συνολικό φορολογητέο εισόδημα</w:t>
      </w:r>
      <w:r w:rsidRPr="00F610A7">
        <w:rPr>
          <w:rFonts w:ascii="Times New Roman" w:eastAsia="Arial Unicode MS" w:hAnsi="Times New Roman" w:cs="Times New Roman"/>
          <w:bCs/>
          <w:color w:val="000000"/>
          <w:sz w:val="24"/>
          <w:szCs w:val="24"/>
          <w:u w:val="single"/>
          <w:lang w:eastAsia="el-GR" w:bidi="el-GR"/>
        </w:rPr>
        <w:t xml:space="preserve"> </w:t>
      </w:r>
      <w:r w:rsidRPr="00F610A7">
        <w:rPr>
          <w:rFonts w:ascii="Times New Roman" w:eastAsia="Arial Unicode MS" w:hAnsi="Times New Roman" w:cs="Times New Roman"/>
          <w:bCs/>
          <w:iCs/>
          <w:color w:val="000000"/>
          <w:sz w:val="24"/>
          <w:szCs w:val="24"/>
          <w:lang w:eastAsia="el-GR" w:bidi="el-GR"/>
        </w:rPr>
        <w:t>δεν υπερβαίνει το ποσό των 3.000 ευρώ .</w:t>
      </w:r>
      <w:r w:rsidRPr="00F610A7">
        <w:rPr>
          <w:rFonts w:ascii="Times New Roman" w:eastAsia="Arial Unicode MS" w:hAnsi="Times New Roman" w:cs="Times New Roman"/>
          <w:bCs/>
          <w:color w:val="000000"/>
          <w:sz w:val="24"/>
          <w:szCs w:val="24"/>
          <w:u w:val="single"/>
          <w:lang w:eastAsia="el-GR" w:bidi="el-GR"/>
        </w:rPr>
        <w:t xml:space="preserve"> </w:t>
      </w:r>
    </w:p>
    <w:p w:rsidR="00F610A7" w:rsidRPr="00F610A7" w:rsidRDefault="00F610A7" w:rsidP="00F610A7">
      <w:pPr>
        <w:spacing w:before="0" w:beforeAutospacing="0"/>
        <w:jc w:val="both"/>
        <w:rPr>
          <w:rFonts w:ascii="Times New Roman" w:eastAsia="Times New Roman" w:hAnsi="Times New Roman" w:cs="Times New Roman"/>
          <w:b/>
          <w:bCs/>
          <w:iCs/>
          <w:sz w:val="24"/>
          <w:szCs w:val="24"/>
        </w:rPr>
      </w:pPr>
    </w:p>
    <w:p w:rsidR="00F610A7" w:rsidRPr="00F610A7" w:rsidRDefault="00F610A7" w:rsidP="00F610A7">
      <w:pPr>
        <w:spacing w:before="0" w:beforeAutospacing="0"/>
        <w:jc w:val="both"/>
        <w:rPr>
          <w:rFonts w:ascii="Times New Roman" w:eastAsia="Times New Roman" w:hAnsi="Times New Roman" w:cs="Times New Roman"/>
          <w:b/>
          <w:bCs/>
          <w:iCs/>
          <w:sz w:val="24"/>
          <w:szCs w:val="24"/>
        </w:rPr>
      </w:pPr>
      <w:r w:rsidRPr="00F610A7">
        <w:rPr>
          <w:rFonts w:ascii="Times New Roman" w:eastAsia="Times New Roman" w:hAnsi="Times New Roman" w:cs="Times New Roman"/>
          <w:b/>
          <w:bCs/>
          <w:iCs/>
          <w:sz w:val="24"/>
          <w:szCs w:val="24"/>
        </w:rPr>
        <w:t xml:space="preserve">Φορολογούμενος με αμοιβές από περιστασιακή εργασία: </w:t>
      </w:r>
    </w:p>
    <w:p w:rsidR="00F610A7" w:rsidRPr="00F610A7" w:rsidRDefault="00F610A7" w:rsidP="00F610A7">
      <w:pPr>
        <w:spacing w:before="0" w:beforeAutospacing="0"/>
        <w:jc w:val="both"/>
        <w:rPr>
          <w:rFonts w:ascii="Times New Roman" w:eastAsia="Times New Roman" w:hAnsi="Times New Roman" w:cs="Times New Roman"/>
          <w:color w:val="FF0000"/>
          <w:sz w:val="24"/>
          <w:szCs w:val="24"/>
        </w:rPr>
      </w:pPr>
      <w:r w:rsidRPr="00F610A7">
        <w:rPr>
          <w:rFonts w:ascii="Times New Roman" w:eastAsia="Times New Roman" w:hAnsi="Times New Roman" w:cs="Times New Roman"/>
          <w:b/>
          <w:bCs/>
          <w:iCs/>
          <w:color w:val="FF0000"/>
          <w:sz w:val="24"/>
          <w:szCs w:val="24"/>
        </w:rPr>
        <w:t xml:space="preserve">Παράδειγμα: </w:t>
      </w:r>
    </w:p>
    <w:p w:rsidR="004475D7" w:rsidRDefault="00F610A7" w:rsidP="00F610A7">
      <w:pPr>
        <w:spacing w:before="0" w:beforeAutospacing="0"/>
        <w:jc w:val="both"/>
        <w:rPr>
          <w:rFonts w:ascii="Times New Roman" w:eastAsia="Times New Roman" w:hAnsi="Times New Roman" w:cs="Times New Roman"/>
          <w:sz w:val="24"/>
          <w:szCs w:val="24"/>
        </w:rPr>
      </w:pPr>
      <w:r w:rsidRPr="00F610A7">
        <w:rPr>
          <w:rFonts w:ascii="Times New Roman" w:eastAsia="Times New Roman" w:hAnsi="Times New Roman" w:cs="Times New Roman"/>
          <w:sz w:val="24"/>
          <w:szCs w:val="24"/>
        </w:rPr>
        <w:t xml:space="preserve">Φορολογούμενος  στο 2014 είχε εισπράξει για έκτακτες αμοιβές (π.χ. διανομή διαφημιστικών φυλλαδίων και από </w:t>
      </w:r>
      <w:r w:rsidRPr="00F610A7">
        <w:rPr>
          <w:rFonts w:ascii="Times New Roman" w:eastAsia="Arial Unicode MS" w:hAnsi="Times New Roman" w:cs="Times New Roman"/>
          <w:color w:val="373737"/>
          <w:sz w:val="24"/>
          <w:szCs w:val="24"/>
          <w:lang w:eastAsia="el-GR" w:bidi="el-GR"/>
        </w:rPr>
        <w:t xml:space="preserve"> </w:t>
      </w:r>
      <w:r w:rsidRPr="00F610A7">
        <w:rPr>
          <w:rFonts w:ascii="Times New Roman" w:eastAsia="Times New Roman" w:hAnsi="Times New Roman" w:cs="Times New Roman"/>
          <w:sz w:val="24"/>
          <w:szCs w:val="24"/>
          <w:lang w:bidi="el-GR"/>
        </w:rPr>
        <w:t>συμμετοχή σε προγράμματα εργασιακής εμπειρίας</w:t>
      </w:r>
      <w:r w:rsidRPr="00F610A7">
        <w:rPr>
          <w:rFonts w:ascii="Times New Roman" w:eastAsia="Times New Roman" w:hAnsi="Times New Roman" w:cs="Times New Roman"/>
          <w:sz w:val="24"/>
          <w:szCs w:val="24"/>
        </w:rPr>
        <w:t xml:space="preserve">) το ποσό 7.500 ευρώ, με αποδείξεις επαγγελματικής δαπάνης (τίτλο κτήσης), που εξέδωσαν οι καταβάλλοντες τις αμοιβές, με παρακράτηση φόρου 1.500 ευρώ (7.500Χ 20%), έναντι του οφειλόμενου με τις γενικές διατάξεις φόρου. </w:t>
      </w:r>
    </w:p>
    <w:p w:rsidR="00F610A7" w:rsidRPr="00F610A7" w:rsidRDefault="00F610A7" w:rsidP="00F610A7">
      <w:pPr>
        <w:spacing w:before="0" w:beforeAutospacing="0"/>
        <w:jc w:val="both"/>
        <w:rPr>
          <w:rFonts w:ascii="Times New Roman" w:eastAsia="Times New Roman" w:hAnsi="Times New Roman" w:cs="Times New Roman"/>
          <w:b/>
          <w:sz w:val="24"/>
          <w:szCs w:val="24"/>
        </w:rPr>
      </w:pPr>
      <w:r w:rsidRPr="00F610A7">
        <w:rPr>
          <w:rFonts w:ascii="Times New Roman" w:eastAsia="Times New Roman" w:hAnsi="Times New Roman" w:cs="Times New Roman"/>
          <w:sz w:val="24"/>
          <w:szCs w:val="24"/>
        </w:rPr>
        <w:t xml:space="preserve">Με βάση τα ηλεκτρονικά αρχεία βεβαιώσεων που απέστειλαν  στη </w:t>
      </w:r>
      <w:proofErr w:type="spellStart"/>
      <w:r w:rsidRPr="00F610A7">
        <w:rPr>
          <w:rFonts w:ascii="Times New Roman" w:eastAsia="Times New Roman" w:hAnsi="Times New Roman" w:cs="Times New Roman"/>
          <w:sz w:val="24"/>
          <w:szCs w:val="24"/>
        </w:rPr>
        <w:t>Δ.ΗΛΕ.Δ</w:t>
      </w:r>
      <w:proofErr w:type="spellEnd"/>
      <w:r w:rsidRPr="00F610A7">
        <w:rPr>
          <w:rFonts w:ascii="Times New Roman" w:eastAsia="Times New Roman" w:hAnsi="Times New Roman" w:cs="Times New Roman"/>
          <w:sz w:val="24"/>
          <w:szCs w:val="24"/>
        </w:rPr>
        <w:t xml:space="preserve">., οι καταβάλλοντες τις παραπάνω αμοιβές έχουν </w:t>
      </w:r>
      <w:proofErr w:type="spellStart"/>
      <w:r w:rsidRPr="00F610A7">
        <w:rPr>
          <w:rFonts w:ascii="Times New Roman" w:eastAsia="Times New Roman" w:hAnsi="Times New Roman" w:cs="Times New Roman"/>
          <w:b/>
          <w:sz w:val="24"/>
          <w:szCs w:val="24"/>
          <w:u w:val="single"/>
        </w:rPr>
        <w:t>προσυμπληρωθεί</w:t>
      </w:r>
      <w:proofErr w:type="spellEnd"/>
      <w:r w:rsidRPr="00F610A7">
        <w:rPr>
          <w:rFonts w:ascii="Times New Roman" w:eastAsia="Times New Roman" w:hAnsi="Times New Roman" w:cs="Times New Roman"/>
          <w:sz w:val="24"/>
          <w:szCs w:val="24"/>
        </w:rPr>
        <w:t xml:space="preserve"> τα εισοδήματα και οι παρακρατηθέντες φόροι στους αντίστοιχους κωδικούς των πινάκων της δήλωσης</w:t>
      </w:r>
      <w:r w:rsidRPr="00F610A7">
        <w:rPr>
          <w:rFonts w:ascii="Times New Roman" w:eastAsia="Times New Roman" w:hAnsi="Times New Roman" w:cs="Times New Roman"/>
          <w:b/>
          <w:sz w:val="24"/>
          <w:szCs w:val="24"/>
        </w:rPr>
        <w:t xml:space="preserve"> (κωδ. 403) και </w:t>
      </w:r>
      <w:r w:rsidRPr="00F610A7">
        <w:rPr>
          <w:rFonts w:ascii="Times New Roman" w:eastAsia="Times New Roman" w:hAnsi="Times New Roman" w:cs="Times New Roman"/>
          <w:sz w:val="24"/>
          <w:szCs w:val="24"/>
          <w:lang w:bidi="el-GR"/>
        </w:rPr>
        <w:t xml:space="preserve">ο φόρος στον κωδικό </w:t>
      </w:r>
      <w:r w:rsidRPr="00F610A7">
        <w:rPr>
          <w:rFonts w:ascii="Times New Roman" w:eastAsia="Times New Roman" w:hAnsi="Times New Roman" w:cs="Times New Roman"/>
          <w:b/>
          <w:sz w:val="24"/>
          <w:szCs w:val="24"/>
        </w:rPr>
        <w:t>605.</w:t>
      </w:r>
    </w:p>
    <w:p w:rsidR="00F610A7" w:rsidRPr="00F610A7" w:rsidRDefault="0067379F" w:rsidP="00F610A7">
      <w:pPr>
        <w:spacing w:before="0" w:before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Επί πλέον τ</w:t>
      </w:r>
      <w:r w:rsidR="00F610A7" w:rsidRPr="00F610A7">
        <w:rPr>
          <w:rFonts w:ascii="Times New Roman" w:eastAsia="Times New Roman" w:hAnsi="Times New Roman" w:cs="Times New Roman"/>
          <w:sz w:val="24"/>
          <w:szCs w:val="24"/>
        </w:rPr>
        <w:t>ο ποσό αντικειμενικής του δαπάνης διαβίωσης για το 2014 ανέρχεται</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π.χ</w:t>
      </w:r>
      <w:proofErr w:type="spellEnd"/>
      <w:r w:rsidR="00F610A7" w:rsidRPr="00F610A7">
        <w:rPr>
          <w:rFonts w:ascii="Times New Roman" w:eastAsia="Times New Roman" w:hAnsi="Times New Roman" w:cs="Times New Roman"/>
          <w:sz w:val="24"/>
          <w:szCs w:val="24"/>
        </w:rPr>
        <w:t xml:space="preserve"> σε 9.500 ευρώ, (</w:t>
      </w:r>
      <w:r>
        <w:rPr>
          <w:rFonts w:ascii="Times New Roman" w:eastAsia="Times New Roman" w:hAnsi="Times New Roman" w:cs="Times New Roman"/>
          <w:sz w:val="24"/>
          <w:szCs w:val="24"/>
        </w:rPr>
        <w:t>6</w:t>
      </w:r>
      <w:r w:rsidR="00F610A7" w:rsidRPr="00F610A7">
        <w:rPr>
          <w:rFonts w:ascii="Times New Roman" w:eastAsia="Times New Roman" w:hAnsi="Times New Roman" w:cs="Times New Roman"/>
          <w:sz w:val="24"/>
          <w:szCs w:val="24"/>
        </w:rPr>
        <w:t>.500 ευρώ λόγω αυτοκινήτου και ιδιοκατοίκησης</w:t>
      </w:r>
      <w:r>
        <w:rPr>
          <w:rFonts w:ascii="Times New Roman" w:eastAsia="Times New Roman" w:hAnsi="Times New Roman" w:cs="Times New Roman"/>
          <w:sz w:val="24"/>
          <w:szCs w:val="24"/>
        </w:rPr>
        <w:t xml:space="preserve"> και </w:t>
      </w:r>
      <w:r w:rsidRPr="00F610A7">
        <w:rPr>
          <w:rFonts w:ascii="Times New Roman" w:eastAsia="Times New Roman" w:hAnsi="Times New Roman" w:cs="Times New Roman"/>
          <w:sz w:val="24"/>
          <w:szCs w:val="24"/>
        </w:rPr>
        <w:t>3.000</w:t>
      </w:r>
      <w:r>
        <w:rPr>
          <w:rFonts w:ascii="Times New Roman" w:eastAsia="Times New Roman" w:hAnsi="Times New Roman" w:cs="Times New Roman"/>
          <w:sz w:val="24"/>
          <w:szCs w:val="24"/>
        </w:rPr>
        <w:t xml:space="preserve"> ευρώ ελάχιστη δαπάνη διαβίωσης γιατί </w:t>
      </w:r>
      <w:r w:rsidRPr="00F610A7">
        <w:rPr>
          <w:rFonts w:ascii="Times New Roman" w:eastAsia="Times New Roman" w:hAnsi="Times New Roman" w:cs="Times New Roman"/>
          <w:sz w:val="24"/>
          <w:szCs w:val="24"/>
        </w:rPr>
        <w:t xml:space="preserve">δηλώνεται </w:t>
      </w:r>
      <w:r>
        <w:rPr>
          <w:rFonts w:ascii="Times New Roman" w:eastAsia="Times New Roman" w:hAnsi="Times New Roman" w:cs="Times New Roman"/>
          <w:sz w:val="24"/>
          <w:szCs w:val="24"/>
        </w:rPr>
        <w:t>και πραγματικό και τεκμαρτό εισόδημα</w:t>
      </w:r>
      <w:r w:rsidR="00F610A7" w:rsidRPr="00F610A7">
        <w:rPr>
          <w:rFonts w:ascii="Times New Roman" w:eastAsia="Times New Roman" w:hAnsi="Times New Roman" w:cs="Times New Roman"/>
          <w:sz w:val="24"/>
          <w:szCs w:val="24"/>
        </w:rPr>
        <w:t xml:space="preserve">). </w:t>
      </w:r>
    </w:p>
    <w:p w:rsidR="004475D7" w:rsidRDefault="00F610A7" w:rsidP="004475D7">
      <w:pPr>
        <w:spacing w:before="0" w:beforeAutospacing="0"/>
        <w:jc w:val="both"/>
        <w:rPr>
          <w:rFonts w:ascii="Times New Roman" w:eastAsia="Times New Roman" w:hAnsi="Times New Roman" w:cs="Times New Roman"/>
          <w:b/>
          <w:bCs/>
          <w:sz w:val="24"/>
          <w:szCs w:val="24"/>
        </w:rPr>
      </w:pPr>
      <w:r w:rsidRPr="00F610A7">
        <w:rPr>
          <w:rFonts w:ascii="Times New Roman" w:eastAsia="Times New Roman" w:hAnsi="Times New Roman" w:cs="Times New Roman"/>
          <w:sz w:val="24"/>
          <w:szCs w:val="24"/>
        </w:rPr>
        <w:t xml:space="preserve">Υποχρεούται να υποβάλει </w:t>
      </w:r>
      <w:r w:rsidRPr="00F610A7">
        <w:rPr>
          <w:rFonts w:ascii="Times New Roman" w:eastAsia="Times New Roman" w:hAnsi="Times New Roman" w:cs="Times New Roman"/>
          <w:b/>
          <w:sz w:val="24"/>
          <w:szCs w:val="24"/>
        </w:rPr>
        <w:t>δική του δήλωση</w:t>
      </w:r>
      <w:r w:rsidRPr="00F610A7">
        <w:rPr>
          <w:rFonts w:ascii="Times New Roman" w:eastAsia="Times New Roman" w:hAnsi="Times New Roman" w:cs="Times New Roman"/>
          <w:sz w:val="24"/>
          <w:szCs w:val="24"/>
        </w:rPr>
        <w:t xml:space="preserve">, γιατί σύμφωνα με το άρθρο 67 του ΚΦΕ-ν.4172/2013 και την </w:t>
      </w:r>
      <w:r w:rsidRPr="00F610A7">
        <w:rPr>
          <w:rFonts w:ascii="Times New Roman" w:eastAsia="Times New Roman" w:hAnsi="Times New Roman" w:cs="Times New Roman"/>
          <w:b/>
          <w:bCs/>
          <w:sz w:val="24"/>
          <w:szCs w:val="24"/>
        </w:rPr>
        <w:t>πολ.1067/20-3-20015</w:t>
      </w:r>
      <w:r w:rsidRPr="00F610A7">
        <w:rPr>
          <w:rFonts w:ascii="Times New Roman" w:eastAsia="Times New Roman" w:hAnsi="Times New Roman" w:cs="Times New Roman"/>
          <w:sz w:val="24"/>
          <w:szCs w:val="24"/>
        </w:rPr>
        <w:t xml:space="preserve">, </w:t>
      </w:r>
      <w:r w:rsidRPr="00F610A7">
        <w:rPr>
          <w:rFonts w:ascii="Times New Roman" w:eastAsia="Times New Roman" w:hAnsi="Times New Roman" w:cs="Times New Roman"/>
          <w:b/>
          <w:bCs/>
          <w:sz w:val="24"/>
          <w:szCs w:val="24"/>
        </w:rPr>
        <w:t>υποχρέωση</w:t>
      </w:r>
      <w:r w:rsidRPr="00F610A7">
        <w:rPr>
          <w:rFonts w:ascii="Times New Roman" w:eastAsia="Times New Roman" w:hAnsi="Times New Roman" w:cs="Times New Roman"/>
          <w:sz w:val="24"/>
          <w:szCs w:val="24"/>
        </w:rPr>
        <w:t xml:space="preserve"> να υποβάλλει φορολογική δήλωση (έντυπο Ε1): </w:t>
      </w:r>
      <w:r w:rsidRPr="004475D7">
        <w:rPr>
          <w:rFonts w:ascii="Times New Roman" w:eastAsia="Times New Roman" w:hAnsi="Times New Roman" w:cs="Times New Roman"/>
          <w:sz w:val="24"/>
          <w:szCs w:val="24"/>
        </w:rPr>
        <w:t xml:space="preserve">έχει κάθε φυσικό πρόσωπο, </w:t>
      </w:r>
      <w:r w:rsidRPr="004475D7">
        <w:rPr>
          <w:rFonts w:ascii="Times New Roman" w:eastAsia="Times New Roman" w:hAnsi="Times New Roman" w:cs="Times New Roman"/>
          <w:b/>
          <w:bCs/>
          <w:sz w:val="24"/>
          <w:szCs w:val="24"/>
        </w:rPr>
        <w:t xml:space="preserve">εφόσον </w:t>
      </w:r>
    </w:p>
    <w:p w:rsidR="004475D7" w:rsidRPr="004475D7" w:rsidRDefault="00F610A7" w:rsidP="004475D7">
      <w:pPr>
        <w:pStyle w:val="a8"/>
        <w:numPr>
          <w:ilvl w:val="0"/>
          <w:numId w:val="27"/>
        </w:numPr>
        <w:spacing w:before="0" w:beforeAutospacing="0"/>
        <w:jc w:val="both"/>
        <w:rPr>
          <w:rFonts w:ascii="Times New Roman" w:eastAsia="Times New Roman" w:hAnsi="Times New Roman" w:cs="Times New Roman"/>
          <w:b/>
          <w:bCs/>
          <w:sz w:val="24"/>
          <w:szCs w:val="24"/>
        </w:rPr>
      </w:pPr>
      <w:r w:rsidRPr="004475D7">
        <w:rPr>
          <w:rFonts w:ascii="Times New Roman" w:eastAsia="Times New Roman" w:hAnsi="Times New Roman" w:cs="Times New Roman"/>
          <w:b/>
          <w:bCs/>
          <w:sz w:val="24"/>
          <w:szCs w:val="24"/>
        </w:rPr>
        <w:t xml:space="preserve">έχει την κατοικία του στην Ελλάδα, </w:t>
      </w:r>
    </w:p>
    <w:p w:rsidR="004475D7" w:rsidRPr="004475D7" w:rsidRDefault="00F610A7" w:rsidP="004475D7">
      <w:pPr>
        <w:pStyle w:val="a8"/>
        <w:numPr>
          <w:ilvl w:val="0"/>
          <w:numId w:val="26"/>
        </w:numPr>
        <w:spacing w:before="0" w:beforeAutospacing="0"/>
        <w:jc w:val="both"/>
        <w:rPr>
          <w:rFonts w:ascii="Times New Roman" w:eastAsia="Times New Roman" w:hAnsi="Times New Roman" w:cs="Times New Roman"/>
          <w:b/>
          <w:bCs/>
          <w:sz w:val="24"/>
          <w:szCs w:val="24"/>
        </w:rPr>
      </w:pPr>
      <w:r w:rsidRPr="004475D7">
        <w:rPr>
          <w:rFonts w:ascii="Times New Roman" w:eastAsia="Times New Roman" w:hAnsi="Times New Roman" w:cs="Times New Roman"/>
          <w:b/>
          <w:bCs/>
          <w:sz w:val="24"/>
          <w:szCs w:val="24"/>
        </w:rPr>
        <w:t xml:space="preserve">έχει συμπληρώσει το 18ο έτος της ηλικίας του και </w:t>
      </w:r>
    </w:p>
    <w:p w:rsidR="00F610A7" w:rsidRPr="004475D7" w:rsidRDefault="00F610A7" w:rsidP="004475D7">
      <w:pPr>
        <w:pStyle w:val="a8"/>
        <w:numPr>
          <w:ilvl w:val="0"/>
          <w:numId w:val="26"/>
        </w:numPr>
        <w:spacing w:before="0" w:beforeAutospacing="0"/>
        <w:jc w:val="both"/>
        <w:rPr>
          <w:rFonts w:ascii="Times New Roman" w:eastAsia="Times New Roman" w:hAnsi="Times New Roman" w:cs="Times New Roman"/>
          <w:sz w:val="24"/>
          <w:szCs w:val="24"/>
        </w:rPr>
      </w:pPr>
      <w:r w:rsidRPr="004475D7">
        <w:rPr>
          <w:rFonts w:ascii="Times New Roman" w:eastAsia="Times New Roman" w:hAnsi="Times New Roman" w:cs="Times New Roman"/>
          <w:b/>
          <w:bCs/>
          <w:sz w:val="24"/>
          <w:szCs w:val="24"/>
        </w:rPr>
        <w:t>αποκτά πραγματικό ή τεκμαρτό εισόδημα,</w:t>
      </w:r>
      <w:r w:rsidRPr="004475D7">
        <w:rPr>
          <w:rFonts w:ascii="Times New Roman" w:eastAsia="Times New Roman" w:hAnsi="Times New Roman" w:cs="Times New Roman"/>
          <w:sz w:val="24"/>
          <w:szCs w:val="24"/>
        </w:rPr>
        <w:t xml:space="preserve">  </w:t>
      </w:r>
      <w:r w:rsidRPr="004475D7">
        <w:rPr>
          <w:rFonts w:ascii="Times New Roman" w:eastAsia="Times New Roman" w:hAnsi="Times New Roman" w:cs="Times New Roman"/>
          <w:b/>
          <w:sz w:val="24"/>
          <w:szCs w:val="24"/>
        </w:rPr>
        <w:t>φορολογούμενο με οποιονδήποτε τρόπο</w:t>
      </w:r>
      <w:r w:rsidRPr="004475D7">
        <w:rPr>
          <w:rFonts w:ascii="Times New Roman" w:eastAsia="Times New Roman" w:hAnsi="Times New Roman" w:cs="Times New Roman"/>
          <w:sz w:val="24"/>
          <w:szCs w:val="24"/>
        </w:rPr>
        <w:t xml:space="preserve"> (π.χ. βάσει κλιμακίων ή αυτοτελώς) </w:t>
      </w:r>
      <w:r w:rsidRPr="004475D7">
        <w:rPr>
          <w:rFonts w:ascii="Times New Roman" w:eastAsia="Times New Roman" w:hAnsi="Times New Roman" w:cs="Times New Roman"/>
          <w:bCs/>
          <w:sz w:val="24"/>
          <w:szCs w:val="24"/>
        </w:rPr>
        <w:t>ή απαλλασσόμενο,</w:t>
      </w:r>
      <w:r w:rsidRPr="004475D7">
        <w:rPr>
          <w:rFonts w:ascii="Times New Roman" w:eastAsia="Times New Roman" w:hAnsi="Times New Roman" w:cs="Times New Roman"/>
          <w:sz w:val="24"/>
          <w:szCs w:val="24"/>
        </w:rPr>
        <w:t xml:space="preserve"> </w:t>
      </w:r>
      <w:r w:rsidRPr="004475D7">
        <w:rPr>
          <w:rFonts w:ascii="Times New Roman" w:eastAsia="Times New Roman" w:hAnsi="Times New Roman" w:cs="Times New Roman"/>
          <w:bCs/>
          <w:sz w:val="24"/>
          <w:szCs w:val="24"/>
        </w:rPr>
        <w:t>ανεξάρτητα από το αν είναι εξαρτώμενο μέλος ή όχι.</w:t>
      </w:r>
      <w:r w:rsidRPr="004475D7">
        <w:rPr>
          <w:rFonts w:ascii="Times New Roman" w:eastAsia="Times New Roman" w:hAnsi="Times New Roman" w:cs="Times New Roman"/>
          <w:sz w:val="24"/>
          <w:szCs w:val="24"/>
        </w:rPr>
        <w:t xml:space="preserve"> </w:t>
      </w:r>
    </w:p>
    <w:p w:rsidR="004475D7" w:rsidRDefault="00F610A7" w:rsidP="00F610A7">
      <w:pPr>
        <w:spacing w:before="0" w:beforeAutospacing="0"/>
        <w:jc w:val="both"/>
        <w:rPr>
          <w:rFonts w:ascii="Times New Roman" w:eastAsia="Times New Roman" w:hAnsi="Times New Roman" w:cs="Times New Roman"/>
          <w:sz w:val="24"/>
          <w:szCs w:val="24"/>
        </w:rPr>
      </w:pPr>
      <w:r w:rsidRPr="007F4A0C">
        <w:rPr>
          <w:rFonts w:ascii="Times New Roman" w:eastAsia="Times New Roman" w:hAnsi="Times New Roman" w:cs="Times New Roman"/>
          <w:b/>
          <w:sz w:val="24"/>
          <w:szCs w:val="24"/>
        </w:rPr>
        <w:t>Το ερώτημα</w:t>
      </w:r>
      <w:r w:rsidRPr="00F610A7">
        <w:rPr>
          <w:rFonts w:ascii="Times New Roman" w:eastAsia="Times New Roman" w:hAnsi="Times New Roman" w:cs="Times New Roman"/>
          <w:sz w:val="24"/>
          <w:szCs w:val="24"/>
        </w:rPr>
        <w:t xml:space="preserve"> που προκύπτει είναι</w:t>
      </w:r>
      <w:r w:rsidR="004475D7">
        <w:rPr>
          <w:rFonts w:ascii="Times New Roman" w:eastAsia="Times New Roman" w:hAnsi="Times New Roman" w:cs="Times New Roman"/>
          <w:sz w:val="24"/>
          <w:szCs w:val="24"/>
        </w:rPr>
        <w:t>:</w:t>
      </w:r>
      <w:r w:rsidRPr="00F610A7">
        <w:rPr>
          <w:rFonts w:ascii="Times New Roman" w:eastAsia="Times New Roman" w:hAnsi="Times New Roman" w:cs="Times New Roman"/>
          <w:sz w:val="24"/>
          <w:szCs w:val="24"/>
        </w:rPr>
        <w:t xml:space="preserve"> </w:t>
      </w:r>
    </w:p>
    <w:p w:rsidR="004475D7" w:rsidRDefault="004475D7" w:rsidP="00F610A7">
      <w:pPr>
        <w:spacing w:before="0" w:before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475D7">
        <w:rPr>
          <w:rFonts w:ascii="Times New Roman" w:eastAsia="Times New Roman" w:hAnsi="Times New Roman" w:cs="Times New Roman"/>
          <w:sz w:val="24"/>
          <w:szCs w:val="24"/>
          <w:vertAlign w:val="superscript"/>
        </w:rPr>
        <w:t>ον</w:t>
      </w:r>
      <w:r>
        <w:rPr>
          <w:rFonts w:ascii="Times New Roman" w:eastAsia="Times New Roman" w:hAnsi="Times New Roman" w:cs="Times New Roman"/>
          <w:sz w:val="24"/>
          <w:szCs w:val="24"/>
        </w:rPr>
        <w:t xml:space="preserve"> </w:t>
      </w:r>
      <w:r w:rsidR="00F610A7" w:rsidRPr="00F610A7">
        <w:rPr>
          <w:rFonts w:ascii="Times New Roman" w:eastAsia="Times New Roman" w:hAnsi="Times New Roman" w:cs="Times New Roman"/>
          <w:sz w:val="24"/>
          <w:szCs w:val="24"/>
        </w:rPr>
        <w:t>πως θα φορολογηθεί με το πραγμ</w:t>
      </w:r>
      <w:r>
        <w:rPr>
          <w:rFonts w:ascii="Times New Roman" w:eastAsia="Times New Roman" w:hAnsi="Times New Roman" w:cs="Times New Roman"/>
          <w:sz w:val="24"/>
          <w:szCs w:val="24"/>
        </w:rPr>
        <w:t xml:space="preserve">ατικό εισόδημα των 7.500 ευρώ και </w:t>
      </w:r>
    </w:p>
    <w:p w:rsidR="00F610A7" w:rsidRPr="00582D2B" w:rsidRDefault="004475D7" w:rsidP="00F610A7">
      <w:pPr>
        <w:spacing w:before="0" w:beforeAutospacing="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475D7">
        <w:rPr>
          <w:rFonts w:ascii="Times New Roman" w:eastAsia="Times New Roman" w:hAnsi="Times New Roman" w:cs="Times New Roman"/>
          <w:sz w:val="24"/>
          <w:szCs w:val="24"/>
          <w:vertAlign w:val="superscript"/>
        </w:rPr>
        <w:t>ον</w:t>
      </w:r>
      <w:r>
        <w:rPr>
          <w:rFonts w:ascii="Times New Roman" w:eastAsia="Times New Roman" w:hAnsi="Times New Roman" w:cs="Times New Roman"/>
          <w:sz w:val="24"/>
          <w:szCs w:val="24"/>
        </w:rPr>
        <w:t xml:space="preserve"> </w:t>
      </w:r>
      <w:r w:rsidR="00F610A7" w:rsidRPr="00F610A7">
        <w:rPr>
          <w:rFonts w:ascii="Times New Roman" w:eastAsia="Times New Roman" w:hAnsi="Times New Roman" w:cs="Times New Roman"/>
          <w:sz w:val="24"/>
          <w:szCs w:val="24"/>
        </w:rPr>
        <w:t xml:space="preserve">αν δεν μπορεί να καλύψει τη </w:t>
      </w:r>
      <w:r w:rsidR="0067379F">
        <w:rPr>
          <w:rFonts w:ascii="Times New Roman" w:eastAsia="Times New Roman" w:hAnsi="Times New Roman" w:cs="Times New Roman"/>
          <w:sz w:val="24"/>
          <w:szCs w:val="24"/>
        </w:rPr>
        <w:t>διαφορά (</w:t>
      </w:r>
      <w:r w:rsidR="00F610A7" w:rsidRPr="00F610A7">
        <w:rPr>
          <w:rFonts w:ascii="Times New Roman" w:eastAsia="Times New Roman" w:hAnsi="Times New Roman" w:cs="Times New Roman"/>
          <w:sz w:val="24"/>
          <w:szCs w:val="24"/>
        </w:rPr>
        <w:t xml:space="preserve">με βάση το </w:t>
      </w:r>
      <w:r w:rsidR="0067379F">
        <w:rPr>
          <w:rFonts w:ascii="Times New Roman" w:eastAsia="Times New Roman" w:hAnsi="Times New Roman" w:cs="Times New Roman"/>
          <w:sz w:val="24"/>
          <w:szCs w:val="24"/>
        </w:rPr>
        <w:t xml:space="preserve">άρθρο 34 του </w:t>
      </w:r>
      <w:proofErr w:type="spellStart"/>
      <w:r w:rsidR="0067379F">
        <w:rPr>
          <w:rFonts w:ascii="Times New Roman" w:eastAsia="Times New Roman" w:hAnsi="Times New Roman" w:cs="Times New Roman"/>
          <w:sz w:val="24"/>
          <w:szCs w:val="24"/>
        </w:rPr>
        <w:t>ΚΦΕ</w:t>
      </w:r>
      <w:proofErr w:type="spellEnd"/>
      <w:r w:rsidR="0067379F">
        <w:rPr>
          <w:rFonts w:ascii="Times New Roman" w:eastAsia="Times New Roman" w:hAnsi="Times New Roman" w:cs="Times New Roman"/>
          <w:sz w:val="24"/>
          <w:szCs w:val="24"/>
        </w:rPr>
        <w:t xml:space="preserve">-Ν. 4172/2013, </w:t>
      </w:r>
      <w:r w:rsidR="00F610A7" w:rsidRPr="00F610A7">
        <w:rPr>
          <w:rFonts w:ascii="Times New Roman" w:eastAsia="Times New Roman" w:hAnsi="Times New Roman" w:cs="Times New Roman"/>
          <w:sz w:val="24"/>
          <w:szCs w:val="24"/>
        </w:rPr>
        <w:t xml:space="preserve">π.χ. από ανάλωση κεφαλαίου - κωδ.781έως 788 του </w:t>
      </w:r>
      <w:proofErr w:type="spellStart"/>
      <w:r w:rsidR="00F610A7" w:rsidRPr="00F610A7">
        <w:rPr>
          <w:rFonts w:ascii="Times New Roman" w:eastAsia="Times New Roman" w:hAnsi="Times New Roman" w:cs="Times New Roman"/>
          <w:sz w:val="24"/>
          <w:szCs w:val="24"/>
        </w:rPr>
        <w:t>πιν</w:t>
      </w:r>
      <w:proofErr w:type="spellEnd"/>
      <w:r w:rsidR="00F610A7" w:rsidRPr="00F610A7">
        <w:rPr>
          <w:rFonts w:ascii="Times New Roman" w:eastAsia="Times New Roman" w:hAnsi="Times New Roman" w:cs="Times New Roman"/>
          <w:sz w:val="24"/>
          <w:szCs w:val="24"/>
        </w:rPr>
        <w:t>. 6 της δήλωσης), πως θα φορολογηθεί η προστιθέμενη διαφορά των 2.000 ευρώ (</w:t>
      </w:r>
      <w:r>
        <w:rPr>
          <w:rFonts w:ascii="Times New Roman" w:eastAsia="Times New Roman" w:hAnsi="Times New Roman" w:cs="Times New Roman"/>
          <w:sz w:val="24"/>
          <w:szCs w:val="24"/>
        </w:rPr>
        <w:t xml:space="preserve">ήτοι </w:t>
      </w:r>
      <w:r w:rsidR="00F610A7" w:rsidRPr="00F610A7">
        <w:rPr>
          <w:rFonts w:ascii="Times New Roman" w:eastAsia="Times New Roman" w:hAnsi="Times New Roman" w:cs="Times New Roman"/>
          <w:sz w:val="24"/>
          <w:szCs w:val="24"/>
        </w:rPr>
        <w:t xml:space="preserve">9.500 </w:t>
      </w:r>
      <w:r w:rsidR="00582D2B">
        <w:rPr>
          <w:rFonts w:ascii="Times New Roman" w:eastAsia="Times New Roman" w:hAnsi="Times New Roman" w:cs="Times New Roman"/>
          <w:sz w:val="24"/>
          <w:szCs w:val="24"/>
        </w:rPr>
        <w:t xml:space="preserve">– 7.500 το πραγματικό εισόδημα) </w:t>
      </w:r>
      <w:r w:rsidR="00582D2B" w:rsidRPr="0002527C">
        <w:rPr>
          <w:rFonts w:ascii="Times New Roman" w:eastAsia="Times New Roman" w:hAnsi="Times New Roman" w:cs="Times New Roman"/>
          <w:b/>
          <w:sz w:val="24"/>
          <w:szCs w:val="24"/>
        </w:rPr>
        <w:t>;</w:t>
      </w:r>
    </w:p>
    <w:p w:rsidR="00F610A7" w:rsidRPr="00F610A7" w:rsidRDefault="007F4A0C" w:rsidP="00F610A7">
      <w:pPr>
        <w:spacing w:before="0" w:beforeAutospacing="0"/>
        <w:jc w:val="both"/>
        <w:rPr>
          <w:rFonts w:ascii="Times New Roman" w:eastAsia="Times New Roman" w:hAnsi="Times New Roman" w:cs="Times New Roman"/>
          <w:sz w:val="24"/>
          <w:szCs w:val="24"/>
        </w:rPr>
      </w:pPr>
      <w:r w:rsidRPr="007F4A0C">
        <w:rPr>
          <w:rFonts w:ascii="Times New Roman" w:eastAsia="Times New Roman" w:hAnsi="Times New Roman" w:cs="Times New Roman"/>
          <w:b/>
          <w:sz w:val="24"/>
          <w:szCs w:val="24"/>
        </w:rPr>
        <w:t>Απάντηση:</w:t>
      </w:r>
      <w:r>
        <w:rPr>
          <w:rFonts w:ascii="Times New Roman" w:eastAsia="Times New Roman" w:hAnsi="Times New Roman" w:cs="Times New Roman"/>
          <w:sz w:val="24"/>
          <w:szCs w:val="24"/>
        </w:rPr>
        <w:t xml:space="preserve"> </w:t>
      </w:r>
      <w:r w:rsidR="0002527C">
        <w:rPr>
          <w:rFonts w:ascii="Times New Roman" w:eastAsia="Times New Roman" w:hAnsi="Times New Roman" w:cs="Times New Roman"/>
          <w:sz w:val="24"/>
          <w:szCs w:val="24"/>
        </w:rPr>
        <w:t>Σύμφωνα με τις νέες διατάξεις</w:t>
      </w:r>
      <w:r>
        <w:rPr>
          <w:rFonts w:ascii="Times New Roman" w:eastAsia="Times New Roman" w:hAnsi="Times New Roman" w:cs="Times New Roman"/>
          <w:sz w:val="24"/>
          <w:szCs w:val="24"/>
        </w:rPr>
        <w:t>:</w:t>
      </w:r>
      <w:r w:rsidR="00F610A7" w:rsidRPr="00F610A7">
        <w:rPr>
          <w:rFonts w:ascii="Times New Roman" w:eastAsia="Times New Roman" w:hAnsi="Times New Roman" w:cs="Times New Roman"/>
          <w:sz w:val="24"/>
          <w:szCs w:val="24"/>
        </w:rPr>
        <w:t xml:space="preserve"> </w:t>
      </w:r>
    </w:p>
    <w:p w:rsidR="00F610A7" w:rsidRPr="00F610A7" w:rsidRDefault="00F610A7" w:rsidP="00F610A7">
      <w:pPr>
        <w:spacing w:before="0" w:beforeAutospacing="0"/>
        <w:jc w:val="both"/>
        <w:rPr>
          <w:rFonts w:ascii="Times New Roman" w:eastAsia="Times New Roman" w:hAnsi="Times New Roman" w:cs="Times New Roman"/>
          <w:sz w:val="24"/>
          <w:szCs w:val="24"/>
        </w:rPr>
      </w:pPr>
      <w:r w:rsidRPr="00F610A7">
        <w:rPr>
          <w:rFonts w:ascii="Times New Roman" w:eastAsia="Times New Roman" w:hAnsi="Times New Roman" w:cs="Times New Roman"/>
          <w:sz w:val="24"/>
          <w:szCs w:val="24"/>
        </w:rPr>
        <w:t>Από το πραγματικό εισόδημα των 7.500 ευρώ, το ποσό 6.000 ευρώ θα φορολογηθεί με</w:t>
      </w:r>
      <w:r w:rsidRPr="00F610A7">
        <w:rPr>
          <w:rFonts w:ascii="Times New Roman" w:eastAsia="Times New Roman" w:hAnsi="Times New Roman" w:cs="Times New Roman"/>
          <w:i/>
          <w:sz w:val="24"/>
          <w:szCs w:val="24"/>
        </w:rPr>
        <w:t xml:space="preserve"> </w:t>
      </w:r>
      <w:r w:rsidRPr="00F610A7">
        <w:rPr>
          <w:rFonts w:ascii="Times New Roman" w:eastAsia="Times New Roman" w:hAnsi="Times New Roman" w:cs="Times New Roman"/>
          <w:sz w:val="24"/>
          <w:szCs w:val="24"/>
        </w:rPr>
        <w:t xml:space="preserve">την </w:t>
      </w:r>
      <w:r w:rsidRPr="00F610A7">
        <w:rPr>
          <w:rFonts w:ascii="Times New Roman" w:eastAsia="Times New Roman" w:hAnsi="Times New Roman" w:cs="Times New Roman"/>
          <w:b/>
          <w:sz w:val="24"/>
          <w:szCs w:val="24"/>
        </w:rPr>
        <w:t xml:space="preserve">κλίμακα των μισθωτών-συνταξιούχων </w:t>
      </w:r>
      <w:r w:rsidRPr="00F610A7">
        <w:rPr>
          <w:rFonts w:ascii="Times New Roman" w:eastAsia="Times New Roman" w:hAnsi="Times New Roman" w:cs="Times New Roman"/>
          <w:sz w:val="24"/>
          <w:szCs w:val="24"/>
        </w:rPr>
        <w:t>και το υπερβάλλον ποσό 1.500 (7.500- 6.000) θα φορολογηθεί με την κλίμακα της επι</w:t>
      </w:r>
      <w:r w:rsidR="0067379F">
        <w:rPr>
          <w:rFonts w:ascii="Times New Roman" w:eastAsia="Times New Roman" w:hAnsi="Times New Roman" w:cs="Times New Roman"/>
          <w:sz w:val="24"/>
          <w:szCs w:val="24"/>
        </w:rPr>
        <w:t>χειρηματικής δραστηριότητας (26%).</w:t>
      </w:r>
      <w:r w:rsidRPr="00F610A7">
        <w:rPr>
          <w:rFonts w:ascii="Times New Roman" w:eastAsia="Times New Roman" w:hAnsi="Times New Roman" w:cs="Times New Roman"/>
          <w:sz w:val="24"/>
          <w:szCs w:val="24"/>
        </w:rPr>
        <w:t xml:space="preserve"> </w:t>
      </w:r>
    </w:p>
    <w:p w:rsidR="00F610A7" w:rsidRPr="00F610A7" w:rsidRDefault="00F610A7" w:rsidP="00F610A7">
      <w:pPr>
        <w:spacing w:before="0" w:beforeAutospacing="0"/>
        <w:jc w:val="both"/>
        <w:rPr>
          <w:rFonts w:ascii="Times New Roman" w:eastAsia="Times New Roman" w:hAnsi="Times New Roman" w:cs="Times New Roman"/>
          <w:bCs/>
          <w:sz w:val="24"/>
          <w:szCs w:val="24"/>
          <w:lang w:bidi="el-GR"/>
        </w:rPr>
      </w:pPr>
      <w:r w:rsidRPr="00F610A7">
        <w:rPr>
          <w:rFonts w:ascii="Times New Roman" w:eastAsia="Times New Roman" w:hAnsi="Times New Roman" w:cs="Times New Roman"/>
          <w:sz w:val="24"/>
          <w:szCs w:val="24"/>
        </w:rPr>
        <w:t xml:space="preserve">Περαιτέρω, θα έχουν εφαρμογή οι διατάξεις της παρ. 1 του άρθρου 34, (βλ. πιο πάνω) και η προστιθέμενη διαφορά των 2.000 ευρώ, αν δεν μπορεί να καλυφθεί  με βάση το άρθρο 34 του </w:t>
      </w:r>
      <w:proofErr w:type="spellStart"/>
      <w:r w:rsidRPr="00F610A7">
        <w:rPr>
          <w:rFonts w:ascii="Times New Roman" w:eastAsia="Times New Roman" w:hAnsi="Times New Roman" w:cs="Times New Roman"/>
          <w:sz w:val="24"/>
          <w:szCs w:val="24"/>
        </w:rPr>
        <w:t>ΚΦΕ</w:t>
      </w:r>
      <w:proofErr w:type="spellEnd"/>
      <w:r w:rsidRPr="00F610A7">
        <w:rPr>
          <w:rFonts w:ascii="Times New Roman" w:eastAsia="Times New Roman" w:hAnsi="Times New Roman" w:cs="Times New Roman"/>
          <w:sz w:val="24"/>
          <w:szCs w:val="24"/>
        </w:rPr>
        <w:t>-Ν. 4172/2013, (π.χ. από ανάλωση κεφαλαίου ), θα φορολογηθεί με την κλίμακα των μισθωτών-συνταξιούχων,</w:t>
      </w:r>
      <w:r w:rsidRPr="00F610A7">
        <w:rPr>
          <w:rFonts w:ascii="Times New Roman" w:eastAsia="Calibri" w:hAnsi="Times New Roman" w:cs="Times New Roman"/>
          <w:bCs/>
          <w:sz w:val="24"/>
          <w:szCs w:val="24"/>
          <w:lang w:eastAsia="el-GR" w:bidi="el-GR"/>
        </w:rPr>
        <w:t xml:space="preserve"> </w:t>
      </w:r>
      <w:r w:rsidRPr="00F610A7">
        <w:rPr>
          <w:rFonts w:ascii="Times New Roman" w:eastAsia="Times New Roman" w:hAnsi="Times New Roman" w:cs="Times New Roman"/>
          <w:bCs/>
          <w:sz w:val="24"/>
          <w:szCs w:val="24"/>
          <w:lang w:bidi="el-GR"/>
        </w:rPr>
        <w:t>επειδή το μεγαλύτερο ποσό εισοδήματος προέρχεται από μισθωτή εργασία.</w:t>
      </w:r>
    </w:p>
    <w:p w:rsidR="00F610A7" w:rsidRPr="00F610A7" w:rsidRDefault="00F610A7" w:rsidP="00F610A7">
      <w:pPr>
        <w:spacing w:before="0" w:beforeAutospacing="0"/>
        <w:jc w:val="both"/>
        <w:rPr>
          <w:rFonts w:ascii="Times New Roman" w:eastAsia="Times New Roman" w:hAnsi="Times New Roman" w:cs="Times New Roman"/>
          <w:sz w:val="24"/>
          <w:szCs w:val="24"/>
        </w:rPr>
      </w:pPr>
      <w:r w:rsidRPr="00F610A7">
        <w:rPr>
          <w:rFonts w:ascii="Times New Roman" w:eastAsia="Times New Roman" w:hAnsi="Times New Roman" w:cs="Times New Roman"/>
          <w:sz w:val="24"/>
          <w:szCs w:val="24"/>
        </w:rPr>
        <w:t>Κατά συνέπεια:</w:t>
      </w:r>
    </w:p>
    <w:p w:rsidR="00F610A7" w:rsidRPr="00F610A7" w:rsidRDefault="00F610A7" w:rsidP="004D076F">
      <w:pPr>
        <w:numPr>
          <w:ilvl w:val="0"/>
          <w:numId w:val="11"/>
        </w:numPr>
        <w:spacing w:before="0" w:beforeAutospacing="0"/>
        <w:ind w:left="426"/>
        <w:contextualSpacing/>
        <w:jc w:val="both"/>
        <w:rPr>
          <w:rFonts w:ascii="Times New Roman" w:eastAsia="Times New Roman" w:hAnsi="Times New Roman" w:cs="Times New Roman"/>
          <w:sz w:val="24"/>
          <w:szCs w:val="24"/>
        </w:rPr>
      </w:pPr>
      <w:r w:rsidRPr="00F610A7">
        <w:rPr>
          <w:rFonts w:ascii="Times New Roman" w:eastAsia="Times New Roman" w:hAnsi="Times New Roman" w:cs="Times New Roman"/>
          <w:sz w:val="24"/>
          <w:szCs w:val="24"/>
        </w:rPr>
        <w:t>με την κλίμακα των μισθωτών θα υπαχθεί το ποσό 8.000 (6.000 πραγματικό +2.000 προστιθέμενη διαφορά)</w:t>
      </w:r>
      <w:r w:rsidR="007F4A0C">
        <w:rPr>
          <w:rFonts w:ascii="Times New Roman" w:eastAsia="Times New Roman" w:hAnsi="Times New Roman" w:cs="Times New Roman"/>
          <w:sz w:val="24"/>
          <w:szCs w:val="24"/>
        </w:rPr>
        <w:t xml:space="preserve"> με προσκόμιση αποδείξεων</w:t>
      </w:r>
      <w:r w:rsidRPr="00F610A7">
        <w:rPr>
          <w:rFonts w:ascii="Times New Roman" w:eastAsia="Times New Roman" w:hAnsi="Times New Roman" w:cs="Times New Roman"/>
          <w:sz w:val="24"/>
          <w:szCs w:val="24"/>
        </w:rPr>
        <w:t xml:space="preserve"> και </w:t>
      </w:r>
    </w:p>
    <w:p w:rsidR="00F610A7" w:rsidRPr="00F610A7" w:rsidRDefault="00F610A7" w:rsidP="004D076F">
      <w:pPr>
        <w:numPr>
          <w:ilvl w:val="0"/>
          <w:numId w:val="11"/>
        </w:numPr>
        <w:spacing w:before="0" w:beforeAutospacing="0"/>
        <w:ind w:left="426"/>
        <w:contextualSpacing/>
        <w:jc w:val="both"/>
        <w:rPr>
          <w:rFonts w:ascii="Times New Roman" w:eastAsia="Times New Roman" w:hAnsi="Times New Roman" w:cs="Times New Roman"/>
          <w:sz w:val="24"/>
          <w:szCs w:val="24"/>
        </w:rPr>
      </w:pPr>
      <w:r w:rsidRPr="00F610A7">
        <w:rPr>
          <w:rFonts w:ascii="Times New Roman" w:eastAsia="Times New Roman" w:hAnsi="Times New Roman" w:cs="Times New Roman"/>
          <w:sz w:val="24"/>
          <w:szCs w:val="24"/>
        </w:rPr>
        <w:t>με την κλίμακα της επιχειρηματικής δραστηριότητας, το υπερβάλλον ποσό 1.500 (7.500- 6.000).</w:t>
      </w:r>
    </w:p>
    <w:p w:rsidR="00F610A7" w:rsidRPr="00F610A7" w:rsidRDefault="00F610A7" w:rsidP="00F610A7">
      <w:pPr>
        <w:spacing w:before="0" w:beforeAutospacing="0"/>
        <w:jc w:val="both"/>
        <w:rPr>
          <w:rFonts w:ascii="Times New Roman" w:eastAsia="Times New Roman" w:hAnsi="Times New Roman" w:cs="Times New Roman"/>
          <w:bCs/>
          <w:sz w:val="24"/>
          <w:szCs w:val="24"/>
        </w:rPr>
      </w:pPr>
      <w:r w:rsidRPr="00F610A7">
        <w:rPr>
          <w:rFonts w:ascii="Times New Roman" w:eastAsia="Times New Roman" w:hAnsi="Times New Roman" w:cs="Times New Roman"/>
          <w:bCs/>
          <w:sz w:val="24"/>
          <w:szCs w:val="24"/>
        </w:rPr>
        <w:t>Οπότε έχουμε:</w:t>
      </w:r>
    </w:p>
    <w:p w:rsidR="00F610A7" w:rsidRPr="00F610A7" w:rsidRDefault="007F4A0C" w:rsidP="00F610A7">
      <w:pPr>
        <w:spacing w:before="0" w:beforeAutospacing="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Γ</w:t>
      </w:r>
      <w:r w:rsidR="00F610A7" w:rsidRPr="00F610A7">
        <w:rPr>
          <w:rFonts w:ascii="Times New Roman" w:eastAsia="Times New Roman" w:hAnsi="Times New Roman" w:cs="Times New Roman"/>
          <w:bCs/>
          <w:sz w:val="24"/>
          <w:szCs w:val="24"/>
        </w:rPr>
        <w:t xml:space="preserve">ια το εισόδημα </w:t>
      </w:r>
      <w:proofErr w:type="spellStart"/>
      <w:r w:rsidR="00F610A7" w:rsidRPr="00F610A7">
        <w:rPr>
          <w:rFonts w:ascii="Times New Roman" w:eastAsia="Times New Roman" w:hAnsi="Times New Roman" w:cs="Times New Roman"/>
          <w:bCs/>
          <w:sz w:val="24"/>
          <w:szCs w:val="24"/>
        </w:rPr>
        <w:t>Μ.Υ</w:t>
      </w:r>
      <w:proofErr w:type="spellEnd"/>
      <w:r w:rsidR="00F610A7" w:rsidRPr="00F610A7">
        <w:rPr>
          <w:rFonts w:ascii="Times New Roman" w:eastAsia="Times New Roman" w:hAnsi="Times New Roman" w:cs="Times New Roman"/>
          <w:bCs/>
          <w:sz w:val="24"/>
          <w:szCs w:val="24"/>
        </w:rPr>
        <w:t xml:space="preserve"> φόρος: 8.000 Χ 22%  = </w:t>
      </w:r>
      <w:r w:rsidR="00F610A7" w:rsidRPr="00F610A7">
        <w:rPr>
          <w:rFonts w:ascii="Times New Roman" w:eastAsia="Times New Roman" w:hAnsi="Times New Roman" w:cs="Times New Roman"/>
          <w:bCs/>
          <w:iCs/>
          <w:sz w:val="24"/>
          <w:szCs w:val="24"/>
        </w:rPr>
        <w:t>1.760,00 ευρώ</w:t>
      </w:r>
    </w:p>
    <w:p w:rsidR="00F610A7" w:rsidRPr="00F610A7" w:rsidRDefault="00F610A7" w:rsidP="00F610A7">
      <w:pPr>
        <w:spacing w:before="0" w:beforeAutospacing="0"/>
        <w:jc w:val="both"/>
        <w:rPr>
          <w:rFonts w:ascii="Times New Roman" w:eastAsia="Times New Roman" w:hAnsi="Times New Roman" w:cs="Times New Roman"/>
          <w:sz w:val="24"/>
          <w:szCs w:val="24"/>
        </w:rPr>
      </w:pPr>
      <w:r w:rsidRPr="00F610A7">
        <w:rPr>
          <w:rFonts w:ascii="Times New Roman" w:eastAsia="Times New Roman" w:hAnsi="Times New Roman" w:cs="Times New Roman"/>
          <w:bCs/>
          <w:iCs/>
          <w:sz w:val="24"/>
          <w:szCs w:val="24"/>
        </w:rPr>
        <w:t>αφαιρείται η έκπτωση</w:t>
      </w:r>
      <w:r w:rsidR="007F4A0C">
        <w:rPr>
          <w:rFonts w:ascii="Times New Roman" w:eastAsia="Times New Roman" w:hAnsi="Times New Roman" w:cs="Times New Roman"/>
          <w:bCs/>
          <w:iCs/>
          <w:sz w:val="24"/>
          <w:szCs w:val="24"/>
        </w:rPr>
        <w:t>:</w:t>
      </w:r>
      <w:r w:rsidRPr="00F610A7">
        <w:rPr>
          <w:rFonts w:ascii="Times New Roman" w:eastAsia="Times New Roman" w:hAnsi="Times New Roman" w:cs="Times New Roman"/>
          <w:bCs/>
          <w:iCs/>
          <w:sz w:val="24"/>
          <w:szCs w:val="24"/>
        </w:rPr>
        <w:t xml:space="preserve">   </w:t>
      </w:r>
      <w:r w:rsidR="007F4A0C">
        <w:rPr>
          <w:rFonts w:ascii="Times New Roman" w:eastAsia="Times New Roman" w:hAnsi="Times New Roman" w:cs="Times New Roman"/>
          <w:bCs/>
          <w:iCs/>
          <w:sz w:val="24"/>
          <w:szCs w:val="24"/>
        </w:rPr>
        <w:t xml:space="preserve">                               </w:t>
      </w:r>
      <w:r w:rsidRPr="00F610A7">
        <w:rPr>
          <w:rFonts w:ascii="Times New Roman" w:eastAsia="Times New Roman" w:hAnsi="Times New Roman" w:cs="Times New Roman"/>
          <w:bCs/>
          <w:iCs/>
          <w:sz w:val="24"/>
          <w:szCs w:val="24"/>
          <w:u w:val="single"/>
        </w:rPr>
        <w:t xml:space="preserve">- 2.100,00 </w:t>
      </w:r>
    </w:p>
    <w:p w:rsidR="00F610A7" w:rsidRPr="00F610A7" w:rsidRDefault="00F610A7" w:rsidP="00F610A7">
      <w:pPr>
        <w:tabs>
          <w:tab w:val="left" w:pos="5245"/>
        </w:tabs>
        <w:spacing w:before="0" w:beforeAutospacing="0"/>
        <w:jc w:val="both"/>
        <w:rPr>
          <w:rFonts w:ascii="Times New Roman" w:eastAsia="Times New Roman" w:hAnsi="Times New Roman" w:cs="Times New Roman"/>
          <w:b/>
          <w:bCs/>
          <w:iCs/>
          <w:sz w:val="24"/>
          <w:szCs w:val="24"/>
        </w:rPr>
      </w:pPr>
      <w:r w:rsidRPr="00F610A7">
        <w:rPr>
          <w:rFonts w:ascii="Times New Roman" w:eastAsia="Times New Roman" w:hAnsi="Times New Roman" w:cs="Times New Roman"/>
          <w:b/>
          <w:bCs/>
          <w:iCs/>
          <w:sz w:val="24"/>
          <w:szCs w:val="24"/>
        </w:rPr>
        <w:t>οφειλόμενος φόρος</w:t>
      </w:r>
      <w:r w:rsidR="007F4A0C">
        <w:rPr>
          <w:rFonts w:ascii="Times New Roman" w:eastAsia="Times New Roman" w:hAnsi="Times New Roman" w:cs="Times New Roman"/>
          <w:b/>
          <w:bCs/>
          <w:iCs/>
          <w:sz w:val="24"/>
          <w:szCs w:val="24"/>
        </w:rPr>
        <w:t>:</w:t>
      </w:r>
      <w:r w:rsidRPr="00F610A7">
        <w:rPr>
          <w:rFonts w:ascii="Times New Roman" w:eastAsia="Times New Roman" w:hAnsi="Times New Roman" w:cs="Times New Roman"/>
          <w:b/>
          <w:bCs/>
          <w:iCs/>
          <w:sz w:val="24"/>
          <w:szCs w:val="24"/>
        </w:rPr>
        <w:t xml:space="preserve">              </w:t>
      </w:r>
      <w:r w:rsidR="007F4A0C">
        <w:rPr>
          <w:rFonts w:ascii="Times New Roman" w:eastAsia="Times New Roman" w:hAnsi="Times New Roman" w:cs="Times New Roman"/>
          <w:b/>
          <w:bCs/>
          <w:iCs/>
          <w:sz w:val="24"/>
          <w:szCs w:val="24"/>
        </w:rPr>
        <w:t xml:space="preserve">                               </w:t>
      </w:r>
      <w:r w:rsidRPr="00F610A7">
        <w:rPr>
          <w:rFonts w:ascii="Times New Roman" w:eastAsia="Times New Roman" w:hAnsi="Times New Roman" w:cs="Times New Roman"/>
          <w:b/>
          <w:bCs/>
          <w:iCs/>
          <w:sz w:val="24"/>
          <w:szCs w:val="24"/>
        </w:rPr>
        <w:t xml:space="preserve"> 0,00</w:t>
      </w:r>
    </w:p>
    <w:p w:rsidR="00F610A7" w:rsidRPr="00F610A7" w:rsidRDefault="007F4A0C" w:rsidP="00F610A7">
      <w:pPr>
        <w:spacing w:before="0" w:beforeAutospacing="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Γ</w:t>
      </w:r>
      <w:r w:rsidR="00F610A7" w:rsidRPr="00F610A7">
        <w:rPr>
          <w:rFonts w:ascii="Times New Roman" w:eastAsia="Times New Roman" w:hAnsi="Times New Roman" w:cs="Times New Roman"/>
          <w:bCs/>
          <w:iCs/>
          <w:sz w:val="24"/>
          <w:szCs w:val="24"/>
        </w:rPr>
        <w:t xml:space="preserve">ια το εισόδημα επιχειρηματικής </w:t>
      </w:r>
    </w:p>
    <w:p w:rsidR="00F610A7" w:rsidRPr="00F610A7" w:rsidRDefault="00F610A7" w:rsidP="00F610A7">
      <w:pPr>
        <w:spacing w:before="0" w:beforeAutospacing="0"/>
        <w:jc w:val="both"/>
        <w:rPr>
          <w:rFonts w:ascii="Times New Roman" w:eastAsia="Times New Roman" w:hAnsi="Times New Roman" w:cs="Times New Roman"/>
          <w:b/>
          <w:sz w:val="24"/>
          <w:szCs w:val="24"/>
        </w:rPr>
      </w:pPr>
      <w:r w:rsidRPr="00F610A7">
        <w:rPr>
          <w:rFonts w:ascii="Times New Roman" w:eastAsia="Times New Roman" w:hAnsi="Times New Roman" w:cs="Times New Roman"/>
          <w:bCs/>
          <w:iCs/>
          <w:sz w:val="24"/>
          <w:szCs w:val="24"/>
        </w:rPr>
        <w:lastRenderedPageBreak/>
        <w:t xml:space="preserve">δραστηριότητας:       1.500Χ26% =                  </w:t>
      </w:r>
      <w:r w:rsidR="007F4A0C">
        <w:rPr>
          <w:rFonts w:ascii="Times New Roman" w:eastAsia="Times New Roman" w:hAnsi="Times New Roman" w:cs="Times New Roman"/>
          <w:bCs/>
          <w:iCs/>
          <w:sz w:val="24"/>
          <w:szCs w:val="24"/>
        </w:rPr>
        <w:t xml:space="preserve"> </w:t>
      </w:r>
      <w:r w:rsidRPr="00F610A7">
        <w:rPr>
          <w:rFonts w:ascii="Times New Roman" w:eastAsia="Times New Roman" w:hAnsi="Times New Roman" w:cs="Times New Roman"/>
          <w:bCs/>
          <w:iCs/>
          <w:sz w:val="24"/>
          <w:szCs w:val="24"/>
        </w:rPr>
        <w:t xml:space="preserve"> 390,00  </w:t>
      </w:r>
    </w:p>
    <w:p w:rsidR="00F610A7" w:rsidRPr="00F610A7" w:rsidRDefault="00F610A7" w:rsidP="00F610A7">
      <w:pPr>
        <w:tabs>
          <w:tab w:val="left" w:pos="5387"/>
        </w:tabs>
        <w:spacing w:before="0" w:beforeAutospacing="0"/>
        <w:jc w:val="both"/>
        <w:rPr>
          <w:rFonts w:ascii="Times New Roman" w:eastAsia="Times New Roman" w:hAnsi="Times New Roman" w:cs="Times New Roman"/>
          <w:sz w:val="24"/>
          <w:szCs w:val="24"/>
          <w:u w:val="single"/>
        </w:rPr>
      </w:pPr>
      <w:r w:rsidRPr="00F610A7">
        <w:rPr>
          <w:rFonts w:ascii="Times New Roman" w:eastAsia="Times New Roman" w:hAnsi="Times New Roman" w:cs="Times New Roman"/>
          <w:bCs/>
          <w:iCs/>
          <w:sz w:val="24"/>
          <w:szCs w:val="24"/>
        </w:rPr>
        <w:t xml:space="preserve"> Μείον ο φόρος που παρακρατήθηκε             </w:t>
      </w:r>
      <w:r w:rsidR="007F4A0C">
        <w:rPr>
          <w:rFonts w:ascii="Times New Roman" w:eastAsia="Times New Roman" w:hAnsi="Times New Roman" w:cs="Times New Roman"/>
          <w:bCs/>
          <w:iCs/>
          <w:sz w:val="24"/>
          <w:szCs w:val="24"/>
        </w:rPr>
        <w:t xml:space="preserve"> </w:t>
      </w:r>
      <w:r w:rsidRPr="00F610A7">
        <w:rPr>
          <w:rFonts w:ascii="Times New Roman" w:eastAsia="Times New Roman" w:hAnsi="Times New Roman" w:cs="Times New Roman"/>
          <w:bCs/>
          <w:iCs/>
          <w:sz w:val="24"/>
          <w:szCs w:val="24"/>
          <w:u w:val="single"/>
        </w:rPr>
        <w:t xml:space="preserve">-1.500,00  </w:t>
      </w:r>
    </w:p>
    <w:p w:rsidR="00F610A7" w:rsidRPr="00F610A7" w:rsidRDefault="00F610A7" w:rsidP="00F610A7">
      <w:pPr>
        <w:spacing w:before="0" w:beforeAutospacing="0"/>
        <w:jc w:val="both"/>
        <w:rPr>
          <w:rFonts w:ascii="Times New Roman" w:eastAsia="Times New Roman" w:hAnsi="Times New Roman" w:cs="Times New Roman"/>
          <w:b/>
          <w:bCs/>
          <w:iCs/>
          <w:sz w:val="24"/>
          <w:szCs w:val="24"/>
        </w:rPr>
      </w:pPr>
      <w:r w:rsidRPr="00F610A7">
        <w:rPr>
          <w:rFonts w:ascii="Times New Roman" w:eastAsia="Times New Roman" w:hAnsi="Times New Roman" w:cs="Times New Roman"/>
          <w:b/>
          <w:bCs/>
          <w:iCs/>
          <w:sz w:val="24"/>
          <w:szCs w:val="24"/>
        </w:rPr>
        <w:t xml:space="preserve"> Φόρος για επιστροφή   </w:t>
      </w:r>
      <w:r w:rsidR="007F4A0C">
        <w:rPr>
          <w:rFonts w:ascii="Times New Roman" w:eastAsia="Times New Roman" w:hAnsi="Times New Roman" w:cs="Times New Roman"/>
          <w:b/>
          <w:bCs/>
          <w:iCs/>
          <w:sz w:val="24"/>
          <w:szCs w:val="24"/>
        </w:rPr>
        <w:t xml:space="preserve">                               </w:t>
      </w:r>
      <w:r w:rsidRPr="00F610A7">
        <w:rPr>
          <w:rFonts w:ascii="Times New Roman" w:eastAsia="Times New Roman" w:hAnsi="Times New Roman" w:cs="Times New Roman"/>
          <w:b/>
          <w:bCs/>
          <w:iCs/>
          <w:sz w:val="24"/>
          <w:szCs w:val="24"/>
        </w:rPr>
        <w:t xml:space="preserve"> 1.110,00</w:t>
      </w:r>
    </w:p>
    <w:p w:rsidR="00F610A7" w:rsidRPr="00F610A7" w:rsidRDefault="00F610A7" w:rsidP="00F610A7">
      <w:pPr>
        <w:spacing w:before="0" w:beforeAutospacing="0"/>
        <w:jc w:val="both"/>
        <w:rPr>
          <w:rFonts w:ascii="Times New Roman" w:eastAsia="Times New Roman" w:hAnsi="Times New Roman" w:cs="Times New Roman"/>
          <w:b/>
          <w:bCs/>
          <w:iCs/>
          <w:sz w:val="24"/>
          <w:szCs w:val="24"/>
        </w:rPr>
      </w:pPr>
    </w:p>
    <w:p w:rsidR="007F4A0C" w:rsidRDefault="007F4A0C" w:rsidP="0002527C">
      <w:pPr>
        <w:shd w:val="clear" w:color="auto" w:fill="FFFFFF"/>
        <w:spacing w:before="0" w:beforeAutospacing="0"/>
        <w:jc w:val="both"/>
        <w:rPr>
          <w:rFonts w:ascii="Times New Roman" w:eastAsia="Times New Roman" w:hAnsi="Times New Roman" w:cs="Times New Roman"/>
          <w:b/>
          <w:bCs/>
          <w:sz w:val="24"/>
          <w:szCs w:val="24"/>
          <w:lang w:eastAsia="el-GR"/>
        </w:rPr>
      </w:pPr>
    </w:p>
    <w:p w:rsidR="00061B0C" w:rsidRDefault="00E23EE8" w:rsidP="0002527C">
      <w:pPr>
        <w:shd w:val="clear" w:color="auto" w:fill="FFFFFF"/>
        <w:spacing w:before="0" w:beforeAutospacing="0"/>
        <w:jc w:val="both"/>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Οι «παγίδες» των τεκμηρίων στους άνεργους </w:t>
      </w:r>
      <w:r w:rsidR="00061B0C">
        <w:rPr>
          <w:rFonts w:ascii="Times New Roman" w:eastAsia="Times New Roman" w:hAnsi="Times New Roman" w:cs="Times New Roman"/>
          <w:b/>
          <w:bCs/>
          <w:sz w:val="24"/>
          <w:szCs w:val="24"/>
          <w:lang w:eastAsia="el-GR"/>
        </w:rPr>
        <w:t xml:space="preserve">ένα ακόμη παράδειγμα: </w:t>
      </w:r>
    </w:p>
    <w:p w:rsidR="00061B0C" w:rsidRDefault="00061B0C" w:rsidP="0002527C">
      <w:pPr>
        <w:shd w:val="clear" w:color="auto" w:fill="FFFFFF"/>
        <w:spacing w:before="0" w:beforeAutospacing="0"/>
        <w:jc w:val="both"/>
        <w:rPr>
          <w:rFonts w:ascii="Times New Roman" w:eastAsia="Times New Roman" w:hAnsi="Times New Roman" w:cs="Times New Roman"/>
          <w:b/>
          <w:bCs/>
          <w:sz w:val="24"/>
          <w:szCs w:val="24"/>
          <w:lang w:eastAsia="el-GR"/>
        </w:rPr>
      </w:pPr>
    </w:p>
    <w:p w:rsidR="00E23EE8" w:rsidRPr="00C8021E" w:rsidRDefault="00E23EE8" w:rsidP="0002527C">
      <w:pPr>
        <w:shd w:val="clear" w:color="auto" w:fill="FFFFFF"/>
        <w:spacing w:before="0" w:beforeAutospacing="0"/>
        <w:jc w:val="both"/>
        <w:rPr>
          <w:rFonts w:ascii="Times New Roman" w:eastAsia="Times New Roman" w:hAnsi="Times New Roman" w:cs="Times New Roman"/>
          <w:sz w:val="24"/>
          <w:szCs w:val="24"/>
          <w:lang w:eastAsia="el-GR"/>
        </w:rPr>
      </w:pPr>
      <w:r w:rsidRPr="00C8021E">
        <w:rPr>
          <w:rFonts w:ascii="Times New Roman" w:eastAsia="Times New Roman" w:hAnsi="Times New Roman" w:cs="Times New Roman"/>
          <w:b/>
          <w:sz w:val="24"/>
          <w:szCs w:val="24"/>
          <w:lang w:eastAsia="el-GR"/>
        </w:rPr>
        <w:t xml:space="preserve">Παράδειγμα: </w:t>
      </w:r>
      <w:r w:rsidRPr="00C8021E">
        <w:rPr>
          <w:rFonts w:ascii="Times New Roman" w:eastAsia="Times New Roman" w:hAnsi="Times New Roman" w:cs="Times New Roman"/>
          <w:sz w:val="24"/>
          <w:szCs w:val="24"/>
          <w:lang w:eastAsia="el-GR"/>
        </w:rPr>
        <w:t>φορολογούμενος με  διαμέρισμα  90τ.μ, που έχει τιμή ζώνης</w:t>
      </w:r>
      <w:r w:rsidR="00061B0C">
        <w:rPr>
          <w:rFonts w:ascii="Times New Roman" w:eastAsia="Times New Roman" w:hAnsi="Times New Roman" w:cs="Times New Roman"/>
          <w:sz w:val="24"/>
          <w:szCs w:val="24"/>
          <w:lang w:eastAsia="el-GR"/>
        </w:rPr>
        <w:t xml:space="preserve"> </w:t>
      </w:r>
      <w:r w:rsidRPr="00C8021E">
        <w:rPr>
          <w:rFonts w:ascii="Times New Roman" w:eastAsia="Times New Roman" w:hAnsi="Times New Roman" w:cs="Times New Roman"/>
          <w:sz w:val="24"/>
          <w:szCs w:val="24"/>
          <w:lang w:eastAsia="el-GR"/>
        </w:rPr>
        <w:t xml:space="preserve"> 2.600 €, που του έχει παραχωρηθεί δωρεάν από γονείς, έχει και αυτοκί</w:t>
      </w:r>
      <w:r w:rsidR="0002527C">
        <w:rPr>
          <w:rFonts w:ascii="Times New Roman" w:eastAsia="Times New Roman" w:hAnsi="Times New Roman" w:cs="Times New Roman"/>
          <w:sz w:val="24"/>
          <w:szCs w:val="24"/>
          <w:lang w:eastAsia="el-GR"/>
        </w:rPr>
        <w:t xml:space="preserve">νητο 1.600 </w:t>
      </w:r>
      <w:proofErr w:type="spellStart"/>
      <w:r w:rsidR="0002527C">
        <w:rPr>
          <w:rFonts w:ascii="Times New Roman" w:eastAsia="Times New Roman" w:hAnsi="Times New Roman" w:cs="Times New Roman"/>
          <w:sz w:val="24"/>
          <w:szCs w:val="24"/>
          <w:lang w:eastAsia="el-GR"/>
        </w:rPr>
        <w:t>κ.ε</w:t>
      </w:r>
      <w:proofErr w:type="spellEnd"/>
      <w:r w:rsidR="0002527C">
        <w:rPr>
          <w:rFonts w:ascii="Times New Roman" w:eastAsia="Times New Roman" w:hAnsi="Times New Roman" w:cs="Times New Roman"/>
          <w:sz w:val="24"/>
          <w:szCs w:val="24"/>
          <w:lang w:eastAsia="el-GR"/>
        </w:rPr>
        <w:t xml:space="preserve"> (5ετίας). Το 2013</w:t>
      </w:r>
      <w:r w:rsidRPr="00C8021E">
        <w:rPr>
          <w:rFonts w:ascii="Times New Roman" w:eastAsia="Times New Roman" w:hAnsi="Times New Roman" w:cs="Times New Roman"/>
          <w:sz w:val="24"/>
          <w:szCs w:val="24"/>
          <w:lang w:eastAsia="el-GR"/>
        </w:rPr>
        <w:t xml:space="preserve"> είχε εισόδημα από μισθωτ</w:t>
      </w:r>
      <w:r w:rsidR="0002527C">
        <w:rPr>
          <w:rFonts w:ascii="Times New Roman" w:eastAsia="Times New Roman" w:hAnsi="Times New Roman" w:cs="Times New Roman"/>
          <w:sz w:val="24"/>
          <w:szCs w:val="24"/>
          <w:lang w:eastAsia="el-GR"/>
        </w:rPr>
        <w:t xml:space="preserve">ές υπηρεσίες 8.000 ευρώ. Το 2014 </w:t>
      </w:r>
      <w:r w:rsidR="0002527C" w:rsidRPr="00061B0C">
        <w:rPr>
          <w:rFonts w:ascii="Times New Roman" w:eastAsia="Times New Roman" w:hAnsi="Times New Roman" w:cs="Times New Roman"/>
          <w:b/>
          <w:sz w:val="24"/>
          <w:szCs w:val="24"/>
          <w:lang w:eastAsia="el-GR"/>
        </w:rPr>
        <w:t>έμεινε άνεργος</w:t>
      </w:r>
      <w:r w:rsidR="0002527C">
        <w:rPr>
          <w:rFonts w:ascii="Times New Roman" w:eastAsia="Times New Roman" w:hAnsi="Times New Roman" w:cs="Times New Roman"/>
          <w:sz w:val="24"/>
          <w:szCs w:val="24"/>
          <w:lang w:eastAsia="el-GR"/>
        </w:rPr>
        <w:t xml:space="preserve"> και είναι</w:t>
      </w:r>
      <w:r w:rsidR="0002527C" w:rsidRPr="0002527C">
        <w:t xml:space="preserve"> </w:t>
      </w:r>
      <w:r w:rsidR="0002527C" w:rsidRPr="0002527C">
        <w:rPr>
          <w:rFonts w:ascii="Times New Roman" w:eastAsia="Times New Roman" w:hAnsi="Times New Roman" w:cs="Times New Roman"/>
          <w:sz w:val="24"/>
          <w:szCs w:val="24"/>
          <w:lang w:eastAsia="el-GR"/>
        </w:rPr>
        <w:t xml:space="preserve">εγγεγραμμένος στο μητρώο ανέργων του Οργανισμού Απασχόλησης Εργατικού Δυναμικού (Ο. Α. </w:t>
      </w:r>
      <w:proofErr w:type="spellStart"/>
      <w:r w:rsidR="0002527C" w:rsidRPr="0002527C">
        <w:rPr>
          <w:rFonts w:ascii="Times New Roman" w:eastAsia="Times New Roman" w:hAnsi="Times New Roman" w:cs="Times New Roman"/>
          <w:sz w:val="24"/>
          <w:szCs w:val="24"/>
          <w:lang w:eastAsia="el-GR"/>
        </w:rPr>
        <w:t>Ε.Δ</w:t>
      </w:r>
      <w:proofErr w:type="spellEnd"/>
      <w:r w:rsidR="0002527C" w:rsidRPr="0002527C">
        <w:rPr>
          <w:rFonts w:ascii="Times New Roman" w:eastAsia="Times New Roman" w:hAnsi="Times New Roman" w:cs="Times New Roman"/>
          <w:sz w:val="24"/>
          <w:szCs w:val="24"/>
          <w:lang w:eastAsia="el-GR"/>
        </w:rPr>
        <w:t>).</w:t>
      </w:r>
      <w:r w:rsidR="0002527C">
        <w:rPr>
          <w:rFonts w:ascii="Times New Roman" w:eastAsia="Times New Roman" w:hAnsi="Times New Roman" w:cs="Times New Roman"/>
          <w:sz w:val="24"/>
          <w:szCs w:val="24"/>
          <w:lang w:eastAsia="el-GR"/>
        </w:rPr>
        <w:t xml:space="preserve"> </w:t>
      </w:r>
      <w:r w:rsidRPr="00C8021E">
        <w:rPr>
          <w:rFonts w:ascii="Times New Roman" w:eastAsia="Times New Roman" w:hAnsi="Times New Roman" w:cs="Times New Roman"/>
          <w:sz w:val="24"/>
          <w:szCs w:val="24"/>
          <w:lang w:eastAsia="el-GR"/>
        </w:rPr>
        <w:t xml:space="preserve"> </w:t>
      </w: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4D076F" w:rsidRDefault="004D076F" w:rsidP="00E23EE8">
      <w:pPr>
        <w:shd w:val="clear" w:color="auto" w:fill="FFFFFF"/>
        <w:spacing w:before="0" w:beforeAutospacing="0"/>
        <w:rPr>
          <w:rFonts w:ascii="Times New Roman" w:eastAsia="Times New Roman" w:hAnsi="Times New Roman" w:cs="Times New Roman"/>
          <w:b/>
          <w:sz w:val="24"/>
          <w:szCs w:val="24"/>
          <w:lang w:eastAsia="el-GR"/>
        </w:rPr>
      </w:pPr>
    </w:p>
    <w:p w:rsidR="00E23EE8" w:rsidRPr="004F4E7F" w:rsidRDefault="00E23EE8" w:rsidP="00E23EE8">
      <w:pPr>
        <w:shd w:val="clear" w:color="auto" w:fill="FFFFFF"/>
        <w:spacing w:before="0" w:beforeAutospacing="0"/>
        <w:rPr>
          <w:rFonts w:ascii="Times New Roman" w:eastAsia="Times New Roman" w:hAnsi="Times New Roman" w:cs="Times New Roman"/>
          <w:b/>
          <w:sz w:val="24"/>
          <w:szCs w:val="24"/>
          <w:lang w:eastAsia="el-GR"/>
        </w:rPr>
      </w:pPr>
      <w:r w:rsidRPr="004F4E7F">
        <w:rPr>
          <w:rFonts w:ascii="Times New Roman" w:eastAsia="Times New Roman" w:hAnsi="Times New Roman" w:cs="Times New Roman"/>
          <w:b/>
          <w:sz w:val="24"/>
          <w:szCs w:val="24"/>
          <w:lang w:eastAsia="el-GR"/>
        </w:rPr>
        <w:t xml:space="preserve">Πως θα φορολογηθεί; </w:t>
      </w:r>
      <w:r w:rsidR="004F4E7F" w:rsidRPr="004F4E7F">
        <w:rPr>
          <w:rFonts w:ascii="Times New Roman" w:eastAsia="Times New Roman" w:hAnsi="Times New Roman" w:cs="Times New Roman"/>
          <w:b/>
          <w:sz w:val="24"/>
          <w:szCs w:val="24"/>
          <w:lang w:eastAsia="el-GR"/>
        </w:rPr>
        <w:t xml:space="preserve">  </w:t>
      </w:r>
    </w:p>
    <w:p w:rsidR="00E23EE8" w:rsidRPr="00C8021E" w:rsidRDefault="00E23EE8" w:rsidP="00E23EE8">
      <w:pPr>
        <w:shd w:val="clear" w:color="auto" w:fill="FFFFFF"/>
        <w:spacing w:before="0" w:beforeAutospacing="0"/>
        <w:rPr>
          <w:rFonts w:ascii="Times New Roman" w:eastAsia="Times New Roman" w:hAnsi="Times New Roman" w:cs="Times New Roman"/>
          <w:sz w:val="24"/>
          <w:szCs w:val="24"/>
          <w:lang w:eastAsia="el-GR"/>
        </w:rPr>
      </w:pPr>
      <w:r w:rsidRPr="00C8021E">
        <w:rPr>
          <w:rFonts w:ascii="Times New Roman" w:eastAsia="Times New Roman" w:hAnsi="Times New Roman" w:cs="Times New Roman"/>
          <w:b/>
          <w:sz w:val="24"/>
          <w:szCs w:val="24"/>
          <w:lang w:eastAsia="el-GR"/>
        </w:rPr>
        <w:t xml:space="preserve">και τι μπορεί να κάνει </w:t>
      </w:r>
      <w:r w:rsidR="004F4E7F">
        <w:rPr>
          <w:rFonts w:ascii="Times New Roman" w:eastAsia="Times New Roman" w:hAnsi="Times New Roman" w:cs="Times New Roman"/>
          <w:b/>
          <w:sz w:val="24"/>
          <w:szCs w:val="24"/>
          <w:lang w:eastAsia="el-GR"/>
        </w:rPr>
        <w:t>όταν του έλθει το εκκαθαριστικό</w:t>
      </w:r>
      <w:r w:rsidR="007F4A0C">
        <w:rPr>
          <w:rFonts w:ascii="Times New Roman" w:eastAsia="Times New Roman" w:hAnsi="Times New Roman" w:cs="Times New Roman"/>
          <w:b/>
          <w:sz w:val="24"/>
          <w:szCs w:val="24"/>
          <w:lang w:eastAsia="el-GR"/>
        </w:rPr>
        <w:t xml:space="preserve"> (βλ. πιο κάτω αμφισβήτηση τεκμηρίων).</w:t>
      </w:r>
      <w:r w:rsidRPr="00C8021E">
        <w:rPr>
          <w:rFonts w:ascii="Times New Roman" w:eastAsia="Times New Roman" w:hAnsi="Times New Roman" w:cs="Times New Roman"/>
          <w:b/>
          <w:sz w:val="24"/>
          <w:szCs w:val="24"/>
          <w:lang w:eastAsia="el-GR"/>
        </w:rPr>
        <w:t xml:space="preserve"> </w:t>
      </w:r>
      <w:r w:rsidRPr="00C8021E">
        <w:rPr>
          <w:rFonts w:ascii="Times New Roman" w:eastAsia="Times New Roman" w:hAnsi="Times New Roman" w:cs="Times New Roman"/>
          <w:sz w:val="24"/>
          <w:szCs w:val="24"/>
          <w:lang w:eastAsia="el-GR"/>
        </w:rPr>
        <w:t xml:space="preserve"> </w:t>
      </w:r>
    </w:p>
    <w:p w:rsidR="00E23EE8" w:rsidRPr="00C8021E" w:rsidRDefault="00E23EE8" w:rsidP="00E23EE8">
      <w:pPr>
        <w:shd w:val="clear" w:color="auto" w:fill="FFFFFF"/>
        <w:spacing w:before="0" w:beforeAutospacing="0"/>
        <w:rPr>
          <w:rFonts w:ascii="Times New Roman" w:eastAsia="Times New Roman" w:hAnsi="Times New Roman" w:cs="Times New Roman"/>
          <w:sz w:val="24"/>
          <w:szCs w:val="24"/>
          <w:lang w:eastAsia="el-GR"/>
        </w:rPr>
      </w:pPr>
    </w:p>
    <w:tbl>
      <w:tblPr>
        <w:tblW w:w="7946" w:type="dxa"/>
        <w:tblInd w:w="100" w:type="dxa"/>
        <w:tblLayout w:type="fixed"/>
        <w:tblLook w:val="0000"/>
      </w:tblPr>
      <w:tblGrid>
        <w:gridCol w:w="4721"/>
        <w:gridCol w:w="3225"/>
      </w:tblGrid>
      <w:tr w:rsidR="00E23EE8" w:rsidRPr="00C8021E" w:rsidTr="004F4E7F">
        <w:trPr>
          <w:trHeight w:val="317"/>
        </w:trPr>
        <w:tc>
          <w:tcPr>
            <w:tcW w:w="7946" w:type="dxa"/>
            <w:gridSpan w:val="2"/>
            <w:tcBorders>
              <w:top w:val="single" w:sz="4" w:space="0" w:color="auto"/>
              <w:left w:val="single" w:sz="4" w:space="0" w:color="auto"/>
              <w:right w:val="single" w:sz="4" w:space="0" w:color="auto"/>
            </w:tcBorders>
            <w:shd w:val="clear" w:color="auto" w:fill="B6DDE8" w:themeFill="accent5" w:themeFillTint="66"/>
            <w:noWrap/>
            <w:vAlign w:val="bottom"/>
          </w:tcPr>
          <w:p w:rsidR="00E23EE8" w:rsidRPr="00C8021E" w:rsidRDefault="00E23EE8" w:rsidP="00E23EE8">
            <w:pPr>
              <w:tabs>
                <w:tab w:val="left" w:pos="5309"/>
              </w:tabs>
              <w:spacing w:before="0" w:beforeAutospacing="0"/>
              <w:rPr>
                <w:rFonts w:ascii="Times New Roman" w:eastAsia="Times New Roman" w:hAnsi="Times New Roman" w:cs="Times New Roman"/>
                <w:b/>
                <w:bCs/>
                <w:sz w:val="24"/>
                <w:szCs w:val="24"/>
                <w:u w:val="single"/>
                <w:lang w:eastAsia="el-GR"/>
              </w:rPr>
            </w:pPr>
            <w:r w:rsidRPr="00C8021E">
              <w:rPr>
                <w:rFonts w:ascii="Times New Roman" w:eastAsia="Times New Roman" w:hAnsi="Times New Roman" w:cs="Times New Roman"/>
                <w:b/>
                <w:bCs/>
                <w:sz w:val="24"/>
                <w:szCs w:val="24"/>
                <w:lang w:eastAsia="el-GR"/>
              </w:rPr>
              <w:t xml:space="preserve">                                                                              </w:t>
            </w:r>
            <w:r w:rsidR="00C94638" w:rsidRPr="00C8021E">
              <w:rPr>
                <w:rFonts w:ascii="Times New Roman" w:eastAsia="Times New Roman" w:hAnsi="Times New Roman" w:cs="Times New Roman"/>
                <w:b/>
                <w:bCs/>
                <w:sz w:val="24"/>
                <w:szCs w:val="24"/>
                <w:u w:val="single"/>
                <w:lang w:eastAsia="el-GR"/>
              </w:rPr>
              <w:t xml:space="preserve">Για το 2013    </w:t>
            </w:r>
            <w:r w:rsidR="004F4E7F">
              <w:rPr>
                <w:rFonts w:ascii="Times New Roman" w:eastAsia="Times New Roman" w:hAnsi="Times New Roman" w:cs="Times New Roman"/>
                <w:b/>
                <w:bCs/>
                <w:sz w:val="24"/>
                <w:szCs w:val="24"/>
                <w:u w:val="single"/>
                <w:lang w:val="en-US" w:eastAsia="el-GR"/>
              </w:rPr>
              <w:t xml:space="preserve"> </w:t>
            </w:r>
            <w:r w:rsidR="00C94638" w:rsidRPr="00C8021E">
              <w:rPr>
                <w:rFonts w:ascii="Times New Roman" w:eastAsia="Times New Roman" w:hAnsi="Times New Roman" w:cs="Times New Roman"/>
                <w:b/>
                <w:bCs/>
                <w:sz w:val="24"/>
                <w:szCs w:val="24"/>
                <w:u w:val="single"/>
                <w:lang w:eastAsia="el-GR"/>
              </w:rPr>
              <w:t>Για το 2014</w:t>
            </w:r>
          </w:p>
        </w:tc>
      </w:tr>
      <w:tr w:rsidR="00E23EE8" w:rsidRPr="00C8021E" w:rsidTr="004F4E7F">
        <w:trPr>
          <w:trHeight w:val="417"/>
        </w:trPr>
        <w:tc>
          <w:tcPr>
            <w:tcW w:w="4721" w:type="dxa"/>
            <w:tcBorders>
              <w:left w:val="single" w:sz="4" w:space="0" w:color="auto"/>
              <w:bottom w:val="nil"/>
              <w:right w:val="nil"/>
            </w:tcBorders>
            <w:shd w:val="clear" w:color="auto" w:fill="auto"/>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 xml:space="preserve">Διαμέρισμα  90τ.μ, με </w:t>
            </w:r>
          </w:p>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τιμή ζώνης 2.600 €……………</w:t>
            </w:r>
          </w:p>
        </w:tc>
        <w:tc>
          <w:tcPr>
            <w:tcW w:w="3225" w:type="dxa"/>
            <w:tcBorders>
              <w:left w:val="nil"/>
              <w:bottom w:val="nil"/>
              <w:right w:val="single" w:sz="4" w:space="0" w:color="auto"/>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 xml:space="preserve">   3.</w:t>
            </w:r>
            <w:r w:rsidRPr="00C8021E">
              <w:rPr>
                <w:rFonts w:ascii="Times New Roman" w:eastAsia="Times New Roman" w:hAnsi="Times New Roman" w:cs="Times New Roman"/>
                <w:b/>
                <w:sz w:val="24"/>
                <w:szCs w:val="24"/>
                <w:lang w:val="en-US" w:eastAsia="el-GR"/>
              </w:rPr>
              <w:t>850,00</w:t>
            </w:r>
            <w:r w:rsidRPr="00C8021E">
              <w:rPr>
                <w:rFonts w:ascii="Times New Roman" w:eastAsia="Times New Roman" w:hAnsi="Times New Roman" w:cs="Times New Roman"/>
                <w:b/>
                <w:sz w:val="24"/>
                <w:szCs w:val="24"/>
                <w:lang w:eastAsia="el-GR"/>
              </w:rPr>
              <w:t xml:space="preserve">        </w:t>
            </w:r>
            <w:r w:rsidRPr="00C8021E">
              <w:rPr>
                <w:rFonts w:ascii="Times New Roman" w:eastAsia="Times New Roman" w:hAnsi="Times New Roman" w:cs="Times New Roman"/>
                <w:b/>
                <w:sz w:val="24"/>
                <w:szCs w:val="24"/>
                <w:lang w:val="en-US" w:eastAsia="el-GR"/>
              </w:rPr>
              <w:t xml:space="preserve"> </w:t>
            </w:r>
            <w:r w:rsidRPr="00C8021E">
              <w:rPr>
                <w:rFonts w:ascii="Times New Roman" w:eastAsia="Times New Roman" w:hAnsi="Times New Roman" w:cs="Times New Roman"/>
                <w:b/>
                <w:sz w:val="24"/>
                <w:szCs w:val="24"/>
                <w:lang w:eastAsia="el-GR"/>
              </w:rPr>
              <w:t>3.850,00</w:t>
            </w:r>
          </w:p>
        </w:tc>
      </w:tr>
      <w:tr w:rsidR="00E23EE8" w:rsidRPr="00C8021E" w:rsidTr="004F4E7F">
        <w:trPr>
          <w:trHeight w:val="438"/>
        </w:trPr>
        <w:tc>
          <w:tcPr>
            <w:tcW w:w="4721" w:type="dxa"/>
            <w:tcBorders>
              <w:top w:val="nil"/>
              <w:left w:val="single" w:sz="4" w:space="0" w:color="auto"/>
              <w:bottom w:val="nil"/>
              <w:right w:val="nil"/>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 xml:space="preserve">Αυτοκίνητο 1.600 </w:t>
            </w:r>
            <w:proofErr w:type="spellStart"/>
            <w:r w:rsidRPr="00C8021E">
              <w:rPr>
                <w:rFonts w:ascii="Times New Roman" w:eastAsia="Times New Roman" w:hAnsi="Times New Roman" w:cs="Times New Roman"/>
                <w:b/>
                <w:sz w:val="24"/>
                <w:szCs w:val="24"/>
                <w:lang w:eastAsia="el-GR"/>
              </w:rPr>
              <w:t>κ.ε</w:t>
            </w:r>
            <w:proofErr w:type="spellEnd"/>
            <w:r w:rsidRPr="00C8021E">
              <w:rPr>
                <w:rFonts w:ascii="Times New Roman" w:eastAsia="Times New Roman" w:hAnsi="Times New Roman" w:cs="Times New Roman"/>
                <w:b/>
                <w:sz w:val="24"/>
                <w:szCs w:val="24"/>
                <w:lang w:eastAsia="el-GR"/>
              </w:rPr>
              <w:t xml:space="preserve"> ………..</w:t>
            </w:r>
          </w:p>
        </w:tc>
        <w:tc>
          <w:tcPr>
            <w:tcW w:w="3225" w:type="dxa"/>
            <w:tcBorders>
              <w:top w:val="nil"/>
              <w:left w:val="nil"/>
              <w:bottom w:val="nil"/>
              <w:right w:val="single" w:sz="4" w:space="0" w:color="auto"/>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 xml:space="preserve">   6.</w:t>
            </w:r>
            <w:r w:rsidRPr="00C8021E">
              <w:rPr>
                <w:rFonts w:ascii="Times New Roman" w:eastAsia="Times New Roman" w:hAnsi="Times New Roman" w:cs="Times New Roman"/>
                <w:b/>
                <w:sz w:val="24"/>
                <w:szCs w:val="24"/>
                <w:lang w:val="en-US" w:eastAsia="el-GR"/>
              </w:rPr>
              <w:t>400,00</w:t>
            </w:r>
            <w:r w:rsidRPr="00C8021E">
              <w:rPr>
                <w:rFonts w:ascii="Times New Roman" w:eastAsia="Times New Roman" w:hAnsi="Times New Roman" w:cs="Times New Roman"/>
                <w:b/>
                <w:sz w:val="24"/>
                <w:szCs w:val="24"/>
                <w:lang w:eastAsia="el-GR"/>
              </w:rPr>
              <w:t xml:space="preserve">         6.400,00</w:t>
            </w:r>
          </w:p>
        </w:tc>
      </w:tr>
      <w:tr w:rsidR="00E23EE8" w:rsidRPr="00C8021E" w:rsidTr="004F4E7F">
        <w:trPr>
          <w:trHeight w:val="443"/>
        </w:trPr>
        <w:tc>
          <w:tcPr>
            <w:tcW w:w="4721" w:type="dxa"/>
            <w:tcBorders>
              <w:top w:val="nil"/>
              <w:left w:val="single" w:sz="4" w:space="0" w:color="auto"/>
              <w:bottom w:val="single" w:sz="4" w:space="0" w:color="auto"/>
              <w:right w:val="nil"/>
            </w:tcBorders>
            <w:shd w:val="clear" w:color="auto" w:fill="DBE5F1"/>
            <w:noWrap/>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Ελάχιστη δαπάνη διαβίωσης …</w:t>
            </w:r>
          </w:p>
        </w:tc>
        <w:tc>
          <w:tcPr>
            <w:tcW w:w="3225" w:type="dxa"/>
            <w:tcBorders>
              <w:top w:val="nil"/>
              <w:left w:val="nil"/>
              <w:bottom w:val="single" w:sz="4" w:space="0" w:color="auto"/>
              <w:right w:val="single" w:sz="4" w:space="0" w:color="auto"/>
            </w:tcBorders>
            <w:shd w:val="clear" w:color="auto" w:fill="DBE5F1"/>
            <w:noWrap/>
            <w:vAlign w:val="bottom"/>
          </w:tcPr>
          <w:p w:rsidR="00E23EE8" w:rsidRPr="00C8021E" w:rsidRDefault="00E23EE8" w:rsidP="00E23EE8">
            <w:pPr>
              <w:spacing w:before="0" w:beforeAutospacing="0"/>
              <w:rPr>
                <w:rFonts w:ascii="Times New Roman" w:eastAsia="Times New Roman" w:hAnsi="Times New Roman" w:cs="Times New Roman"/>
                <w:b/>
                <w:sz w:val="24"/>
                <w:szCs w:val="24"/>
                <w:lang w:eastAsia="el-GR"/>
              </w:rPr>
            </w:pPr>
            <w:r w:rsidRPr="00C8021E">
              <w:rPr>
                <w:rFonts w:ascii="Times New Roman" w:eastAsia="Times New Roman" w:hAnsi="Times New Roman" w:cs="Times New Roman"/>
                <w:b/>
                <w:sz w:val="24"/>
                <w:szCs w:val="24"/>
                <w:lang w:eastAsia="el-GR"/>
              </w:rPr>
              <w:t xml:space="preserve">   3.000,00         </w:t>
            </w:r>
            <w:proofErr w:type="spellStart"/>
            <w:r w:rsidRPr="00C8021E">
              <w:rPr>
                <w:rFonts w:ascii="Times New Roman" w:eastAsia="Times New Roman" w:hAnsi="Times New Roman" w:cs="Times New Roman"/>
                <w:b/>
                <w:sz w:val="24"/>
                <w:szCs w:val="24"/>
                <w:lang w:eastAsia="el-GR"/>
              </w:rPr>
              <w:t>3.000,00</w:t>
            </w:r>
            <w:proofErr w:type="spellEnd"/>
          </w:p>
        </w:tc>
      </w:tr>
      <w:tr w:rsidR="00E23EE8" w:rsidRPr="00C8021E" w:rsidTr="004F4E7F">
        <w:trPr>
          <w:trHeight w:val="436"/>
        </w:trPr>
        <w:tc>
          <w:tcPr>
            <w:tcW w:w="4721" w:type="dxa"/>
            <w:tcBorders>
              <w:top w:val="single" w:sz="4" w:space="0" w:color="auto"/>
              <w:left w:val="single" w:sz="4" w:space="0" w:color="auto"/>
              <w:bottom w:val="single" w:sz="4" w:space="0" w:color="auto"/>
              <w:right w:val="nil"/>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Σύνολο εισοδήματος με τεκμήρια </w:t>
            </w:r>
          </w:p>
        </w:tc>
        <w:tc>
          <w:tcPr>
            <w:tcW w:w="3225" w:type="dxa"/>
            <w:tcBorders>
              <w:top w:val="single" w:sz="4" w:space="0" w:color="auto"/>
              <w:left w:val="nil"/>
              <w:bottom w:val="single" w:sz="4" w:space="0" w:color="auto"/>
              <w:right w:val="single" w:sz="4" w:space="0" w:color="auto"/>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 13.</w:t>
            </w:r>
            <w:r w:rsidRPr="00C8021E">
              <w:rPr>
                <w:rFonts w:ascii="Times New Roman" w:eastAsia="Times New Roman" w:hAnsi="Times New Roman" w:cs="Times New Roman"/>
                <w:b/>
                <w:bCs/>
                <w:sz w:val="24"/>
                <w:szCs w:val="24"/>
                <w:lang w:val="en-US" w:eastAsia="el-GR"/>
              </w:rPr>
              <w:t>250</w:t>
            </w:r>
            <w:r w:rsidRPr="00C8021E">
              <w:rPr>
                <w:rFonts w:ascii="Times New Roman" w:eastAsia="Times New Roman" w:hAnsi="Times New Roman" w:cs="Times New Roman"/>
                <w:b/>
                <w:bCs/>
                <w:sz w:val="24"/>
                <w:szCs w:val="24"/>
                <w:lang w:eastAsia="el-GR"/>
              </w:rPr>
              <w:t>,00€     13.250,00€</w:t>
            </w:r>
          </w:p>
        </w:tc>
      </w:tr>
      <w:tr w:rsidR="00E23EE8" w:rsidRPr="00C8021E" w:rsidTr="004F4E7F">
        <w:trPr>
          <w:trHeight w:val="427"/>
        </w:trPr>
        <w:tc>
          <w:tcPr>
            <w:tcW w:w="4721" w:type="dxa"/>
            <w:tcBorders>
              <w:top w:val="nil"/>
              <w:left w:val="single" w:sz="4" w:space="0" w:color="auto"/>
              <w:bottom w:val="single" w:sz="4" w:space="0" w:color="auto"/>
              <w:right w:val="nil"/>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Έχει εισόδημα από μισθωτές υπηρεσίες</w:t>
            </w:r>
          </w:p>
        </w:tc>
        <w:tc>
          <w:tcPr>
            <w:tcW w:w="3225" w:type="dxa"/>
            <w:tcBorders>
              <w:top w:val="nil"/>
              <w:left w:val="nil"/>
              <w:bottom w:val="single" w:sz="4" w:space="0" w:color="auto"/>
              <w:right w:val="single" w:sz="4" w:space="0" w:color="auto"/>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 </w:t>
            </w:r>
            <w:r w:rsidRPr="00C8021E">
              <w:rPr>
                <w:rFonts w:ascii="Times New Roman" w:eastAsia="Times New Roman" w:hAnsi="Times New Roman" w:cs="Times New Roman"/>
                <w:b/>
                <w:bCs/>
                <w:sz w:val="24"/>
                <w:szCs w:val="24"/>
                <w:lang w:val="en-US" w:eastAsia="el-GR"/>
              </w:rPr>
              <w:t>10</w:t>
            </w:r>
            <w:r w:rsidRPr="00C8021E">
              <w:rPr>
                <w:rFonts w:ascii="Times New Roman" w:eastAsia="Times New Roman" w:hAnsi="Times New Roman" w:cs="Times New Roman"/>
                <w:b/>
                <w:bCs/>
                <w:sz w:val="24"/>
                <w:szCs w:val="24"/>
                <w:lang w:eastAsia="el-GR"/>
              </w:rPr>
              <w:t>.000,00              0</w:t>
            </w:r>
          </w:p>
        </w:tc>
      </w:tr>
      <w:tr w:rsidR="00E23EE8" w:rsidRPr="00C8021E" w:rsidTr="004F4E7F">
        <w:trPr>
          <w:trHeight w:val="430"/>
        </w:trPr>
        <w:tc>
          <w:tcPr>
            <w:tcW w:w="4721" w:type="dxa"/>
            <w:tcBorders>
              <w:top w:val="nil"/>
              <w:left w:val="single" w:sz="4" w:space="0" w:color="auto"/>
              <w:bottom w:val="single" w:sz="4" w:space="0" w:color="auto"/>
              <w:right w:val="nil"/>
            </w:tcBorders>
            <w:shd w:val="clear" w:color="auto" w:fill="DBE5F1"/>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Προστιθέμενη διαφορά  τεκμηρίου</w:t>
            </w:r>
          </w:p>
        </w:tc>
        <w:tc>
          <w:tcPr>
            <w:tcW w:w="3225" w:type="dxa"/>
            <w:tcBorders>
              <w:top w:val="nil"/>
              <w:left w:val="nil"/>
              <w:bottom w:val="single" w:sz="4" w:space="0" w:color="auto"/>
              <w:right w:val="single" w:sz="4" w:space="0" w:color="auto"/>
            </w:tcBorders>
            <w:shd w:val="clear" w:color="auto" w:fill="DBE5F1"/>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   </w:t>
            </w:r>
            <w:r w:rsidRPr="00C8021E">
              <w:rPr>
                <w:rFonts w:ascii="Times New Roman" w:eastAsia="Times New Roman" w:hAnsi="Times New Roman" w:cs="Times New Roman"/>
                <w:b/>
                <w:bCs/>
                <w:sz w:val="24"/>
                <w:szCs w:val="24"/>
                <w:lang w:val="en-US" w:eastAsia="el-GR"/>
              </w:rPr>
              <w:t>3.25</w:t>
            </w:r>
            <w:r w:rsidRPr="00C8021E">
              <w:rPr>
                <w:rFonts w:ascii="Times New Roman" w:eastAsia="Times New Roman" w:hAnsi="Times New Roman" w:cs="Times New Roman"/>
                <w:b/>
                <w:bCs/>
                <w:sz w:val="24"/>
                <w:szCs w:val="24"/>
                <w:lang w:eastAsia="el-GR"/>
              </w:rPr>
              <w:t>0,00       13.250,00</w:t>
            </w:r>
          </w:p>
        </w:tc>
      </w:tr>
      <w:tr w:rsidR="00E23EE8" w:rsidRPr="00C8021E" w:rsidTr="00E23EE8">
        <w:trPr>
          <w:trHeight w:val="284"/>
        </w:trPr>
        <w:tc>
          <w:tcPr>
            <w:tcW w:w="4721" w:type="dxa"/>
            <w:tcBorders>
              <w:top w:val="nil"/>
              <w:left w:val="single" w:sz="4" w:space="0" w:color="auto"/>
              <w:bottom w:val="single" w:sz="4" w:space="0" w:color="auto"/>
              <w:right w:val="nil"/>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Θα φορολογηθεί για το ποσό: (</w:t>
            </w:r>
            <w:r w:rsidRPr="00C8021E">
              <w:rPr>
                <w:rFonts w:ascii="Times New Roman" w:eastAsia="Times New Roman" w:hAnsi="Times New Roman" w:cs="Times New Roman"/>
                <w:b/>
                <w:bCs/>
                <w:sz w:val="24"/>
                <w:szCs w:val="24"/>
                <w:u w:val="single"/>
                <w:lang w:eastAsia="el-GR"/>
              </w:rPr>
              <w:t xml:space="preserve">ως εισόδημα από </w:t>
            </w:r>
            <w:proofErr w:type="spellStart"/>
            <w:r w:rsidRPr="00C8021E">
              <w:rPr>
                <w:rFonts w:ascii="Times New Roman" w:eastAsia="Times New Roman" w:hAnsi="Times New Roman" w:cs="Times New Roman"/>
                <w:b/>
                <w:bCs/>
                <w:sz w:val="24"/>
                <w:szCs w:val="24"/>
                <w:u w:val="single"/>
                <w:lang w:eastAsia="el-GR"/>
              </w:rPr>
              <w:t>μισθ</w:t>
            </w:r>
            <w:proofErr w:type="spellEnd"/>
            <w:r w:rsidRPr="00C8021E">
              <w:rPr>
                <w:rFonts w:ascii="Times New Roman" w:eastAsia="Times New Roman" w:hAnsi="Times New Roman" w:cs="Times New Roman"/>
                <w:b/>
                <w:bCs/>
                <w:sz w:val="24"/>
                <w:szCs w:val="24"/>
                <w:u w:val="single"/>
                <w:lang w:eastAsia="el-GR"/>
              </w:rPr>
              <w:t>. υπηρεσιών</w:t>
            </w:r>
            <w:r w:rsidRPr="00C8021E">
              <w:rPr>
                <w:rFonts w:ascii="Times New Roman" w:eastAsia="Times New Roman" w:hAnsi="Times New Roman" w:cs="Times New Roman"/>
                <w:b/>
                <w:bCs/>
                <w:sz w:val="24"/>
                <w:szCs w:val="24"/>
                <w:lang w:eastAsia="el-GR"/>
              </w:rPr>
              <w:t xml:space="preserve"> και αν δεν μπορεί να καλύψει με ανάλωση κεφαλαίου)</w:t>
            </w:r>
          </w:p>
        </w:tc>
        <w:tc>
          <w:tcPr>
            <w:tcW w:w="3225" w:type="dxa"/>
            <w:tcBorders>
              <w:top w:val="nil"/>
              <w:left w:val="nil"/>
              <w:bottom w:val="single" w:sz="4" w:space="0" w:color="auto"/>
              <w:right w:val="single" w:sz="4" w:space="0" w:color="auto"/>
            </w:tcBorders>
            <w:shd w:val="clear" w:color="auto" w:fill="auto"/>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  1</w:t>
            </w:r>
            <w:r w:rsidRPr="00C8021E">
              <w:rPr>
                <w:rFonts w:ascii="Times New Roman" w:eastAsia="Times New Roman" w:hAnsi="Times New Roman" w:cs="Times New Roman"/>
                <w:b/>
                <w:bCs/>
                <w:sz w:val="24"/>
                <w:szCs w:val="24"/>
                <w:lang w:val="en-US" w:eastAsia="el-GR"/>
              </w:rPr>
              <w:t>3.250</w:t>
            </w:r>
            <w:r w:rsidRPr="00C8021E">
              <w:rPr>
                <w:rFonts w:ascii="Times New Roman" w:eastAsia="Times New Roman" w:hAnsi="Times New Roman" w:cs="Times New Roman"/>
                <w:b/>
                <w:bCs/>
                <w:sz w:val="24"/>
                <w:szCs w:val="24"/>
                <w:lang w:eastAsia="el-GR"/>
              </w:rPr>
              <w:t>,00      13.250,00</w:t>
            </w:r>
          </w:p>
        </w:tc>
      </w:tr>
      <w:tr w:rsidR="00E23EE8" w:rsidRPr="00C8021E" w:rsidTr="00E23EE8">
        <w:trPr>
          <w:trHeight w:val="284"/>
        </w:trPr>
        <w:tc>
          <w:tcPr>
            <w:tcW w:w="4721" w:type="dxa"/>
            <w:tcBorders>
              <w:top w:val="nil"/>
              <w:left w:val="single" w:sz="4" w:space="0" w:color="auto"/>
              <w:bottom w:val="single" w:sz="4" w:space="0" w:color="auto"/>
              <w:right w:val="nil"/>
            </w:tcBorders>
            <w:shd w:val="clear" w:color="auto" w:fill="F2F2F2"/>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Θα έχει φορολογική επιβάρυνση</w:t>
            </w:r>
          </w:p>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(εφόσον προσκομίσει αποδείξεις)  </w:t>
            </w:r>
          </w:p>
        </w:tc>
        <w:tc>
          <w:tcPr>
            <w:tcW w:w="3225" w:type="dxa"/>
            <w:tcBorders>
              <w:top w:val="nil"/>
              <w:left w:val="nil"/>
              <w:bottom w:val="single" w:sz="4" w:space="0" w:color="auto"/>
              <w:right w:val="single" w:sz="4" w:space="0" w:color="auto"/>
            </w:tcBorders>
            <w:shd w:val="clear" w:color="auto" w:fill="F2F2F2"/>
            <w:noWrap/>
            <w:vAlign w:val="bottom"/>
          </w:tcPr>
          <w:p w:rsidR="00E23EE8" w:rsidRPr="00C8021E" w:rsidRDefault="00E23EE8" w:rsidP="00E23EE8">
            <w:pPr>
              <w:spacing w:before="0" w:beforeAutospacing="0"/>
              <w:rPr>
                <w:rFonts w:ascii="Times New Roman" w:eastAsia="Times New Roman" w:hAnsi="Times New Roman" w:cs="Times New Roman"/>
                <w:b/>
                <w:bCs/>
                <w:sz w:val="24"/>
                <w:szCs w:val="24"/>
                <w:lang w:eastAsia="el-GR"/>
              </w:rPr>
            </w:pPr>
            <w:r w:rsidRPr="00C8021E">
              <w:rPr>
                <w:rFonts w:ascii="Times New Roman" w:eastAsia="Times New Roman" w:hAnsi="Times New Roman" w:cs="Times New Roman"/>
                <w:b/>
                <w:bCs/>
                <w:sz w:val="24"/>
                <w:szCs w:val="24"/>
                <w:lang w:eastAsia="el-GR"/>
              </w:rPr>
              <w:t xml:space="preserve">       </w:t>
            </w:r>
            <w:r w:rsidRPr="00C8021E">
              <w:rPr>
                <w:rFonts w:ascii="Times New Roman" w:eastAsia="Times New Roman" w:hAnsi="Times New Roman" w:cs="Times New Roman"/>
                <w:b/>
                <w:bCs/>
                <w:sz w:val="24"/>
                <w:szCs w:val="24"/>
                <w:lang w:val="en-US" w:eastAsia="el-GR"/>
              </w:rPr>
              <w:t>81</w:t>
            </w:r>
            <w:r w:rsidRPr="00C8021E">
              <w:rPr>
                <w:rFonts w:ascii="Times New Roman" w:eastAsia="Times New Roman" w:hAnsi="Times New Roman" w:cs="Times New Roman"/>
                <w:b/>
                <w:bCs/>
                <w:sz w:val="24"/>
                <w:szCs w:val="24"/>
                <w:lang w:eastAsia="el-GR"/>
              </w:rPr>
              <w:t>5,00           815,00</w:t>
            </w:r>
          </w:p>
        </w:tc>
      </w:tr>
    </w:tbl>
    <w:p w:rsidR="00E23EE8" w:rsidRPr="00C8021E" w:rsidRDefault="00E23EE8" w:rsidP="00E23EE8">
      <w:pPr>
        <w:shd w:val="clear" w:color="auto" w:fill="FFFFFF"/>
        <w:spacing w:before="0" w:beforeAutospacing="0"/>
        <w:rPr>
          <w:rFonts w:ascii="Times New Roman" w:eastAsia="Times New Roman" w:hAnsi="Times New Roman" w:cs="Times New Roman"/>
          <w:b/>
          <w:bCs/>
          <w:i/>
          <w:iCs/>
          <w:sz w:val="24"/>
          <w:szCs w:val="24"/>
          <w:lang w:eastAsia="el-GR"/>
        </w:rPr>
      </w:pPr>
    </w:p>
    <w:p w:rsidR="00E23EE8" w:rsidRPr="004F4E7F" w:rsidRDefault="00E23EE8" w:rsidP="00E23EE8">
      <w:pPr>
        <w:shd w:val="clear" w:color="auto" w:fill="FFFFFF"/>
        <w:spacing w:before="0" w:beforeAutospacing="0"/>
        <w:rPr>
          <w:rFonts w:ascii="Times New Roman" w:eastAsia="Times New Roman" w:hAnsi="Times New Roman" w:cs="Times New Roman"/>
          <w:b/>
          <w:bCs/>
          <w:iCs/>
          <w:sz w:val="24"/>
          <w:szCs w:val="24"/>
          <w:lang w:eastAsia="el-GR"/>
        </w:rPr>
      </w:pPr>
    </w:p>
    <w:p w:rsidR="00E23EE8" w:rsidRPr="00C8021E" w:rsidRDefault="00E23EE8" w:rsidP="00E23EE8">
      <w:pPr>
        <w:shd w:val="clear" w:color="auto" w:fill="FFFFFF"/>
        <w:spacing w:before="0" w:beforeAutospacing="0"/>
        <w:rPr>
          <w:rFonts w:ascii="Times New Roman" w:eastAsia="Times New Roman" w:hAnsi="Times New Roman" w:cs="Times New Roman"/>
          <w:b/>
          <w:bCs/>
          <w:iCs/>
          <w:sz w:val="24"/>
          <w:szCs w:val="24"/>
          <w:lang w:eastAsia="el-GR"/>
        </w:rPr>
      </w:pPr>
      <w:r w:rsidRPr="00C8021E">
        <w:rPr>
          <w:rFonts w:ascii="Times New Roman" w:eastAsia="Times New Roman" w:hAnsi="Times New Roman" w:cs="Times New Roman"/>
          <w:b/>
          <w:bCs/>
          <w:iCs/>
          <w:sz w:val="24"/>
          <w:szCs w:val="24"/>
          <w:lang w:eastAsia="el-GR"/>
        </w:rPr>
        <w:t>Πως και πότε μπορούν να αμφισβητηθούν τα παραπάνω τεκμήρια δαπανών διαβίωσης:</w:t>
      </w:r>
    </w:p>
    <w:p w:rsidR="004F4E7F" w:rsidRPr="00BD4580"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 xml:space="preserve">Με την </w:t>
      </w:r>
      <w:hyperlink r:id="rId10" w:history="1">
        <w:r w:rsidRPr="00635335">
          <w:rPr>
            <w:rFonts w:ascii="Times New Roman" w:eastAsia="Times New Roman" w:hAnsi="Times New Roman" w:cs="Times New Roman"/>
            <w:sz w:val="24"/>
            <w:szCs w:val="24"/>
            <w:lang w:eastAsia="el-GR"/>
          </w:rPr>
          <w:t>παράγραφο 2 του άρθρου 31</w:t>
        </w:r>
      </w:hyperlink>
      <w:r w:rsidRPr="00635335">
        <w:rPr>
          <w:rFonts w:ascii="Times New Roman" w:eastAsia="Times New Roman" w:hAnsi="Times New Roman" w:cs="Times New Roman"/>
          <w:sz w:val="24"/>
          <w:szCs w:val="24"/>
          <w:lang w:eastAsia="el-GR"/>
        </w:rPr>
        <w:t xml:space="preserve"> προβλέπεται ότι το ετήσιο συνολικό ποσό της αντικειμενικής δαπάνης, που προσδιορίζεται σύμφωνα με τις διατάξεις της προηγούμενης παραγράφου</w:t>
      </w:r>
      <w:r w:rsidRPr="00C8021E">
        <w:rPr>
          <w:rFonts w:ascii="Times New Roman" w:eastAsia="Times New Roman" w:hAnsi="Times New Roman" w:cs="Times New Roman"/>
          <w:sz w:val="24"/>
          <w:szCs w:val="24"/>
          <w:lang w:eastAsia="el-GR"/>
        </w:rPr>
        <w:t xml:space="preserve"> 1 του άρθρου 31</w:t>
      </w:r>
      <w:r w:rsidRPr="00635335">
        <w:rPr>
          <w:rFonts w:ascii="Times New Roman" w:eastAsia="Times New Roman" w:hAnsi="Times New Roman" w:cs="Times New Roman"/>
          <w:sz w:val="24"/>
          <w:szCs w:val="24"/>
          <w:lang w:eastAsia="el-GR"/>
        </w:rPr>
        <w:t xml:space="preserve">, μπορεί να αμφισβητηθεί από τον φορολογούμενο όταν αυτό είναι μεγαλύτερο από την πραγματική δαπάνη του φορολογουμένου και των εξαρτώμενων μελών που τον βαρύνουν, εφόσον αυτό αποδεικνύεται από τον υπόχρεο με βάση πραγματικά περιστατικά ή στοιχεία. </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lastRenderedPageBreak/>
        <w:t>Τέτοια περιστατικά συντρέχουν ιδίως στο πρόσωπο των υπόχρεων, οι οποίοι:</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b/>
          <w:sz w:val="24"/>
          <w:szCs w:val="24"/>
          <w:lang w:eastAsia="el-GR"/>
        </w:rPr>
        <w:t>α) υπηρετούν</w:t>
      </w:r>
      <w:r w:rsidRPr="00635335">
        <w:rPr>
          <w:rFonts w:ascii="Times New Roman" w:eastAsia="Times New Roman" w:hAnsi="Times New Roman" w:cs="Times New Roman"/>
          <w:sz w:val="24"/>
          <w:szCs w:val="24"/>
          <w:lang w:eastAsia="el-GR"/>
        </w:rPr>
        <w:t xml:space="preserve"> τη στρατιωτική θητεία τους στις Ένοπλες Δυνάμεις,</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β) είναι φυλακισμένοι,</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γ) νοσηλεύονται σε νοσοκομείο ή κλινική,</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δ) είναι άνεργοι και δικαιούνται βοήθημα ανεργίας,</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b/>
          <w:sz w:val="24"/>
          <w:szCs w:val="24"/>
          <w:lang w:eastAsia="el-GR"/>
        </w:rPr>
        <w:t>ε) συγκατοικούν</w:t>
      </w:r>
      <w:r w:rsidRPr="00635335">
        <w:rPr>
          <w:rFonts w:ascii="Times New Roman" w:eastAsia="Times New Roman" w:hAnsi="Times New Roman" w:cs="Times New Roman"/>
          <w:sz w:val="24"/>
          <w:szCs w:val="24"/>
          <w:lang w:eastAsia="el-GR"/>
        </w:rPr>
        <w:t xml:space="preserve">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στ) είναι ορφανοί ανήλικοι οι οποίοι έχουν στην κυριότητά τους επιβατικά αυτοκίνητα ιδιωτικής χρήσης από κληρονομιά του πατέρα ή της μητέρας τους και</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ζ) προσκομίζουν στοιχεία από τα οποία αποδεικνύεται ότι για λόγους ανώτερης βίας πραγματοποίησαν δαπάνη μικρότερη από την αντικειμενική.</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 xml:space="preserve">Όταν συντρέχει μία ή περισσότερες από τις περιπτώσεις αυτές, ο φορολογούμενος υποχρεούται να υποβάλει μαζί με τη δήλωσή του και τα αναγκαία δικαιολογητικά για την απόδειξη των ισχυρισμών του. </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 xml:space="preserve">Η Φορολογική Διοίκηση ελέγχει την αλήθεια των ισχυρισμών και την ακρίβεια των αποδεικτικών στοιχείων του φορολογουμένου </w:t>
      </w:r>
      <w:r w:rsidRPr="00635335">
        <w:rPr>
          <w:rFonts w:ascii="Times New Roman" w:eastAsia="Times New Roman" w:hAnsi="Times New Roman" w:cs="Times New Roman"/>
          <w:b/>
          <w:sz w:val="24"/>
          <w:szCs w:val="24"/>
          <w:lang w:eastAsia="el-GR"/>
        </w:rPr>
        <w:t>και μειώνει ανάλογα την ετήσια αντικειμενική δαπάνη, στην οποία αναφέρονται οι ισχυρισμοί και τα αποδεικτικά στοιχεία</w:t>
      </w:r>
      <w:r w:rsidRPr="00635335">
        <w:rPr>
          <w:rFonts w:ascii="Times New Roman" w:eastAsia="Times New Roman" w:hAnsi="Times New Roman" w:cs="Times New Roman"/>
          <w:sz w:val="24"/>
          <w:szCs w:val="24"/>
          <w:lang w:eastAsia="el-GR"/>
        </w:rPr>
        <w:t>.</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Στις πιο πάνω α' και ε' περιπτώσεις,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αντικειμενικές δαπάνες διαβίωσης του υπόχρεου.</w:t>
      </w:r>
    </w:p>
    <w:p w:rsidR="00635335" w:rsidRPr="00635335" w:rsidRDefault="00635335" w:rsidP="00635335">
      <w:pPr>
        <w:shd w:val="clear" w:color="auto" w:fill="FFFFFF"/>
        <w:spacing w:before="0" w:beforeAutospacing="0"/>
        <w:jc w:val="both"/>
        <w:rPr>
          <w:rFonts w:ascii="Times New Roman" w:eastAsia="Times New Roman" w:hAnsi="Times New Roman" w:cs="Times New Roman"/>
          <w:sz w:val="24"/>
          <w:szCs w:val="24"/>
          <w:lang w:eastAsia="el-GR"/>
        </w:rPr>
      </w:pPr>
      <w:r w:rsidRPr="00635335">
        <w:rPr>
          <w:rFonts w:ascii="Times New Roman" w:eastAsia="Times New Roman" w:hAnsi="Times New Roman" w:cs="Times New Roman"/>
          <w:sz w:val="24"/>
          <w:szCs w:val="24"/>
          <w:lang w:eastAsia="el-GR"/>
        </w:rPr>
        <w:t>Προκειμένου για αντικειμενικές δαπάνες των τέκνων, η διαφορά αντικειμενικής δαπάνης καταλογίζεται σε εκείνον τον γονέα που έχει το μεγαλύτερο εισόδημα.</w:t>
      </w:r>
    </w:p>
    <w:p w:rsidR="00635335" w:rsidRPr="00C8021E" w:rsidRDefault="00635335" w:rsidP="00E23EE8">
      <w:pPr>
        <w:shd w:val="clear" w:color="auto" w:fill="FFFFFF"/>
        <w:spacing w:before="0" w:beforeAutospacing="0"/>
        <w:jc w:val="both"/>
        <w:rPr>
          <w:rFonts w:ascii="Times New Roman" w:eastAsia="Times New Roman" w:hAnsi="Times New Roman" w:cs="Times New Roman"/>
          <w:b/>
          <w:sz w:val="24"/>
          <w:szCs w:val="24"/>
          <w:u w:val="single"/>
          <w:lang w:eastAsia="el-GR"/>
        </w:rPr>
      </w:pPr>
    </w:p>
    <w:p w:rsidR="00E23EE8" w:rsidRPr="00C8021E" w:rsidRDefault="00E23EE8" w:rsidP="004F4E7F">
      <w:pPr>
        <w:shd w:val="clear" w:color="auto" w:fill="FFFFFF"/>
        <w:spacing w:before="0" w:beforeAutospacing="0"/>
        <w:jc w:val="both"/>
        <w:rPr>
          <w:rFonts w:ascii="Times New Roman" w:eastAsia="Calibri" w:hAnsi="Times New Roman" w:cs="Times New Roman"/>
          <w:sz w:val="24"/>
          <w:szCs w:val="24"/>
        </w:rPr>
      </w:pPr>
      <w:r w:rsidRPr="00C8021E">
        <w:rPr>
          <w:rFonts w:ascii="Times New Roman" w:eastAsia="Times New Roman" w:hAnsi="Times New Roman" w:cs="Times New Roman"/>
          <w:b/>
          <w:sz w:val="24"/>
          <w:szCs w:val="24"/>
          <w:u w:val="single"/>
          <w:lang w:eastAsia="el-GR"/>
        </w:rPr>
        <w:t xml:space="preserve">Σχετικά με την </w:t>
      </w:r>
      <w:r w:rsidRPr="00C8021E">
        <w:rPr>
          <w:rFonts w:ascii="Times New Roman" w:eastAsia="Calibri" w:hAnsi="Times New Roman" w:cs="Times New Roman"/>
          <w:b/>
          <w:sz w:val="24"/>
          <w:szCs w:val="24"/>
          <w:u w:val="single"/>
        </w:rPr>
        <w:t>αμφισβήτηση των αντικειμενικών δαπανών</w:t>
      </w:r>
      <w:r w:rsidR="00635335" w:rsidRPr="00C8021E">
        <w:rPr>
          <w:rFonts w:ascii="Times New Roman" w:eastAsia="Calibri" w:hAnsi="Times New Roman" w:cs="Times New Roman"/>
          <w:sz w:val="24"/>
          <w:szCs w:val="24"/>
        </w:rPr>
        <w:t xml:space="preserve"> του άρθρου 31</w:t>
      </w:r>
      <w:r w:rsidRPr="00C8021E">
        <w:rPr>
          <w:rFonts w:ascii="Times New Roman" w:eastAsia="Calibri" w:hAnsi="Times New Roman" w:cs="Times New Roman"/>
          <w:sz w:val="24"/>
          <w:szCs w:val="24"/>
        </w:rPr>
        <w:t xml:space="preserve"> του </w:t>
      </w:r>
      <w:proofErr w:type="spellStart"/>
      <w:r w:rsidRPr="00C8021E">
        <w:rPr>
          <w:rFonts w:ascii="Times New Roman" w:eastAsia="Calibri" w:hAnsi="Times New Roman" w:cs="Times New Roman"/>
          <w:sz w:val="24"/>
          <w:szCs w:val="24"/>
        </w:rPr>
        <w:t>Κ.Φ.Ε</w:t>
      </w:r>
      <w:proofErr w:type="spellEnd"/>
      <w:r w:rsidRPr="00C8021E">
        <w:rPr>
          <w:rFonts w:ascii="Times New Roman" w:eastAsia="Calibri" w:hAnsi="Times New Roman" w:cs="Times New Roman"/>
          <w:sz w:val="24"/>
          <w:szCs w:val="24"/>
        </w:rPr>
        <w:t xml:space="preserve">. σημαντική είναι η απάντηση που περιέχεται στο έγγραφο του </w:t>
      </w:r>
      <w:proofErr w:type="spellStart"/>
      <w:r w:rsidRPr="00C8021E">
        <w:rPr>
          <w:rFonts w:ascii="Times New Roman" w:eastAsia="Calibri" w:hAnsi="Times New Roman" w:cs="Times New Roman"/>
          <w:sz w:val="24"/>
          <w:szCs w:val="24"/>
        </w:rPr>
        <w:t>Υφυπ</w:t>
      </w:r>
      <w:proofErr w:type="spellEnd"/>
      <w:r w:rsidRPr="00C8021E">
        <w:rPr>
          <w:rFonts w:ascii="Times New Roman" w:eastAsia="Calibri" w:hAnsi="Times New Roman" w:cs="Times New Roman"/>
          <w:sz w:val="24"/>
          <w:szCs w:val="24"/>
        </w:rPr>
        <w:t xml:space="preserve">. Οικ. Γιώργου </w:t>
      </w:r>
      <w:proofErr w:type="spellStart"/>
      <w:r w:rsidRPr="00C8021E">
        <w:rPr>
          <w:rFonts w:ascii="Times New Roman" w:eastAsia="Calibri" w:hAnsi="Times New Roman" w:cs="Times New Roman"/>
          <w:sz w:val="24"/>
          <w:szCs w:val="24"/>
        </w:rPr>
        <w:t>Μαυραγάνη</w:t>
      </w:r>
      <w:proofErr w:type="spellEnd"/>
      <w:r w:rsidRPr="00C8021E">
        <w:rPr>
          <w:rFonts w:ascii="Times New Roman" w:eastAsia="Calibri" w:hAnsi="Times New Roman" w:cs="Times New Roman"/>
          <w:sz w:val="24"/>
          <w:szCs w:val="24"/>
        </w:rPr>
        <w:t>,  με Αρ. πρωτ.:Δ12 1133259 / 24.9.2012, για δηλώσεις οικονομικού έτ</w:t>
      </w:r>
      <w:r w:rsidR="00635335" w:rsidRPr="00C8021E">
        <w:rPr>
          <w:rFonts w:ascii="Times New Roman" w:eastAsia="Calibri" w:hAnsi="Times New Roman" w:cs="Times New Roman"/>
          <w:sz w:val="24"/>
          <w:szCs w:val="24"/>
        </w:rPr>
        <w:t>ους 2012</w:t>
      </w:r>
      <w:r w:rsidRPr="00C8021E">
        <w:rPr>
          <w:rFonts w:ascii="Times New Roman" w:eastAsia="Calibri" w:hAnsi="Times New Roman" w:cs="Times New Roman"/>
          <w:sz w:val="24"/>
          <w:szCs w:val="24"/>
        </w:rPr>
        <w:t>. Σημ. θεωρούμε σωστό και αυτονόητο ότι εξακολουθούν να ισχύουν οι οδηγίες αυτές και για δηλώσεις που υποβλήθηκαν (οικονομικού έτους 2013), καθώς και για τις δηλώσ</w:t>
      </w:r>
      <w:r w:rsidR="00635335" w:rsidRPr="00C8021E">
        <w:rPr>
          <w:rFonts w:ascii="Times New Roman" w:eastAsia="Calibri" w:hAnsi="Times New Roman" w:cs="Times New Roman"/>
          <w:sz w:val="24"/>
          <w:szCs w:val="24"/>
        </w:rPr>
        <w:t>εις που υποβάλλονται φέτος (2015) για το 2014</w:t>
      </w:r>
      <w:r w:rsidRPr="00C8021E">
        <w:rPr>
          <w:rFonts w:ascii="Times New Roman" w:eastAsia="Calibri" w:hAnsi="Times New Roman" w:cs="Times New Roman"/>
          <w:sz w:val="24"/>
          <w:szCs w:val="24"/>
        </w:rPr>
        <w:t>.</w:t>
      </w:r>
    </w:p>
    <w:p w:rsidR="00E23EE8" w:rsidRPr="00C8021E" w:rsidRDefault="00E23EE8" w:rsidP="00E23EE8">
      <w:pPr>
        <w:shd w:val="clear" w:color="auto" w:fill="FFFFFF"/>
        <w:spacing w:before="0" w:beforeAutospacing="0"/>
        <w:rPr>
          <w:rFonts w:ascii="Times New Roman" w:eastAsia="Calibri" w:hAnsi="Times New Roman" w:cs="Times New Roman"/>
          <w:sz w:val="24"/>
          <w:szCs w:val="24"/>
        </w:rPr>
      </w:pPr>
    </w:p>
    <w:p w:rsidR="00E23EE8" w:rsidRPr="00C8021E" w:rsidRDefault="00C8021E" w:rsidP="00C8021E">
      <w:pPr>
        <w:shd w:val="clear" w:color="auto" w:fill="FFFFFF"/>
        <w:spacing w:before="0" w:beforeAutospacing="0"/>
        <w:rPr>
          <w:rFonts w:ascii="Times New Roman" w:eastAsia="Times New Roman" w:hAnsi="Times New Roman" w:cs="Times New Roman"/>
          <w:i/>
          <w:sz w:val="24"/>
          <w:szCs w:val="24"/>
          <w:lang w:eastAsia="el-GR"/>
        </w:rPr>
      </w:pPr>
      <w:r>
        <w:rPr>
          <w:rFonts w:ascii="Times New Roman" w:eastAsia="Calibri" w:hAnsi="Times New Roman" w:cs="Times New Roman"/>
          <w:b/>
          <w:sz w:val="24"/>
          <w:szCs w:val="24"/>
        </w:rPr>
        <w:t xml:space="preserve">Από το έγγραφο αυτό παραθέτουμε τα σημεία </w:t>
      </w:r>
      <w:r w:rsidRPr="0062251E">
        <w:rPr>
          <w:rFonts w:ascii="Times New Roman" w:eastAsia="Calibri" w:hAnsi="Times New Roman" w:cs="Times New Roman"/>
          <w:sz w:val="24"/>
          <w:szCs w:val="24"/>
        </w:rPr>
        <w:t xml:space="preserve">εκείνα που έχουν πρακτικό ενδιαφέρον για το ζήτημα της αμφισβήτησης των τεκμηρίων που πιθανόν θα χρειασθεί να κάνουν </w:t>
      </w:r>
      <w:r w:rsidR="0062251E" w:rsidRPr="0062251E">
        <w:rPr>
          <w:rFonts w:ascii="Times New Roman" w:eastAsia="Calibri" w:hAnsi="Times New Roman" w:cs="Times New Roman"/>
          <w:sz w:val="24"/>
          <w:szCs w:val="24"/>
        </w:rPr>
        <w:t>φορολογούμενοι</w:t>
      </w:r>
      <w:r w:rsidRPr="0062251E">
        <w:rPr>
          <w:rFonts w:ascii="Times New Roman" w:eastAsia="Calibri" w:hAnsi="Times New Roman" w:cs="Times New Roman"/>
          <w:sz w:val="24"/>
          <w:szCs w:val="24"/>
        </w:rPr>
        <w:t xml:space="preserve"> που ανήκουν στις παραπάνω κατηγορ</w:t>
      </w:r>
      <w:r w:rsidR="0062251E" w:rsidRPr="0062251E">
        <w:rPr>
          <w:rFonts w:ascii="Times New Roman" w:eastAsia="Calibri" w:hAnsi="Times New Roman" w:cs="Times New Roman"/>
          <w:sz w:val="24"/>
          <w:szCs w:val="24"/>
        </w:rPr>
        <w:t>ίες</w:t>
      </w:r>
      <w:r w:rsidR="00E23EE8" w:rsidRPr="00C8021E">
        <w:rPr>
          <w:rFonts w:ascii="Times New Roman" w:eastAsia="Calibri" w:hAnsi="Times New Roman" w:cs="Times New Roman"/>
          <w:b/>
          <w:sz w:val="24"/>
          <w:szCs w:val="24"/>
        </w:rPr>
        <w:t>:</w:t>
      </w:r>
      <w:r w:rsidR="00E23EE8" w:rsidRPr="00C8021E">
        <w:rPr>
          <w:rFonts w:ascii="Times New Roman" w:eastAsia="Calibri" w:hAnsi="Times New Roman" w:cs="Times New Roman"/>
          <w:sz w:val="24"/>
          <w:szCs w:val="24"/>
        </w:rPr>
        <w:t xml:space="preserve"> </w:t>
      </w:r>
      <w:r w:rsidR="00E23EE8" w:rsidRPr="00C8021E">
        <w:rPr>
          <w:rFonts w:ascii="Times New Roman" w:eastAsia="Calibri" w:hAnsi="Times New Roman" w:cs="Times New Roman"/>
          <w:i/>
          <w:sz w:val="24"/>
          <w:szCs w:val="24"/>
        </w:rPr>
        <w:t xml:space="preserve">« </w:t>
      </w:r>
      <w:r w:rsidR="00E23EE8" w:rsidRPr="00C8021E">
        <w:rPr>
          <w:rFonts w:ascii="Times New Roman" w:eastAsia="Times New Roman" w:hAnsi="Times New Roman" w:cs="Times New Roman"/>
          <w:i/>
          <w:sz w:val="24"/>
          <w:szCs w:val="24"/>
          <w:lang w:eastAsia="el-GR"/>
        </w:rPr>
        <w:t xml:space="preserve">Όταν συντρέχει μία ή περισσότερες από τις περιπτώσεις αυτές, ο φορολογούμενος </w:t>
      </w:r>
      <w:r w:rsidR="00E23EE8" w:rsidRPr="00C8021E">
        <w:rPr>
          <w:rFonts w:ascii="Times New Roman" w:eastAsia="Times New Roman" w:hAnsi="Times New Roman" w:cs="Times New Roman"/>
          <w:b/>
          <w:i/>
          <w:sz w:val="24"/>
          <w:szCs w:val="24"/>
          <w:lang w:eastAsia="el-GR"/>
        </w:rPr>
        <w:t>μπορεί να υποβάλει αίτηση</w:t>
      </w:r>
      <w:r w:rsidR="00E23EE8" w:rsidRPr="00C8021E">
        <w:rPr>
          <w:rFonts w:ascii="Times New Roman" w:eastAsia="Times New Roman" w:hAnsi="Times New Roman" w:cs="Times New Roman"/>
          <w:i/>
          <w:sz w:val="24"/>
          <w:szCs w:val="24"/>
          <w:lang w:eastAsia="el-GR"/>
        </w:rPr>
        <w:t xml:space="preserve"> με τα αναγκαία δικαιολογητικά για την απόδειξη των ισχυρισμών του. </w:t>
      </w:r>
      <w:r w:rsidRPr="00C8021E">
        <w:rPr>
          <w:rFonts w:ascii="Times New Roman" w:eastAsia="Times New Roman" w:hAnsi="Times New Roman" w:cs="Times New Roman"/>
          <w:i/>
          <w:sz w:val="24"/>
          <w:szCs w:val="24"/>
          <w:lang w:eastAsia="el-GR"/>
        </w:rPr>
        <w:t>……………………</w:t>
      </w:r>
    </w:p>
    <w:p w:rsidR="00E23EE8" w:rsidRPr="00C8021E" w:rsidRDefault="00E23EE8" w:rsidP="00E23EE8">
      <w:pPr>
        <w:shd w:val="clear" w:color="auto" w:fill="FFFFFF"/>
        <w:spacing w:before="0" w:beforeAutospacing="0"/>
        <w:jc w:val="both"/>
        <w:rPr>
          <w:rFonts w:ascii="Times New Roman" w:eastAsia="Times New Roman" w:hAnsi="Times New Roman" w:cs="Times New Roman"/>
          <w:i/>
          <w:sz w:val="24"/>
          <w:szCs w:val="24"/>
          <w:lang w:eastAsia="el-GR"/>
        </w:rPr>
      </w:pPr>
      <w:r w:rsidRPr="00C8021E">
        <w:rPr>
          <w:rFonts w:ascii="Times New Roman" w:eastAsia="Times New Roman" w:hAnsi="Times New Roman" w:cs="Times New Roman"/>
          <w:i/>
          <w:sz w:val="24"/>
          <w:szCs w:val="24"/>
          <w:lang w:eastAsia="el-GR"/>
        </w:rPr>
        <w:t>2. Αναφορικά με τα παραπάνω διευκρινίζονται τα εξής:</w:t>
      </w:r>
    </w:p>
    <w:p w:rsidR="00E23EE8" w:rsidRPr="00C8021E" w:rsidRDefault="00E23EE8" w:rsidP="00E23EE8">
      <w:pPr>
        <w:shd w:val="clear" w:color="auto" w:fill="FFFFFF"/>
        <w:spacing w:before="0" w:beforeAutospacing="0"/>
        <w:jc w:val="both"/>
        <w:rPr>
          <w:rFonts w:ascii="Times New Roman" w:eastAsia="Times New Roman" w:hAnsi="Times New Roman" w:cs="Times New Roman"/>
          <w:i/>
          <w:sz w:val="24"/>
          <w:szCs w:val="24"/>
          <w:lang w:eastAsia="el-GR"/>
        </w:rPr>
      </w:pPr>
      <w:r w:rsidRPr="00C8021E">
        <w:rPr>
          <w:rFonts w:ascii="Times New Roman" w:eastAsia="Times New Roman" w:hAnsi="Times New Roman" w:cs="Times New Roman"/>
          <w:i/>
          <w:sz w:val="24"/>
          <w:szCs w:val="24"/>
          <w:lang w:eastAsia="el-GR"/>
        </w:rPr>
        <w:t xml:space="preserve">α) Στη περίπτωση των φορολογουμένων </w:t>
      </w:r>
      <w:r w:rsidRPr="00C8021E">
        <w:rPr>
          <w:rFonts w:ascii="Times New Roman" w:eastAsia="Times New Roman" w:hAnsi="Times New Roman" w:cs="Times New Roman"/>
          <w:b/>
          <w:i/>
          <w:sz w:val="24"/>
          <w:szCs w:val="24"/>
          <w:lang w:eastAsia="el-GR"/>
        </w:rPr>
        <w:t>που υπηρετούν την στρατιωτική τους θητεία</w:t>
      </w:r>
      <w:r w:rsidRPr="00C8021E">
        <w:rPr>
          <w:rFonts w:ascii="Times New Roman" w:eastAsia="Times New Roman" w:hAnsi="Times New Roman" w:cs="Times New Roman"/>
          <w:i/>
          <w:sz w:val="24"/>
          <w:szCs w:val="24"/>
          <w:lang w:eastAsia="el-GR"/>
        </w:rPr>
        <w:t xml:space="preserve"> δεν περιλαμβάνονται οι μόνιμοι αξιωματικοί (π.χ. οπλίτες, έφεδροι αξιωματικοί, υπαξιωματικοί). Η δυνατότητα επίκλησης μικρότερης τεκμαρτής δαπάνης δεν επηρεάζεται από την ύπαρξη εισοδήματος ή όχι ή από τον τόπο όπου υπηρετεί τη θητεία του ο στρατευμένος.</w:t>
      </w:r>
    </w:p>
    <w:p w:rsidR="00E23EE8" w:rsidRPr="00C8021E" w:rsidRDefault="00E23EE8" w:rsidP="00E23EE8">
      <w:pPr>
        <w:shd w:val="clear" w:color="auto" w:fill="FFFFFF"/>
        <w:spacing w:before="0" w:beforeAutospacing="0"/>
        <w:jc w:val="both"/>
        <w:rPr>
          <w:rFonts w:ascii="Times New Roman" w:eastAsia="Times New Roman" w:hAnsi="Times New Roman" w:cs="Times New Roman"/>
          <w:i/>
          <w:sz w:val="24"/>
          <w:szCs w:val="24"/>
          <w:lang w:eastAsia="el-GR"/>
        </w:rPr>
      </w:pPr>
      <w:r w:rsidRPr="00C8021E">
        <w:rPr>
          <w:rFonts w:ascii="Times New Roman" w:eastAsia="Times New Roman" w:hAnsi="Times New Roman" w:cs="Times New Roman"/>
          <w:i/>
          <w:sz w:val="24"/>
          <w:szCs w:val="24"/>
          <w:lang w:eastAsia="el-GR"/>
        </w:rPr>
        <w:t xml:space="preserve">β) Οι υπόχρεοι σε δήλωση οι οποίοι </w:t>
      </w:r>
      <w:r w:rsidRPr="00C8021E">
        <w:rPr>
          <w:rFonts w:ascii="Times New Roman" w:eastAsia="Times New Roman" w:hAnsi="Times New Roman" w:cs="Times New Roman"/>
          <w:b/>
          <w:i/>
          <w:sz w:val="24"/>
          <w:szCs w:val="24"/>
          <w:lang w:eastAsia="el-GR"/>
        </w:rPr>
        <w:t>είναι άνεργοι</w:t>
      </w:r>
      <w:r w:rsidRPr="00C8021E">
        <w:rPr>
          <w:rFonts w:ascii="Times New Roman" w:eastAsia="Times New Roman" w:hAnsi="Times New Roman" w:cs="Times New Roman"/>
          <w:i/>
          <w:sz w:val="24"/>
          <w:szCs w:val="24"/>
          <w:lang w:eastAsia="el-GR"/>
        </w:rPr>
        <w:t xml:space="preserve"> πρέπει να είναι εγγεγραμμένοι στο μητρώο των μακροχρόνια ανέργων του ΟΑΕΔ ή να λαμβάνουν επίδομα ανεργίας από το εν λόγω οργανισμό καθώς και από άλλα ταμεία (π.χ. </w:t>
      </w:r>
      <w:proofErr w:type="spellStart"/>
      <w:r w:rsidRPr="00C8021E">
        <w:rPr>
          <w:rFonts w:ascii="Times New Roman" w:eastAsia="Times New Roman" w:hAnsi="Times New Roman" w:cs="Times New Roman"/>
          <w:i/>
          <w:sz w:val="24"/>
          <w:szCs w:val="24"/>
          <w:lang w:eastAsia="el-GR"/>
        </w:rPr>
        <w:t>NAT</w:t>
      </w:r>
      <w:proofErr w:type="spellEnd"/>
      <w:r w:rsidRPr="00C8021E">
        <w:rPr>
          <w:rFonts w:ascii="Times New Roman" w:eastAsia="Times New Roman" w:hAnsi="Times New Roman" w:cs="Times New Roman"/>
          <w:i/>
          <w:sz w:val="24"/>
          <w:szCs w:val="24"/>
          <w:lang w:eastAsia="el-GR"/>
        </w:rPr>
        <w:t>). Επιπλέον, να μην έχουν πραγματικά εισοδήματα άλλης πηγής. Στην έννοια του πραγματικού εισοδήματος δεν περιλαμβάνονται τα τεκμαρτά εισοδήματα.</w:t>
      </w:r>
    </w:p>
    <w:p w:rsidR="00E23EE8" w:rsidRPr="00C8021E" w:rsidRDefault="00E23EE8" w:rsidP="00E23EE8">
      <w:pPr>
        <w:shd w:val="clear" w:color="auto" w:fill="FFFFFF"/>
        <w:spacing w:before="0" w:beforeAutospacing="0"/>
        <w:jc w:val="both"/>
        <w:rPr>
          <w:rFonts w:ascii="Times New Roman" w:eastAsia="Times New Roman" w:hAnsi="Times New Roman" w:cs="Times New Roman"/>
          <w:i/>
          <w:sz w:val="24"/>
          <w:szCs w:val="24"/>
          <w:lang w:eastAsia="el-GR"/>
        </w:rPr>
      </w:pPr>
      <w:r w:rsidRPr="00C8021E">
        <w:rPr>
          <w:rFonts w:ascii="Times New Roman" w:eastAsia="Times New Roman" w:hAnsi="Times New Roman" w:cs="Times New Roman"/>
          <w:i/>
          <w:sz w:val="24"/>
          <w:szCs w:val="24"/>
          <w:lang w:eastAsia="el-GR"/>
        </w:rPr>
        <w:lastRenderedPageBreak/>
        <w:t xml:space="preserve">γ) Όσοι φορολογούμενοι εισπράττουν καθυστερημένα δεδουλευμένες αποδοχές λόγω έκδηλης οικονομικής αδυναμίας του εργοδότη του, </w:t>
      </w:r>
      <w:r w:rsidRPr="00C8021E">
        <w:rPr>
          <w:rFonts w:ascii="Times New Roman" w:eastAsia="Times New Roman" w:hAnsi="Times New Roman" w:cs="Times New Roman"/>
          <w:b/>
          <w:i/>
          <w:sz w:val="24"/>
          <w:szCs w:val="24"/>
          <w:lang w:eastAsia="el-GR"/>
        </w:rPr>
        <w:t>μπορούν επίσης ν' αμφισβητήσουν</w:t>
      </w:r>
      <w:r w:rsidRPr="00C8021E">
        <w:rPr>
          <w:rFonts w:ascii="Times New Roman" w:eastAsia="Times New Roman" w:hAnsi="Times New Roman" w:cs="Times New Roman"/>
          <w:i/>
          <w:sz w:val="24"/>
          <w:szCs w:val="24"/>
          <w:lang w:eastAsia="el-GR"/>
        </w:rPr>
        <w:t xml:space="preserve"> ποσά τεκμαρτής δαπάνης διαβίωσης, με την προϋπόθεση ότι η ανωτέρω περίπτωση αποδεικνύεται από τον υπόχρεο με βάση πραγματικά περιστατικά.</w:t>
      </w:r>
    </w:p>
    <w:p w:rsidR="00E23EE8" w:rsidRPr="0062251E" w:rsidRDefault="00E23EE8" w:rsidP="00E23EE8">
      <w:pPr>
        <w:shd w:val="clear" w:color="auto" w:fill="FFFFFF"/>
        <w:spacing w:before="0" w:beforeAutospacing="0"/>
        <w:jc w:val="both"/>
        <w:rPr>
          <w:rFonts w:ascii="Times New Roman" w:eastAsia="Times New Roman" w:hAnsi="Times New Roman" w:cs="Times New Roman"/>
          <w:b/>
          <w:i/>
          <w:sz w:val="24"/>
          <w:szCs w:val="24"/>
          <w:lang w:eastAsia="el-GR"/>
        </w:rPr>
      </w:pPr>
      <w:r w:rsidRPr="00C8021E">
        <w:rPr>
          <w:rFonts w:ascii="Times New Roman" w:eastAsia="Times New Roman" w:hAnsi="Times New Roman" w:cs="Times New Roman"/>
          <w:i/>
          <w:sz w:val="24"/>
          <w:szCs w:val="24"/>
          <w:lang w:eastAsia="el-GR"/>
        </w:rPr>
        <w:t>Μετά την υποβολή της δήλωσης, ο φορολογούμενος μαζί με το εκκαθαριστικό του και τα απαραίτητα δικαιολογητικά που θα επικαλεσθεί μπορεί να μεταβεί στην αρμόδια ΔΟΥ προκειμένου ν' αμφισβητήσει τα ποσά της αντικειμενικής δαπάνης διαβίωσης. Ο προϊστάμενος της δημόσιας οικονομικής υπηρεσίας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 καθώς επίσης μπορεί και ν' απορρίψει αιτιολογημένα το μαχητό τεκμήριο. Στην περίπτωση που ο προϊστάμενος της δημόσιας οικονομικής υπηρεσίας αφού ελέγξει τα προσκομιζόμενα δικαιολογητικά, μειώσει ανάλογα την αντικειμενική δαπάνη</w:t>
      </w:r>
      <w:r w:rsidRPr="0062251E">
        <w:rPr>
          <w:rFonts w:ascii="Times New Roman" w:eastAsia="Times New Roman" w:hAnsi="Times New Roman" w:cs="Times New Roman"/>
          <w:b/>
          <w:i/>
          <w:sz w:val="24"/>
          <w:szCs w:val="24"/>
          <w:lang w:eastAsia="el-GR"/>
        </w:rPr>
        <w:t>, θα προβεί σε νέα εκκαθάριση της δήλωσης</w:t>
      </w:r>
      <w:r w:rsidR="0062251E">
        <w:rPr>
          <w:rFonts w:ascii="Times New Roman" w:eastAsia="Times New Roman" w:hAnsi="Times New Roman" w:cs="Times New Roman"/>
          <w:b/>
          <w:i/>
          <w:sz w:val="24"/>
          <w:szCs w:val="24"/>
          <w:lang w:eastAsia="el-GR"/>
        </w:rPr>
        <w:t>»</w:t>
      </w:r>
      <w:r w:rsidRPr="0062251E">
        <w:rPr>
          <w:rFonts w:ascii="Times New Roman" w:eastAsia="Times New Roman" w:hAnsi="Times New Roman" w:cs="Times New Roman"/>
          <w:b/>
          <w:i/>
          <w:sz w:val="24"/>
          <w:szCs w:val="24"/>
          <w:lang w:eastAsia="el-GR"/>
        </w:rPr>
        <w:t>.</w:t>
      </w:r>
    </w:p>
    <w:p w:rsidR="009E58B7" w:rsidRDefault="009E58B7" w:rsidP="00E23EE8">
      <w:pPr>
        <w:spacing w:before="0" w:beforeAutospacing="0"/>
        <w:rPr>
          <w:rFonts w:ascii="Times New Roman" w:eastAsia="Calibri" w:hAnsi="Times New Roman" w:cs="Times New Roman"/>
          <w:b/>
          <w:sz w:val="24"/>
          <w:szCs w:val="24"/>
        </w:rPr>
      </w:pPr>
    </w:p>
    <w:p w:rsidR="00E23EE8" w:rsidRPr="00C8021E" w:rsidRDefault="00E23EE8" w:rsidP="004D076F">
      <w:pPr>
        <w:pBdr>
          <w:top w:val="single" w:sz="4" w:space="1" w:color="auto"/>
          <w:left w:val="single" w:sz="4" w:space="4" w:color="auto"/>
          <w:bottom w:val="single" w:sz="4" w:space="1" w:color="auto"/>
          <w:right w:val="single" w:sz="4" w:space="4" w:color="auto"/>
        </w:pBdr>
        <w:shd w:val="clear" w:color="auto" w:fill="B6DDE8" w:themeFill="accent5" w:themeFillTint="66"/>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b/>
          <w:sz w:val="24"/>
          <w:szCs w:val="24"/>
        </w:rPr>
        <w:t>Οι κρίσιμοι κωδικοί του Πίνακα 5 και η «θεραπεία» με εισοδήματα προηγούμενων χρόνων.</w:t>
      </w:r>
    </w:p>
    <w:p w:rsidR="004D076F" w:rsidRDefault="004D076F" w:rsidP="009E58B7">
      <w:pPr>
        <w:spacing w:before="0" w:beforeAutospacing="0"/>
        <w:jc w:val="both"/>
        <w:rPr>
          <w:rFonts w:ascii="Times New Roman" w:eastAsia="Calibri" w:hAnsi="Times New Roman" w:cs="Times New Roman"/>
          <w:sz w:val="24"/>
          <w:szCs w:val="24"/>
        </w:rPr>
      </w:pPr>
    </w:p>
    <w:p w:rsidR="004E2383" w:rsidRDefault="00E23EE8" w:rsidP="009E58B7">
      <w:pPr>
        <w:spacing w:before="0" w:beforeAutospacing="0"/>
        <w:jc w:val="both"/>
        <w:rPr>
          <w:rFonts w:ascii="Times New Roman" w:eastAsia="Calibri" w:hAnsi="Times New Roman" w:cs="Times New Roman"/>
          <w:sz w:val="24"/>
          <w:szCs w:val="24"/>
        </w:rPr>
      </w:pPr>
      <w:r w:rsidRPr="00C8021E">
        <w:rPr>
          <w:rFonts w:ascii="Times New Roman" w:eastAsia="Calibri" w:hAnsi="Times New Roman" w:cs="Times New Roman"/>
          <w:sz w:val="24"/>
          <w:szCs w:val="24"/>
        </w:rPr>
        <w:t xml:space="preserve">Με όλα τα παραπάνω  ξεκαθαρίσαμε πολλά από την ασάφεια και σύγχυση που επικρατεί στο θέμα των τεκμηρίων, και με </w:t>
      </w:r>
      <w:r w:rsidRPr="00C8021E">
        <w:rPr>
          <w:rFonts w:ascii="Times New Roman" w:eastAsia="Calibri" w:hAnsi="Times New Roman" w:cs="Times New Roman"/>
          <w:b/>
          <w:sz w:val="24"/>
          <w:szCs w:val="24"/>
        </w:rPr>
        <w:t>πρακτικό παράδειγμα</w:t>
      </w:r>
      <w:r w:rsidRPr="00C8021E">
        <w:rPr>
          <w:rFonts w:ascii="Times New Roman" w:eastAsia="Calibri" w:hAnsi="Times New Roman" w:cs="Times New Roman"/>
          <w:sz w:val="24"/>
          <w:szCs w:val="24"/>
        </w:rPr>
        <w:t xml:space="preserve"> είδαμε πως λειτουργούν τα τεκμήρια απέναντι στο σύνολο των οικογενειακών εισοδημάτων. Έχουμε επιμείνει κατ’ επανάληψη  σ’ αυτή την πρακτική απλούστευσης. Και τούτο γιατί για να απαντήσει κανείς υπεύθυνα στο ερώτημα: «πιο ποσό κεφαλαίου προηγούμενων ετών, αναγνωρίζεται για κάλυψη τεκμαρτής δαπάνης» πρέπει να λάβει υπόψη του με προ</w:t>
      </w:r>
      <w:r w:rsidR="009E58B7">
        <w:rPr>
          <w:rFonts w:ascii="Times New Roman" w:eastAsia="Calibri" w:hAnsi="Times New Roman" w:cs="Times New Roman"/>
          <w:sz w:val="24"/>
          <w:szCs w:val="24"/>
        </w:rPr>
        <w:t xml:space="preserve">σοχή τις διατάξεις του άρθρου 34 του </w:t>
      </w:r>
      <w:proofErr w:type="spellStart"/>
      <w:r w:rsidR="009E58B7">
        <w:rPr>
          <w:rFonts w:ascii="Times New Roman" w:eastAsia="Calibri" w:hAnsi="Times New Roman" w:cs="Times New Roman"/>
          <w:sz w:val="24"/>
          <w:szCs w:val="24"/>
        </w:rPr>
        <w:t>Κ.Φ.Ε</w:t>
      </w:r>
      <w:proofErr w:type="spellEnd"/>
      <w:r w:rsidR="009E58B7">
        <w:rPr>
          <w:rFonts w:ascii="Times New Roman" w:eastAsia="Calibri" w:hAnsi="Times New Roman" w:cs="Times New Roman"/>
          <w:sz w:val="24"/>
          <w:szCs w:val="24"/>
        </w:rPr>
        <w:t>-Ν. 4172/2013</w:t>
      </w:r>
      <w:r w:rsidRPr="00C8021E">
        <w:rPr>
          <w:rFonts w:ascii="Times New Roman" w:eastAsia="Calibri" w:hAnsi="Times New Roman" w:cs="Times New Roman"/>
          <w:sz w:val="24"/>
          <w:szCs w:val="24"/>
        </w:rPr>
        <w:t>, όπως ισχύουν σήμερα:</w:t>
      </w:r>
    </w:p>
    <w:p w:rsidR="004E2383" w:rsidRPr="004E2383" w:rsidRDefault="004E2383" w:rsidP="004E2383">
      <w:pPr>
        <w:shd w:val="clear" w:color="auto" w:fill="FFFFFF"/>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bCs/>
          <w:sz w:val="24"/>
          <w:szCs w:val="24"/>
          <w:lang w:eastAsia="el-GR"/>
        </w:rPr>
        <w:t>Μείωση της διαφοράς</w:t>
      </w:r>
      <w:r w:rsidR="000237C8">
        <w:rPr>
          <w:rFonts w:ascii="Times New Roman" w:eastAsia="Times New Roman" w:hAnsi="Times New Roman" w:cs="Times New Roman"/>
          <w:b/>
          <w:bCs/>
          <w:sz w:val="24"/>
          <w:szCs w:val="24"/>
          <w:lang w:eastAsia="el-GR"/>
        </w:rPr>
        <w:t xml:space="preserve"> (οι χρήσιμοι κωδικοί 781-782, 783-784, 787-788 στο πίνακα 6):</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Pr="004E2383">
        <w:rPr>
          <w:rFonts w:ascii="Times New Roman" w:eastAsia="Times New Roman" w:hAnsi="Times New Roman" w:cs="Times New Roman"/>
          <w:sz w:val="24"/>
          <w:szCs w:val="24"/>
          <w:lang w:eastAsia="el-GR"/>
        </w:rPr>
        <w:t xml:space="preserve"> Φορολογική Διοίκηση κατά τον προσδιορισμό της διαφοράς, </w:t>
      </w:r>
      <w:r>
        <w:rPr>
          <w:rFonts w:ascii="Times New Roman" w:eastAsia="Times New Roman" w:hAnsi="Times New Roman" w:cs="Times New Roman"/>
          <w:sz w:val="24"/>
          <w:szCs w:val="24"/>
          <w:lang w:eastAsia="el-GR"/>
        </w:rPr>
        <w:t>τεκμηρίων</w:t>
      </w:r>
      <w:r w:rsidRPr="004E2383">
        <w:rPr>
          <w:rFonts w:ascii="Times New Roman" w:eastAsia="Times New Roman" w:hAnsi="Times New Roman" w:cs="Times New Roman"/>
          <w:sz w:val="24"/>
          <w:szCs w:val="24"/>
          <w:lang w:eastAsia="el-GR"/>
        </w:rPr>
        <w:t xml:space="preserve">, υποχρεούται να λάβει υπόψη της τα αναγραφόμενα στη δήλωση χρηματικά ποσά που εισπράχθηκαν και τα οποία αποδεικνύονται με νόμιμα παραστατικά στοιχεία.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Προσοχή:</w:t>
      </w:r>
      <w:r w:rsidRPr="004E2383">
        <w:rPr>
          <w:rFonts w:ascii="Times New Roman" w:eastAsia="Times New Roman" w:hAnsi="Times New Roman" w:cs="Times New Roman"/>
          <w:sz w:val="24"/>
          <w:szCs w:val="24"/>
          <w:lang w:eastAsia="el-GR"/>
        </w:rPr>
        <w:t xml:space="preserve"> </w:t>
      </w:r>
      <w:proofErr w:type="spellStart"/>
      <w:r w:rsidRPr="004E2383">
        <w:rPr>
          <w:rFonts w:ascii="Times New Roman" w:eastAsia="Times New Roman" w:hAnsi="Times New Roman" w:cs="Times New Roman"/>
          <w:sz w:val="24"/>
          <w:szCs w:val="24"/>
          <w:lang w:eastAsia="el-GR"/>
        </w:rPr>
        <w:t>Aν</w:t>
      </w:r>
      <w:proofErr w:type="spellEnd"/>
      <w:r w:rsidRPr="004E2383">
        <w:rPr>
          <w:rFonts w:ascii="Times New Roman" w:eastAsia="Times New Roman" w:hAnsi="Times New Roman" w:cs="Times New Roman"/>
          <w:sz w:val="24"/>
          <w:szCs w:val="24"/>
          <w:lang w:eastAsia="el-GR"/>
        </w:rPr>
        <w:t xml:space="preserve"> τα ποσά αυτά έχουν απλώς πιστωθεί, χωρίς να έχουν εισπραχθεί δεν μπορούν να ληφθούν υπόψη κατά την εφαρμογή, αυτής της περίπτωσης, καθόσον δεν είναι δυνατόν, να χρησιμοποιηθούν εφόσον δεν εισπράχθηκαν.</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Ο φορολογούμενος φέρει το βάρος της απόδειξης της συνδρομής των προϋποθέσεων για τα ποσά αυτά που περιορίζουν τη διαφορά μεταξύ συνολικού εισοδήματος και τεκμαρτού εισοδήματος.</w:t>
      </w:r>
    </w:p>
    <w:p w:rsidR="004E2383" w:rsidRPr="004E2383" w:rsidRDefault="004E2383" w:rsidP="004E2383">
      <w:pPr>
        <w:shd w:val="clear" w:color="auto" w:fill="FFFFFF"/>
        <w:spacing w:before="0" w:beforeAutospacing="0"/>
        <w:jc w:val="both"/>
        <w:rPr>
          <w:rFonts w:ascii="Times New Roman" w:eastAsia="Times New Roman" w:hAnsi="Times New Roman" w:cs="Times New Roman"/>
          <w:b/>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b/>
          <w:sz w:val="24"/>
          <w:szCs w:val="24"/>
          <w:lang w:eastAsia="el-GR"/>
        </w:rPr>
      </w:pPr>
      <w:r w:rsidRPr="004E2383">
        <w:rPr>
          <w:rFonts w:ascii="Times New Roman" w:eastAsia="Times New Roman" w:hAnsi="Times New Roman" w:cs="Times New Roman"/>
          <w:b/>
          <w:sz w:val="24"/>
          <w:szCs w:val="24"/>
          <w:lang w:eastAsia="el-GR"/>
        </w:rPr>
        <w:t>κέρδη από λαχεία: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Στο νόμο αναφέρονται ενδεικτικά ορισμένες κατηγορίες εισοδημάτων ή εσόδων που περιορίζουν την πιο πάνω διαφορά.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Τονίζεται ότι και οποιοδήποτε άλλο έσοδο που δεν αναφέρεται ρητά στο νόμο </w:t>
      </w:r>
      <w:r w:rsidRPr="000237C8">
        <w:rPr>
          <w:rFonts w:ascii="Times New Roman" w:eastAsia="Times New Roman" w:hAnsi="Times New Roman" w:cs="Times New Roman"/>
          <w:b/>
          <w:sz w:val="24"/>
          <w:szCs w:val="24"/>
          <w:lang w:eastAsia="el-GR"/>
        </w:rPr>
        <w:t xml:space="preserve">(π.χ. κέρδη από λαχεία) </w:t>
      </w:r>
      <w:r w:rsidRPr="004E2383">
        <w:rPr>
          <w:rFonts w:ascii="Times New Roman" w:eastAsia="Times New Roman" w:hAnsi="Times New Roman" w:cs="Times New Roman"/>
          <w:sz w:val="24"/>
          <w:szCs w:val="24"/>
          <w:lang w:eastAsia="el-GR"/>
        </w:rPr>
        <w:t>λαμβάνεται υπόψη, εφόσον αποδεικνύεται η είσπραξη του, η φορολόγηση του ή η απαλλαγή του από τη φορολογία.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b/>
          <w:sz w:val="24"/>
          <w:szCs w:val="24"/>
          <w:lang w:eastAsia="el-GR"/>
        </w:rPr>
      </w:pPr>
      <w:r w:rsidRPr="004E2383">
        <w:rPr>
          <w:rFonts w:ascii="Times New Roman" w:eastAsia="Times New Roman" w:hAnsi="Times New Roman" w:cs="Times New Roman"/>
          <w:b/>
          <w:sz w:val="24"/>
          <w:szCs w:val="24"/>
          <w:lang w:eastAsia="el-GR"/>
        </w:rPr>
        <w:t>Τα ποσά που ιδίως λαμβάνονται υπόψη για την κάλυψη ή τον περιορισμό της υπόψη διαφοράς είναι τα εξής: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lastRenderedPageBreak/>
        <w:t>α) Πραγματικά εισοδήματα</w:t>
      </w:r>
      <w:r w:rsidRPr="004E2383">
        <w:rPr>
          <w:rFonts w:ascii="Times New Roman" w:eastAsia="Times New Roman" w:hAnsi="Times New Roman" w:cs="Times New Roman"/>
          <w:sz w:val="24"/>
          <w:szCs w:val="24"/>
          <w:lang w:eastAsia="el-GR"/>
        </w:rPr>
        <w:t xml:space="preserve"> τα οποία αποκτήθηκαν από τον ίδιο το φορολογούμενο, τη σύζυγο του και τα εξαρτώμενα μέλη του και τα οποία απαλλάσσονται από το φόρο ή φορολογούνται με ειδικό τρόπο, σύμφωνα με τις ισχύουσες διατάξεις.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Αν τα εισοδήματα αυτά αποκτήθηκαν στην αλλοδαπή αναγνωρίζονται εφόσον έχουν φορολογηθεί στην Ελλάδα ή απαλλάσσονται νομίμως από τη φορολόγηση αυτή. Προς απόδειξη της φορολογίας ή της νόμιμης απαλλαγής πρέπει τα εισοδήματα αυτά να έχουν περιληφθεί σε δήλωση φορολογίας εισοδήματος εφ' όσον υπήρχε σχετική υποχρέωση.</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Στην περίπτωση που αγορά περιουσιακού στοιχείου (όπως π.χ. αυτοκινήτου) γίνει στο εξωτερικό από φυσικό πρόσωπο που είναι φορολογικός κάτοικος Ελλάδος τότε στον υπολογισμό της δαπάνης απόκτησης λαμβάνεται υπόψη το τίμημα που καταβλήθηκε στο εξωτερικό.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Αν για την κάλυψη της δαπάνης αυτής που έγινε στο εξωτερικό γίνει επίκληση εισοδήματος που αποκτήθηκε στην αλλοδαπή θα αναγνωριστεί σύμφωνα με τα ανωτέρω εφόσον έχει περιληφθεί σε δήλωση φορολογίας εισοδήματος στην Ελλάδα, εφ' όσον βέβαια υπήρχε υποχρέωση.</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pacing w:before="0" w:beforeAutospacing="0"/>
        <w:jc w:val="both"/>
        <w:rPr>
          <w:rFonts w:ascii="Times New Roman" w:eastAsia="Times New Roman" w:hAnsi="Times New Roman" w:cs="Times New Roman"/>
          <w:b/>
          <w:sz w:val="24"/>
          <w:szCs w:val="24"/>
          <w:lang w:eastAsia="el-GR"/>
        </w:rPr>
      </w:pPr>
      <w:r w:rsidRPr="004E2383">
        <w:rPr>
          <w:rFonts w:ascii="Times New Roman" w:eastAsia="Times New Roman" w:hAnsi="Times New Roman" w:cs="Times New Roman"/>
          <w:sz w:val="24"/>
          <w:szCs w:val="24"/>
          <w:lang w:eastAsia="el-GR"/>
        </w:rPr>
        <w:t xml:space="preserve">Διευκρινίζεται ότι οι κάτοικοι της αλλοδαπής που δεν έχουν τη φορολογική κατοικία τους στην Ελλάδα και πραγματοποιούν δαπάνες στην αλλοδαπή, </w:t>
      </w:r>
      <w:r w:rsidRPr="004E2383">
        <w:rPr>
          <w:rFonts w:ascii="Times New Roman" w:eastAsia="Times New Roman" w:hAnsi="Times New Roman" w:cs="Times New Roman"/>
          <w:b/>
          <w:sz w:val="24"/>
          <w:szCs w:val="24"/>
          <w:lang w:eastAsia="el-GR"/>
        </w:rPr>
        <w:t xml:space="preserve">δεν υπάγονται στις διατάξεις του </w:t>
      </w:r>
      <w:hyperlink r:id="rId11" w:history="1">
        <w:r w:rsidRPr="004E2383">
          <w:rPr>
            <w:rFonts w:ascii="Times New Roman" w:eastAsia="Times New Roman" w:hAnsi="Times New Roman" w:cs="Times New Roman"/>
            <w:b/>
            <w:sz w:val="24"/>
            <w:szCs w:val="24"/>
            <w:lang w:eastAsia="el-GR"/>
          </w:rPr>
          <w:t>άρθρου 32</w:t>
        </w:r>
      </w:hyperlink>
      <w:r w:rsidRPr="004E2383">
        <w:rPr>
          <w:rFonts w:ascii="Times New Roman" w:eastAsia="Times New Roman" w:hAnsi="Times New Roman" w:cs="Times New Roman"/>
          <w:sz w:val="24"/>
          <w:szCs w:val="24"/>
          <w:lang w:eastAsia="el-GR"/>
        </w:rPr>
        <w:t xml:space="preserve"> </w:t>
      </w:r>
      <w:r w:rsidRPr="004E2383">
        <w:rPr>
          <w:rFonts w:ascii="Times New Roman" w:eastAsia="Times New Roman" w:hAnsi="Times New Roman" w:cs="Times New Roman"/>
          <w:b/>
          <w:sz w:val="24"/>
          <w:szCs w:val="24"/>
          <w:lang w:eastAsia="el-GR"/>
        </w:rPr>
        <w:t>ανεξάρτητα του αν αποκτούν πραγματικό εισόδημα στην Ελλάδα.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β) Χρηματικά ποσά που δε θεωρούνται εισόδημα</w:t>
      </w:r>
      <w:r w:rsidRPr="004E2383">
        <w:rPr>
          <w:rFonts w:ascii="Times New Roman" w:eastAsia="Times New Roman" w:hAnsi="Times New Roman" w:cs="Times New Roman"/>
          <w:sz w:val="24"/>
          <w:szCs w:val="24"/>
          <w:lang w:eastAsia="el-GR"/>
        </w:rPr>
        <w:t xml:space="preserve"> κατά τις ισχύουσες διατάξεις και αποκτήθηκαν από το φορολογούμενο.</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γ) Χρηματικά ποσά που προέρχονται από την διάθεση περιουσιακών στοιχείων</w:t>
      </w:r>
      <w:r w:rsidRPr="004E2383">
        <w:rPr>
          <w:rFonts w:ascii="Times New Roman" w:eastAsia="Times New Roman" w:hAnsi="Times New Roman" w:cs="Times New Roman"/>
          <w:sz w:val="24"/>
          <w:szCs w:val="24"/>
          <w:lang w:eastAsia="el-GR"/>
        </w:rPr>
        <w:t xml:space="preserve">.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Σε κάθε περίπτωση θα πρέπει ο φορολογούμενος που επικαλείται τίμημα από διάθεση περιουσιακού στοιχείου να αποδεικνύει με επίσημα στοιχεία ότι αυτός είναι ο κύριος του περιουσιακού στοιχείου, καθώς και το τίμημα της πώλησης του στοιχείου αυτού.</w:t>
      </w:r>
    </w:p>
    <w:p w:rsidR="004E2383" w:rsidRPr="004E2383" w:rsidRDefault="000237C8" w:rsidP="004E2383">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Τέτοια ποσά θα τα γράψει στους κωδικούς 781-782 του πίνακα 6</w:t>
      </w:r>
    </w:p>
    <w:p w:rsidR="00F77632" w:rsidRDefault="00F77632" w:rsidP="004E2383">
      <w:pPr>
        <w:shd w:val="clear" w:color="auto" w:fill="FFFFFF"/>
        <w:spacing w:before="0" w:beforeAutospacing="0"/>
        <w:jc w:val="both"/>
        <w:rPr>
          <w:rFonts w:ascii="Times New Roman" w:eastAsia="Times New Roman" w:hAnsi="Times New Roman" w:cs="Times New Roman"/>
          <w:b/>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δ) Εισαγωγή συναλλάγματος που δεν είναι υποχρεωτικά εκχωρητέο</w:t>
      </w:r>
      <w:r w:rsidRPr="004E2383">
        <w:rPr>
          <w:rFonts w:ascii="Times New Roman" w:eastAsia="Times New Roman" w:hAnsi="Times New Roman" w:cs="Times New Roman"/>
          <w:sz w:val="24"/>
          <w:szCs w:val="24"/>
          <w:lang w:eastAsia="el-GR"/>
        </w:rPr>
        <w:t xml:space="preserve"> στην Τράπεζα της Ελλάδος, εφόσον δικαιολογείται η απόκτησή του στην αλλοδαπή.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Για τα ποσά που εισάγονται, απαιτείται πρωτότυπο παραστατικό που εκδίδει η τράπεζα με το οποίο θα μπορεί να εξακριβωθεί ότι ο φορολογούμενος είναι ο δικαιούχος του εισαγόμενου χρηματικού κεφαλαίου, το ύψος του εισαγόμενου ποσού, το νόμισμα, η </w:t>
      </w:r>
      <w:proofErr w:type="spellStart"/>
      <w:r w:rsidRPr="004E2383">
        <w:rPr>
          <w:rFonts w:ascii="Times New Roman" w:eastAsia="Times New Roman" w:hAnsi="Times New Roman" w:cs="Times New Roman"/>
          <w:sz w:val="24"/>
          <w:szCs w:val="24"/>
          <w:lang w:eastAsia="el-GR"/>
        </w:rPr>
        <w:t>ευρωποίηση</w:t>
      </w:r>
      <w:proofErr w:type="spellEnd"/>
      <w:r w:rsidRPr="004E2383">
        <w:rPr>
          <w:rFonts w:ascii="Times New Roman" w:eastAsia="Times New Roman" w:hAnsi="Times New Roman" w:cs="Times New Roman"/>
          <w:sz w:val="24"/>
          <w:szCs w:val="24"/>
          <w:lang w:eastAsia="el-GR"/>
        </w:rPr>
        <w:t xml:space="preserve"> του και η χώρα προέλευσης. </w:t>
      </w:r>
    </w:p>
    <w:p w:rsidR="004E2383" w:rsidRPr="004E2383" w:rsidRDefault="00F77632" w:rsidP="004E2383">
      <w:pPr>
        <w:shd w:val="clear" w:color="auto" w:fill="FFFFFF"/>
        <w:spacing w:before="0" w:beforeAutospacing="0"/>
        <w:jc w:val="both"/>
        <w:rPr>
          <w:rFonts w:ascii="Times New Roman" w:eastAsia="Times New Roman" w:hAnsi="Times New Roman" w:cs="Times New Roman"/>
          <w:sz w:val="24"/>
          <w:szCs w:val="24"/>
          <w:lang w:eastAsia="el-GR"/>
        </w:rPr>
      </w:pPr>
      <w:r w:rsidRPr="00F77632">
        <w:rPr>
          <w:rFonts w:ascii="Times New Roman" w:eastAsia="Times New Roman" w:hAnsi="Times New Roman" w:cs="Times New Roman"/>
          <w:b/>
          <w:sz w:val="24"/>
          <w:szCs w:val="24"/>
          <w:lang w:eastAsia="el-GR"/>
        </w:rPr>
        <w:t>Προσοχή:</w:t>
      </w:r>
      <w:r>
        <w:rPr>
          <w:rFonts w:ascii="Times New Roman" w:eastAsia="Times New Roman" w:hAnsi="Times New Roman" w:cs="Times New Roman"/>
          <w:sz w:val="24"/>
          <w:szCs w:val="24"/>
          <w:lang w:eastAsia="el-GR"/>
        </w:rPr>
        <w:t xml:space="preserve"> </w:t>
      </w:r>
      <w:r w:rsidR="004E2383" w:rsidRPr="004E2383">
        <w:rPr>
          <w:rFonts w:ascii="Times New Roman" w:eastAsia="Times New Roman" w:hAnsi="Times New Roman" w:cs="Times New Roman"/>
          <w:sz w:val="24"/>
          <w:szCs w:val="24"/>
          <w:lang w:eastAsia="el-GR"/>
        </w:rPr>
        <w:t xml:space="preserve">όταν πρόκειται για κάλυψη δαπάνης απόκτησης περιουσιακού στοιχείου από εκείνα που αναφέρονται στο άρθρο 32 </w:t>
      </w:r>
      <w:r w:rsidR="004E2383" w:rsidRPr="004E2383">
        <w:rPr>
          <w:rFonts w:ascii="Times New Roman" w:eastAsia="Times New Roman" w:hAnsi="Times New Roman" w:cs="Times New Roman"/>
          <w:b/>
          <w:sz w:val="24"/>
          <w:szCs w:val="24"/>
          <w:lang w:eastAsia="el-GR"/>
        </w:rPr>
        <w:t xml:space="preserve">πρέπει να αποδεικνύεται ότι η εισαγωγή χρηματικών κεφαλαίων και η </w:t>
      </w:r>
      <w:proofErr w:type="spellStart"/>
      <w:r w:rsidR="004E2383" w:rsidRPr="004E2383">
        <w:rPr>
          <w:rFonts w:ascii="Times New Roman" w:eastAsia="Times New Roman" w:hAnsi="Times New Roman" w:cs="Times New Roman"/>
          <w:b/>
          <w:sz w:val="24"/>
          <w:szCs w:val="24"/>
          <w:lang w:eastAsia="el-GR"/>
        </w:rPr>
        <w:t>ευρωποίησή</w:t>
      </w:r>
      <w:proofErr w:type="spellEnd"/>
      <w:r w:rsidR="004E2383" w:rsidRPr="004E2383">
        <w:rPr>
          <w:rFonts w:ascii="Times New Roman" w:eastAsia="Times New Roman" w:hAnsi="Times New Roman" w:cs="Times New Roman"/>
          <w:b/>
          <w:sz w:val="24"/>
          <w:szCs w:val="24"/>
          <w:lang w:eastAsia="el-GR"/>
        </w:rPr>
        <w:t xml:space="preserve"> τους</w:t>
      </w:r>
      <w:r w:rsidR="004E2383" w:rsidRPr="004E2383">
        <w:rPr>
          <w:rFonts w:ascii="Times New Roman" w:eastAsia="Times New Roman" w:hAnsi="Times New Roman" w:cs="Times New Roman"/>
          <w:sz w:val="24"/>
          <w:szCs w:val="24"/>
          <w:lang w:eastAsia="el-GR"/>
        </w:rPr>
        <w:t>, αν είναι σε ξένο νόμισμα, έγινε πριν από την πραγματοποίηση της σχετικής δαπάνης.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Επισημαίνεται ότι το Μοναδικό Δελτίο εισαγόμενων μετρητών και αξιών που εκδίδεται από το Τμήμα Ασφαλείας αερολιμένων - τελωνείων της ΕΛΑΣ </w:t>
      </w:r>
      <w:r w:rsidRPr="004E2383">
        <w:rPr>
          <w:rFonts w:ascii="Times New Roman" w:eastAsia="Times New Roman" w:hAnsi="Times New Roman" w:cs="Times New Roman"/>
          <w:b/>
          <w:sz w:val="24"/>
          <w:szCs w:val="24"/>
          <w:lang w:eastAsia="el-GR"/>
        </w:rPr>
        <w:t>δεν αποτελεί πλέον αποδεικτικό στοιχείο</w:t>
      </w:r>
      <w:r w:rsidRPr="004E2383">
        <w:rPr>
          <w:rFonts w:ascii="Times New Roman" w:eastAsia="Times New Roman" w:hAnsi="Times New Roman" w:cs="Times New Roman"/>
          <w:sz w:val="24"/>
          <w:szCs w:val="24"/>
          <w:lang w:eastAsia="el-GR"/>
        </w:rPr>
        <w:t xml:space="preserve"> εισαγωγής χρηματικών κεφαλαίων στην Ελλάδα για κάλυψη δαπανών.</w:t>
      </w:r>
      <w:r w:rsidR="00F77632">
        <w:rPr>
          <w:rFonts w:ascii="Times New Roman" w:eastAsia="Times New Roman" w:hAnsi="Times New Roman" w:cs="Times New Roman"/>
          <w:sz w:val="24"/>
          <w:szCs w:val="24"/>
          <w:lang w:eastAsia="el-GR"/>
        </w:rPr>
        <w:t xml:space="preserve"> (πολ. 1076/26-3-2015).</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Για τη δικαιολόγηση της απόκτησης των εισαγόμενων χρηματικών κεφαλαίων από το εξωτερικό απαιτούνται επίσημα στοιχεία από τα οποία να προκύπτει η απόκτησή τους, όπως π.χ. η βεβαίωση της αρμόδιας φορολογικής αρχής της αλλοδαπής, αντίγραφα φορολογικών δηλώσεων που είχαν υποβληθεί κ.τ.λ.</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b/>
          <w:sz w:val="24"/>
          <w:szCs w:val="24"/>
          <w:lang w:eastAsia="el-GR"/>
        </w:rPr>
      </w:pPr>
      <w:r w:rsidRPr="004E2383">
        <w:rPr>
          <w:rFonts w:ascii="Times New Roman" w:eastAsia="Times New Roman" w:hAnsi="Times New Roman" w:cs="Times New Roman"/>
          <w:b/>
          <w:sz w:val="24"/>
          <w:szCs w:val="24"/>
          <w:lang w:eastAsia="el-GR"/>
        </w:rPr>
        <w:lastRenderedPageBreak/>
        <w:t>Δεν απαιτείται η δικαιολόγηση της απόκτησης χρηματικών κεφαλαίων από το εξωτερικό για τα πρόσωπα: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1ον) που είναι φορολογικοί κάτοικοι άλλου κράτους,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2</w:t>
      </w:r>
      <w:r w:rsidRPr="004E2383">
        <w:rPr>
          <w:rFonts w:ascii="Times New Roman" w:eastAsia="Times New Roman" w:hAnsi="Times New Roman" w:cs="Times New Roman"/>
          <w:b/>
          <w:sz w:val="24"/>
          <w:szCs w:val="24"/>
          <w:vertAlign w:val="superscript"/>
          <w:lang w:eastAsia="el-GR"/>
        </w:rPr>
        <w:t>ον</w:t>
      </w:r>
      <w:r w:rsidRPr="004E2383">
        <w:rPr>
          <w:rFonts w:ascii="Times New Roman" w:eastAsia="Times New Roman" w:hAnsi="Times New Roman" w:cs="Times New Roman"/>
          <w:b/>
          <w:sz w:val="24"/>
          <w:szCs w:val="24"/>
          <w:lang w:eastAsia="el-GR"/>
        </w:rPr>
        <w:t>)</w:t>
      </w:r>
      <w:r w:rsidRPr="004E2383">
        <w:rPr>
          <w:rFonts w:ascii="Times New Roman" w:eastAsia="Times New Roman" w:hAnsi="Times New Roman" w:cs="Times New Roman"/>
          <w:sz w:val="24"/>
          <w:szCs w:val="24"/>
          <w:lang w:eastAsia="el-GR"/>
        </w:rPr>
        <w:t xml:space="preserve"> που είχαν διαμείνει τουλάχιστον επί 3 χρόνια στην αλλοδαπή και η εισαγωγή χρηματικών κεφαλαίων από το εξωτερικό γίνεται μέσα σε 2 χρόνια από τη μετοικεσία τους,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3</w:t>
      </w:r>
      <w:r w:rsidRPr="004E2383">
        <w:rPr>
          <w:rFonts w:ascii="Times New Roman" w:eastAsia="Times New Roman" w:hAnsi="Times New Roman" w:cs="Times New Roman"/>
          <w:b/>
          <w:sz w:val="24"/>
          <w:szCs w:val="24"/>
          <w:vertAlign w:val="superscript"/>
          <w:lang w:eastAsia="el-GR"/>
        </w:rPr>
        <w:t>ον</w:t>
      </w:r>
      <w:r w:rsidRPr="004E2383">
        <w:rPr>
          <w:rFonts w:ascii="Times New Roman" w:eastAsia="Times New Roman" w:hAnsi="Times New Roman" w:cs="Times New Roman"/>
          <w:b/>
          <w:sz w:val="24"/>
          <w:szCs w:val="24"/>
          <w:lang w:eastAsia="el-GR"/>
        </w:rPr>
        <w:t>)</w:t>
      </w:r>
      <w:r w:rsidRPr="004E2383">
        <w:rPr>
          <w:rFonts w:ascii="Times New Roman" w:eastAsia="Times New Roman" w:hAnsi="Times New Roman" w:cs="Times New Roman"/>
          <w:sz w:val="24"/>
          <w:szCs w:val="24"/>
          <w:lang w:eastAsia="el-GR"/>
        </w:rPr>
        <w:t xml:space="preserve"> που είχαν διαμείνει 5 τουλάχιστον συνεχή χρόνια στην αλλοδαπή και τα επικαλούμενα χρηματικά κεφάλαια από το εξωτερικό προέρχονται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1 χρόνο από τη μετοικεσία τους στην Ελλάδα χωρίς τα χρηματικά κεφάλαια αυτά να έχουν </w:t>
      </w:r>
      <w:proofErr w:type="spellStart"/>
      <w:r w:rsidRPr="004E2383">
        <w:rPr>
          <w:rFonts w:ascii="Times New Roman" w:eastAsia="Times New Roman" w:hAnsi="Times New Roman" w:cs="Times New Roman"/>
          <w:sz w:val="24"/>
          <w:szCs w:val="24"/>
          <w:lang w:eastAsia="el-GR"/>
        </w:rPr>
        <w:t>επανεξαχθεί</w:t>
      </w:r>
      <w:proofErr w:type="spellEnd"/>
      <w:r w:rsidRPr="004E2383">
        <w:rPr>
          <w:rFonts w:ascii="Times New Roman" w:eastAsia="Times New Roman" w:hAnsi="Times New Roman" w:cs="Times New Roman"/>
          <w:sz w:val="24"/>
          <w:szCs w:val="24"/>
          <w:lang w:eastAsia="el-GR"/>
        </w:rPr>
        <w:t xml:space="preserve"> στην αλλοδαπή. </w:t>
      </w:r>
    </w:p>
    <w:p w:rsidR="000237C8" w:rsidRPr="004E2383" w:rsidRDefault="000237C8" w:rsidP="000237C8">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Τέτοια ποσά θα τα γράψει στους κωδικούς 781-782 του πίνακα 6</w:t>
      </w:r>
    </w:p>
    <w:p w:rsidR="00F77632" w:rsidRDefault="00F77632" w:rsidP="004E2383">
      <w:pPr>
        <w:shd w:val="clear" w:color="auto" w:fill="FFFFFF"/>
        <w:spacing w:before="0" w:beforeAutospacing="0"/>
        <w:jc w:val="both"/>
        <w:rPr>
          <w:rFonts w:ascii="Times New Roman" w:eastAsia="Times New Roman" w:hAnsi="Times New Roman" w:cs="Times New Roman"/>
          <w:b/>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ε) Δάνεια τα οποία έχουν ληφθεί</w:t>
      </w:r>
      <w:r w:rsidRPr="004E2383">
        <w:rPr>
          <w:rFonts w:ascii="Times New Roman" w:eastAsia="Times New Roman" w:hAnsi="Times New Roman" w:cs="Times New Roman"/>
          <w:sz w:val="24"/>
          <w:szCs w:val="24"/>
          <w:lang w:eastAsia="el-GR"/>
        </w:rPr>
        <w:t xml:space="preserve"> και αποδεικνύονται με έγγραφα στοιχεία ότι φέρουν βέβαιη χρονολογία.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Απαιτείται συμβολαιογραφικό έγγραφο ή ιδιωτικό έγγραφο με βέβαιη χρονολογία, που να αποδεικνύει τη σύναψη δανείου και την καταβολή των χρηματικών ποσών που καταβλήθηκαν το κρίσιμο φορολογικό έτος.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Σύμβαση δανείου που έχει καταρτιστεί στο εξωτερικό, απαιτείται επίσημη μετάφρασή της στα ελληνικά. </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Επίσης, απαιτείται βεβαίωση εισαγωγής συναλλάγματος για τα εν λόγω ποσά και πιστοποιητικό </w:t>
      </w:r>
      <w:proofErr w:type="spellStart"/>
      <w:r w:rsidRPr="004E2383">
        <w:rPr>
          <w:rFonts w:ascii="Times New Roman" w:eastAsia="Times New Roman" w:hAnsi="Times New Roman" w:cs="Times New Roman"/>
          <w:sz w:val="24"/>
          <w:szCs w:val="24"/>
          <w:lang w:eastAsia="el-GR"/>
        </w:rPr>
        <w:t>ευρωποίησης</w:t>
      </w:r>
      <w:proofErr w:type="spellEnd"/>
      <w:r w:rsidRPr="004E2383">
        <w:rPr>
          <w:rFonts w:ascii="Times New Roman" w:eastAsia="Times New Roman" w:hAnsi="Times New Roman" w:cs="Times New Roman"/>
          <w:sz w:val="24"/>
          <w:szCs w:val="24"/>
          <w:lang w:eastAsia="el-GR"/>
        </w:rPr>
        <w:t xml:space="preserve"> αν είναι σε ξένο νόμισμα.</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 xml:space="preserve">Επίσης, όταν πρόκειται για κάλυψη δαπάνης </w:t>
      </w:r>
      <w:r w:rsidRPr="004E2383">
        <w:rPr>
          <w:rFonts w:ascii="Times New Roman" w:eastAsia="Times New Roman" w:hAnsi="Times New Roman" w:cs="Times New Roman"/>
          <w:b/>
          <w:sz w:val="24"/>
          <w:szCs w:val="24"/>
          <w:lang w:eastAsia="el-GR"/>
        </w:rPr>
        <w:t>απόκτησης</w:t>
      </w:r>
      <w:r w:rsidRPr="004E2383">
        <w:rPr>
          <w:rFonts w:ascii="Times New Roman" w:eastAsia="Times New Roman" w:hAnsi="Times New Roman" w:cs="Times New Roman"/>
          <w:sz w:val="24"/>
          <w:szCs w:val="24"/>
          <w:lang w:eastAsia="el-GR"/>
        </w:rPr>
        <w:t xml:space="preserve"> περιουσιακού στοιχείου</w:t>
      </w:r>
      <w:r>
        <w:rPr>
          <w:rFonts w:ascii="Times New Roman" w:eastAsia="Times New Roman" w:hAnsi="Times New Roman" w:cs="Times New Roman"/>
          <w:sz w:val="24"/>
          <w:szCs w:val="24"/>
          <w:lang w:eastAsia="el-GR"/>
        </w:rPr>
        <w:t>,</w:t>
      </w:r>
      <w:r w:rsidRPr="004E2383">
        <w:rPr>
          <w:rFonts w:ascii="Times New Roman" w:eastAsia="Times New Roman" w:hAnsi="Times New Roman" w:cs="Times New Roman"/>
          <w:sz w:val="24"/>
          <w:szCs w:val="24"/>
          <w:lang w:eastAsia="el-GR"/>
        </w:rPr>
        <w:t xml:space="preserve"> πρέπει να αποδεικνύεται ότι το δάνειο λήφθηκε </w:t>
      </w:r>
      <w:r w:rsidRPr="004E2383">
        <w:rPr>
          <w:rFonts w:ascii="Times New Roman" w:eastAsia="Times New Roman" w:hAnsi="Times New Roman" w:cs="Times New Roman"/>
          <w:b/>
          <w:sz w:val="24"/>
          <w:szCs w:val="24"/>
          <w:lang w:eastAsia="el-GR"/>
        </w:rPr>
        <w:t>πριν από την πραγματοποίηση της σχετικής δαπάνης.</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sz w:val="24"/>
          <w:szCs w:val="24"/>
          <w:lang w:eastAsia="el-GR"/>
        </w:rPr>
        <w:t>Αν η σύναψη δανείου προκύπτει από λογιστικά βιβλία, τότε απαιτείται σχετική βεβαίωση από την επιχείρηση.</w:t>
      </w:r>
    </w:p>
    <w:p w:rsidR="000237C8" w:rsidRPr="004E2383" w:rsidRDefault="000237C8" w:rsidP="000237C8">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Τέτοια ποσά θα τα γράψει στους κωδικούς 781-782 του πίνακα 6</w:t>
      </w:r>
    </w:p>
    <w:p w:rsidR="000237C8" w:rsidRDefault="000237C8" w:rsidP="000237C8">
      <w:pPr>
        <w:shd w:val="clear" w:color="auto" w:fill="FFFFFF"/>
        <w:spacing w:before="0" w:beforeAutospacing="0"/>
        <w:jc w:val="both"/>
        <w:rPr>
          <w:rFonts w:ascii="Times New Roman" w:eastAsia="Times New Roman" w:hAnsi="Times New Roman" w:cs="Times New Roman"/>
          <w:b/>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0237C8" w:rsidRPr="004E2383" w:rsidRDefault="004E2383" w:rsidP="000237C8">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στ) Δωρεά χρηματικών ποσών ή γονική παροχή χρημάτων</w:t>
      </w:r>
      <w:r w:rsidRPr="004E2383">
        <w:rPr>
          <w:rFonts w:ascii="Times New Roman" w:eastAsia="Times New Roman" w:hAnsi="Times New Roman" w:cs="Times New Roman"/>
          <w:sz w:val="24"/>
          <w:szCs w:val="24"/>
          <w:lang w:eastAsia="el-GR"/>
        </w:rPr>
        <w:t xml:space="preserve"> για τις οποίες η οικεία φορολογική δήλωση (δωρεάς ή γονικής παροχής) έχει υποβληθεί μέχρι τη λήξη του έτους στο οποίο πραγματοποιήθηκε η σχετική δαπάνη.</w:t>
      </w:r>
      <w:r w:rsidR="000237C8" w:rsidRPr="000237C8">
        <w:rPr>
          <w:rFonts w:ascii="Times New Roman" w:eastAsia="Times New Roman" w:hAnsi="Times New Roman" w:cs="Times New Roman"/>
          <w:sz w:val="24"/>
          <w:szCs w:val="24"/>
          <w:lang w:eastAsia="el-GR"/>
        </w:rPr>
        <w:t xml:space="preserve"> </w:t>
      </w:r>
      <w:r w:rsidR="000237C8">
        <w:rPr>
          <w:rFonts w:ascii="Times New Roman" w:eastAsia="Times New Roman" w:hAnsi="Times New Roman" w:cs="Times New Roman"/>
          <w:sz w:val="24"/>
          <w:szCs w:val="24"/>
          <w:lang w:eastAsia="el-GR"/>
        </w:rPr>
        <w:t>Τέτοια ποσά θα τα γράψει στους κωδικούς 781-782 του πίνακα 6.</w:t>
      </w: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E2383">
      <w:pPr>
        <w:shd w:val="clear" w:color="auto" w:fill="FFFFFF"/>
        <w:spacing w:before="0" w:beforeAutospacing="0"/>
        <w:jc w:val="both"/>
        <w:rPr>
          <w:rFonts w:ascii="Times New Roman" w:eastAsia="Times New Roman" w:hAnsi="Times New Roman" w:cs="Times New Roman"/>
          <w:sz w:val="24"/>
          <w:szCs w:val="24"/>
          <w:lang w:eastAsia="el-GR"/>
        </w:rPr>
      </w:pPr>
    </w:p>
    <w:p w:rsidR="004E2383" w:rsidRPr="004E2383" w:rsidRDefault="004E2383" w:rsidP="00487A65">
      <w:pPr>
        <w:shd w:val="clear" w:color="auto" w:fill="FFFFFF"/>
        <w:spacing w:before="0" w:beforeAutospacing="0"/>
        <w:jc w:val="both"/>
        <w:rPr>
          <w:rFonts w:ascii="Times New Roman" w:eastAsia="Times New Roman" w:hAnsi="Times New Roman" w:cs="Times New Roman"/>
          <w:sz w:val="24"/>
          <w:szCs w:val="24"/>
          <w:lang w:eastAsia="el-GR"/>
        </w:rPr>
      </w:pPr>
      <w:r w:rsidRPr="004E2383">
        <w:rPr>
          <w:rFonts w:ascii="Times New Roman" w:eastAsia="Times New Roman" w:hAnsi="Times New Roman" w:cs="Times New Roman"/>
          <w:b/>
          <w:sz w:val="24"/>
          <w:szCs w:val="24"/>
          <w:lang w:eastAsia="el-GR"/>
        </w:rPr>
        <w:t>ζ) Ανάλωση κεφαλαίου που αποδεδειγμένα έχει φορολογηθεί</w:t>
      </w:r>
      <w:r w:rsidRPr="004E2383">
        <w:rPr>
          <w:rFonts w:ascii="Times New Roman" w:eastAsia="Times New Roman" w:hAnsi="Times New Roman" w:cs="Times New Roman"/>
          <w:sz w:val="24"/>
          <w:szCs w:val="24"/>
          <w:lang w:eastAsia="el-GR"/>
        </w:rPr>
        <w:t xml:space="preserve"> κατά τα προηγούμενα έτη ή νόμιμα είχε απαλλαγεί από το φόρο.</w:t>
      </w:r>
      <w:r w:rsidR="00487A65" w:rsidRPr="00487A65">
        <w:rPr>
          <w:rFonts w:ascii="Times New Roman" w:eastAsia="Calibri" w:hAnsi="Times New Roman" w:cs="Times New Roman"/>
          <w:b/>
          <w:sz w:val="24"/>
          <w:szCs w:val="24"/>
        </w:rPr>
        <w:t xml:space="preserve"> </w:t>
      </w:r>
      <w:r w:rsidR="00487A65">
        <w:rPr>
          <w:rFonts w:ascii="Times New Roman" w:eastAsia="Calibri" w:hAnsi="Times New Roman" w:cs="Times New Roman"/>
          <w:b/>
          <w:sz w:val="24"/>
          <w:szCs w:val="24"/>
        </w:rPr>
        <w:t>(κωδικοί</w:t>
      </w:r>
      <w:r w:rsidR="00487A65" w:rsidRPr="00C8021E">
        <w:rPr>
          <w:rFonts w:ascii="Times New Roman" w:eastAsia="Calibri" w:hAnsi="Times New Roman" w:cs="Times New Roman"/>
          <w:b/>
          <w:sz w:val="24"/>
          <w:szCs w:val="24"/>
        </w:rPr>
        <w:t xml:space="preserve"> 787-788 του Πίνακα 6</w:t>
      </w:r>
      <w:r w:rsidR="00487A65">
        <w:rPr>
          <w:rFonts w:ascii="Times New Roman" w:eastAsia="Calibri" w:hAnsi="Times New Roman" w:cs="Times New Roman"/>
          <w:b/>
          <w:sz w:val="24"/>
          <w:szCs w:val="24"/>
        </w:rPr>
        <w:t>).</w:t>
      </w:r>
    </w:p>
    <w:p w:rsidR="00E23EE8" w:rsidRPr="00C8021E" w:rsidRDefault="00487A65" w:rsidP="00487A65">
      <w:pPr>
        <w:spacing w:before="0" w:beforeAutospacing="0"/>
        <w:jc w:val="both"/>
        <w:rPr>
          <w:rFonts w:ascii="Times New Roman" w:eastAsia="Calibri" w:hAnsi="Times New Roman" w:cs="Times New Roman"/>
          <w:sz w:val="24"/>
          <w:szCs w:val="24"/>
        </w:rPr>
      </w:pPr>
      <w:r>
        <w:rPr>
          <w:rFonts w:ascii="Times New Roman" w:eastAsia="Calibri" w:hAnsi="Times New Roman" w:cs="Times New Roman"/>
          <w:sz w:val="24"/>
          <w:szCs w:val="24"/>
        </w:rPr>
        <w:t>Εδώ θα σταθούμε ιδιαίτερα:</w:t>
      </w:r>
    </w:p>
    <w:p w:rsidR="00E23EE8" w:rsidRPr="00C8021E" w:rsidRDefault="00487A65" w:rsidP="00487A65">
      <w:pPr>
        <w:spacing w:before="0" w:beforeAutospacing="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Μιλάμε </w:t>
      </w:r>
      <w:r w:rsidR="00E23EE8" w:rsidRPr="00C8021E">
        <w:rPr>
          <w:rFonts w:ascii="Times New Roman" w:eastAsia="Calibri" w:hAnsi="Times New Roman" w:cs="Times New Roman"/>
          <w:sz w:val="24"/>
          <w:szCs w:val="24"/>
        </w:rPr>
        <w:t xml:space="preserve">για τους κρίσιμους </w:t>
      </w:r>
      <w:r w:rsidR="00E23EE8" w:rsidRPr="00C8021E">
        <w:rPr>
          <w:rFonts w:ascii="Times New Roman" w:eastAsia="Calibri" w:hAnsi="Times New Roman" w:cs="Times New Roman"/>
          <w:b/>
          <w:sz w:val="24"/>
          <w:szCs w:val="24"/>
        </w:rPr>
        <w:t xml:space="preserve">κωδικούς 787-788 του Πίνακα 6 </w:t>
      </w:r>
      <w:r>
        <w:rPr>
          <w:rFonts w:ascii="Times New Roman" w:eastAsia="Calibri" w:hAnsi="Times New Roman" w:cs="Times New Roman"/>
          <w:b/>
          <w:sz w:val="24"/>
          <w:szCs w:val="24"/>
        </w:rPr>
        <w:t xml:space="preserve">και </w:t>
      </w:r>
      <w:r>
        <w:rPr>
          <w:rFonts w:ascii="Times New Roman" w:eastAsia="Calibri" w:hAnsi="Times New Roman" w:cs="Times New Roman"/>
          <w:sz w:val="24"/>
          <w:szCs w:val="24"/>
        </w:rPr>
        <w:t xml:space="preserve">για το </w:t>
      </w:r>
      <w:r w:rsidR="00E23EE8" w:rsidRPr="00C8021E">
        <w:rPr>
          <w:rFonts w:ascii="Times New Roman" w:eastAsia="Calibri" w:hAnsi="Times New Roman" w:cs="Times New Roman"/>
          <w:sz w:val="24"/>
          <w:szCs w:val="24"/>
        </w:rPr>
        <w:t>ερώτημα πως υπολογίζεται το κεφάλαιο από δηλώσεις προηγουμένων ετών όταν μας χρειάζεται να καλύψουμε τεκμήρια.</w:t>
      </w:r>
    </w:p>
    <w:p w:rsidR="00E23EE8" w:rsidRPr="00C8021E" w:rsidRDefault="00E23EE8" w:rsidP="00E23EE8">
      <w:pPr>
        <w:spacing w:before="0" w:beforeAutospacing="0"/>
        <w:rPr>
          <w:rFonts w:ascii="Times New Roman" w:eastAsia="Calibri" w:hAnsi="Times New Roman" w:cs="Times New Roman"/>
          <w:b/>
          <w:sz w:val="24"/>
          <w:szCs w:val="24"/>
        </w:rPr>
      </w:pPr>
      <w:r w:rsidRPr="00C8021E">
        <w:rPr>
          <w:rFonts w:ascii="Times New Roman" w:eastAsia="Calibri" w:hAnsi="Times New Roman" w:cs="Times New Roman"/>
          <w:b/>
          <w:sz w:val="24"/>
          <w:szCs w:val="24"/>
        </w:rPr>
        <w:t>Σημαντικές διευκρινήσεις:</w:t>
      </w:r>
    </w:p>
    <w:p w:rsidR="00E23EE8" w:rsidRDefault="00E23EE8" w:rsidP="00E23EE8">
      <w:pPr>
        <w:numPr>
          <w:ilvl w:val="0"/>
          <w:numId w:val="7"/>
        </w:num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sz w:val="24"/>
          <w:szCs w:val="24"/>
        </w:rPr>
        <w:t>Δεν έχουμε περιορισμό (προς τα πίσω) στο αριθμό των ετών, για να “μαζέψουμε” εισοδήματα που είχαμε δηλώσει είτε αυτά είχαν φορολογηθεί είτε ήσαν απαλλασσόμενα, είτε είχαν φορολογηθεί με ειδικό τρόπο.</w:t>
      </w:r>
    </w:p>
    <w:p w:rsidR="004E2383" w:rsidRPr="004E2383" w:rsidRDefault="004E2383" w:rsidP="004E2383">
      <w:pPr>
        <w:pStyle w:val="a8"/>
        <w:numPr>
          <w:ilvl w:val="0"/>
          <w:numId w:val="7"/>
        </w:numPr>
        <w:rPr>
          <w:rFonts w:ascii="Times New Roman" w:eastAsia="Calibri" w:hAnsi="Times New Roman" w:cs="Times New Roman"/>
          <w:sz w:val="24"/>
          <w:szCs w:val="24"/>
        </w:rPr>
      </w:pPr>
      <w:r w:rsidRPr="004E2383">
        <w:rPr>
          <w:rFonts w:ascii="Times New Roman" w:eastAsia="Calibri" w:hAnsi="Times New Roman" w:cs="Times New Roman"/>
          <w:sz w:val="24"/>
          <w:szCs w:val="24"/>
        </w:rPr>
        <w:lastRenderedPageBreak/>
        <w:t xml:space="preserve">Κατά ρητή διατύπωση του νόμου, τα αρνητικά εισοδήματα (ζημίες) πρέπει να συμψηφίζονται με τα θετικά και η αφαίρεση των δαπανών </w:t>
      </w:r>
      <w:r>
        <w:rPr>
          <w:rFonts w:ascii="Times New Roman" w:eastAsia="Calibri" w:hAnsi="Times New Roman" w:cs="Times New Roman"/>
          <w:sz w:val="24"/>
          <w:szCs w:val="24"/>
        </w:rPr>
        <w:t xml:space="preserve">(τεκμηρίων) </w:t>
      </w:r>
      <w:r w:rsidRPr="004E2383">
        <w:rPr>
          <w:rFonts w:ascii="Times New Roman" w:eastAsia="Calibri" w:hAnsi="Times New Roman" w:cs="Times New Roman"/>
          <w:sz w:val="24"/>
          <w:szCs w:val="24"/>
        </w:rPr>
        <w:t>που προσδιορίζονται στα άρθρα 31 και 32 πρέπει να γίνεται έστω και αν ο φορολογούμενος εξαιρείται από αυτά (π.χ. ανάπηρος για τη δαπάνη επιβατικού αυτοκινήτου, που απαλλάσσεται από τα τέλη κυκλοφορίας, αγορά επιβατικού αυτοκινήτου Ι.Χ., ειδικά διασκευασμένου από πρόσωπο με κινητική αναπηρία άνω του 67%).</w:t>
      </w:r>
    </w:p>
    <w:p w:rsidR="00E23EE8" w:rsidRDefault="00E23EE8" w:rsidP="00785071">
      <w:pPr>
        <w:numPr>
          <w:ilvl w:val="0"/>
          <w:numId w:val="7"/>
        </w:num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sz w:val="24"/>
          <w:szCs w:val="24"/>
        </w:rPr>
        <w:t>Τα προηγούμενα χρόνια πρέπε</w:t>
      </w:r>
      <w:r w:rsidR="002912A5">
        <w:rPr>
          <w:rFonts w:ascii="Times New Roman" w:eastAsia="Calibri" w:hAnsi="Times New Roman" w:cs="Times New Roman"/>
          <w:sz w:val="24"/>
          <w:szCs w:val="24"/>
        </w:rPr>
        <w:t>ι να είναι συνεχόμενα (π.χ. 2010-2013</w:t>
      </w:r>
      <w:r w:rsidRPr="00C8021E">
        <w:rPr>
          <w:rFonts w:ascii="Times New Roman" w:eastAsia="Calibri" w:hAnsi="Times New Roman" w:cs="Times New Roman"/>
          <w:sz w:val="24"/>
          <w:szCs w:val="24"/>
        </w:rPr>
        <w:t>, όχι επιλεκτικά).</w:t>
      </w:r>
      <w:r w:rsidR="00785071" w:rsidRPr="00785071">
        <w:t xml:space="preserve"> </w:t>
      </w:r>
      <w:r w:rsidR="00785071" w:rsidRPr="00785071">
        <w:rPr>
          <w:rFonts w:ascii="Times New Roman" w:eastAsia="Calibri" w:hAnsi="Times New Roman" w:cs="Times New Roman"/>
          <w:sz w:val="24"/>
          <w:szCs w:val="24"/>
        </w:rPr>
        <w:t>και να φθάνουν μέχρι το προηγούμενο του κρινόμενου έτους.</w:t>
      </w:r>
    </w:p>
    <w:p w:rsidR="001E53D1" w:rsidRPr="001E53D1" w:rsidRDefault="001E53D1" w:rsidP="001E53D1">
      <w:pPr>
        <w:pStyle w:val="a8"/>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Μ</w:t>
      </w:r>
      <w:r w:rsidRPr="001E53D1">
        <w:rPr>
          <w:rFonts w:ascii="Times New Roman" w:eastAsia="Times New Roman" w:hAnsi="Times New Roman" w:cs="Times New Roman"/>
          <w:sz w:val="24"/>
          <w:szCs w:val="24"/>
          <w:lang w:eastAsia="el-GR"/>
        </w:rPr>
        <w:t xml:space="preserve">ε τις ισχύουσες διατάξεις δεν προβλέπεται χρονικός περιορισμός για την κάλυψη των δαπανών με ανάλωση κεφαλαίου, συνεπώς για την κάλυψη της διαφοράς μπορεί να γίνει επίκληση ανάλωσης κεφαλαίου οσωνδήποτε προηγούμενων ετών. </w:t>
      </w:r>
    </w:p>
    <w:p w:rsidR="001E53D1" w:rsidRPr="001E53D1" w:rsidRDefault="001E53D1" w:rsidP="001E53D1">
      <w:pPr>
        <w:pStyle w:val="a8"/>
        <w:numPr>
          <w:ilvl w:val="0"/>
          <w:numId w:val="7"/>
        </w:num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b/>
          <w:sz w:val="24"/>
          <w:szCs w:val="24"/>
          <w:u w:val="single"/>
          <w:lang w:eastAsia="el-GR"/>
        </w:rPr>
        <w:t>Τα εκκαθαριστικά σημειώματα</w:t>
      </w:r>
      <w:r w:rsidRPr="001E53D1">
        <w:rPr>
          <w:rFonts w:ascii="Times New Roman" w:eastAsia="Times New Roman" w:hAnsi="Times New Roman" w:cs="Times New Roman"/>
          <w:sz w:val="24"/>
          <w:szCs w:val="24"/>
          <w:lang w:eastAsia="el-GR"/>
        </w:rPr>
        <w:t xml:space="preserve"> για φορολογικά έτη για τα οποία έχει συμπληρωθεί ο χρόνος παραγραφής </w:t>
      </w:r>
      <w:r w:rsidRPr="001E53D1">
        <w:rPr>
          <w:rFonts w:ascii="Times New Roman" w:eastAsia="Times New Roman" w:hAnsi="Times New Roman" w:cs="Times New Roman"/>
          <w:b/>
          <w:sz w:val="24"/>
          <w:szCs w:val="24"/>
          <w:u w:val="single"/>
          <w:lang w:eastAsia="el-GR"/>
        </w:rPr>
        <w:t>αποτελούν πλήρη απόδειξη</w:t>
      </w:r>
      <w:r w:rsidRPr="001E53D1">
        <w:rPr>
          <w:rFonts w:ascii="Times New Roman" w:eastAsia="Times New Roman" w:hAnsi="Times New Roman" w:cs="Times New Roman"/>
          <w:sz w:val="24"/>
          <w:szCs w:val="24"/>
          <w:lang w:eastAsia="el-GR"/>
        </w:rPr>
        <w:t xml:space="preserve"> για τα αναγραφόμενα σε αυτά ποσά χωρίς να απαιτείται η προσκόμιση λοιπών δικαιολογητικών. </w:t>
      </w:r>
    </w:p>
    <w:p w:rsidR="001E53D1" w:rsidRPr="001E53D1" w:rsidRDefault="001E53D1" w:rsidP="001E53D1">
      <w:pPr>
        <w:pStyle w:val="a8"/>
        <w:numPr>
          <w:ilvl w:val="0"/>
          <w:numId w:val="7"/>
        </w:numPr>
        <w:shd w:val="clear" w:color="auto" w:fill="FFFFFF"/>
        <w:spacing w:before="0" w:beforeAutospacing="0"/>
        <w:jc w:val="both"/>
        <w:rPr>
          <w:rFonts w:ascii="Times New Roman" w:eastAsia="Times New Roman" w:hAnsi="Times New Roman" w:cs="Times New Roman"/>
          <w:b/>
          <w:sz w:val="24"/>
          <w:szCs w:val="24"/>
          <w:lang w:eastAsia="el-GR"/>
        </w:rPr>
      </w:pPr>
      <w:r w:rsidRPr="001E53D1">
        <w:rPr>
          <w:rFonts w:ascii="Times New Roman" w:eastAsia="Times New Roman" w:hAnsi="Times New Roman" w:cs="Times New Roman"/>
          <w:b/>
          <w:sz w:val="24"/>
          <w:szCs w:val="24"/>
          <w:lang w:eastAsia="el-GR"/>
        </w:rPr>
        <w:t>Τα δεδομένα φορολογικών δηλώσεων που δεν αναγράφονται στο εκκαθαριστικό λαμβάνονται υπ' όψη μόνο μετά από διασταύρωση.</w:t>
      </w:r>
    </w:p>
    <w:p w:rsidR="00E23EE8" w:rsidRPr="001E53D1" w:rsidRDefault="00E23EE8" w:rsidP="00E23EE8">
      <w:pPr>
        <w:numPr>
          <w:ilvl w:val="0"/>
          <w:numId w:val="7"/>
        </w:numPr>
        <w:spacing w:before="0" w:beforeAutospacing="0"/>
        <w:rPr>
          <w:rFonts w:ascii="Times New Roman" w:eastAsia="Calibri" w:hAnsi="Times New Roman" w:cs="Times New Roman"/>
          <w:b/>
          <w:sz w:val="24"/>
          <w:szCs w:val="24"/>
        </w:rPr>
      </w:pPr>
      <w:r w:rsidRPr="001E53D1">
        <w:rPr>
          <w:rFonts w:ascii="Times New Roman" w:eastAsia="Calibri" w:hAnsi="Times New Roman" w:cs="Times New Roman"/>
          <w:sz w:val="24"/>
          <w:szCs w:val="24"/>
        </w:rPr>
        <w:t xml:space="preserve">Ειδικά αν είχαμε ξεχάσει να γράψουμε σε δηλώσεις προηγούμενων ετών, εισοδήματα που απαλλάσσονται από το φόρο, π.χ. τόκους, μερίσματα ή χρηματικά ποσά που δεν θεωρούνται εισόδημα π.χ. πώληση περιουσιακού στοιχείου, εισαγωγή συναλλάγματος που δικαιολογείται η προέλευσή του, δάνειο που αποδεικνύεται νόμιμα κ.λπ., μπορούμε να υποβάλλουμε </w:t>
      </w:r>
      <w:r w:rsidRPr="001E53D1">
        <w:rPr>
          <w:rFonts w:ascii="Times New Roman" w:eastAsia="Calibri" w:hAnsi="Times New Roman" w:cs="Times New Roman"/>
          <w:b/>
          <w:sz w:val="24"/>
          <w:szCs w:val="24"/>
        </w:rPr>
        <w:t>συμπληρωματική δήλωση</w:t>
      </w:r>
      <w:r w:rsidRPr="001E53D1">
        <w:rPr>
          <w:rFonts w:ascii="Times New Roman" w:eastAsia="Calibri" w:hAnsi="Times New Roman" w:cs="Times New Roman"/>
          <w:sz w:val="24"/>
          <w:szCs w:val="24"/>
        </w:rPr>
        <w:t xml:space="preserve">  μέχρι το τελευταίο μη </w:t>
      </w:r>
      <w:proofErr w:type="spellStart"/>
      <w:r w:rsidRPr="001E53D1">
        <w:rPr>
          <w:rFonts w:ascii="Times New Roman" w:eastAsia="Calibri" w:hAnsi="Times New Roman" w:cs="Times New Roman"/>
          <w:sz w:val="24"/>
          <w:szCs w:val="24"/>
        </w:rPr>
        <w:t>παραγεγραμμένο</w:t>
      </w:r>
      <w:proofErr w:type="spellEnd"/>
      <w:r w:rsidRPr="001E53D1">
        <w:rPr>
          <w:rFonts w:ascii="Times New Roman" w:eastAsia="Calibri" w:hAnsi="Times New Roman" w:cs="Times New Roman"/>
          <w:sz w:val="24"/>
          <w:szCs w:val="24"/>
        </w:rPr>
        <w:t xml:space="preserve"> οικονομικό έτος. Έτσι τα ποσά αυτά θα ληφθούν υπόψη στον σχηματισμό του κεφαλαίου προηγούμενων ετών, προκειμένου να χρησιμοποιηθεί για την μείωση ή κάλυψη τεκμηρίων</w:t>
      </w:r>
      <w:r w:rsidR="002912A5" w:rsidRPr="001E53D1">
        <w:rPr>
          <w:rFonts w:ascii="Times New Roman" w:eastAsia="Calibri" w:hAnsi="Times New Roman" w:cs="Times New Roman"/>
          <w:sz w:val="24"/>
          <w:szCs w:val="24"/>
        </w:rPr>
        <w:t>.</w:t>
      </w:r>
      <w:r w:rsidRPr="001E53D1">
        <w:rPr>
          <w:rFonts w:ascii="Times New Roman" w:eastAsia="Calibri" w:hAnsi="Times New Roman" w:cs="Times New Roman"/>
          <w:sz w:val="24"/>
          <w:szCs w:val="24"/>
        </w:rPr>
        <w:t xml:space="preserve"> </w:t>
      </w:r>
    </w:p>
    <w:p w:rsidR="001E53D1" w:rsidRPr="001E53D1" w:rsidRDefault="001E53D1" w:rsidP="001E53D1">
      <w:pPr>
        <w:pStyle w:val="a8"/>
        <w:numPr>
          <w:ilvl w:val="0"/>
          <w:numId w:val="7"/>
        </w:num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t>στην περίπτωση που φορολογούμενος επικαλείται κεφάλαια προηγούμενων φορολογικών ετών με σκοπό την ανάλωση και τελικά δεν χρησιμοποιηθούν ή χρησιμοποιηθεί ένα μέρος αυτών, θεωρούνται αδιάθετα και μπορούν να χρησιμοποιηθούν μελλοντικά ως κεφάλαια για κάλυψη προστιθέμενης διαφοράς τεκμηρίου.</w:t>
      </w:r>
    </w:p>
    <w:p w:rsidR="001E53D1" w:rsidRDefault="001E53D1" w:rsidP="00785071">
      <w:pPr>
        <w:rPr>
          <w:rFonts w:ascii="Times New Roman" w:eastAsia="Calibri" w:hAnsi="Times New Roman" w:cs="Times New Roman"/>
          <w:b/>
          <w:sz w:val="24"/>
          <w:szCs w:val="24"/>
        </w:rPr>
      </w:pPr>
      <w:r>
        <w:rPr>
          <w:rFonts w:ascii="Times New Roman" w:eastAsia="Calibri" w:hAnsi="Times New Roman" w:cs="Times New Roman"/>
          <w:b/>
          <w:sz w:val="24"/>
          <w:szCs w:val="24"/>
        </w:rPr>
        <w:t>Λύση με τροποποιητική-συμπληρωματική δήλωση για ξεχασμένα εισοδήματα:</w:t>
      </w:r>
    </w:p>
    <w:p w:rsidR="00F77632" w:rsidRDefault="00E23EE8" w:rsidP="00785071">
      <w:pPr>
        <w:rPr>
          <w:rFonts w:ascii="Times New Roman" w:eastAsia="Calibri" w:hAnsi="Times New Roman" w:cs="Times New Roman"/>
          <w:sz w:val="24"/>
          <w:szCs w:val="24"/>
        </w:rPr>
      </w:pPr>
      <w:r w:rsidRPr="00C8021E">
        <w:rPr>
          <w:rFonts w:ascii="Times New Roman" w:eastAsia="Calibri" w:hAnsi="Times New Roman" w:cs="Times New Roman"/>
          <w:b/>
          <w:sz w:val="24"/>
          <w:szCs w:val="24"/>
        </w:rPr>
        <w:t>Προσοχή</w:t>
      </w:r>
      <w:r w:rsidRPr="00C8021E">
        <w:rPr>
          <w:rFonts w:ascii="Times New Roman" w:eastAsia="Calibri" w:hAnsi="Times New Roman" w:cs="Times New Roman"/>
          <w:sz w:val="24"/>
          <w:szCs w:val="24"/>
        </w:rPr>
        <w:t xml:space="preserve">: Αν στην πιο πάνω περίπτωση ο έφορος αρνηθεί να παραλάβει την συμπληρωματική δήλωση ή προβάλλει  «την απειλή» προστίμου του άρθρου 4 του Ν. 2523/1997 (κώδικας φορολογικών κυρώσεων), (τώρα άρθρο 54 του ΚΦΔ-ν.4174/2013) μην κάνετε πίσω. </w:t>
      </w:r>
    </w:p>
    <w:p w:rsidR="00E23EE8" w:rsidRPr="00C8021E" w:rsidRDefault="00E23EE8" w:rsidP="00F77632">
      <w:pPr>
        <w:spacing w:before="0" w:beforeAutospacing="0"/>
        <w:rPr>
          <w:rFonts w:ascii="Times New Roman" w:eastAsia="Calibri" w:hAnsi="Times New Roman" w:cs="Times New Roman"/>
          <w:b/>
          <w:sz w:val="24"/>
          <w:szCs w:val="24"/>
        </w:rPr>
      </w:pPr>
      <w:r w:rsidRPr="00C8021E">
        <w:rPr>
          <w:rFonts w:ascii="Times New Roman" w:eastAsia="Calibri" w:hAnsi="Times New Roman" w:cs="Times New Roman"/>
          <w:sz w:val="24"/>
          <w:szCs w:val="24"/>
        </w:rPr>
        <w:t xml:space="preserve">Επικαλεστείτε ότι η λύση αυτή είναι πάγια θέση της Διοίκησης και ορίζεται σαφώς στην </w:t>
      </w:r>
      <w:proofErr w:type="spellStart"/>
      <w:r w:rsidRPr="00C8021E">
        <w:rPr>
          <w:rFonts w:ascii="Times New Roman" w:eastAsia="Calibri" w:hAnsi="Times New Roman" w:cs="Times New Roman"/>
          <w:sz w:val="24"/>
          <w:szCs w:val="24"/>
        </w:rPr>
        <w:t>εγκ</w:t>
      </w:r>
      <w:proofErr w:type="spellEnd"/>
      <w:r w:rsidRPr="00C8021E">
        <w:rPr>
          <w:rFonts w:ascii="Times New Roman" w:eastAsia="Calibri" w:hAnsi="Times New Roman" w:cs="Times New Roman"/>
          <w:sz w:val="24"/>
          <w:szCs w:val="24"/>
        </w:rPr>
        <w:t xml:space="preserve">. </w:t>
      </w:r>
      <w:r w:rsidR="002912A5">
        <w:rPr>
          <w:rFonts w:ascii="Times New Roman" w:eastAsia="Calibri" w:hAnsi="Times New Roman" w:cs="Times New Roman"/>
          <w:sz w:val="24"/>
          <w:szCs w:val="24"/>
        </w:rPr>
        <w:t>Πολ. 1174/14-7-2014</w:t>
      </w:r>
      <w:r w:rsidRPr="00C8021E">
        <w:rPr>
          <w:rFonts w:ascii="Times New Roman" w:eastAsia="Calibri" w:hAnsi="Times New Roman" w:cs="Times New Roman"/>
          <w:sz w:val="24"/>
          <w:szCs w:val="24"/>
        </w:rPr>
        <w:t xml:space="preserve">, που </w:t>
      </w:r>
      <w:r w:rsidR="00785071">
        <w:rPr>
          <w:rFonts w:ascii="Times New Roman" w:eastAsia="Calibri" w:hAnsi="Times New Roman" w:cs="Times New Roman"/>
          <w:sz w:val="24"/>
          <w:szCs w:val="24"/>
        </w:rPr>
        <w:t xml:space="preserve">αναφέρεται </w:t>
      </w:r>
      <w:r w:rsidR="00785071" w:rsidRPr="00785071">
        <w:rPr>
          <w:rFonts w:ascii="Times New Roman" w:eastAsia="Calibri" w:hAnsi="Times New Roman" w:cs="Times New Roman"/>
          <w:sz w:val="24"/>
          <w:szCs w:val="24"/>
        </w:rPr>
        <w:t>σ</w:t>
      </w:r>
      <w:r w:rsidR="002912A5" w:rsidRPr="00785071">
        <w:rPr>
          <w:rFonts w:ascii="Times New Roman" w:eastAsia="Times New Roman" w:hAnsi="Times New Roman" w:cs="Times New Roman"/>
          <w:sz w:val="24"/>
          <w:szCs w:val="24"/>
          <w:lang w:eastAsia="el-GR"/>
        </w:rPr>
        <w:t>την εφαρμογή των διατάξεων του άρθρου 1</w:t>
      </w:r>
      <w:r w:rsidR="00785071">
        <w:rPr>
          <w:rFonts w:ascii="Times New Roman" w:eastAsia="Times New Roman" w:hAnsi="Times New Roman" w:cs="Times New Roman"/>
          <w:sz w:val="24"/>
          <w:szCs w:val="24"/>
          <w:lang w:eastAsia="el-GR"/>
        </w:rPr>
        <w:t xml:space="preserve">9 του </w:t>
      </w:r>
      <w:proofErr w:type="spellStart"/>
      <w:r w:rsidR="00785071">
        <w:rPr>
          <w:rFonts w:ascii="Times New Roman" w:eastAsia="Times New Roman" w:hAnsi="Times New Roman" w:cs="Times New Roman"/>
          <w:sz w:val="24"/>
          <w:szCs w:val="24"/>
          <w:lang w:eastAsia="el-GR"/>
        </w:rPr>
        <w:t>Κ.Φ.Δ</w:t>
      </w:r>
      <w:proofErr w:type="spellEnd"/>
      <w:r w:rsidR="00785071">
        <w:rPr>
          <w:rFonts w:ascii="Times New Roman" w:eastAsia="Times New Roman" w:hAnsi="Times New Roman" w:cs="Times New Roman"/>
          <w:sz w:val="24"/>
          <w:szCs w:val="24"/>
          <w:lang w:eastAsia="el-GR"/>
        </w:rPr>
        <w:t xml:space="preserve">. (ν.4174/2013) για </w:t>
      </w:r>
      <w:r w:rsidR="002912A5" w:rsidRPr="00785071">
        <w:rPr>
          <w:rFonts w:ascii="Times New Roman" w:eastAsia="Times New Roman" w:hAnsi="Times New Roman" w:cs="Times New Roman"/>
          <w:sz w:val="24"/>
          <w:szCs w:val="24"/>
          <w:lang w:eastAsia="el-GR"/>
        </w:rPr>
        <w:t>την υποβολή εκπρόθεσμων τροποποιητικών δηλώσεων φορολογίας εισοδήματος φυσικών προσώπων οικονομικών ετών 2013 και προηγούμενα.</w:t>
      </w:r>
      <w:r w:rsidR="002912A5" w:rsidRPr="00785071">
        <w:rPr>
          <w:rFonts w:ascii="Times New Roman" w:eastAsia="Times New Roman" w:hAnsi="Times New Roman" w:cs="Times New Roman"/>
          <w:sz w:val="24"/>
          <w:szCs w:val="24"/>
          <w:lang w:eastAsia="el-GR"/>
        </w:rPr>
        <w:br/>
      </w:r>
    </w:p>
    <w:p w:rsidR="00E23EE8" w:rsidRPr="00C8021E" w:rsidRDefault="00E23EE8" w:rsidP="00E23EE8">
      <w:pPr>
        <w:spacing w:before="0" w:beforeAutospacing="0"/>
        <w:rPr>
          <w:rFonts w:ascii="Times New Roman" w:eastAsia="Calibri" w:hAnsi="Times New Roman" w:cs="Times New Roman"/>
          <w:b/>
          <w:sz w:val="24"/>
          <w:szCs w:val="24"/>
        </w:rPr>
      </w:pPr>
      <w:r w:rsidRPr="00C8021E">
        <w:rPr>
          <w:rFonts w:ascii="Times New Roman" w:eastAsia="Calibri" w:hAnsi="Times New Roman" w:cs="Times New Roman"/>
          <w:b/>
          <w:sz w:val="24"/>
          <w:szCs w:val="24"/>
        </w:rPr>
        <w:t>Πίσω ολοταχώς για τα περισσεύματα και καταγραφή τους σε πίνακα:</w:t>
      </w:r>
    </w:p>
    <w:p w:rsidR="004D076F" w:rsidRDefault="004D076F" w:rsidP="00E23EE8">
      <w:pPr>
        <w:spacing w:before="0" w:beforeAutospacing="0"/>
        <w:rPr>
          <w:rFonts w:ascii="Times New Roman" w:eastAsia="Calibri" w:hAnsi="Times New Roman" w:cs="Times New Roman"/>
          <w:sz w:val="24"/>
          <w:szCs w:val="24"/>
        </w:rPr>
      </w:pPr>
    </w:p>
    <w:p w:rsidR="00E23EE8" w:rsidRPr="00C8021E" w:rsidRDefault="00E23EE8" w:rsidP="00E23EE8">
      <w:p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sz w:val="24"/>
          <w:szCs w:val="24"/>
        </w:rPr>
        <w:t>Πάμε λοιπόν στα προηγούμενα χρόνια και:</w:t>
      </w:r>
    </w:p>
    <w:p w:rsidR="00E23EE8" w:rsidRPr="00C8021E" w:rsidRDefault="00E23EE8" w:rsidP="00E23EE8">
      <w:p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b/>
          <w:sz w:val="24"/>
          <w:szCs w:val="24"/>
        </w:rPr>
        <w:t>α.</w:t>
      </w:r>
      <w:r w:rsidRPr="00C8021E">
        <w:rPr>
          <w:rFonts w:ascii="Times New Roman" w:eastAsia="Calibri" w:hAnsi="Times New Roman" w:cs="Times New Roman"/>
          <w:sz w:val="24"/>
          <w:szCs w:val="24"/>
        </w:rPr>
        <w:t xml:space="preserve"> Παίρνουμε τα πραγματικά εισοδήματα που έχουν φορολογηθεί (μισθοί, κέρδη επιχείρησης, ενοίκια, κ.λπ.).</w:t>
      </w:r>
    </w:p>
    <w:p w:rsidR="00E23EE8" w:rsidRPr="00C8021E" w:rsidRDefault="00E23EE8" w:rsidP="00E23EE8">
      <w:p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b/>
          <w:sz w:val="24"/>
          <w:szCs w:val="24"/>
        </w:rPr>
        <w:t>β</w:t>
      </w:r>
      <w:r w:rsidRPr="00C8021E">
        <w:rPr>
          <w:rFonts w:ascii="Times New Roman" w:eastAsia="Calibri" w:hAnsi="Times New Roman" w:cs="Times New Roman"/>
          <w:sz w:val="24"/>
          <w:szCs w:val="24"/>
        </w:rPr>
        <w:t>. Παίρνουμε τα τυχόν άλλα έσοδα που τα είχαμε δηλώσει στον Πίνακα 6, κωδικοί 659-660, 431-432 (τόκοι, μερίσ</w:t>
      </w:r>
      <w:r w:rsidR="00785071">
        <w:rPr>
          <w:rFonts w:ascii="Times New Roman" w:eastAsia="Calibri" w:hAnsi="Times New Roman" w:cs="Times New Roman"/>
          <w:sz w:val="24"/>
          <w:szCs w:val="24"/>
        </w:rPr>
        <w:t>ματα, κέρδη από πώληση μετοχών</w:t>
      </w:r>
      <w:r w:rsidRPr="00C8021E">
        <w:rPr>
          <w:rFonts w:ascii="Times New Roman" w:eastAsia="Calibri" w:hAnsi="Times New Roman" w:cs="Times New Roman"/>
          <w:sz w:val="24"/>
          <w:szCs w:val="24"/>
        </w:rPr>
        <w:t>, κέρδη από συμμετοχή σε Ο.Ε., Ε.Ε., Ε.Π.Ε., κοινοπραξίες, κ.λπ.).</w:t>
      </w:r>
    </w:p>
    <w:p w:rsidR="00E23EE8" w:rsidRDefault="00E23EE8" w:rsidP="00E23EE8">
      <w:pPr>
        <w:spacing w:before="0" w:beforeAutospacing="0"/>
        <w:rPr>
          <w:rFonts w:ascii="Times New Roman" w:eastAsia="Calibri" w:hAnsi="Times New Roman" w:cs="Times New Roman"/>
          <w:sz w:val="24"/>
          <w:szCs w:val="24"/>
        </w:rPr>
      </w:pPr>
      <w:r w:rsidRPr="00785071">
        <w:rPr>
          <w:rFonts w:ascii="Times New Roman" w:eastAsia="Calibri" w:hAnsi="Times New Roman" w:cs="Times New Roman"/>
          <w:b/>
          <w:sz w:val="24"/>
          <w:szCs w:val="24"/>
        </w:rPr>
        <w:lastRenderedPageBreak/>
        <w:t>γ.</w:t>
      </w:r>
      <w:r w:rsidRPr="00C8021E">
        <w:rPr>
          <w:rFonts w:ascii="Times New Roman" w:eastAsia="Calibri" w:hAnsi="Times New Roman" w:cs="Times New Roman"/>
          <w:sz w:val="24"/>
          <w:szCs w:val="24"/>
        </w:rPr>
        <w:t xml:space="preserve"> Ακόμα παίρνουμε τα χρημα</w:t>
      </w:r>
      <w:r w:rsidR="00785071">
        <w:rPr>
          <w:rFonts w:ascii="Times New Roman" w:eastAsia="Calibri" w:hAnsi="Times New Roman" w:cs="Times New Roman"/>
          <w:sz w:val="24"/>
          <w:szCs w:val="24"/>
        </w:rPr>
        <w:t xml:space="preserve">τικά ποσά που ορίζει το άρθρο 34 του </w:t>
      </w:r>
      <w:proofErr w:type="spellStart"/>
      <w:r w:rsidR="00785071">
        <w:rPr>
          <w:rFonts w:ascii="Times New Roman" w:eastAsia="Calibri" w:hAnsi="Times New Roman" w:cs="Times New Roman"/>
          <w:sz w:val="24"/>
          <w:szCs w:val="24"/>
        </w:rPr>
        <w:t>ΚΦΕ</w:t>
      </w:r>
      <w:proofErr w:type="spellEnd"/>
      <w:r w:rsidR="00785071">
        <w:rPr>
          <w:rFonts w:ascii="Times New Roman" w:eastAsia="Calibri" w:hAnsi="Times New Roman" w:cs="Times New Roman"/>
          <w:sz w:val="24"/>
          <w:szCs w:val="24"/>
        </w:rPr>
        <w:t xml:space="preserve"> – Ν. 4172/2013</w:t>
      </w:r>
      <w:r w:rsidRPr="00C8021E">
        <w:rPr>
          <w:rFonts w:ascii="Times New Roman" w:eastAsia="Calibri" w:hAnsi="Times New Roman" w:cs="Times New Roman"/>
          <w:sz w:val="24"/>
          <w:szCs w:val="24"/>
        </w:rPr>
        <w:t>, δηλαδή αυτά που είχαμε δηλώσει στους κωδικούς 781-782 του Πίνακα 6:</w:t>
      </w:r>
    </w:p>
    <w:p w:rsidR="00785071" w:rsidRP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 xml:space="preserve">Χρηματικά ποσά που δε θεωρούνται εισόδημα, </w:t>
      </w:r>
    </w:p>
    <w:p w:rsidR="00785071" w:rsidRP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 xml:space="preserve">Χρηματικά ποσά που προέρχονται από την διάθεση περιουσιακών στοιχείων, </w:t>
      </w:r>
    </w:p>
    <w:p w:rsidR="00785071" w:rsidRP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 xml:space="preserve"> Εισαγωγή συναλλάγματος που δεν είναι υποχρεωτικά εκχωρητέο, </w:t>
      </w:r>
    </w:p>
    <w:p w:rsidR="00785071" w:rsidRP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 xml:space="preserve">Δάνεια τα οποία έχουν ληφθεί, </w:t>
      </w:r>
    </w:p>
    <w:p w:rsidR="00785071" w:rsidRP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Δωρεά χρηματικών ποσών ή γονική παροχή χρημάτων,</w:t>
      </w:r>
    </w:p>
    <w:p w:rsidR="00785071" w:rsidRDefault="00785071" w:rsidP="00785071">
      <w:pPr>
        <w:numPr>
          <w:ilvl w:val="0"/>
          <w:numId w:val="12"/>
        </w:numPr>
        <w:shd w:val="clear" w:color="auto" w:fill="FFFFFF"/>
        <w:spacing w:before="0" w:beforeAutospacing="0"/>
        <w:ind w:left="426"/>
        <w:contextualSpacing/>
        <w:jc w:val="both"/>
        <w:rPr>
          <w:rFonts w:ascii="Times New Roman" w:eastAsia="Times New Roman" w:hAnsi="Times New Roman" w:cs="Times New Roman"/>
          <w:sz w:val="24"/>
          <w:szCs w:val="24"/>
          <w:lang w:eastAsia="el-GR"/>
        </w:rPr>
      </w:pPr>
      <w:r w:rsidRPr="00785071">
        <w:rPr>
          <w:rFonts w:ascii="Times New Roman" w:eastAsia="Times New Roman" w:hAnsi="Times New Roman" w:cs="Times New Roman"/>
          <w:sz w:val="24"/>
          <w:szCs w:val="24"/>
          <w:lang w:eastAsia="el-GR"/>
        </w:rPr>
        <w:t>καθώς και από οποιαδήποτε άλλο ποσό το οποίο αποδεδειγμένα έχει εισπραχθεί.</w:t>
      </w:r>
    </w:p>
    <w:p w:rsidR="00785071" w:rsidRDefault="00785071" w:rsidP="00785071">
      <w:pPr>
        <w:shd w:val="clear" w:color="auto" w:fill="FFFFFF"/>
        <w:spacing w:before="0" w:beforeAutospacing="0"/>
        <w:contextualSpacing/>
        <w:jc w:val="both"/>
        <w:rPr>
          <w:rFonts w:ascii="Times New Roman" w:eastAsia="Times New Roman" w:hAnsi="Times New Roman" w:cs="Times New Roman"/>
          <w:b/>
          <w:sz w:val="24"/>
          <w:szCs w:val="24"/>
          <w:lang w:eastAsia="el-GR"/>
        </w:rPr>
      </w:pPr>
      <w:r>
        <w:rPr>
          <w:rFonts w:ascii="Times New Roman" w:eastAsia="Times New Roman" w:hAnsi="Times New Roman" w:cs="Times New Roman"/>
          <w:sz w:val="24"/>
          <w:szCs w:val="24"/>
          <w:lang w:eastAsia="el-GR"/>
        </w:rPr>
        <w:t xml:space="preserve">       </w:t>
      </w:r>
      <w:r w:rsidRPr="00785071">
        <w:rPr>
          <w:rFonts w:ascii="Times New Roman" w:eastAsia="Times New Roman" w:hAnsi="Times New Roman" w:cs="Times New Roman"/>
          <w:b/>
          <w:sz w:val="24"/>
          <w:szCs w:val="24"/>
          <w:lang w:eastAsia="el-GR"/>
        </w:rPr>
        <w:t>Σημειώνουμε ότι δεν υπάγονται οι επιχορηγήσεις που λαμβάνει ο φορολογούμενος</w:t>
      </w:r>
    </w:p>
    <w:p w:rsidR="00785071" w:rsidRPr="00785071" w:rsidRDefault="00785071" w:rsidP="00785071">
      <w:pPr>
        <w:shd w:val="clear" w:color="auto" w:fill="FFFFFF"/>
        <w:spacing w:before="0" w:beforeAutospacing="0"/>
        <w:contextualSpacing/>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    </w:t>
      </w:r>
      <w:r w:rsidRPr="00785071">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 xml:space="preserve"> </w:t>
      </w:r>
      <w:r w:rsidRPr="00785071">
        <w:rPr>
          <w:rFonts w:ascii="Times New Roman" w:eastAsia="Times New Roman" w:hAnsi="Times New Roman" w:cs="Times New Roman"/>
          <w:b/>
          <w:sz w:val="24"/>
          <w:szCs w:val="24"/>
          <w:lang w:eastAsia="el-GR"/>
        </w:rPr>
        <w:t>λόγω υπαγωγής σε αναπτυξιακό νόμο για πραγματοποίηση επενδύσεων.</w:t>
      </w:r>
    </w:p>
    <w:p w:rsidR="00785071" w:rsidRPr="00785071" w:rsidRDefault="00785071" w:rsidP="00785071">
      <w:pPr>
        <w:shd w:val="clear" w:color="auto" w:fill="FFFFFF"/>
        <w:spacing w:before="0" w:beforeAutospacing="0"/>
        <w:contextualSpacing/>
        <w:jc w:val="both"/>
        <w:rPr>
          <w:rFonts w:ascii="Times New Roman" w:eastAsia="Times New Roman" w:hAnsi="Times New Roman" w:cs="Times New Roman"/>
          <w:sz w:val="24"/>
          <w:szCs w:val="24"/>
          <w:lang w:eastAsia="el-GR"/>
        </w:rPr>
      </w:pPr>
    </w:p>
    <w:p w:rsidR="00785071" w:rsidRPr="00785071" w:rsidRDefault="00785071" w:rsidP="00785071">
      <w:pPr>
        <w:shd w:val="clear" w:color="auto" w:fill="FFFFFF"/>
        <w:spacing w:before="0" w:beforeAutospacing="0"/>
        <w:jc w:val="both"/>
        <w:rPr>
          <w:rFonts w:ascii="Times New Roman" w:eastAsia="Times New Roman" w:hAnsi="Times New Roman" w:cs="Times New Roman"/>
          <w:b/>
          <w:sz w:val="24"/>
          <w:szCs w:val="24"/>
          <w:lang w:eastAsia="el-GR"/>
        </w:rPr>
      </w:pPr>
      <w:r w:rsidRPr="00785071">
        <w:rPr>
          <w:rFonts w:ascii="Times New Roman" w:eastAsia="Times New Roman" w:hAnsi="Times New Roman" w:cs="Times New Roman"/>
          <w:b/>
          <w:sz w:val="24"/>
          <w:szCs w:val="24"/>
          <w:lang w:eastAsia="el-GR"/>
        </w:rPr>
        <w:t>δ.</w:t>
      </w:r>
      <w:r>
        <w:rPr>
          <w:rFonts w:ascii="Times New Roman" w:eastAsia="Times New Roman" w:hAnsi="Times New Roman" w:cs="Times New Roman"/>
          <w:sz w:val="24"/>
          <w:szCs w:val="24"/>
          <w:lang w:eastAsia="el-GR"/>
        </w:rPr>
        <w:t xml:space="preserve"> </w:t>
      </w:r>
      <w:r w:rsidR="00487A65">
        <w:rPr>
          <w:rFonts w:ascii="Times New Roman" w:eastAsia="Times New Roman" w:hAnsi="Times New Roman" w:cs="Times New Roman"/>
          <w:sz w:val="24"/>
          <w:szCs w:val="24"/>
          <w:lang w:eastAsia="el-GR"/>
        </w:rPr>
        <w:t xml:space="preserve">Από </w:t>
      </w:r>
      <w:r w:rsidRPr="00785071">
        <w:rPr>
          <w:rFonts w:ascii="Times New Roman" w:eastAsia="Times New Roman" w:hAnsi="Times New Roman" w:cs="Times New Roman"/>
          <w:sz w:val="24"/>
          <w:szCs w:val="24"/>
          <w:lang w:eastAsia="el-GR"/>
        </w:rPr>
        <w:t xml:space="preserve">το σύνολο των παραπάνω εισοδημάτων κάθε χρόνου,  εκπίπτουν οι δαπάνες που προσδιορίζονται ως τεκμήρια (στα </w:t>
      </w:r>
      <w:hyperlink r:id="rId12" w:history="1">
        <w:r w:rsidRPr="00785071">
          <w:rPr>
            <w:rFonts w:ascii="Times New Roman" w:eastAsia="Times New Roman" w:hAnsi="Times New Roman" w:cs="Times New Roman"/>
            <w:sz w:val="24"/>
            <w:szCs w:val="24"/>
            <w:lang w:eastAsia="el-GR"/>
          </w:rPr>
          <w:t>άρθρα 31</w:t>
        </w:r>
      </w:hyperlink>
      <w:r w:rsidRPr="00785071">
        <w:rPr>
          <w:rFonts w:ascii="Times New Roman" w:eastAsia="Times New Roman" w:hAnsi="Times New Roman" w:cs="Times New Roman"/>
          <w:sz w:val="24"/>
          <w:szCs w:val="24"/>
          <w:lang w:eastAsia="el-GR"/>
        </w:rPr>
        <w:t xml:space="preserve"> και </w:t>
      </w:r>
      <w:hyperlink r:id="rId13" w:history="1">
        <w:r w:rsidRPr="00785071">
          <w:rPr>
            <w:rFonts w:ascii="Times New Roman" w:eastAsia="Times New Roman" w:hAnsi="Times New Roman" w:cs="Times New Roman"/>
            <w:sz w:val="24"/>
            <w:szCs w:val="24"/>
            <w:lang w:eastAsia="el-GR"/>
          </w:rPr>
          <w:t>32</w:t>
        </w:r>
      </w:hyperlink>
      <w:r w:rsidRPr="00785071">
        <w:rPr>
          <w:rFonts w:ascii="Times New Roman" w:eastAsia="Times New Roman" w:hAnsi="Times New Roman" w:cs="Times New Roman"/>
          <w:sz w:val="24"/>
          <w:szCs w:val="24"/>
          <w:lang w:eastAsia="el-GR"/>
        </w:rPr>
        <w:t xml:space="preserve"> του </w:t>
      </w:r>
      <w:proofErr w:type="spellStart"/>
      <w:r w:rsidRPr="00785071">
        <w:rPr>
          <w:rFonts w:ascii="Times New Roman" w:eastAsia="Times New Roman" w:hAnsi="Times New Roman" w:cs="Times New Roman"/>
          <w:sz w:val="24"/>
          <w:szCs w:val="24"/>
          <w:lang w:eastAsia="el-GR"/>
        </w:rPr>
        <w:t>ΚΦΕ</w:t>
      </w:r>
      <w:proofErr w:type="spellEnd"/>
      <w:r w:rsidRPr="00785071">
        <w:rPr>
          <w:rFonts w:ascii="Times New Roman" w:eastAsia="Times New Roman" w:hAnsi="Times New Roman" w:cs="Times New Roman"/>
          <w:sz w:val="24"/>
          <w:szCs w:val="24"/>
          <w:lang w:eastAsia="el-GR"/>
        </w:rPr>
        <w:t>), ανεξάρτητα αν απαλλάσσονται της εφαρμογής των άρθρων αυτών</w:t>
      </w:r>
      <w:r w:rsidRPr="00785071">
        <w:rPr>
          <w:rFonts w:ascii="Times New Roman" w:eastAsia="Times New Roman" w:hAnsi="Times New Roman" w:cs="Times New Roman"/>
          <w:b/>
          <w:sz w:val="24"/>
          <w:szCs w:val="24"/>
          <w:lang w:eastAsia="el-GR"/>
        </w:rPr>
        <w:t xml:space="preserve">. </w:t>
      </w:r>
    </w:p>
    <w:p w:rsidR="00487A65" w:rsidRPr="00487A65" w:rsidRDefault="00487A65" w:rsidP="00487A65">
      <w:pPr>
        <w:shd w:val="clear" w:color="auto" w:fill="FFFFFF"/>
        <w:spacing w:before="0" w:beforeAutospacing="0"/>
        <w:jc w:val="both"/>
        <w:rPr>
          <w:rFonts w:ascii="Times New Roman" w:eastAsia="Times New Roman" w:hAnsi="Times New Roman" w:cs="Times New Roman"/>
          <w:sz w:val="24"/>
          <w:szCs w:val="24"/>
          <w:lang w:eastAsia="el-GR"/>
        </w:rPr>
      </w:pPr>
      <w:r w:rsidRPr="00487A65">
        <w:rPr>
          <w:rFonts w:ascii="Times New Roman" w:eastAsia="Times New Roman" w:hAnsi="Times New Roman" w:cs="Times New Roman"/>
          <w:sz w:val="24"/>
          <w:szCs w:val="24"/>
          <w:lang w:eastAsia="el-GR"/>
        </w:rPr>
        <w:t xml:space="preserve">Το θετικό αλγεβρικό άθροισμα των ετών αυτών θα αποτελέσει το συνολικό κεφάλαιο που σχηματίστηκε αυτά τα έτη. </w:t>
      </w:r>
    </w:p>
    <w:p w:rsidR="004D076F" w:rsidRDefault="004D076F" w:rsidP="00487A65">
      <w:pPr>
        <w:shd w:val="clear" w:color="auto" w:fill="FFFFFF"/>
        <w:spacing w:before="0" w:beforeAutospacing="0"/>
        <w:jc w:val="both"/>
        <w:rPr>
          <w:rFonts w:ascii="Times New Roman" w:eastAsia="Times New Roman" w:hAnsi="Times New Roman" w:cs="Times New Roman"/>
          <w:sz w:val="24"/>
          <w:szCs w:val="24"/>
          <w:lang w:eastAsia="el-GR"/>
        </w:rPr>
      </w:pPr>
    </w:p>
    <w:p w:rsidR="00487A65" w:rsidRPr="00487A65" w:rsidRDefault="0005582B" w:rsidP="00487A65">
      <w:pPr>
        <w:shd w:val="clear" w:color="auto" w:fill="FFFFFF"/>
        <w:spacing w:before="0" w:beforeAutospacing="0"/>
        <w:jc w:val="both"/>
        <w:rPr>
          <w:rFonts w:ascii="Times New Roman" w:eastAsia="Times New Roman" w:hAnsi="Times New Roman" w:cs="Times New Roman"/>
          <w:sz w:val="24"/>
          <w:szCs w:val="24"/>
          <w:lang w:eastAsia="el-GR"/>
        </w:rPr>
      </w:pPr>
      <w:r w:rsidRPr="0005582B">
        <w:rPr>
          <w:rFonts w:ascii="Times New Roman" w:eastAsia="Times New Roman" w:hAnsi="Times New Roman" w:cs="Times New Roman"/>
          <w:b/>
          <w:sz w:val="24"/>
          <w:szCs w:val="24"/>
          <w:lang w:eastAsia="el-GR"/>
        </w:rPr>
        <w:t>Προσοχή:</w:t>
      </w:r>
      <w:r>
        <w:rPr>
          <w:rFonts w:ascii="Times New Roman" w:eastAsia="Times New Roman" w:hAnsi="Times New Roman" w:cs="Times New Roman"/>
          <w:sz w:val="24"/>
          <w:szCs w:val="24"/>
          <w:lang w:eastAsia="el-GR"/>
        </w:rPr>
        <w:t xml:space="preserve"> </w:t>
      </w:r>
      <w:r w:rsidR="00487A65" w:rsidRPr="00487A65">
        <w:rPr>
          <w:rFonts w:ascii="Times New Roman" w:eastAsia="Times New Roman" w:hAnsi="Times New Roman" w:cs="Times New Roman"/>
          <w:sz w:val="24"/>
          <w:szCs w:val="24"/>
          <w:lang w:eastAsia="el-GR"/>
        </w:rPr>
        <w:t xml:space="preserve">Αν σε κάποιο έτος ο προσδιορισμός του εισοδήματος πραγματοποιηθεί με βάση την τεκμαρτή δαπάνη τότε θεωρείται ότι δεν απομένει κεφάλαιο προς επίκληση για το έτος αυτό (θεωρείται μηδενικό) και δεν επηρεάζει αρνητικά τα θετικά υπόλοιπα των προηγούμενων ετών. </w:t>
      </w:r>
    </w:p>
    <w:p w:rsidR="004D076F" w:rsidRDefault="004D076F" w:rsidP="00487A65">
      <w:pPr>
        <w:shd w:val="clear" w:color="auto" w:fill="FFFFFF"/>
        <w:spacing w:before="0" w:beforeAutospacing="0"/>
        <w:jc w:val="both"/>
        <w:rPr>
          <w:rFonts w:ascii="Times New Roman" w:eastAsia="Times New Roman" w:hAnsi="Times New Roman" w:cs="Times New Roman"/>
          <w:sz w:val="24"/>
          <w:szCs w:val="24"/>
          <w:lang w:eastAsia="el-GR"/>
        </w:rPr>
      </w:pPr>
    </w:p>
    <w:p w:rsidR="00487A65" w:rsidRPr="00487A65" w:rsidRDefault="00487A65" w:rsidP="00487A65">
      <w:pPr>
        <w:shd w:val="clear" w:color="auto" w:fill="FFFFFF"/>
        <w:spacing w:before="0" w:beforeAutospacing="0"/>
        <w:jc w:val="both"/>
        <w:rPr>
          <w:rFonts w:ascii="Times New Roman" w:eastAsia="Times New Roman" w:hAnsi="Times New Roman" w:cs="Times New Roman"/>
          <w:sz w:val="24"/>
          <w:szCs w:val="24"/>
          <w:lang w:eastAsia="el-GR"/>
        </w:rPr>
      </w:pPr>
      <w:r w:rsidRPr="00487A65">
        <w:rPr>
          <w:rFonts w:ascii="Times New Roman" w:eastAsia="Times New Roman" w:hAnsi="Times New Roman" w:cs="Times New Roman"/>
          <w:sz w:val="24"/>
          <w:szCs w:val="24"/>
          <w:lang w:eastAsia="el-GR"/>
        </w:rPr>
        <w:t xml:space="preserve">Αν όμως σε κάποιο έτος προκύψει αρνητικό υπόλοιπο και υπάρχει απαλλαγή από τις αντικειμενικές δαπάνες των </w:t>
      </w:r>
      <w:hyperlink r:id="rId14" w:history="1">
        <w:r w:rsidRPr="00487A65">
          <w:rPr>
            <w:rFonts w:ascii="Times New Roman" w:eastAsia="Times New Roman" w:hAnsi="Times New Roman" w:cs="Times New Roman"/>
            <w:sz w:val="24"/>
            <w:szCs w:val="24"/>
            <w:lang w:eastAsia="el-GR"/>
          </w:rPr>
          <w:t>άρθρων 31</w:t>
        </w:r>
      </w:hyperlink>
      <w:r w:rsidRPr="00487A65">
        <w:rPr>
          <w:rFonts w:ascii="Times New Roman" w:eastAsia="Times New Roman" w:hAnsi="Times New Roman" w:cs="Times New Roman"/>
          <w:sz w:val="24"/>
          <w:szCs w:val="24"/>
          <w:lang w:eastAsia="el-GR"/>
        </w:rPr>
        <w:t xml:space="preserve"> και </w:t>
      </w:r>
      <w:hyperlink r:id="rId15" w:history="1">
        <w:r w:rsidRPr="00487A65">
          <w:rPr>
            <w:rFonts w:ascii="Times New Roman" w:eastAsia="Times New Roman" w:hAnsi="Times New Roman" w:cs="Times New Roman"/>
            <w:sz w:val="24"/>
            <w:szCs w:val="24"/>
            <w:lang w:eastAsia="el-GR"/>
          </w:rPr>
          <w:t>32</w:t>
        </w:r>
      </w:hyperlink>
      <w:r w:rsidRPr="00487A65">
        <w:rPr>
          <w:rFonts w:ascii="Times New Roman" w:eastAsia="Times New Roman" w:hAnsi="Times New Roman" w:cs="Times New Roman"/>
          <w:sz w:val="24"/>
          <w:szCs w:val="24"/>
          <w:lang w:eastAsia="el-GR"/>
        </w:rPr>
        <w:t xml:space="preserve"> του </w:t>
      </w:r>
      <w:proofErr w:type="spellStart"/>
      <w:r w:rsidRPr="00487A65">
        <w:rPr>
          <w:rFonts w:ascii="Times New Roman" w:eastAsia="Times New Roman" w:hAnsi="Times New Roman" w:cs="Times New Roman"/>
          <w:sz w:val="24"/>
          <w:szCs w:val="24"/>
          <w:lang w:eastAsia="el-GR"/>
        </w:rPr>
        <w:t>Κ.Φ.Ε</w:t>
      </w:r>
      <w:proofErr w:type="spellEnd"/>
      <w:r w:rsidRPr="00487A65">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w:t>
      </w:r>
      <w:r w:rsidRPr="00487A65">
        <w:rPr>
          <w:rFonts w:ascii="Times New Roman" w:eastAsia="Times New Roman" w:hAnsi="Times New Roman" w:cs="Times New Roman"/>
          <w:sz w:val="24"/>
          <w:szCs w:val="24"/>
          <w:lang w:eastAsia="el-GR"/>
        </w:rPr>
        <w:t xml:space="preserve"> τότε το έτος αυτό επηρεάζει αρνητικά τα θετικά υπόλοιπα των προηγούμενων ετών.</w:t>
      </w:r>
      <w:r w:rsidR="0005582B">
        <w:rPr>
          <w:rFonts w:ascii="Times New Roman" w:eastAsia="Times New Roman" w:hAnsi="Times New Roman" w:cs="Times New Roman"/>
          <w:sz w:val="24"/>
          <w:szCs w:val="24"/>
          <w:lang w:eastAsia="el-GR"/>
        </w:rPr>
        <w:t xml:space="preserve"> (δηλαδή μειώνεται το μεταφερόμενο υπόλοιπο ανάλωσης στο έτος αυτό).</w:t>
      </w:r>
    </w:p>
    <w:p w:rsidR="004D076F" w:rsidRDefault="004D076F" w:rsidP="00487A65">
      <w:pPr>
        <w:shd w:val="clear" w:color="auto" w:fill="FFFFFF"/>
        <w:spacing w:before="0" w:beforeAutospacing="0"/>
        <w:jc w:val="both"/>
        <w:rPr>
          <w:rFonts w:ascii="Times New Roman" w:eastAsia="Times New Roman" w:hAnsi="Times New Roman" w:cs="Times New Roman"/>
          <w:sz w:val="24"/>
          <w:szCs w:val="24"/>
          <w:lang w:eastAsia="el-GR"/>
        </w:rPr>
      </w:pPr>
    </w:p>
    <w:p w:rsidR="0057024A" w:rsidRDefault="0057024A" w:rsidP="00487A65">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r w:rsidRPr="0057024A">
        <w:rPr>
          <w:noProof/>
          <w:lang w:eastAsia="el-GR"/>
        </w:rPr>
        <w:drawing>
          <wp:inline distT="0" distB="0" distL="0" distR="0">
            <wp:extent cx="5849074" cy="2584939"/>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0890" cy="2585742"/>
                    </a:xfrm>
                    <a:prstGeom prst="rect">
                      <a:avLst/>
                    </a:prstGeom>
                    <a:noFill/>
                    <a:ln>
                      <a:noFill/>
                    </a:ln>
                  </pic:spPr>
                </pic:pic>
              </a:graphicData>
            </a:graphic>
          </wp:inline>
        </w:drawing>
      </w:r>
    </w:p>
    <w:p w:rsidR="0057024A" w:rsidRDefault="0057024A" w:rsidP="00487A65">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u w:val="single"/>
          <w:lang w:eastAsia="el-GR"/>
        </w:rPr>
      </w:pPr>
      <w:r w:rsidRPr="001E53D1">
        <w:rPr>
          <w:rFonts w:ascii="Times New Roman" w:eastAsia="Times New Roman" w:hAnsi="Times New Roman" w:cs="Times New Roman"/>
          <w:b/>
          <w:bCs/>
          <w:sz w:val="24"/>
          <w:szCs w:val="24"/>
          <w:u w:val="single"/>
          <w:lang w:eastAsia="el-GR"/>
        </w:rPr>
        <w:t>Μείωση των ποσών κεφαλαίου με δαπάνες απόκτησής τους.</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t xml:space="preserve">Σύμφωνα με τις διατάξεις της </w:t>
      </w:r>
      <w:hyperlink r:id="rId17" w:history="1">
        <w:r w:rsidRPr="001E53D1">
          <w:rPr>
            <w:rFonts w:ascii="Times New Roman" w:eastAsia="Times New Roman" w:hAnsi="Times New Roman" w:cs="Times New Roman"/>
            <w:sz w:val="24"/>
            <w:szCs w:val="24"/>
            <w:lang w:eastAsia="el-GR"/>
          </w:rPr>
          <w:t>παραγράφου 2 του άρθρου 34</w:t>
        </w:r>
      </w:hyperlink>
      <w:r w:rsidRPr="001E53D1">
        <w:rPr>
          <w:rFonts w:ascii="Times New Roman" w:eastAsia="Times New Roman" w:hAnsi="Times New Roman" w:cs="Times New Roman"/>
          <w:sz w:val="24"/>
          <w:szCs w:val="24"/>
          <w:lang w:eastAsia="el-GR"/>
        </w:rPr>
        <w:t xml:space="preserve"> κάθε ποσό που καταβλήθηκε για την απόκτηση των εσόδων που αναφέρονται στις περιπτώσεις της ίδιας παραγράφου </w:t>
      </w:r>
      <w:r w:rsidRPr="001E53D1">
        <w:rPr>
          <w:rFonts w:ascii="Times New Roman" w:eastAsia="Times New Roman" w:hAnsi="Times New Roman" w:cs="Times New Roman"/>
          <w:b/>
          <w:sz w:val="24"/>
          <w:szCs w:val="24"/>
          <w:lang w:eastAsia="el-GR"/>
        </w:rPr>
        <w:t xml:space="preserve">τα μειώνει και το υπόλοιπο που προκύπτει είναι αυτό που περιορίζει ή καλύπτει τη συνολική ετήσια δαπάνη. </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lastRenderedPageBreak/>
        <w:t xml:space="preserve">Για παράδειγμα, το έσοδο από την πώληση αυτοκινήτου θα πρέπει να είναι μειωμένο με το κόστος αγοράς του αν είχε αγοραστεί ή με το φόρο δωρεάς αν είχε αποκτηθεί από δωρεά ή το φόρο κληρονομιάς αν είχε αποκτηθεί με κληρονομιά. </w:t>
      </w:r>
    </w:p>
    <w:p w:rsidR="001E53D1" w:rsidRPr="001E53D1" w:rsidRDefault="001E53D1" w:rsidP="001E53D1">
      <w:pPr>
        <w:shd w:val="clear" w:color="auto" w:fill="FFFFFF"/>
        <w:spacing w:before="0" w:beforeAutospacing="0"/>
        <w:jc w:val="both"/>
        <w:rPr>
          <w:rFonts w:ascii="Times New Roman" w:eastAsia="Times New Roman" w:hAnsi="Times New Roman" w:cs="Times New Roman"/>
          <w:b/>
          <w:sz w:val="24"/>
          <w:szCs w:val="24"/>
          <w:lang w:eastAsia="el-GR"/>
        </w:rPr>
      </w:pPr>
      <w:r w:rsidRPr="001E53D1">
        <w:rPr>
          <w:rFonts w:ascii="Times New Roman" w:eastAsia="Times New Roman" w:hAnsi="Times New Roman" w:cs="Times New Roman"/>
          <w:b/>
          <w:sz w:val="24"/>
          <w:szCs w:val="24"/>
          <w:lang w:eastAsia="el-GR"/>
        </w:rPr>
        <w:t>Θεμελιώδης αρχή για την κάλυψη ή τον περιορισμό δαπάνης με χρηματικά ποσά που προέρχονται από τη διάθεση περιουσιακών στοιχείων είναι να μη γίνεται ξανά επίκληση κάποιου ποσού.</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b/>
          <w:sz w:val="24"/>
          <w:szCs w:val="24"/>
          <w:lang w:eastAsia="el-GR"/>
        </w:rPr>
      </w:pPr>
      <w:r w:rsidRPr="001E53D1">
        <w:rPr>
          <w:rFonts w:ascii="Times New Roman" w:eastAsia="Times New Roman" w:hAnsi="Times New Roman" w:cs="Times New Roman"/>
          <w:b/>
          <w:sz w:val="24"/>
          <w:szCs w:val="24"/>
          <w:u w:val="single"/>
          <w:lang w:eastAsia="el-GR"/>
        </w:rPr>
        <w:t>Εξαιρούνται οι περιπτώσεις</w:t>
      </w:r>
      <w:r w:rsidRPr="001E53D1">
        <w:rPr>
          <w:rFonts w:ascii="Times New Roman" w:eastAsia="Times New Roman" w:hAnsi="Times New Roman" w:cs="Times New Roman"/>
          <w:sz w:val="24"/>
          <w:szCs w:val="24"/>
          <w:lang w:eastAsia="el-GR"/>
        </w:rPr>
        <w:t xml:space="preserve"> κατά τις οποίες το κόστος απόκτησης των εσόδων αυτών είχε ληφθεί υπόψη ως τεκμήριο κατά τον προσδιορισμό του εισοδήματος του έτους που καταβλήθηκε και ο φορολογούμενος επικαλείται ανάλωση κεφαλαίου του έτους αυτού. </w:t>
      </w:r>
      <w:r w:rsidRPr="0005582B">
        <w:rPr>
          <w:rFonts w:ascii="Times New Roman" w:eastAsia="Times New Roman" w:hAnsi="Times New Roman" w:cs="Times New Roman"/>
          <w:b/>
          <w:sz w:val="24"/>
          <w:szCs w:val="24"/>
          <w:lang w:eastAsia="el-GR"/>
        </w:rPr>
        <w:t>Για παράδειγμα</w:t>
      </w:r>
      <w:r w:rsidRPr="001E53D1">
        <w:rPr>
          <w:rFonts w:ascii="Times New Roman" w:eastAsia="Times New Roman" w:hAnsi="Times New Roman" w:cs="Times New Roman"/>
          <w:sz w:val="24"/>
          <w:szCs w:val="24"/>
          <w:lang w:eastAsia="el-GR"/>
        </w:rPr>
        <w:t xml:space="preserve">, αν ένας φορολογούμενος πουλάει τη χρήση 2014 ένα αυτοκίνητο το οποίο απέκτησε τη χρήση 2010 και επικαλείται το έσοδο από την πώληση του αυτοκινήτου αυτού, για την κάλυψη ή τον περιορισμό της συνολικής ετήσιας δαπάνης, θα πρέπει από το έσοδο της πώλησης να αφαιρέσει το κόστος αγοράς του, </w:t>
      </w:r>
      <w:r w:rsidRPr="001E53D1">
        <w:rPr>
          <w:rFonts w:ascii="Times New Roman" w:eastAsia="Times New Roman" w:hAnsi="Times New Roman" w:cs="Times New Roman"/>
          <w:b/>
          <w:sz w:val="24"/>
          <w:szCs w:val="24"/>
          <w:lang w:eastAsia="el-GR"/>
        </w:rPr>
        <w:t>εκτός</w:t>
      </w:r>
      <w:r w:rsidRPr="001E53D1">
        <w:rPr>
          <w:rFonts w:ascii="Times New Roman" w:eastAsia="Times New Roman" w:hAnsi="Times New Roman" w:cs="Times New Roman"/>
          <w:sz w:val="24"/>
          <w:szCs w:val="24"/>
          <w:lang w:eastAsia="el-GR"/>
        </w:rPr>
        <w:t xml:space="preserve"> </w:t>
      </w:r>
      <w:r w:rsidRPr="001E53D1">
        <w:rPr>
          <w:rFonts w:ascii="Times New Roman" w:eastAsia="Times New Roman" w:hAnsi="Times New Roman" w:cs="Times New Roman"/>
          <w:b/>
          <w:sz w:val="24"/>
          <w:szCs w:val="24"/>
          <w:lang w:eastAsia="el-GR"/>
        </w:rPr>
        <w:t>αν ο φορολογούμενος επικαλείται εκτός από το έσοδο της πώλησης το 2014 και ανάλωση κεφαλαίου προηγουμένων ετών στα οποία συμπεριλαμβάνεται και το έτος αγοράς 2010.</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t xml:space="preserve">Περαιτέρω επισημαίνεται ότι στην περίπτωση πώλησης περιουσιακών στοιχείων τα οποία έχουν περιέλθει στο φορολογούμενο </w:t>
      </w:r>
      <w:r w:rsidRPr="001E53D1">
        <w:rPr>
          <w:rFonts w:ascii="Times New Roman" w:eastAsia="Times New Roman" w:hAnsi="Times New Roman" w:cs="Times New Roman"/>
          <w:b/>
          <w:sz w:val="24"/>
          <w:szCs w:val="24"/>
          <w:lang w:eastAsia="el-GR"/>
        </w:rPr>
        <w:t>από χαριστική αιτία ή κληρονομιά λαμβάνεται υπόψη ολόκληρο</w:t>
      </w:r>
      <w:r w:rsidRPr="001E53D1">
        <w:rPr>
          <w:rFonts w:ascii="Times New Roman" w:eastAsia="Times New Roman" w:hAnsi="Times New Roman" w:cs="Times New Roman"/>
          <w:sz w:val="24"/>
          <w:szCs w:val="24"/>
          <w:lang w:eastAsia="el-GR"/>
        </w:rPr>
        <w:t xml:space="preserve"> το τίμημα της πώλησης, αφαιρουμένου του τυχόν επιβληθέντος φόρου (π.χ. αν πρόκειται για δωρεά του φόρου δωρεάς κ.λπ.).</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b/>
          <w:bCs/>
          <w:sz w:val="24"/>
          <w:szCs w:val="24"/>
          <w:lang w:eastAsia="el-GR"/>
        </w:rPr>
        <w:t>Η ζημιά του ίδιου φορολογικού έτους ή και των προηγούμενων δεν εκπίπτει ούτε μεταφέρεται</w:t>
      </w:r>
      <w:r>
        <w:rPr>
          <w:rFonts w:ascii="Times New Roman" w:eastAsia="Times New Roman" w:hAnsi="Times New Roman" w:cs="Times New Roman"/>
          <w:b/>
          <w:bCs/>
          <w:sz w:val="24"/>
          <w:szCs w:val="24"/>
          <w:lang w:eastAsia="el-GR"/>
        </w:rPr>
        <w:t>. (παραδείγματα είδαμε πιο πάνω):</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t xml:space="preserve">Με τις διατάξεις της </w:t>
      </w:r>
      <w:hyperlink r:id="rId18" w:history="1">
        <w:r w:rsidRPr="001E53D1">
          <w:rPr>
            <w:rFonts w:ascii="Times New Roman" w:eastAsia="Times New Roman" w:hAnsi="Times New Roman" w:cs="Times New Roman"/>
            <w:sz w:val="24"/>
            <w:szCs w:val="24"/>
            <w:lang w:eastAsia="el-GR"/>
          </w:rPr>
          <w:t>παραγράφου 3 του άρθρου 34</w:t>
        </w:r>
      </w:hyperlink>
      <w:r w:rsidRPr="001E53D1">
        <w:rPr>
          <w:rFonts w:ascii="Times New Roman" w:eastAsia="Times New Roman" w:hAnsi="Times New Roman" w:cs="Times New Roman"/>
          <w:sz w:val="24"/>
          <w:szCs w:val="24"/>
          <w:lang w:eastAsia="el-GR"/>
        </w:rPr>
        <w:t xml:space="preserve"> ορίζεται ότι, στην περίπτωση προσδιορισμού του εισοδήματος με βάση την ετήσια δαπάνη αυτού του άρθρου, </w:t>
      </w:r>
      <w:r w:rsidRPr="001E53D1">
        <w:rPr>
          <w:rFonts w:ascii="Times New Roman" w:eastAsia="Times New Roman" w:hAnsi="Times New Roman" w:cs="Times New Roman"/>
          <w:b/>
          <w:sz w:val="24"/>
          <w:szCs w:val="24"/>
          <w:lang w:eastAsia="el-GR"/>
        </w:rPr>
        <w:t>η ζημιά του ίδιου φορολογικού έτους</w:t>
      </w:r>
      <w:r w:rsidRPr="001E53D1">
        <w:rPr>
          <w:rFonts w:ascii="Times New Roman" w:eastAsia="Times New Roman" w:hAnsi="Times New Roman" w:cs="Times New Roman"/>
          <w:sz w:val="24"/>
          <w:szCs w:val="24"/>
          <w:lang w:eastAsia="el-GR"/>
        </w:rPr>
        <w:t xml:space="preserve"> από επιχειρηματική δραστηριότητα, </w:t>
      </w:r>
      <w:r w:rsidRPr="001E53D1">
        <w:rPr>
          <w:rFonts w:ascii="Times New Roman" w:eastAsia="Times New Roman" w:hAnsi="Times New Roman" w:cs="Times New Roman"/>
          <w:b/>
          <w:sz w:val="24"/>
          <w:szCs w:val="24"/>
          <w:lang w:eastAsia="el-GR"/>
        </w:rPr>
        <w:t>καθώς και η ζημιά των προηγούμενων ετών</w:t>
      </w:r>
      <w:r w:rsidRPr="001E53D1">
        <w:rPr>
          <w:rFonts w:ascii="Times New Roman" w:eastAsia="Times New Roman" w:hAnsi="Times New Roman" w:cs="Times New Roman"/>
          <w:sz w:val="24"/>
          <w:szCs w:val="24"/>
          <w:lang w:eastAsia="el-GR"/>
        </w:rPr>
        <w:t xml:space="preserve"> </w:t>
      </w:r>
      <w:r w:rsidRPr="001E53D1">
        <w:rPr>
          <w:rFonts w:ascii="Times New Roman" w:eastAsia="Times New Roman" w:hAnsi="Times New Roman" w:cs="Times New Roman"/>
          <w:b/>
          <w:sz w:val="24"/>
          <w:szCs w:val="24"/>
          <w:lang w:eastAsia="el-GR"/>
        </w:rPr>
        <w:t>μηδενίζεται</w:t>
      </w:r>
      <w:r w:rsidRPr="001E53D1">
        <w:rPr>
          <w:rFonts w:ascii="Times New Roman" w:eastAsia="Times New Roman" w:hAnsi="Times New Roman" w:cs="Times New Roman"/>
          <w:sz w:val="24"/>
          <w:szCs w:val="24"/>
          <w:lang w:eastAsia="el-GR"/>
        </w:rPr>
        <w:t xml:space="preserve"> και </w:t>
      </w:r>
      <w:r w:rsidRPr="001E53D1">
        <w:rPr>
          <w:rFonts w:ascii="Times New Roman" w:eastAsia="Times New Roman" w:hAnsi="Times New Roman" w:cs="Times New Roman"/>
          <w:b/>
          <w:sz w:val="24"/>
          <w:szCs w:val="24"/>
          <w:lang w:eastAsia="el-GR"/>
        </w:rPr>
        <w:t>δεν εκπίπτει ούτε μεταφέρεται</w:t>
      </w:r>
      <w:r w:rsidRPr="001E53D1">
        <w:rPr>
          <w:rFonts w:ascii="Times New Roman" w:eastAsia="Times New Roman" w:hAnsi="Times New Roman" w:cs="Times New Roman"/>
          <w:sz w:val="24"/>
          <w:szCs w:val="24"/>
          <w:lang w:eastAsia="el-GR"/>
        </w:rPr>
        <w:t xml:space="preserve"> για συμψηφισμό στα επόμενα φορολογικά έτη. </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r w:rsidRPr="001E53D1">
        <w:rPr>
          <w:rFonts w:ascii="Times New Roman" w:eastAsia="Times New Roman" w:hAnsi="Times New Roman" w:cs="Times New Roman"/>
          <w:sz w:val="24"/>
          <w:szCs w:val="24"/>
          <w:lang w:eastAsia="el-GR"/>
        </w:rPr>
        <w:t xml:space="preserve">Επομένως, εάν κατά το κρίσιμο φορολογικό έτος, για ένα φορολογούμενο προέκυψε ζημία που προέρχεται από ατομική επιχείρηση και ο φορολογούμενος αυτός έχει πραγματοποιήσει δαπάνες των </w:t>
      </w:r>
      <w:hyperlink r:id="rId19" w:history="1">
        <w:r w:rsidRPr="001E53D1">
          <w:rPr>
            <w:rFonts w:ascii="Times New Roman" w:eastAsia="Times New Roman" w:hAnsi="Times New Roman" w:cs="Times New Roman"/>
            <w:sz w:val="24"/>
            <w:szCs w:val="24"/>
            <w:lang w:eastAsia="el-GR"/>
          </w:rPr>
          <w:t>άρθρων 31</w:t>
        </w:r>
      </w:hyperlink>
      <w:r w:rsidRPr="001E53D1">
        <w:rPr>
          <w:rFonts w:ascii="Times New Roman" w:eastAsia="Times New Roman" w:hAnsi="Times New Roman" w:cs="Times New Roman"/>
          <w:sz w:val="24"/>
          <w:szCs w:val="24"/>
          <w:lang w:eastAsia="el-GR"/>
        </w:rPr>
        <w:t xml:space="preserve"> και </w:t>
      </w:r>
      <w:hyperlink r:id="rId20" w:history="1">
        <w:r w:rsidRPr="001E53D1">
          <w:rPr>
            <w:rFonts w:ascii="Times New Roman" w:eastAsia="Times New Roman" w:hAnsi="Times New Roman" w:cs="Times New Roman"/>
            <w:sz w:val="24"/>
            <w:szCs w:val="24"/>
            <w:lang w:eastAsia="el-GR"/>
          </w:rPr>
          <w:t>32</w:t>
        </w:r>
      </w:hyperlink>
      <w:r w:rsidRPr="001E53D1">
        <w:rPr>
          <w:rFonts w:ascii="Times New Roman" w:eastAsia="Times New Roman" w:hAnsi="Times New Roman" w:cs="Times New Roman"/>
          <w:sz w:val="24"/>
          <w:szCs w:val="24"/>
          <w:lang w:eastAsia="el-GR"/>
        </w:rPr>
        <w:t xml:space="preserve"> τότε η ζημιά του φορολογούμενου μηδενίζεται και ο ίδιος φορολογείται με βάση την συνολικές του δαπάνες ενώ η ζημιά δεν μεταφέρεται για συμψηφισμό στα επόμενα έτη.</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EF075E">
      <w:pPr>
        <w:spacing w:before="0" w:beforeAutospacing="0"/>
        <w:jc w:val="both"/>
        <w:rPr>
          <w:rFonts w:ascii="Times New Roman" w:eastAsia="Times New Roman" w:hAnsi="Times New Roman" w:cs="Times New Roman"/>
          <w:b/>
          <w:sz w:val="24"/>
          <w:szCs w:val="24"/>
          <w:lang w:eastAsia="el-GR"/>
        </w:rPr>
      </w:pPr>
      <w:r w:rsidRPr="001E53D1">
        <w:rPr>
          <w:rFonts w:ascii="Times New Roman" w:eastAsia="Times New Roman" w:hAnsi="Times New Roman" w:cs="Times New Roman"/>
          <w:b/>
          <w:sz w:val="24"/>
          <w:szCs w:val="24"/>
          <w:lang w:eastAsia="el-GR"/>
        </w:rPr>
        <w:t>Αντίθετα, αν ο φορολογούμενος καλύψει το τεκμαρτό του εισόδημα με ανάλωση κεφαλαίου προηγουμένων ετών, οπότε και δεν φορολογηθεί με βάση τις δαπάνες, θα μπορέσει να μεταφέρει τη ζημιά του στο επόμενο έτος.</w:t>
      </w: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1E53D1" w:rsidRPr="001E53D1" w:rsidRDefault="001E53D1" w:rsidP="001E53D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Αντικειμενικές δαπάνες και υπηρεσίες</w:t>
      </w:r>
      <w:r w:rsidR="0005582B">
        <w:rPr>
          <w:rFonts w:ascii="Times New Roman" w:eastAsia="Times New Roman" w:hAnsi="Times New Roman" w:cs="Times New Roman"/>
          <w:b/>
          <w:bCs/>
          <w:sz w:val="24"/>
          <w:szCs w:val="24"/>
          <w:lang w:eastAsia="el-GR"/>
        </w:rPr>
        <w:t xml:space="preserve"> (αναλυτικά)- άρθρο 31:</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 xml:space="preserve">α) Ιδιοκατοικούμενες ή μισθωμένες ή δωρεάν </w:t>
      </w:r>
      <w:r w:rsidR="00DF2B34">
        <w:rPr>
          <w:rFonts w:ascii="Times New Roman" w:eastAsia="Times New Roman" w:hAnsi="Times New Roman" w:cs="Times New Roman"/>
          <w:b/>
          <w:bCs/>
          <w:sz w:val="24"/>
          <w:szCs w:val="24"/>
          <w:lang w:eastAsia="el-GR"/>
        </w:rPr>
        <w:t>παραχωρηθείσες κύριες κατοικίες: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006165A1" w:rsidRPr="006165A1">
        <w:rPr>
          <w:rFonts w:ascii="Times New Roman" w:eastAsia="Times New Roman" w:hAnsi="Times New Roman" w:cs="Times New Roman"/>
          <w:sz w:val="24"/>
          <w:szCs w:val="24"/>
          <w:lang w:eastAsia="el-GR"/>
        </w:rPr>
        <w:t xml:space="preserve"> ετήσια αντικειμενική δαπάνη διαβίωσης με βάση τα τετραγωνικά μέτρα της ιδιοκατοικούμενης ή μισθωμένης ή της δωρεάν παραχωρούμενης κύριας κατοικίας υπολογίζεται κλιμακωτά ως ακολούθως: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-μέχρι και τα 80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κύριοι χώροι, 40 ευρώ ανά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-από 81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μέχρι και 120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κύριοι χώροι, 65 ευρώ ανά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lastRenderedPageBreak/>
        <w:t xml:space="preserve">-από 121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μέχρι και 200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κύριοι χώροι, 110 ευρώ ανά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-από 201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μέχρι και 300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κύριοι χώροι, 200 ευρώ ανά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-από 301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και άνω κύριοι χώροι, 400 ευρώ ανά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τον υπολογισμό της ετήσιας αντικειμενικής δαπάνης διαβίωσης </w:t>
      </w:r>
      <w:r w:rsidRPr="006165A1">
        <w:rPr>
          <w:rFonts w:ascii="Times New Roman" w:eastAsia="Times New Roman" w:hAnsi="Times New Roman" w:cs="Times New Roman"/>
          <w:b/>
          <w:sz w:val="24"/>
          <w:szCs w:val="24"/>
          <w:lang w:eastAsia="el-GR"/>
        </w:rPr>
        <w:t>των βοηθητικών χώρων</w:t>
      </w:r>
      <w:r w:rsidRPr="006165A1">
        <w:rPr>
          <w:rFonts w:ascii="Times New Roman" w:eastAsia="Times New Roman" w:hAnsi="Times New Roman" w:cs="Times New Roman"/>
          <w:sz w:val="24"/>
          <w:szCs w:val="24"/>
          <w:lang w:eastAsia="el-GR"/>
        </w:rPr>
        <w:t xml:space="preserve"> της κύριας κατοικίας, ορίζεται ποσό σαράντα ευρώ (40) το τετραγωνικό μέτρο ανεξάρτητα από το μέγεθος της επιφάνειας.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Προκειμένου για κατοικίες που βρίσκονται σε περιοχές με τιμή ζώνης, σύμφωνα με τον αντικειμενικό προσδιορισμό των ακινήτων, </w:t>
      </w:r>
      <w:r w:rsidRPr="006165A1">
        <w:rPr>
          <w:rFonts w:ascii="Times New Roman" w:eastAsia="Times New Roman" w:hAnsi="Times New Roman" w:cs="Times New Roman"/>
          <w:b/>
          <w:sz w:val="24"/>
          <w:szCs w:val="24"/>
          <w:lang w:eastAsia="el-GR"/>
        </w:rPr>
        <w:t>από δύο χιλιάδες οχτακόσια ευρώ (2.800) έως τέσσερις χιλιάδες εννιακόσια ενενήντα εννέα ευρώ (4.999)</w:t>
      </w:r>
      <w:r w:rsidRPr="006165A1">
        <w:rPr>
          <w:rFonts w:ascii="Times New Roman" w:eastAsia="Times New Roman" w:hAnsi="Times New Roman" w:cs="Times New Roman"/>
          <w:sz w:val="24"/>
          <w:szCs w:val="24"/>
          <w:lang w:eastAsia="el-GR"/>
        </w:rPr>
        <w:t xml:space="preserve"> το τετραγωνικό μέτρο, τα παραπάνω ποσά προσαυξάνονται κατά ποσοστό σαράντα τοις εκατό (40%) και για περιοχές με τιμή ζώνης από πέντε χιλιάδες ευρώ (5.000) και άνω το τετραγωνικό μέτρο, κατά ποσοστό εβδομήντα τοις εκατό (70%).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τα ακίνητα που βρίσκονται σε περιοχές εκτός αντικειμενικού προσδιορισμού της αξίας των ακινήτων </w:t>
      </w:r>
      <w:r w:rsidRPr="006165A1">
        <w:rPr>
          <w:rFonts w:ascii="Times New Roman" w:eastAsia="Times New Roman" w:hAnsi="Times New Roman" w:cs="Times New Roman"/>
          <w:b/>
          <w:sz w:val="24"/>
          <w:szCs w:val="24"/>
          <w:lang w:eastAsia="el-GR"/>
        </w:rPr>
        <w:t>θα λαμβάνεται υπόψη η τιμή εκκίνησης</w:t>
      </w:r>
      <w:r w:rsidRPr="006165A1">
        <w:rPr>
          <w:rFonts w:ascii="Times New Roman" w:eastAsia="Times New Roman" w:hAnsi="Times New Roman" w:cs="Times New Roman"/>
          <w:sz w:val="24"/>
          <w:szCs w:val="24"/>
          <w:lang w:eastAsia="el-GR"/>
        </w:rPr>
        <w:t xml:space="preserve">.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Όλα τα παραπάνω ποσά προσαυξάνονται, προκειμένου για μονοκατοικίες κατά ποσοστό είκοσι τοις εκατό (20%).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Διευκρινίζεται ότι μονοκατοικία είναι το κτίσμα που αποτελεί λειτουργικά μία μόνο κατοικία με τους βοηθητικούς χώρους (αποθήκες, θέσεις στάθμευσης κτλ.), η οποία μπορεί να είναι σε ένα όροφο ή σε περισσότερους ορόφους και δεν εφάπτεται με άλλο κτίσμα είτε οριζόντια είτε κάθετα.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Οι περιπτώσεις όπως διώροφος οικοδομή με ισόγειο κατάστημα και 1ο όροφο κατοικία, ισόγειο διαμέρισμα που βρίσκεται σε επαφή με άλλο ισόγειο, ισόγεια επαγγελματική στέγη που βρίσκεται σε επαφή με άλλη μονοκατοικία, δεν χαρακτηρίζονται μονοκατοικίες.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Τα ανωτέρω ισχύουν ανεξάρτητα αν έχει συσταθεί πράξη οριζόντιας ιδιοκτησίας.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Μονοκατοικίες θεωρούνται επίσης και κτίσματα σε επαφή με άλλα, που ανήκουν όμως σε διαφορετικές κάθετες ιδιοκτησίες και πληρούν κατά τα λοιπά τις παραπάνω προϋποθέσεις.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β) Ιδιοκατοικούμενες ή μισθωμένες ή δωρεάν παραχωρ</w:t>
      </w:r>
      <w:r w:rsidR="00DF2B34">
        <w:rPr>
          <w:rFonts w:ascii="Times New Roman" w:eastAsia="Times New Roman" w:hAnsi="Times New Roman" w:cs="Times New Roman"/>
          <w:b/>
          <w:bCs/>
          <w:sz w:val="24"/>
          <w:szCs w:val="24"/>
          <w:lang w:eastAsia="el-GR"/>
        </w:rPr>
        <w:t>ηθείσες δευτερεύουσες κατοικίες:</w:t>
      </w:r>
    </w:p>
    <w:p w:rsidR="00DF2B34"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DF2B34"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006165A1" w:rsidRPr="006165A1">
        <w:rPr>
          <w:rFonts w:ascii="Times New Roman" w:eastAsia="Times New Roman" w:hAnsi="Times New Roman" w:cs="Times New Roman"/>
          <w:sz w:val="24"/>
          <w:szCs w:val="24"/>
          <w:lang w:eastAsia="el-GR"/>
        </w:rPr>
        <w:t xml:space="preserve"> ε</w:t>
      </w:r>
      <w:r>
        <w:rPr>
          <w:rFonts w:ascii="Times New Roman" w:eastAsia="Times New Roman" w:hAnsi="Times New Roman" w:cs="Times New Roman"/>
          <w:sz w:val="24"/>
          <w:szCs w:val="24"/>
          <w:lang w:eastAsia="el-GR"/>
        </w:rPr>
        <w:t xml:space="preserve">τήσια αντικειμενική δαπάνη, </w:t>
      </w:r>
      <w:r w:rsidR="006165A1" w:rsidRPr="006165A1">
        <w:rPr>
          <w:rFonts w:ascii="Times New Roman" w:eastAsia="Times New Roman" w:hAnsi="Times New Roman" w:cs="Times New Roman"/>
          <w:sz w:val="24"/>
          <w:szCs w:val="24"/>
          <w:lang w:eastAsia="el-GR"/>
        </w:rPr>
        <w:t xml:space="preserve">εκτιμάται με βάση τα τετραγωνικά μέτρα μιας ή περισσοτέρων ιδιοκατοικούμενων ή μισθωμένων ή δωρεάν παραχωρούμενων </w:t>
      </w:r>
      <w:r w:rsidR="006165A1" w:rsidRPr="006165A1">
        <w:rPr>
          <w:rFonts w:ascii="Times New Roman" w:eastAsia="Times New Roman" w:hAnsi="Times New Roman" w:cs="Times New Roman"/>
          <w:b/>
          <w:sz w:val="24"/>
          <w:szCs w:val="24"/>
          <w:lang w:eastAsia="el-GR"/>
        </w:rPr>
        <w:t xml:space="preserve">δευτερευουσών κατοικιών </w:t>
      </w:r>
      <w:r w:rsidR="006165A1" w:rsidRPr="006165A1">
        <w:rPr>
          <w:rFonts w:ascii="Times New Roman" w:eastAsia="Times New Roman" w:hAnsi="Times New Roman" w:cs="Times New Roman"/>
          <w:sz w:val="24"/>
          <w:szCs w:val="24"/>
          <w:lang w:eastAsia="el-GR"/>
        </w:rPr>
        <w:t xml:space="preserve">καθώς και των βοηθητικών χώρων αυτών, ορίζεται </w:t>
      </w:r>
      <w:r w:rsidR="006165A1" w:rsidRPr="006165A1">
        <w:rPr>
          <w:rFonts w:ascii="Times New Roman" w:eastAsia="Times New Roman" w:hAnsi="Times New Roman" w:cs="Times New Roman"/>
          <w:b/>
          <w:sz w:val="24"/>
          <w:szCs w:val="24"/>
          <w:lang w:eastAsia="el-GR"/>
        </w:rPr>
        <w:t xml:space="preserve">στο ήμισυ (1/2) </w:t>
      </w:r>
      <w:r w:rsidR="006165A1" w:rsidRPr="00DF2B34">
        <w:rPr>
          <w:rFonts w:ascii="Times New Roman" w:eastAsia="Times New Roman" w:hAnsi="Times New Roman" w:cs="Times New Roman"/>
          <w:sz w:val="24"/>
          <w:szCs w:val="24"/>
          <w:lang w:eastAsia="el-GR"/>
        </w:rPr>
        <w:t>της ετήσιας αντικειμενικής δαπάνης διαβίωσης όπως αυτή προκύπτει όταν έχουμε κύρια κατοικία μαζί με το βοηθητικό χώρο της.</w:t>
      </w:r>
    </w:p>
    <w:p w:rsidR="006165A1" w:rsidRPr="00DF2B34"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Αν η κατοικία μισθώνεται ορισμένους μήνες μέσα στο έτος, τα ετήσια ποσά της αντικειμενικής δαπάνης διαβίωσης τόσο για την κύρια όσο και για την δευτερεύουσα κατοικία θα επιμερίζονται με βάση τους μήνες που διαρκεί η μίσθωση.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Διάστημα μεγαλύτερο από 15 ημέρες λογίζεται ως ολόκληρος μήνας. Το ίδιο ισχύει και εάν η κατοικία αυτή αποκτήθηκε ή μεταβιβάσθηκε μέσα στο έτος.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sz w:val="24"/>
          <w:szCs w:val="24"/>
          <w:lang w:eastAsia="el-GR"/>
        </w:rPr>
        <w:t>Δεν υπολογίζεται ετήσια αντικειμενική δαπάνη διαβίωσης στις περιπτώσεις των κενών κατοικιών.</w:t>
      </w:r>
      <w:r w:rsidRPr="006165A1">
        <w:rPr>
          <w:rFonts w:ascii="Times New Roman" w:eastAsia="Times New Roman" w:hAnsi="Times New Roman" w:cs="Times New Roman"/>
          <w:sz w:val="24"/>
          <w:szCs w:val="24"/>
          <w:lang w:eastAsia="el-GR"/>
        </w:rPr>
        <w:t xml:space="preserve">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Προκειμένου για κατοικίες που παραμένουν κενές </w:t>
      </w:r>
      <w:r w:rsidRPr="006165A1">
        <w:rPr>
          <w:rFonts w:ascii="Times New Roman" w:eastAsia="Times New Roman" w:hAnsi="Times New Roman" w:cs="Times New Roman"/>
          <w:b/>
          <w:sz w:val="24"/>
          <w:szCs w:val="24"/>
          <w:lang w:eastAsia="el-GR"/>
        </w:rPr>
        <w:t>για διάστημα μεγαλύτερο των έξι μηνών</w:t>
      </w:r>
      <w:r w:rsidRPr="006165A1">
        <w:rPr>
          <w:rFonts w:ascii="Times New Roman" w:eastAsia="Times New Roman" w:hAnsi="Times New Roman" w:cs="Times New Roman"/>
          <w:sz w:val="24"/>
          <w:szCs w:val="24"/>
          <w:lang w:eastAsia="el-GR"/>
        </w:rPr>
        <w:t xml:space="preserve">, απαιτείται η προσκόμιση φωτοαντίγραφων λογαριασμών της ΔΕΗ ή οποιοδήποτε </w:t>
      </w:r>
      <w:r w:rsidRPr="006165A1">
        <w:rPr>
          <w:rFonts w:ascii="Times New Roman" w:eastAsia="Times New Roman" w:hAnsi="Times New Roman" w:cs="Times New Roman"/>
          <w:sz w:val="24"/>
          <w:szCs w:val="24"/>
          <w:lang w:eastAsia="el-GR"/>
        </w:rPr>
        <w:lastRenderedPageBreak/>
        <w:t>άλλο στοιχείο (π.χ. λογαριασμοί ύδρευσης, κοινοχρήστων) από το οποίο να αποδεικνύεται ότι το ακίνητο ήταν κενό για όλο το υπόψη διάστημα.</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Σε περίπτωση συνιδιοκτησίας του ακινήτου, η ετήσια αντικειμενική δαπάνη διαβίωσης θα υπολογίζεται με βάση τη συνολική επιφάνεια της κατοικίας και στη συνέχεια θα γίνεται ο επιμερισμός της, μεταξύ των συνιδιοκτητών, με βάση τα ποσοστά συνιδιοκτησίας τους. Διευκρινίζεται ότι, σε περίπτωση συνιδιοκτησίας μιας κατοικίας π.χ. από δύο συνιδιοκτήτες όπου ο ένας έχει παραχωρήσει το ποσοστό ιδιοκτησίας του στον άλλο προκειμένου ο τελευταίος να χρησιμοποιήσει την κατοικία στο σύνολό της, η ετήσια αντικειμενική δαπάνη διαβίωσης που προκύπτει από τη συνολική επιφάνεια της κατοικίας θα βαρύνει τον ιδιοκτήτη που χρησιμοποιεί την κατοικία αυτή. </w:t>
      </w: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DF2B34">
        <w:rPr>
          <w:rFonts w:ascii="Times New Roman" w:eastAsia="Times New Roman" w:hAnsi="Times New Roman" w:cs="Times New Roman"/>
          <w:b/>
          <w:sz w:val="24"/>
          <w:szCs w:val="24"/>
          <w:lang w:eastAsia="el-GR"/>
        </w:rPr>
        <w:t>Επιπλέον, τα τέκνα που φιλοξενούνται από τους γονείς τους στην κατοικία των γονέων δεν επιβαρύνονται με την αντικειμενική δαπάνη διαβίωσης της κατοικίας στην οποία μένουν.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Επισημαίνεται ότι όταν το ποσοστό της συνιδιοκτησίας ή το ποσοστό του ενοικίου σε περίπτωση μισθωμένης κατοικίας, δεν καταλήγει σε ακέραιο ποσοστό τότε θα γίνεται στρογγυλοποίηση προς την πλησιέστερη μονάδα. Το ίδιο ισχύει και για τους βοηθητικούς χώρους.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864295"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864295">
        <w:rPr>
          <w:rFonts w:ascii="Times New Roman" w:eastAsia="Times New Roman" w:hAnsi="Times New Roman" w:cs="Times New Roman"/>
          <w:b/>
          <w:sz w:val="24"/>
          <w:szCs w:val="24"/>
          <w:lang w:eastAsia="el-GR"/>
        </w:rPr>
        <w:t>Για την καλύτερη κατανόηση των ανωτέρω παραθέτουμε το ακόλουθο παράδειγμα:</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μονοκατοικία με επιφάνεια κύριων χώρων 120τ.μ., βοηθητικούς χώρους 20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xml:space="preserve">. ευρισκόμενη σε περιοχή με </w:t>
      </w:r>
      <w:r w:rsidR="00864295">
        <w:rPr>
          <w:rFonts w:ascii="Times New Roman" w:eastAsia="Times New Roman" w:hAnsi="Times New Roman" w:cs="Times New Roman"/>
          <w:sz w:val="24"/>
          <w:szCs w:val="24"/>
          <w:lang w:eastAsia="el-GR"/>
        </w:rPr>
        <w:t>τιμή ζώνης 3000</w:t>
      </w:r>
      <w:r w:rsidRPr="006165A1">
        <w:rPr>
          <w:rFonts w:ascii="Times New Roman" w:eastAsia="Times New Roman" w:hAnsi="Times New Roman" w:cs="Times New Roman"/>
          <w:sz w:val="24"/>
          <w:szCs w:val="24"/>
          <w:lang w:eastAsia="el-GR"/>
        </w:rPr>
        <w:t>, η αντικειμενική δαπάνη διαβίωσης υπολογίζεται ως εξής: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τα πρώτα 80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80 Χ 40</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3200 €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τα επόμενα 40 </w:t>
      </w:r>
      <w:proofErr w:type="spellStart"/>
      <w:r w:rsidRPr="006165A1">
        <w:rPr>
          <w:rFonts w:ascii="Times New Roman" w:eastAsia="Times New Roman" w:hAnsi="Times New Roman" w:cs="Times New Roman"/>
          <w:sz w:val="24"/>
          <w:szCs w:val="24"/>
          <w:lang w:eastAsia="el-GR"/>
        </w:rPr>
        <w:t>τ.μ</w:t>
      </w:r>
      <w:proofErr w:type="spellEnd"/>
      <w:r w:rsidRPr="006165A1">
        <w:rPr>
          <w:rFonts w:ascii="Times New Roman" w:eastAsia="Times New Roman" w:hAnsi="Times New Roman" w:cs="Times New Roman"/>
          <w:sz w:val="24"/>
          <w:szCs w:val="24"/>
          <w:lang w:eastAsia="el-GR"/>
        </w:rPr>
        <w:t>., 40 Χ 65</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 xml:space="preserve">2600€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Για τους βοηθητικούς χώρους 20 Χ 40</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800€</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ΣΥΝΟΛΟ: 3200+2600+800</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6600€</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6600 Χ 1,40=9240€ (προσαύξηση λόγω τιμής ζώνης)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9240 Χ 1,20</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w:t>
      </w:r>
      <w:r w:rsidR="0005582B">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11088 € (προσαύξηση λόγω μονοκατοικίας)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Συνολική αντικειμενική δαπάνη διαβίωσης: 11088€.</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γ) Ετήσια αντικειμενική δαπάνη επιβατικών αυτοκινήτων ιδιωτικής χρήσης</w:t>
      </w:r>
      <w:r w:rsidR="00DF2B34">
        <w:rPr>
          <w:rFonts w:ascii="Times New Roman" w:eastAsia="Times New Roman" w:hAnsi="Times New Roman" w:cs="Times New Roman"/>
          <w:b/>
          <w:bCs/>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006165A1" w:rsidRPr="006165A1">
        <w:rPr>
          <w:rFonts w:ascii="Times New Roman" w:eastAsia="Times New Roman" w:hAnsi="Times New Roman" w:cs="Times New Roman"/>
          <w:sz w:val="24"/>
          <w:szCs w:val="24"/>
          <w:lang w:eastAsia="el-GR"/>
        </w:rPr>
        <w:t xml:space="preserve"> ετήσια αντικειμενική δαπάνη για επιβατικά αυτοκίνητα ιδιωτικής χρήσης ορίζεται ως εξής: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α) Για</w:t>
      </w:r>
      <w:r w:rsidR="00864295">
        <w:rPr>
          <w:rFonts w:ascii="Times New Roman" w:eastAsia="Times New Roman" w:hAnsi="Times New Roman" w:cs="Times New Roman"/>
          <w:sz w:val="24"/>
          <w:szCs w:val="24"/>
          <w:lang w:eastAsia="el-GR"/>
        </w:rPr>
        <w:t xml:space="preserve"> αυτοκίνητα μέχρι 1.200 κ.ε. σε 4.000</w:t>
      </w:r>
      <w:r w:rsidRPr="006165A1">
        <w:rPr>
          <w:rFonts w:ascii="Times New Roman" w:eastAsia="Times New Roman" w:hAnsi="Times New Roman" w:cs="Times New Roman"/>
          <w:sz w:val="24"/>
          <w:szCs w:val="24"/>
          <w:lang w:eastAsia="el-GR"/>
        </w:rPr>
        <w:t xml:space="preserve"> ευρώ,</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β) Για αυτοκίνητα μ</w:t>
      </w:r>
      <w:r w:rsidR="00864295">
        <w:rPr>
          <w:rFonts w:ascii="Times New Roman" w:eastAsia="Times New Roman" w:hAnsi="Times New Roman" w:cs="Times New Roman"/>
          <w:sz w:val="24"/>
          <w:szCs w:val="24"/>
          <w:lang w:eastAsia="el-GR"/>
        </w:rPr>
        <w:t>εγαλύτερα των 1.200 κ.ε. προστίθενται 600 ευρώ ανά 100</w:t>
      </w:r>
      <w:r w:rsidRPr="006165A1">
        <w:rPr>
          <w:rFonts w:ascii="Times New Roman" w:eastAsia="Times New Roman" w:hAnsi="Times New Roman" w:cs="Times New Roman"/>
          <w:sz w:val="24"/>
          <w:szCs w:val="24"/>
          <w:lang w:eastAsia="el-GR"/>
        </w:rPr>
        <w:t xml:space="preserve"> κυβικά εκατ</w:t>
      </w:r>
      <w:r w:rsidR="00864295">
        <w:rPr>
          <w:rFonts w:ascii="Times New Roman" w:eastAsia="Times New Roman" w:hAnsi="Times New Roman" w:cs="Times New Roman"/>
          <w:sz w:val="24"/>
          <w:szCs w:val="24"/>
          <w:lang w:eastAsia="el-GR"/>
        </w:rPr>
        <w:t>οστά μέχρι και τα 2.000</w:t>
      </w:r>
      <w:r w:rsidRPr="006165A1">
        <w:rPr>
          <w:rFonts w:ascii="Times New Roman" w:eastAsia="Times New Roman" w:hAnsi="Times New Roman" w:cs="Times New Roman"/>
          <w:sz w:val="24"/>
          <w:szCs w:val="24"/>
          <w:lang w:eastAsia="el-GR"/>
        </w:rPr>
        <w:t xml:space="preserve"> κ.ε.,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γ) Για</w:t>
      </w:r>
      <w:r w:rsidR="00864295">
        <w:rPr>
          <w:rFonts w:ascii="Times New Roman" w:eastAsia="Times New Roman" w:hAnsi="Times New Roman" w:cs="Times New Roman"/>
          <w:sz w:val="24"/>
          <w:szCs w:val="24"/>
          <w:lang w:eastAsia="el-GR"/>
        </w:rPr>
        <w:t xml:space="preserve"> αυτοκίνητα μεγαλύτερα των 2.000 κ.ε. προστίθενται 900 ευρώ ανά 100</w:t>
      </w:r>
      <w:r w:rsidRPr="006165A1">
        <w:rPr>
          <w:rFonts w:ascii="Times New Roman" w:eastAsia="Times New Roman" w:hAnsi="Times New Roman" w:cs="Times New Roman"/>
          <w:sz w:val="24"/>
          <w:szCs w:val="24"/>
          <w:lang w:eastAsia="el-GR"/>
        </w:rPr>
        <w:t xml:space="preserve"> κυβικά εκα</w:t>
      </w:r>
      <w:r w:rsidR="00864295">
        <w:rPr>
          <w:rFonts w:ascii="Times New Roman" w:eastAsia="Times New Roman" w:hAnsi="Times New Roman" w:cs="Times New Roman"/>
          <w:sz w:val="24"/>
          <w:szCs w:val="24"/>
          <w:lang w:eastAsia="el-GR"/>
        </w:rPr>
        <w:t xml:space="preserve">τοστά και μέχρι 3.000 </w:t>
      </w:r>
      <w:r w:rsidRPr="006165A1">
        <w:rPr>
          <w:rFonts w:ascii="Times New Roman" w:eastAsia="Times New Roman" w:hAnsi="Times New Roman" w:cs="Times New Roman"/>
          <w:sz w:val="24"/>
          <w:szCs w:val="24"/>
          <w:lang w:eastAsia="el-GR"/>
        </w:rPr>
        <w:t>κ.ε. και</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δ) Για αυτοκίνητα</w:t>
      </w:r>
      <w:r w:rsidR="00864295">
        <w:rPr>
          <w:rFonts w:ascii="Times New Roman" w:eastAsia="Times New Roman" w:hAnsi="Times New Roman" w:cs="Times New Roman"/>
          <w:sz w:val="24"/>
          <w:szCs w:val="24"/>
          <w:lang w:eastAsia="el-GR"/>
        </w:rPr>
        <w:t xml:space="preserve"> μεγαλύτερα από 3.000</w:t>
      </w:r>
      <w:r w:rsidRPr="006165A1">
        <w:rPr>
          <w:rFonts w:ascii="Times New Roman" w:eastAsia="Times New Roman" w:hAnsi="Times New Roman" w:cs="Times New Roman"/>
          <w:sz w:val="24"/>
          <w:szCs w:val="24"/>
          <w:lang w:eastAsia="el-GR"/>
        </w:rPr>
        <w:t xml:space="preserve"> κ.</w:t>
      </w:r>
      <w:r w:rsidR="00864295">
        <w:rPr>
          <w:rFonts w:ascii="Times New Roman" w:eastAsia="Times New Roman" w:hAnsi="Times New Roman" w:cs="Times New Roman"/>
          <w:sz w:val="24"/>
          <w:szCs w:val="24"/>
          <w:lang w:eastAsia="el-GR"/>
        </w:rPr>
        <w:t>ε. προστίθενται 1.200 ευρώ ανά 100</w:t>
      </w:r>
      <w:r w:rsidRPr="006165A1">
        <w:rPr>
          <w:rFonts w:ascii="Times New Roman" w:eastAsia="Times New Roman" w:hAnsi="Times New Roman" w:cs="Times New Roman"/>
          <w:sz w:val="24"/>
          <w:szCs w:val="24"/>
          <w:lang w:eastAsia="el-GR"/>
        </w:rPr>
        <w:t xml:space="preserve"> κ.ε.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Τα ανωτέρω ποσά της ετήσιας αντικειμενικής δαπάνης μειώνονται ανάλογα με την παλαιότητα του αυτοκινήτου, η οποία υπολογίζεται από το έτος πρώτης κυκλοφορίας του στην Ελλάδα ή σε χώρα της Ε.Ε./ΕΟΧ κ</w:t>
      </w:r>
      <w:r w:rsidR="00864295">
        <w:rPr>
          <w:rFonts w:ascii="Times New Roman" w:eastAsia="Times New Roman" w:hAnsi="Times New Roman" w:cs="Times New Roman"/>
          <w:sz w:val="24"/>
          <w:szCs w:val="24"/>
          <w:lang w:eastAsia="el-GR"/>
        </w:rPr>
        <w:t>ατά ποσοστό 30%</w:t>
      </w:r>
      <w:r w:rsidRPr="006165A1">
        <w:rPr>
          <w:rFonts w:ascii="Times New Roman" w:eastAsia="Times New Roman" w:hAnsi="Times New Roman" w:cs="Times New Roman"/>
          <w:sz w:val="24"/>
          <w:szCs w:val="24"/>
          <w:lang w:eastAsia="el-GR"/>
        </w:rPr>
        <w:t xml:space="preserve"> για χρονικό διάστημα πάν</w:t>
      </w:r>
      <w:r w:rsidR="00864295">
        <w:rPr>
          <w:rFonts w:ascii="Times New Roman" w:eastAsia="Times New Roman" w:hAnsi="Times New Roman" w:cs="Times New Roman"/>
          <w:sz w:val="24"/>
          <w:szCs w:val="24"/>
          <w:lang w:eastAsia="el-GR"/>
        </w:rPr>
        <w:t>ω από 5 και μέχρι 10</w:t>
      </w:r>
      <w:r w:rsidRPr="006165A1">
        <w:rPr>
          <w:rFonts w:ascii="Times New Roman" w:eastAsia="Times New Roman" w:hAnsi="Times New Roman" w:cs="Times New Roman"/>
          <w:sz w:val="24"/>
          <w:szCs w:val="24"/>
          <w:lang w:eastAsia="el-GR"/>
        </w:rPr>
        <w:t xml:space="preserve"> έτη και κ</w:t>
      </w:r>
      <w:r w:rsidR="00864295">
        <w:rPr>
          <w:rFonts w:ascii="Times New Roman" w:eastAsia="Times New Roman" w:hAnsi="Times New Roman" w:cs="Times New Roman"/>
          <w:sz w:val="24"/>
          <w:szCs w:val="24"/>
          <w:lang w:eastAsia="el-GR"/>
        </w:rPr>
        <w:t>ατά ποσοστό 50%</w:t>
      </w:r>
      <w:r w:rsidRPr="006165A1">
        <w:rPr>
          <w:rFonts w:ascii="Times New Roman" w:eastAsia="Times New Roman" w:hAnsi="Times New Roman" w:cs="Times New Roman"/>
          <w:sz w:val="24"/>
          <w:szCs w:val="24"/>
          <w:lang w:eastAsia="el-GR"/>
        </w:rPr>
        <w:t xml:space="preserve"> για </w:t>
      </w:r>
      <w:r w:rsidR="00864295">
        <w:rPr>
          <w:rFonts w:ascii="Times New Roman" w:eastAsia="Times New Roman" w:hAnsi="Times New Roman" w:cs="Times New Roman"/>
          <w:sz w:val="24"/>
          <w:szCs w:val="24"/>
          <w:lang w:eastAsia="el-GR"/>
        </w:rPr>
        <w:t>χρονικό διάστημα πάνω 10</w:t>
      </w:r>
      <w:r w:rsidRPr="006165A1">
        <w:rPr>
          <w:rFonts w:ascii="Times New Roman" w:eastAsia="Times New Roman" w:hAnsi="Times New Roman" w:cs="Times New Roman"/>
          <w:sz w:val="24"/>
          <w:szCs w:val="24"/>
          <w:lang w:eastAsia="el-GR"/>
        </w:rPr>
        <w:t xml:space="preserve"> έτη.</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Επισημαίνεται ότι, για τα επιβατικά ιδιωτικής χρήσης αυτοκίνητα που αγοράστηκαν μεταχειρισμένα από τον ΟΔΔΥ, ως έτος πρώτης κυκλοφορίας για τον υπολογισμό της </w:t>
      </w:r>
      <w:r w:rsidRPr="006165A1">
        <w:rPr>
          <w:rFonts w:ascii="Times New Roman" w:eastAsia="Times New Roman" w:hAnsi="Times New Roman" w:cs="Times New Roman"/>
          <w:sz w:val="24"/>
          <w:szCs w:val="24"/>
          <w:lang w:eastAsia="el-GR"/>
        </w:rPr>
        <w:lastRenderedPageBreak/>
        <w:t>παλαιότητας θεωρείται ο χρόνος που τέθηκαν για πρώτη φορά σε κυκλοφορία στην Ελλάδα ή σε χώρα της Ε.Ε./ΕΟΧ προ πώλησης τους από τον ΟΔΔΥ, εφόσον αποδεικνύεται, διαφορετικά θεωρείται αυτό που αναγράφεται στην άδεια κυκλοφορίας που χορηγήθηκε μετά την μεταβίβασή τους από τον ΟΔΔΥ.</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Παραθέτουμε πίνακα με ορισμένες κατηγορίες αυτοκινήτων και τις αντίστοιχες αντικειμενικές δαπάνες διαβίωσης, για πληρέστερη κατανόηση των παραπάνω:</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26"/>
        <w:gridCol w:w="2090"/>
        <w:gridCol w:w="2236"/>
        <w:gridCol w:w="2257"/>
      </w:tblGrid>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Ετήσια αντικειμενική δαπάνη €</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Κυβικά εκατοστά</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Μέχρι και 5 έτη</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Από 5 έτη έως 10</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Πάνω από 10 έτη</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1400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3.640,00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2.600,00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4.060,00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2.900,00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6.400,00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4.480,00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3.200,00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7.000,00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3.500,00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7.600,00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3.800,00</w:t>
            </w:r>
          </w:p>
        </w:tc>
      </w:tr>
      <w:tr w:rsidR="006165A1" w:rsidRPr="006165A1" w:rsidTr="006165A1">
        <w:trPr>
          <w:trHeight w:val="31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5.740,00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4.100,00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4.400,00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13.300,00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9.310,00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6.650,00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12.460,00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8.900,00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23.800,00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16.660,00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jc w:val="center"/>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11.900,00</w:t>
            </w:r>
          </w:p>
        </w:tc>
      </w:tr>
    </w:tbl>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Αν ο κυβισμός του αυτοκινήτου δεν καταλήγει σε πλήρη εκατοντάδα (π.χ. 1240, 1290κ.ε.) τότε θα γίνεται στρογγυλοποίηση προς την πλησιέστερη εκατοντάδα (Μέχρι 50 κ.ε. προς την αμέσως προηγούμενη και πάνω από 50 κ.ε. προς την αμέσως επόμενη).</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Σε περίπτωση απόκτησης ή μεταβίβασης με οποιοδήποτε τρόπο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xml:space="preserve">. αυτοκινήτου κατά τη διάρκεια του έτους η αντικειμενική δαπάνη μερίζεται σε τόσα δωδέκατα όσοι και οι μήνες κυριότητας ή κατοχής του αυτοκινήτου. Διάστημα μεγαλύτερο από 15 ημέρες λογίζεται ως ολόκληρος μήνας.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Τα ίδια εφαρμόζονται και στην περίπτωση ακινησίας ή ολοκληρωτικής καταστροφής του αυτοκινήτου από οποιαδήποτε αίτια.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Οι διατάξεις που αναφέρονται στον περιορισμό της αντικειμενικής δαπάνης αυτοκινήτου λόγω ακινησίας εφαρμόζονται και στα αυτοκίνητα με ξένους αριθμούς κυκλοφορίας, εφόσον αποδεικνύεται η ακινησία τους από σχετική βεβαίωση της αρμόδιας τελωνειακής αρχής.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Σε περίπτωση που ιδιοκτήτες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xml:space="preserve">. αυτοκινήτων θέτουν περισσότερες από μία φορά το χρόνο τα αυτοκίνητά τους σε ακινησία από 16 ημέρες το μήνα και πάνω και τα κυκλοφορούν τις υπόλοιπες ημέρες, για τον υπολογισμό της αντικειμενικής δαπάνης του αυτοκινήτου μέσα στο χρόνο θα αθροίζονται οι μέρες κυκλοφορίας του αυτοκινήτου μέσα στο χρόνο και το άθροισμά τους θα διαιρείται με τον αριθμό 30.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Το πηλίκιο αυτής της διαίρεσης θα δίνει τους μήνες κυκλοφορίας με βάση τους οποίους θα γίνεται ο υπολογισμός της αντικειμενικής δαπάνης από την κυριότητα ή την κατοχή του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αυτοκινήτου.</w:t>
      </w:r>
    </w:p>
    <w:p w:rsid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p>
    <w:p w:rsidR="006165A1" w:rsidRP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864295">
        <w:rPr>
          <w:rFonts w:ascii="Times New Roman" w:eastAsia="Times New Roman" w:hAnsi="Times New Roman" w:cs="Times New Roman"/>
          <w:b/>
          <w:sz w:val="24"/>
          <w:szCs w:val="24"/>
          <w:lang w:eastAsia="el-GR"/>
        </w:rPr>
        <w:lastRenderedPageBreak/>
        <w:t xml:space="preserve">Αυτοκίνητο που κατέχει ανήλικο τέκνο: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Η αντικειμενική δαπάνη που προκύπτει με βάση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xml:space="preserve">. αυτοκίνητο του οποίου κύριος ή κάτοχος </w:t>
      </w:r>
      <w:r w:rsidRPr="006165A1">
        <w:rPr>
          <w:rFonts w:ascii="Times New Roman" w:eastAsia="Times New Roman" w:hAnsi="Times New Roman" w:cs="Times New Roman"/>
          <w:b/>
          <w:sz w:val="24"/>
          <w:szCs w:val="24"/>
          <w:lang w:eastAsia="el-GR"/>
        </w:rPr>
        <w:t>είναι ανήλικο τέκνο</w:t>
      </w:r>
      <w:r w:rsidRPr="006165A1">
        <w:rPr>
          <w:rFonts w:ascii="Times New Roman" w:eastAsia="Times New Roman" w:hAnsi="Times New Roman" w:cs="Times New Roman"/>
          <w:sz w:val="24"/>
          <w:szCs w:val="24"/>
          <w:lang w:eastAsia="el-GR"/>
        </w:rPr>
        <w:t xml:space="preserve"> λογίζεται </w:t>
      </w:r>
      <w:r w:rsidRPr="006165A1">
        <w:rPr>
          <w:rFonts w:ascii="Times New Roman" w:eastAsia="Times New Roman" w:hAnsi="Times New Roman" w:cs="Times New Roman"/>
          <w:b/>
          <w:sz w:val="24"/>
          <w:szCs w:val="24"/>
          <w:lang w:eastAsia="el-GR"/>
        </w:rPr>
        <w:t>ως αντικειμενική δαπάνη του γονέα</w:t>
      </w:r>
      <w:r w:rsidRPr="006165A1">
        <w:rPr>
          <w:rFonts w:ascii="Times New Roman" w:eastAsia="Times New Roman" w:hAnsi="Times New Roman" w:cs="Times New Roman"/>
          <w:sz w:val="24"/>
          <w:szCs w:val="24"/>
          <w:lang w:eastAsia="el-GR"/>
        </w:rPr>
        <w:t xml:space="preserve"> που έχει το μεγαλύτερο εισόδημα και αν αυτός έχασε τη γονική μέριμνα, του άλλου γονέα, ανεξάρτητα από το εάν για το τέκνο αυτό υπάρχει υποχρέωση υποβολής ξεχωριστής δήλωσης φορολογίας εισοδήματος.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Στην περίπτωση που οι γονείς έχουν ίσο εισόδημα ή που κανείς από τους γονείς δεν έχει εισόδημα, η αντικειμενική αυτή δαπάνη λογίζεται ως δαπάνη του πατέρα.</w:t>
      </w:r>
    </w:p>
    <w:p w:rsid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p>
    <w:p w:rsidR="006165A1" w:rsidRP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864295">
        <w:rPr>
          <w:rFonts w:ascii="Times New Roman" w:eastAsia="Times New Roman" w:hAnsi="Times New Roman" w:cs="Times New Roman"/>
          <w:b/>
          <w:sz w:val="24"/>
          <w:szCs w:val="24"/>
          <w:lang w:eastAsia="el-GR"/>
        </w:rPr>
        <w:t>Εικονική μεταβίβαση:</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Σε περίπτωση εικονικής μεταβίβασης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xml:space="preserve">. αυτοκινήτου με σκοπό την απόκτηση αυτού από περισσότερα πρόσωπα, η αντικειμενική δαπάνη με βάση το αυτοκίνητο αυτό ισχύει αυτοτελώς στο σύνολό της για κάθε ένα από τους συμβαλλομένους.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sz w:val="24"/>
          <w:szCs w:val="24"/>
          <w:lang w:eastAsia="el-GR"/>
        </w:rPr>
        <w:t>Ως εικονική θεωρείται</w:t>
      </w:r>
      <w:r w:rsidRPr="006165A1">
        <w:rPr>
          <w:rFonts w:ascii="Times New Roman" w:eastAsia="Times New Roman" w:hAnsi="Times New Roman" w:cs="Times New Roman"/>
          <w:sz w:val="24"/>
          <w:szCs w:val="24"/>
          <w:lang w:eastAsia="el-GR"/>
        </w:rPr>
        <w:t xml:space="preserve"> η μεταβίβαση ή η απόκτηση όταν πραγματοποιείται ιδίως μεταξύ συγγενών εξ' αίματος ή εξ' αγχιστείας κατευθείαν γραμμή ή εκ πλαγίου μέχρι και τον τρίτο βαθμό , δηλαδή μεταξύ γονέων και παιδιών, μεταξύ πάππων και εγγονών, μεταξύ προπάππων και δισέγγονων, μεταξύ αδελφών, μεταξύ πρώτων ανιψιών και πρώτων θείων (τα ανίψια θα είναι τα παιδιά των αδελφών του φορολογουμένου και οι θείοι ή οι θείες τα αδέλφια των γονέων του φορολογουμένου). Σημειώνεται ότι οι συγγενείς εξ' αίματος του ενός από τους συζύγους είναι συγγενείς εξ' αγχιστείας του άλλου συζύγου στην ίδια γραμμή και τον ίδιο βαθμό (</w:t>
      </w:r>
      <w:proofErr w:type="spellStart"/>
      <w:r w:rsidRPr="006165A1">
        <w:rPr>
          <w:rFonts w:ascii="Times New Roman" w:eastAsia="Times New Roman" w:hAnsi="Times New Roman" w:cs="Times New Roman"/>
          <w:sz w:val="24"/>
          <w:szCs w:val="24"/>
          <w:lang w:eastAsia="el-GR"/>
        </w:rPr>
        <w:t>Α.Κ</w:t>
      </w:r>
      <w:proofErr w:type="spellEnd"/>
      <w:r w:rsidRPr="006165A1">
        <w:rPr>
          <w:rFonts w:ascii="Times New Roman" w:eastAsia="Times New Roman" w:hAnsi="Times New Roman" w:cs="Times New Roman"/>
          <w:sz w:val="24"/>
          <w:szCs w:val="24"/>
          <w:lang w:eastAsia="el-GR"/>
        </w:rPr>
        <w:t xml:space="preserve">. 1464). </w:t>
      </w: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b/>
          <w:sz w:val="24"/>
          <w:szCs w:val="24"/>
          <w:lang w:eastAsia="el-GR"/>
        </w:rPr>
        <w:t xml:space="preserve">Αντίθετα οι σύζυγοι δεν θεωρούνται μεταξύ τους συγγενείς εξ' αίματος ή εξ' αγχιστείας.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Πάντως σε κάθε περίπτωση οι φορολογούμενοι έχουν δικαίωμα ανταπόδειξης, δηλαδή μπορούν να προσκομίσουν στοιχεία από τα οποία να προκύπτει ότι δεν είναι εικονική η μεταβίβαση του αυτοκινήτου ή η απόκτηση του ή η συγκυριότητα τους σε αυτό. </w:t>
      </w:r>
    </w:p>
    <w:p w:rsid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p>
    <w:p w:rsidR="00864295" w:rsidRP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864295">
        <w:rPr>
          <w:rFonts w:ascii="Times New Roman" w:eastAsia="Times New Roman" w:hAnsi="Times New Roman" w:cs="Times New Roman"/>
          <w:b/>
          <w:sz w:val="24"/>
          <w:szCs w:val="24"/>
          <w:lang w:eastAsia="el-GR"/>
        </w:rPr>
        <w:t>Σε συγκυριότητα:</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Στην περίπτωση που η συγκυριότητα είναι πραγματική η αντικειμενική δαπάνη μερίζεται κατά το λόγο των ιδανικών μεριδίων κάθε ενός συγκυρίου.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Διευκρινίζεται ότι η μεταβίβαση του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αυτοκινήτου λόγω κληρονομιάς δεν θεωρείται εικονική και κατά συνέπεια η αντικειμενική δαπάνη θα υπολογιστεί με βάση το ποσοστό συνιδιοκτησίας επί του αυτοκινήτου που ανήκει στον φορολογούμενο.</w:t>
      </w:r>
    </w:p>
    <w:p w:rsid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p>
    <w:p w:rsidR="006165A1" w:rsidRPr="00864295" w:rsidRDefault="00864295"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864295">
        <w:rPr>
          <w:rFonts w:ascii="Times New Roman" w:eastAsia="Times New Roman" w:hAnsi="Times New Roman" w:cs="Times New Roman"/>
          <w:b/>
          <w:sz w:val="24"/>
          <w:szCs w:val="24"/>
          <w:lang w:eastAsia="el-GR"/>
        </w:rPr>
        <w:t>Εκπαιδευτές αυτοκινήτων</w:t>
      </w:r>
      <w:r>
        <w:rPr>
          <w:rFonts w:ascii="Times New Roman" w:eastAsia="Times New Roman" w:hAnsi="Times New Roman" w:cs="Times New Roman"/>
          <w:b/>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sz w:val="24"/>
          <w:szCs w:val="24"/>
          <w:lang w:eastAsia="el-GR"/>
        </w:rPr>
        <w:t xml:space="preserve">Προκειμένου για εκπαιδευτές αυτοκινήτων καθώς και για τις επιχειρήσεις ενοικίασης αυτοκινήτων που χρησιμοποιούν για το σκοπό αυτό περισσότερα επιβατικά αυτοκίνητα ιδιωτικής χρήσης, για τον υπολογισμό της αντικειμενικής δαπάνης </w:t>
      </w:r>
      <w:r w:rsidRPr="006165A1">
        <w:rPr>
          <w:rFonts w:ascii="Times New Roman" w:eastAsia="Times New Roman" w:hAnsi="Times New Roman" w:cs="Times New Roman"/>
          <w:b/>
          <w:sz w:val="24"/>
          <w:szCs w:val="24"/>
          <w:lang w:eastAsia="el-GR"/>
        </w:rPr>
        <w:t>λαμβάνεται υπόψη το αυτοκίνητο που δίνει τη μεγαλύτερη αντικειμενική δαπάνη.</w:t>
      </w:r>
    </w:p>
    <w:p w:rsidR="00864295" w:rsidRDefault="00864295" w:rsidP="00864295">
      <w:pPr>
        <w:shd w:val="clear" w:color="auto" w:fill="FFFFFF"/>
        <w:spacing w:before="0" w:beforeAutospacing="0"/>
        <w:jc w:val="both"/>
        <w:rPr>
          <w:rFonts w:ascii="Times New Roman" w:eastAsia="Times New Roman" w:hAnsi="Times New Roman" w:cs="Times New Roman"/>
          <w:b/>
          <w:sz w:val="24"/>
          <w:szCs w:val="24"/>
          <w:lang w:eastAsia="el-GR"/>
        </w:rPr>
      </w:pPr>
    </w:p>
    <w:p w:rsidR="00864295" w:rsidRPr="006165A1" w:rsidRDefault="00864295" w:rsidP="00864295">
      <w:pPr>
        <w:shd w:val="clear" w:color="auto" w:fill="FFFFFF"/>
        <w:spacing w:before="0" w:beforeAutospacing="0"/>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Αυτοκίνητα ατομικής επιχείρησης: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sz w:val="24"/>
          <w:szCs w:val="24"/>
          <w:lang w:eastAsia="el-GR"/>
        </w:rPr>
        <w:t xml:space="preserve">Στην περίπτωση που ο φορολογούμενος (ο σύζυγος ή η σύζυγος) </w:t>
      </w:r>
      <w:r w:rsidRPr="006165A1">
        <w:rPr>
          <w:rFonts w:ascii="Times New Roman" w:eastAsia="Times New Roman" w:hAnsi="Times New Roman" w:cs="Times New Roman"/>
          <w:b/>
          <w:sz w:val="24"/>
          <w:szCs w:val="24"/>
          <w:lang w:eastAsia="el-GR"/>
        </w:rPr>
        <w:t>έχει ατομική επιχείρηση</w:t>
      </w:r>
      <w:r w:rsidRPr="006165A1">
        <w:rPr>
          <w:rFonts w:ascii="Times New Roman" w:eastAsia="Times New Roman" w:hAnsi="Times New Roman" w:cs="Times New Roman"/>
          <w:sz w:val="24"/>
          <w:szCs w:val="24"/>
          <w:lang w:eastAsia="el-GR"/>
        </w:rPr>
        <w:t xml:space="preserve">, η οποία χρησιμοποιεί για τις ανάγκες της επιβατικά ή μικτής χρήσης αυτοκίνητα ιδιωτικής χρήσης, για τον υπολογισμό της αντικειμενικής δαπάνης </w:t>
      </w:r>
      <w:r w:rsidRPr="006165A1">
        <w:rPr>
          <w:rFonts w:ascii="Times New Roman" w:eastAsia="Times New Roman" w:hAnsi="Times New Roman" w:cs="Times New Roman"/>
          <w:b/>
          <w:sz w:val="24"/>
          <w:szCs w:val="24"/>
          <w:lang w:eastAsia="el-GR"/>
        </w:rPr>
        <w:t>λαμβάνονται υπόψη όλα αυτά τα αυτοκίνητα της ατομικής επιχείρησης.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Διευκρινίζεται ότι η αντικειμενική δαπάνη βαρύνει εκτός από τον κύριο και τον κάτοχο των επιβατικών αυτοκινήτων ιδιωτικής χρήσης </w:t>
      </w:r>
      <w:r w:rsidRPr="006165A1">
        <w:rPr>
          <w:rFonts w:ascii="Times New Roman" w:eastAsia="Times New Roman" w:hAnsi="Times New Roman" w:cs="Times New Roman"/>
          <w:b/>
          <w:sz w:val="24"/>
          <w:szCs w:val="24"/>
          <w:lang w:eastAsia="el-GR"/>
        </w:rPr>
        <w:t>ή των αυτοκινήτων μεικτής χρήσης</w:t>
      </w:r>
      <w:r w:rsidRPr="006165A1">
        <w:rPr>
          <w:rFonts w:ascii="Times New Roman" w:eastAsia="Times New Roman" w:hAnsi="Times New Roman" w:cs="Times New Roman"/>
          <w:sz w:val="24"/>
          <w:szCs w:val="24"/>
          <w:lang w:eastAsia="el-GR"/>
        </w:rPr>
        <w:t>, για το χρονικό διάστημα της κατοχής εφόσον αυτή διαρκεί περισσότερο του ενός μήνα</w:t>
      </w:r>
      <w:r w:rsidR="00864295">
        <w:rPr>
          <w:rFonts w:ascii="Times New Roman" w:eastAsia="Times New Roman" w:hAnsi="Times New Roman" w:cs="Times New Roman"/>
          <w:sz w:val="24"/>
          <w:szCs w:val="24"/>
          <w:lang w:eastAsia="el-GR"/>
        </w:rPr>
        <w:t>. Διάστημα μεγαλύτερο των 15</w:t>
      </w:r>
      <w:r w:rsidRPr="006165A1">
        <w:rPr>
          <w:rFonts w:ascii="Times New Roman" w:eastAsia="Times New Roman" w:hAnsi="Times New Roman" w:cs="Times New Roman"/>
          <w:sz w:val="24"/>
          <w:szCs w:val="24"/>
          <w:lang w:eastAsia="el-GR"/>
        </w:rPr>
        <w:t xml:space="preserve"> ημερών λογίζεται ολόκληρος μήνας.</w:t>
      </w: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1756E7" w:rsidRPr="001756E7" w:rsidRDefault="001756E7"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1756E7">
        <w:rPr>
          <w:rFonts w:ascii="Times New Roman" w:eastAsia="Times New Roman" w:hAnsi="Times New Roman" w:cs="Times New Roman"/>
          <w:b/>
          <w:sz w:val="24"/>
          <w:szCs w:val="24"/>
          <w:lang w:eastAsia="el-GR"/>
        </w:rPr>
        <w:lastRenderedPageBreak/>
        <w:t>Ενοικίαση ή χρηματοδοτική μίσθωση:</w:t>
      </w:r>
    </w:p>
    <w:p w:rsidR="001756E7" w:rsidRDefault="001756E7"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Στις περιπτώσεις ενοικίασης ή χρηματοδοτικής μίσθωσης </w:t>
      </w:r>
      <w:proofErr w:type="spellStart"/>
      <w:r w:rsidRPr="006165A1">
        <w:rPr>
          <w:rFonts w:ascii="Times New Roman" w:eastAsia="Times New Roman" w:hAnsi="Times New Roman" w:cs="Times New Roman"/>
          <w:sz w:val="24"/>
          <w:szCs w:val="24"/>
          <w:lang w:eastAsia="el-GR"/>
        </w:rPr>
        <w:t>E.I.X</w:t>
      </w:r>
      <w:proofErr w:type="spellEnd"/>
      <w:r w:rsidRPr="006165A1">
        <w:rPr>
          <w:rFonts w:ascii="Times New Roman" w:eastAsia="Times New Roman" w:hAnsi="Times New Roman" w:cs="Times New Roman"/>
          <w:sz w:val="24"/>
          <w:szCs w:val="24"/>
          <w:lang w:eastAsia="el-GR"/>
        </w:rPr>
        <w:t xml:space="preserve">. ή μεικτής χρήσης, βαρύνει και τους μισθωτές αυτού του είδους των αυτοκινήτων, είτε η ενοικίαση είναι απλή, είτε είναι κατά το σύστημα </w:t>
      </w:r>
      <w:proofErr w:type="spellStart"/>
      <w:r w:rsidRPr="006165A1">
        <w:rPr>
          <w:rFonts w:ascii="Times New Roman" w:eastAsia="Times New Roman" w:hAnsi="Times New Roman" w:cs="Times New Roman"/>
          <w:sz w:val="24"/>
          <w:szCs w:val="24"/>
          <w:lang w:eastAsia="el-GR"/>
        </w:rPr>
        <w:t>Leasing</w:t>
      </w:r>
      <w:proofErr w:type="spellEnd"/>
      <w:r w:rsidRPr="006165A1">
        <w:rPr>
          <w:rFonts w:ascii="Times New Roman" w:eastAsia="Times New Roman" w:hAnsi="Times New Roman" w:cs="Times New Roman"/>
          <w:sz w:val="24"/>
          <w:szCs w:val="24"/>
          <w:lang w:eastAsia="el-GR"/>
        </w:rPr>
        <w:t xml:space="preserve">.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Με αυτή την έννοια εάν κάτοικος Ελλάδος ενοικιάσει εντός του έτους περισσότερα του ενός αυτοκίνητα, όλα θα ληφθούν υπόψη για τον προσδιορισμό της αντικειμενικής δαπάνης αυτοκινήτων για το διάστημα που χρησιμοποιήθηκαν.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1756E7"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1756E7">
        <w:rPr>
          <w:rFonts w:ascii="Times New Roman" w:eastAsia="Times New Roman" w:hAnsi="Times New Roman" w:cs="Times New Roman"/>
          <w:b/>
          <w:sz w:val="24"/>
          <w:szCs w:val="24"/>
          <w:lang w:eastAsia="el-GR"/>
        </w:rPr>
        <w:t>Η ετήσια αντικειμενική δαπάνη επιβατικών αυτοκινήτων ιδιωτικής χρήσης δεν εφαρμόζεται:</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1756E7" w:rsidRDefault="006165A1" w:rsidP="001756E7">
      <w:pPr>
        <w:pStyle w:val="a8"/>
        <w:numPr>
          <w:ilvl w:val="0"/>
          <w:numId w:val="17"/>
        </w:numPr>
        <w:shd w:val="clear" w:color="auto" w:fill="FFFFFF"/>
        <w:spacing w:before="0" w:beforeAutospacing="0"/>
        <w:jc w:val="both"/>
        <w:rPr>
          <w:rFonts w:ascii="Times New Roman" w:eastAsia="Times New Roman" w:hAnsi="Times New Roman" w:cs="Times New Roman"/>
          <w:sz w:val="24"/>
          <w:szCs w:val="24"/>
          <w:lang w:eastAsia="el-GR"/>
        </w:rPr>
      </w:pPr>
      <w:r w:rsidRPr="001756E7">
        <w:rPr>
          <w:rFonts w:ascii="Times New Roman" w:eastAsia="Times New Roman" w:hAnsi="Times New Roman" w:cs="Times New Roman"/>
          <w:sz w:val="24"/>
          <w:szCs w:val="24"/>
          <w:lang w:eastAsia="el-GR"/>
        </w:rPr>
        <w:t>για επιβατικά ιδιωτικής χρήσης τα οποία είναι ειδικά διασκευασμένα για πρόσωπα που παρουσιάζουν κινητικές αναπηρίες τουλάχιστον σε ποσ</w:t>
      </w:r>
      <w:r w:rsidR="001756E7">
        <w:rPr>
          <w:rFonts w:ascii="Times New Roman" w:eastAsia="Times New Roman" w:hAnsi="Times New Roman" w:cs="Times New Roman"/>
          <w:sz w:val="24"/>
          <w:szCs w:val="24"/>
          <w:lang w:eastAsia="el-GR"/>
        </w:rPr>
        <w:t>οστό το 67%</w:t>
      </w:r>
      <w:r w:rsidRPr="001756E7">
        <w:rPr>
          <w:rFonts w:ascii="Times New Roman" w:eastAsia="Times New Roman" w:hAnsi="Times New Roman" w:cs="Times New Roman"/>
          <w:sz w:val="24"/>
          <w:szCs w:val="24"/>
          <w:lang w:eastAsia="el-GR"/>
        </w:rPr>
        <w:t xml:space="preserve">.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1756E7" w:rsidRDefault="006165A1" w:rsidP="006165A1">
      <w:pPr>
        <w:pStyle w:val="a8"/>
        <w:numPr>
          <w:ilvl w:val="0"/>
          <w:numId w:val="17"/>
        </w:numPr>
        <w:shd w:val="clear" w:color="auto" w:fill="FFFFFF"/>
        <w:spacing w:before="0" w:beforeAutospacing="0"/>
        <w:jc w:val="both"/>
        <w:rPr>
          <w:rFonts w:ascii="Times New Roman" w:eastAsia="Times New Roman" w:hAnsi="Times New Roman" w:cs="Times New Roman"/>
          <w:sz w:val="24"/>
          <w:szCs w:val="24"/>
          <w:lang w:eastAsia="el-GR"/>
        </w:rPr>
      </w:pPr>
      <w:r w:rsidRPr="001756E7">
        <w:rPr>
          <w:rFonts w:ascii="Times New Roman" w:eastAsia="Times New Roman" w:hAnsi="Times New Roman" w:cs="Times New Roman"/>
          <w:sz w:val="24"/>
          <w:szCs w:val="24"/>
          <w:lang w:eastAsia="el-GR"/>
        </w:rPr>
        <w:t>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και φέρει χαρακτηριστικές αριθμημένες πινακίδες</w:t>
      </w:r>
      <w:r w:rsidR="001756E7">
        <w:rPr>
          <w:rFonts w:ascii="Times New Roman" w:eastAsia="Times New Roman" w:hAnsi="Times New Roman" w:cs="Times New Roman"/>
          <w:sz w:val="24"/>
          <w:szCs w:val="24"/>
          <w:lang w:eastAsia="el-GR"/>
        </w:rPr>
        <w:t xml:space="preserve">. </w:t>
      </w:r>
      <w:r w:rsidRPr="001756E7">
        <w:rPr>
          <w:rFonts w:ascii="Times New Roman" w:eastAsia="Times New Roman" w:hAnsi="Times New Roman" w:cs="Times New Roman"/>
          <w:sz w:val="24"/>
          <w:szCs w:val="24"/>
          <w:lang w:eastAsia="el-GR"/>
        </w:rPr>
        <w:t xml:space="preserve"> </w:t>
      </w:r>
    </w:p>
    <w:p w:rsidR="006165A1" w:rsidRDefault="006165A1" w:rsidP="001756E7">
      <w:pPr>
        <w:pStyle w:val="a8"/>
        <w:shd w:val="clear" w:color="auto" w:fill="FFFFFF"/>
        <w:spacing w:before="0" w:beforeAutospacing="0"/>
        <w:jc w:val="both"/>
        <w:rPr>
          <w:rFonts w:ascii="Times New Roman" w:eastAsia="Times New Roman" w:hAnsi="Times New Roman" w:cs="Times New Roman"/>
          <w:sz w:val="24"/>
          <w:szCs w:val="24"/>
          <w:lang w:eastAsia="el-GR"/>
        </w:rPr>
      </w:pPr>
      <w:r w:rsidRPr="001756E7">
        <w:rPr>
          <w:rFonts w:ascii="Times New Roman" w:eastAsia="Times New Roman" w:hAnsi="Times New Roman" w:cs="Times New Roman"/>
          <w:sz w:val="24"/>
          <w:szCs w:val="24"/>
          <w:lang w:eastAsia="el-GR"/>
        </w:rPr>
        <w:t>Διευκρινίζεται ότι η ανωτέρω απαλλαγή δεν εφαρμόζεται σε αυτοκίνητα που διαθέτουν μεν πιστοποιητικό αυθεντικότητας αλλά φέρουν συμβατικές πινακίδες.</w:t>
      </w:r>
    </w:p>
    <w:p w:rsidR="001756E7" w:rsidRPr="001756E7" w:rsidRDefault="001756E7" w:rsidP="001756E7">
      <w:pPr>
        <w:pStyle w:val="a8"/>
        <w:rPr>
          <w:rFonts w:ascii="Times New Roman" w:eastAsia="Times New Roman" w:hAnsi="Times New Roman" w:cs="Times New Roman"/>
          <w:sz w:val="24"/>
          <w:szCs w:val="24"/>
          <w:lang w:eastAsia="el-GR"/>
        </w:rPr>
      </w:pPr>
    </w:p>
    <w:p w:rsidR="006165A1" w:rsidRPr="001756E7" w:rsidRDefault="006165A1" w:rsidP="001756E7">
      <w:pPr>
        <w:pStyle w:val="a8"/>
        <w:numPr>
          <w:ilvl w:val="0"/>
          <w:numId w:val="17"/>
        </w:numPr>
        <w:shd w:val="clear" w:color="auto" w:fill="FFFFFF"/>
        <w:spacing w:before="0" w:beforeAutospacing="0"/>
        <w:jc w:val="both"/>
        <w:rPr>
          <w:rFonts w:ascii="Times New Roman" w:eastAsia="Times New Roman" w:hAnsi="Times New Roman" w:cs="Times New Roman"/>
          <w:sz w:val="24"/>
          <w:szCs w:val="24"/>
          <w:lang w:eastAsia="el-GR"/>
        </w:rPr>
      </w:pPr>
      <w:r w:rsidRPr="001756E7">
        <w:rPr>
          <w:rFonts w:ascii="Times New Roman" w:eastAsia="Times New Roman" w:hAnsi="Times New Roman" w:cs="Times New Roman"/>
          <w:sz w:val="24"/>
          <w:szCs w:val="24"/>
          <w:lang w:eastAsia="el-GR"/>
        </w:rPr>
        <w:t xml:space="preserve">οι νεκροφόρες παρότι χαρακτηρίζονται ως επιβατικά ιδιωτικής χρήσης αυτοκίνητα, γίνεται δεκτό να μην λαμβάνονται υπόψη κατά τον υπολογισμό των αντικειμενικών δαπανών των </w:t>
      </w:r>
      <w:proofErr w:type="spellStart"/>
      <w:r w:rsidRPr="001756E7">
        <w:rPr>
          <w:rFonts w:ascii="Times New Roman" w:eastAsia="Times New Roman" w:hAnsi="Times New Roman" w:cs="Times New Roman"/>
          <w:sz w:val="24"/>
          <w:szCs w:val="24"/>
          <w:lang w:eastAsia="el-GR"/>
        </w:rPr>
        <w:t>Ε.Ι.Χ</w:t>
      </w:r>
      <w:proofErr w:type="spellEnd"/>
      <w:r w:rsidRPr="001756E7">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Ετήσια αντικειμενική δαπάνη επιβατικών αυτοκινήτων Ι.Χ. εταιρειών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Στις περιπτώσεις εταιριών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κυριότητά τους επιβατικά ΙΧ αυτοκίνητα, η συνολική ετήσια αντικειμενική δαπάνη που αναλογεί σε αυτά λογίζεται ως αντικειμενική δαπάνη των: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1756E7"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sz w:val="24"/>
          <w:szCs w:val="24"/>
          <w:lang w:eastAsia="el-GR"/>
        </w:rPr>
        <w:t>i.</w:t>
      </w:r>
      <w:r w:rsidRPr="006165A1">
        <w:rPr>
          <w:rFonts w:ascii="Times New Roman" w:eastAsia="Times New Roman" w:hAnsi="Times New Roman" w:cs="Times New Roman"/>
          <w:sz w:val="24"/>
          <w:szCs w:val="24"/>
          <w:lang w:eastAsia="el-GR"/>
        </w:rPr>
        <w:t xml:space="preserve"> Ομόρρυθμων ή απλών, </w:t>
      </w:r>
      <w:r w:rsidRPr="006165A1">
        <w:rPr>
          <w:rFonts w:ascii="Times New Roman" w:eastAsia="Times New Roman" w:hAnsi="Times New Roman" w:cs="Times New Roman"/>
          <w:b/>
          <w:sz w:val="24"/>
          <w:szCs w:val="24"/>
          <w:u w:val="single"/>
          <w:lang w:eastAsia="el-GR"/>
        </w:rPr>
        <w:t>εκτός των ετερόρρυθμων</w:t>
      </w:r>
      <w:r w:rsidRPr="006165A1">
        <w:rPr>
          <w:rFonts w:ascii="Times New Roman" w:eastAsia="Times New Roman" w:hAnsi="Times New Roman" w:cs="Times New Roman"/>
          <w:sz w:val="24"/>
          <w:szCs w:val="24"/>
          <w:lang w:eastAsia="el-GR"/>
        </w:rPr>
        <w:t xml:space="preserve">, εταίρων ή κοινωνών ή μελών της κοινοπραξίας φυσικών προσώπων, μεριζόμενης της συνολικής δαπάνης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sz w:val="24"/>
          <w:szCs w:val="24"/>
          <w:lang w:eastAsia="el-GR"/>
        </w:rPr>
        <w:t>ii</w:t>
      </w:r>
      <w:r w:rsidRPr="006165A1">
        <w:rPr>
          <w:rFonts w:ascii="Times New Roman" w:eastAsia="Times New Roman" w:hAnsi="Times New Roman" w:cs="Times New Roman"/>
          <w:sz w:val="24"/>
          <w:szCs w:val="24"/>
          <w:lang w:eastAsia="el-GR"/>
        </w:rPr>
        <w:t>.</w:t>
      </w:r>
      <w:r w:rsidR="00DF2B34">
        <w:rPr>
          <w:rFonts w:ascii="Times New Roman" w:eastAsia="Times New Roman" w:hAnsi="Times New Roman" w:cs="Times New Roman"/>
          <w:sz w:val="24"/>
          <w:szCs w:val="24"/>
          <w:lang w:eastAsia="el-GR"/>
        </w:rPr>
        <w:t xml:space="preserve"> </w:t>
      </w:r>
      <w:r w:rsidRPr="006165A1">
        <w:rPr>
          <w:rFonts w:ascii="Times New Roman" w:eastAsia="Times New Roman" w:hAnsi="Times New Roman" w:cs="Times New Roman"/>
          <w:sz w:val="24"/>
          <w:szCs w:val="24"/>
          <w:lang w:eastAsia="el-GR"/>
        </w:rPr>
        <w:t>Των φυσικών προσώπων, μελών της εταιρείας περιορισμένης ευθύνης, μεριζόμενης της συνολικής δαπάνης μεταξύ αυτών, κατά το ποσοστό συμμετοχής του καθενός στην εταιρεία περιορισμένης ευθύνης, όταν οι διαχειριστές αυτής δεν είναι εταίροι της.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sz w:val="24"/>
          <w:szCs w:val="24"/>
          <w:lang w:eastAsia="el-GR"/>
        </w:rPr>
        <w:t>iii.</w:t>
      </w:r>
      <w:r w:rsidR="00DF2B34">
        <w:rPr>
          <w:rFonts w:ascii="Times New Roman" w:eastAsia="Times New Roman" w:hAnsi="Times New Roman" w:cs="Times New Roman"/>
          <w:b/>
          <w:sz w:val="24"/>
          <w:szCs w:val="24"/>
          <w:lang w:eastAsia="el-GR"/>
        </w:rPr>
        <w:t xml:space="preserve"> </w:t>
      </w:r>
      <w:r w:rsidRPr="006165A1">
        <w:rPr>
          <w:rFonts w:ascii="Times New Roman" w:eastAsia="Times New Roman" w:hAnsi="Times New Roman" w:cs="Times New Roman"/>
          <w:sz w:val="24"/>
          <w:szCs w:val="24"/>
          <w:lang w:eastAsia="el-GR"/>
        </w:rPr>
        <w:t>Των διαχειριστών της εταιρείας περιορισμένης ευθύνης που είναι και εταίροι της, μεριζόμενης της συνολικής δαπάνης μεταξύ αυτών κατά το ποσοστό συμμετοχής τους στην Ε.Π.Ε.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Συνεπώς για τις </w:t>
      </w:r>
      <w:proofErr w:type="spellStart"/>
      <w:r w:rsidRPr="006165A1">
        <w:rPr>
          <w:rFonts w:ascii="Times New Roman" w:eastAsia="Times New Roman" w:hAnsi="Times New Roman" w:cs="Times New Roman"/>
          <w:sz w:val="24"/>
          <w:szCs w:val="24"/>
          <w:lang w:eastAsia="el-GR"/>
        </w:rPr>
        <w:t>περ</w:t>
      </w:r>
      <w:proofErr w:type="spellEnd"/>
      <w:r w:rsidRPr="006165A1">
        <w:rPr>
          <w:rFonts w:ascii="Times New Roman" w:eastAsia="Times New Roman" w:hAnsi="Times New Roman" w:cs="Times New Roman"/>
          <w:sz w:val="24"/>
          <w:szCs w:val="24"/>
          <w:lang w:eastAsia="el-GR"/>
        </w:rPr>
        <w:t xml:space="preserve">. ii και iii θα υπολογιστεί το άθροισμα της συνολικής αντικειμενικής δαπάνης διαβίωσης όλων των αυτοκινήτων που έχει η εταιρία στην κυριότητα της και το άθροισμα που θα προκύψει θα επιμεριστεί μεταξύ των μελών της </w:t>
      </w:r>
      <w:proofErr w:type="spellStart"/>
      <w:r w:rsidRPr="006165A1">
        <w:rPr>
          <w:rFonts w:ascii="Times New Roman" w:eastAsia="Times New Roman" w:hAnsi="Times New Roman" w:cs="Times New Roman"/>
          <w:sz w:val="24"/>
          <w:szCs w:val="24"/>
          <w:lang w:eastAsia="el-GR"/>
        </w:rPr>
        <w:t>Ε.Π.Ε</w:t>
      </w:r>
      <w:proofErr w:type="spellEnd"/>
      <w:r w:rsidRPr="006165A1">
        <w:rPr>
          <w:rFonts w:ascii="Times New Roman" w:eastAsia="Times New Roman" w:hAnsi="Times New Roman" w:cs="Times New Roman"/>
          <w:sz w:val="24"/>
          <w:szCs w:val="24"/>
          <w:lang w:eastAsia="el-GR"/>
        </w:rPr>
        <w:t xml:space="preserve"> ανάλογα με το ποσοστό συμμετοχής τους.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b/>
          <w:sz w:val="24"/>
          <w:szCs w:val="24"/>
          <w:lang w:eastAsia="el-GR"/>
        </w:rPr>
        <w:lastRenderedPageBreak/>
        <w:t>Η αντικειμενική δαπάνη που αναλογεί σε κάθε εταίρο δεν μπορεί να είναι ανώτερη από τη μεγαλύτερη τεκμαρτή δαπάνη που προκύπτει από αυτοκίνητο της εταιρίας.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roofErr w:type="spellStart"/>
      <w:r w:rsidRPr="006165A1">
        <w:rPr>
          <w:rFonts w:ascii="Times New Roman" w:eastAsia="Times New Roman" w:hAnsi="Times New Roman" w:cs="Times New Roman"/>
          <w:b/>
          <w:sz w:val="24"/>
          <w:szCs w:val="24"/>
          <w:lang w:eastAsia="el-GR"/>
        </w:rPr>
        <w:t>iv</w:t>
      </w:r>
      <w:proofErr w:type="spellEnd"/>
      <w:r w:rsidRPr="006165A1">
        <w:rPr>
          <w:rFonts w:ascii="Times New Roman" w:eastAsia="Times New Roman" w:hAnsi="Times New Roman" w:cs="Times New Roman"/>
          <w:b/>
          <w:sz w:val="24"/>
          <w:szCs w:val="24"/>
          <w:lang w:eastAsia="el-GR"/>
        </w:rPr>
        <w:t>.</w:t>
      </w:r>
      <w:r w:rsidR="00DF2B34">
        <w:rPr>
          <w:rFonts w:ascii="Times New Roman" w:eastAsia="Times New Roman" w:hAnsi="Times New Roman" w:cs="Times New Roman"/>
          <w:b/>
          <w:sz w:val="24"/>
          <w:szCs w:val="24"/>
          <w:lang w:eastAsia="el-GR"/>
        </w:rPr>
        <w:t xml:space="preserve"> </w:t>
      </w:r>
      <w:r w:rsidRPr="006165A1">
        <w:rPr>
          <w:rFonts w:ascii="Times New Roman" w:eastAsia="Times New Roman" w:hAnsi="Times New Roman" w:cs="Times New Roman"/>
          <w:sz w:val="24"/>
          <w:szCs w:val="24"/>
          <w:lang w:eastAsia="el-GR"/>
        </w:rPr>
        <w:t xml:space="preserve">Των διευθυνόντων και εντεταλμένων συμβούλων, διοικητών ανωνύμων εταιρειών και προέδρων των διοικητικών συμβουλίων τους, μεριζόμενης της συνολικής ετήσιας δαπάνης ισομερώς μεταξύ τους. </w:t>
      </w:r>
    </w:p>
    <w:p w:rsidR="001756E7"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Συνεπώς, η συνολική αντικειμενική δαπάνη με βάση τα αυτοκίνητα της εταιρίας θα κατανεμηθεί ισομερώς μεταξύ των εντεταλμένων, διευθυνόντων συμβούλων, διοικητών και προέδρων Δ.Σ. ανεξάρτητα από το αν τα πρόσωπα αυτά ασκούν πραγματική διοίκηση.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Και στην προκείμενη περίπτωση η αντικειμενική δαπάνη που αναλογεί για καθένα από αυτά τα πρόσωπα δεν μπορεί να είναι ανώτερη από τη μεγαλύτερη τεκμαρτή δαπάνη που προκύπτει από αυτοκίνητο της Α.Ε.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Διευκρινίζεται ότι στην περίπτωση που η πράξη διορισμού διευθύνοντος συμβούλου Α.Ε. δεν δημοσιεύθηκε στο τεύχος Α.Ε. και Ε.Π.Ε. της Εφημερίδας της Κυβερνήσεως, ο υπόψη διευθύνων σύμβουλος δεν λαμβάνεται υπόψη για την εφαρμογή της αντικειμενικής δαπάνης των αυτοκινήτων που ανήκουν στην κυριότητα της Α.Ε. και της Ε.Π.Ε.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1756E7"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Στην περίπτωση που τη θέση του προέδρου του Δ.Σ. Α.Ε. δεν κατέχει το ίδιο πρόσωπο σε όλη τη διάρκεια της κρινόμενης περιόδου, αλλά τα πρόσωπα που κατείχαν αυτή τη θέση διαδέχτηκαν το ένα το άλλο, το ετήσιο τεκμήριο που αντιστοιχεί στη θέση θα επιμερισθεί σε κάθε πρόσωπο ανάλογα με τους μήνες που την υπηρέτησε.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Συνεπώς στην περίπτωση κατά την οποία ο πρόεδρος του Δ.Σ. Α.Ε., ο οποίος έστω ότι είναι και διευθύνων σύμβουλος, κατά τη διάρκεια του έτους αλλάξει, η συνολική αντικειμενική δαπάνη, αφού περιορισθεί στο ύψος της μεγαλύτερης αντικειμενικής δαπάνης που προκύπτει από αυτοκίνητο της εταιρείας θα μεριστεί στα δύο πρόσωπα που κατείχαν διαδοχικά τη θέση του προέδρου - διευθύνοντα συμβούλου της Α.Ε. ανάλογα με τους μήνες που κατείχε τη θέση αυτή ο καθένας.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Όταν υπάρχουν περισσότεροι του ενός διευθύνοντες σύμβουλοι, το τεκμήριο των αυτοκινήτων της Α.Ε. μερίζεται σε όλους ισομερώς.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sz w:val="24"/>
          <w:szCs w:val="24"/>
          <w:lang w:eastAsia="el-GR"/>
        </w:rPr>
        <w:t xml:space="preserve">Εάν στις πιο πάνω περιπτώσεις όλοι οι εταίροι των Ο.Ε. ή Ε.Ε. ή Ε.Π.Ε. ή αστικών εταιρειών καθώς και των κοινωνιών ή κοινοπραξιών είναι νομικά πρόσωπα, η αντικειμενική δαπάνη που προκύπτει με βάση τα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xml:space="preserve">. αυτοκίνητα που έχουν στην κατοχή τους ή στην κυριότητά τους οι υπόψη εταιρείες ή κοινωνίες ή κοινοπραξίες </w:t>
      </w:r>
      <w:r w:rsidRPr="006165A1">
        <w:rPr>
          <w:rFonts w:ascii="Times New Roman" w:eastAsia="Times New Roman" w:hAnsi="Times New Roman" w:cs="Times New Roman"/>
          <w:b/>
          <w:sz w:val="24"/>
          <w:szCs w:val="24"/>
          <w:lang w:eastAsia="el-GR"/>
        </w:rPr>
        <w:t xml:space="preserve">λογίζεται ως αντικειμενική δαπάνη των φυσικών προσώπων που μετέχουν σε αυτά τα νομικά πρόσωπα.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b/>
          <w:sz w:val="24"/>
          <w:szCs w:val="24"/>
          <w:lang w:eastAsia="el-GR"/>
        </w:rPr>
        <w:t>Στην περίπτωση που όλα τα μέλη των ανωτέρω εταιρειών είναι νομικά πρόσωπα τότε:</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α) Εάν μεταξύ αυτών των νομικών προσώπων, περιλαμβάνονται και αλλοδαπές Α.Ε. ή μόνο αλλοδαπές Α.Ε., βαρύνονται με την υπόψη αντικειμενική δαπάνη και οι διευθύνοντες και εντεταλμένοι σύμβουλοι, οι διοικητές των Α.Ε. και πρόεδροι των διοικητικών συμβουλίων αυτών, εφ' όσον αυτοί είναι κάτοικοι Ελλάδος ή κάτοικοι αλλοδαπής που αποκτούν πραγματικό εισόδημα στην ημεδαπή και οι αλλοδαπές εταιρείες έχουν εγκατάσταση και υποχρεούνται σε υποβολή δήλωσης στην Ελλάδα.</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β) Εάν όλα αυτά τα νομικά πρόσωπα είναι αλλοδαπά που έχουν εγκατάσταση και υποχρεούνται σε υποβολή δήλωσης στην Ελλάδα, θα ελεγχθούν τα μέλη και αυτών των </w:t>
      </w:r>
      <w:r w:rsidRPr="006165A1">
        <w:rPr>
          <w:rFonts w:ascii="Times New Roman" w:eastAsia="Times New Roman" w:hAnsi="Times New Roman" w:cs="Times New Roman"/>
          <w:sz w:val="24"/>
          <w:szCs w:val="24"/>
          <w:lang w:eastAsia="el-GR"/>
        </w:rPr>
        <w:lastRenderedPageBreak/>
        <w:t>αλλοδαπών νομικών προσώπων για να βρεθεί φυσικό πρόσωπο που να βαρύνεται με ποσά της υπόψη αντικειμενικής δαπάνης.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Στην περίπτωση που όλα τα μέλη των ανωτέρω εταιρειών (ΟΕ ή ΕΕ ή ΕΠΕ ή αστικών εταιρειών, κοινωνιών, κοινοπραξιών) είναι νομικά πρόσωπα και όλα τα μέλη των νομικών αυτών προσώπων είναι επίσης νομικά πρόσωπα , δεν θα πρέπει να συνεχιστεί και η εξέταση των μελών και αυτών των νομικών προσώπων μέχρι να ανευρεθεί φυσικό πρόσωπο που να βαρύνεται με την αντικειμενική δαπάνη διαβίωσης με βάση τα αυτοκίνητα της αρχικής εταιρείας κτλ.</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b/>
          <w:sz w:val="24"/>
          <w:szCs w:val="24"/>
          <w:lang w:eastAsia="el-GR"/>
        </w:rPr>
      </w:pPr>
      <w:r w:rsidRPr="006165A1">
        <w:rPr>
          <w:rFonts w:ascii="Times New Roman" w:eastAsia="Times New Roman" w:hAnsi="Times New Roman" w:cs="Times New Roman"/>
          <w:sz w:val="24"/>
          <w:szCs w:val="24"/>
          <w:lang w:eastAsia="el-GR"/>
        </w:rPr>
        <w:t xml:space="preserve">Περαιτέρω για τα αλλοδαπά νομικά πρόσωπα που δεν έχουν εγκατάσταση στην Ελλάδα αλλά υποχρεούνται σε υποβολή δήλωσης καθώς και για τις αλλοδαπές επιχειρήσεις η αντικειμενική δαπάνη η οποία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w:t>
      </w:r>
      <w:r w:rsidRPr="006165A1">
        <w:rPr>
          <w:rFonts w:ascii="Times New Roman" w:eastAsia="Times New Roman" w:hAnsi="Times New Roman" w:cs="Times New Roman"/>
          <w:b/>
          <w:sz w:val="24"/>
          <w:szCs w:val="24"/>
          <w:lang w:eastAsia="el-GR"/>
        </w:rPr>
        <w:t>βαρύνει το πρόσωπο που εκπροσωπεί στην Ελλάδα το αλλοδαπό νομικό πρόσωπο ή την αλλοδαπή επιχείρηση ή προΐσταται του γραφείου η υποκαταστήματος ή πρακτορείου.</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Η αντικειμενική δαπάνη βαρύνει καθένα από τα φυσικά πρόσωπα που ορίζονται από τις ανωτέρω διατάξεις ανεξάρτητα από τον τόπο διαμονής ή κατοικίας τους εφόσον αποκτούν πραγματικό εισόδημα στην Ελλάδα και δεν μπορεί για καθένα από αυτά τα πρόσωπα και για κάθε εταιρεία να είναι ανώτερη από τη μεγαλύτερη αντικειμενική δαπάνη που προκύπτει από αυτοκίνητο της εταιρείας.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Τα ανωτέρω καταλαμβάνουν και τα αυτοκίνητα μεικτής χρήσης καθώς και τα αυτοκίνητα τύπου </w:t>
      </w:r>
      <w:proofErr w:type="spellStart"/>
      <w:r w:rsidRPr="006165A1">
        <w:rPr>
          <w:rFonts w:ascii="Times New Roman" w:eastAsia="Times New Roman" w:hAnsi="Times New Roman" w:cs="Times New Roman"/>
          <w:sz w:val="24"/>
          <w:szCs w:val="24"/>
          <w:lang w:eastAsia="el-GR"/>
        </w:rPr>
        <w:t>Jeep</w:t>
      </w:r>
      <w:proofErr w:type="spellEnd"/>
      <w:r w:rsidRPr="006165A1">
        <w:rPr>
          <w:rFonts w:ascii="Times New Roman" w:eastAsia="Times New Roman" w:hAnsi="Times New Roman" w:cs="Times New Roman"/>
          <w:sz w:val="24"/>
          <w:szCs w:val="24"/>
          <w:lang w:eastAsia="el-GR"/>
        </w:rPr>
        <w:t xml:space="preserve">. Από τα ανωτέρω δεν εξαιρούνται τα αυτοκινούμενα τροχόσπιτα λόγω του ότι υπάγονται στην έννοια των </w:t>
      </w:r>
      <w:proofErr w:type="spellStart"/>
      <w:r w:rsidRPr="006165A1">
        <w:rPr>
          <w:rFonts w:ascii="Times New Roman" w:eastAsia="Times New Roman" w:hAnsi="Times New Roman" w:cs="Times New Roman"/>
          <w:sz w:val="24"/>
          <w:szCs w:val="24"/>
          <w:lang w:eastAsia="el-GR"/>
        </w:rPr>
        <w:t>Ε.Ι.Χ</w:t>
      </w:r>
      <w:proofErr w:type="spellEnd"/>
      <w:r w:rsidRPr="006165A1">
        <w:rPr>
          <w:rFonts w:ascii="Times New Roman" w:eastAsia="Times New Roman" w:hAnsi="Times New Roman" w:cs="Times New Roman"/>
          <w:sz w:val="24"/>
          <w:szCs w:val="24"/>
          <w:lang w:eastAsia="el-GR"/>
        </w:rPr>
        <w:t>. αυτοκινήτων.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b/>
          <w:bCs/>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δ) Ετήσια αντικειμενική δαπάνη ιδιωτικών σχολείων</w:t>
      </w:r>
      <w:r w:rsidR="00DF2B34">
        <w:rPr>
          <w:rFonts w:ascii="Times New Roman" w:eastAsia="Times New Roman" w:hAnsi="Times New Roman" w:cs="Times New Roman"/>
          <w:b/>
          <w:bCs/>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τον προσδιορισμό της αντικειμενικής δαπάνης διαβίωσης, λαμβάνεται υπόψη η ετήσια δαπάνη που καταβάλλεται </w:t>
      </w:r>
      <w:r w:rsidRPr="006165A1">
        <w:rPr>
          <w:rFonts w:ascii="Times New Roman" w:eastAsia="Times New Roman" w:hAnsi="Times New Roman" w:cs="Times New Roman"/>
          <w:b/>
          <w:sz w:val="24"/>
          <w:szCs w:val="24"/>
          <w:lang w:eastAsia="el-GR"/>
        </w:rPr>
        <w:t>για ιδιωτικά σχολεία στοιχειώδους και μέσης εκπαίδευσης</w:t>
      </w:r>
      <w:r w:rsidRPr="006165A1">
        <w:rPr>
          <w:rFonts w:ascii="Times New Roman" w:eastAsia="Times New Roman" w:hAnsi="Times New Roman" w:cs="Times New Roman"/>
          <w:sz w:val="24"/>
          <w:szCs w:val="24"/>
          <w:lang w:eastAsia="el-GR"/>
        </w:rPr>
        <w:t xml:space="preserve">, όπως αυτή προκύπτει από τις σχετικές αποδείξεις παροχής υπηρεσιών.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1756E7">
        <w:rPr>
          <w:rFonts w:ascii="Times New Roman" w:eastAsia="Times New Roman" w:hAnsi="Times New Roman" w:cs="Times New Roman"/>
          <w:b/>
          <w:sz w:val="24"/>
          <w:szCs w:val="24"/>
          <w:lang w:eastAsia="el-GR"/>
        </w:rPr>
        <w:t>Εξαιρούνται οι δαπάνες</w:t>
      </w:r>
      <w:r w:rsidRPr="006165A1">
        <w:rPr>
          <w:rFonts w:ascii="Times New Roman" w:eastAsia="Times New Roman" w:hAnsi="Times New Roman" w:cs="Times New Roman"/>
          <w:sz w:val="24"/>
          <w:szCs w:val="24"/>
          <w:lang w:eastAsia="el-GR"/>
        </w:rPr>
        <w:t xml:space="preserve"> που καταβάλλονται σε εσπερινά γυμνάσια και λύκεια, καθώς και στα ειδικά σχολεία ατόμων με ειδικές ανάγκες.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1756E7"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Εάν τα δίδακτρα κλπ </w:t>
      </w:r>
      <w:r w:rsidRPr="006165A1">
        <w:rPr>
          <w:rFonts w:ascii="Times New Roman" w:eastAsia="Times New Roman" w:hAnsi="Times New Roman" w:cs="Times New Roman"/>
          <w:b/>
          <w:sz w:val="24"/>
          <w:szCs w:val="24"/>
          <w:lang w:eastAsia="el-GR"/>
        </w:rPr>
        <w:t>καταβάλλονται από εταιρεία</w:t>
      </w:r>
      <w:r w:rsidRPr="006165A1">
        <w:rPr>
          <w:rFonts w:ascii="Times New Roman" w:eastAsia="Times New Roman" w:hAnsi="Times New Roman" w:cs="Times New Roman"/>
          <w:sz w:val="24"/>
          <w:szCs w:val="24"/>
          <w:lang w:eastAsia="el-GR"/>
        </w:rPr>
        <w:t xml:space="preserve"> που εργάζεται γονέας, η αντικειμενική δαπάνη </w:t>
      </w:r>
      <w:r w:rsidRPr="001756E7">
        <w:rPr>
          <w:rFonts w:ascii="Times New Roman" w:eastAsia="Times New Roman" w:hAnsi="Times New Roman" w:cs="Times New Roman"/>
          <w:b/>
          <w:sz w:val="24"/>
          <w:szCs w:val="24"/>
          <w:lang w:eastAsia="el-GR"/>
        </w:rPr>
        <w:t>εξακολουθεί να επιβαρύνει τον γονέα αυτόν.</w:t>
      </w:r>
    </w:p>
    <w:p w:rsidR="006165A1" w:rsidRPr="001756E7"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ε) Αντικειμενική δαπάνη οικιακών βοηθών, οδηγών αυτοκινήτων κλπ</w:t>
      </w:r>
      <w:r w:rsidR="00DF2B34">
        <w:rPr>
          <w:rFonts w:ascii="Times New Roman" w:eastAsia="Times New Roman" w:hAnsi="Times New Roman" w:cs="Times New Roman"/>
          <w:b/>
          <w:bCs/>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w:t>
      </w:r>
      <w:r w:rsidR="006165A1" w:rsidRPr="006165A1">
        <w:rPr>
          <w:rFonts w:ascii="Times New Roman" w:eastAsia="Times New Roman" w:hAnsi="Times New Roman" w:cs="Times New Roman"/>
          <w:sz w:val="24"/>
          <w:szCs w:val="24"/>
          <w:lang w:eastAsia="el-GR"/>
        </w:rPr>
        <w:t xml:space="preserve"> ετήσια αντικειμενική δαπάνη που καταβάλλεται σε οικιακούς βοηθούς, οδηγούς αυτοκινήτων, δασκάλ</w:t>
      </w:r>
      <w:r>
        <w:rPr>
          <w:rFonts w:ascii="Times New Roman" w:eastAsia="Times New Roman" w:hAnsi="Times New Roman" w:cs="Times New Roman"/>
          <w:sz w:val="24"/>
          <w:szCs w:val="24"/>
          <w:lang w:eastAsia="el-GR"/>
        </w:rPr>
        <w:t>ους και λοιπό προσωπικό,</w:t>
      </w:r>
      <w:r w:rsidR="006165A1" w:rsidRPr="006165A1">
        <w:rPr>
          <w:rFonts w:ascii="Times New Roman" w:eastAsia="Times New Roman" w:hAnsi="Times New Roman" w:cs="Times New Roman"/>
          <w:sz w:val="24"/>
          <w:szCs w:val="24"/>
          <w:lang w:eastAsia="el-GR"/>
        </w:rPr>
        <w:t xml:space="preserve"> </w:t>
      </w:r>
      <w:r w:rsidR="006165A1" w:rsidRPr="001756E7">
        <w:rPr>
          <w:rFonts w:ascii="Times New Roman" w:eastAsia="Times New Roman" w:hAnsi="Times New Roman" w:cs="Times New Roman"/>
          <w:b/>
          <w:sz w:val="24"/>
          <w:szCs w:val="24"/>
          <w:lang w:eastAsia="el-GR"/>
        </w:rPr>
        <w:t>ορίζεται στο κατώτατο όριο αμοιβών</w:t>
      </w:r>
      <w:r w:rsidR="006165A1" w:rsidRPr="006165A1">
        <w:rPr>
          <w:rFonts w:ascii="Times New Roman" w:eastAsia="Times New Roman" w:hAnsi="Times New Roman" w:cs="Times New Roman"/>
          <w:sz w:val="24"/>
          <w:szCs w:val="24"/>
          <w:lang w:eastAsia="el-GR"/>
        </w:rPr>
        <w:t xml:space="preserve"> όπως αυτό προσδιορίζεται από τις ισχύουσες διατάξεις για την αντίστοιχη κατηγορία εργαζομένων.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lastRenderedPageBreak/>
        <w:t>Εξαιρούνται οι δαπάνες που καταβάλλονται στην περίπτωση που ο φορολογούμενος απασχολεί έναν μόνο οικιακό βοηθό καθώς και οι δαπάνες που καταβάλλονται στην περίπτωση που ο φορολογούμενος ή πρόσωπο που συνοικεί με αυτόν και τον βαρύνει έχει α</w:t>
      </w:r>
      <w:r w:rsidR="001756E7">
        <w:rPr>
          <w:rFonts w:ascii="Times New Roman" w:eastAsia="Times New Roman" w:hAnsi="Times New Roman" w:cs="Times New Roman"/>
          <w:sz w:val="24"/>
          <w:szCs w:val="24"/>
          <w:lang w:eastAsia="el-GR"/>
        </w:rPr>
        <w:t>ναπηρία 67%</w:t>
      </w:r>
      <w:r w:rsidRPr="006165A1">
        <w:rPr>
          <w:rFonts w:ascii="Times New Roman" w:eastAsia="Times New Roman" w:hAnsi="Times New Roman" w:cs="Times New Roman"/>
          <w:sz w:val="24"/>
          <w:szCs w:val="24"/>
          <w:lang w:eastAsia="el-GR"/>
        </w:rPr>
        <w:t xml:space="preserve"> και πάνω από διανοητική καθυστέρηση, ή φυσική αναπηρία,</w:t>
      </w:r>
      <w:r w:rsidR="001756E7">
        <w:rPr>
          <w:rFonts w:ascii="Times New Roman" w:eastAsia="Times New Roman" w:hAnsi="Times New Roman" w:cs="Times New Roman"/>
          <w:sz w:val="24"/>
          <w:szCs w:val="24"/>
          <w:lang w:eastAsia="el-GR"/>
        </w:rPr>
        <w:t xml:space="preserve"> ή είναι ηλικίας άνω των 65</w:t>
      </w:r>
      <w:r w:rsidRPr="006165A1">
        <w:rPr>
          <w:rFonts w:ascii="Times New Roman" w:eastAsia="Times New Roman" w:hAnsi="Times New Roman" w:cs="Times New Roman"/>
          <w:sz w:val="24"/>
          <w:szCs w:val="24"/>
          <w:lang w:eastAsia="el-GR"/>
        </w:rPr>
        <w:t xml:space="preserve"> ετών και απασχολεί ένα νοσοκόμο.</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στ) Δαπάνες σ</w:t>
      </w:r>
      <w:r w:rsidR="00DF2B34">
        <w:rPr>
          <w:rFonts w:ascii="Times New Roman" w:eastAsia="Times New Roman" w:hAnsi="Times New Roman" w:cs="Times New Roman"/>
          <w:b/>
          <w:bCs/>
          <w:sz w:val="24"/>
          <w:szCs w:val="24"/>
          <w:lang w:eastAsia="el-GR"/>
        </w:rPr>
        <w:t>καφών αναψυχής ιδιωτικής χρήσης:</w:t>
      </w:r>
    </w:p>
    <w:p w:rsidR="00DF2B34" w:rsidRDefault="00DF2B34"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1756E7"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w:t>
      </w:r>
      <w:r w:rsidR="006165A1" w:rsidRPr="006165A1">
        <w:rPr>
          <w:rFonts w:ascii="Times New Roman" w:eastAsia="Times New Roman" w:hAnsi="Times New Roman" w:cs="Times New Roman"/>
          <w:sz w:val="24"/>
          <w:szCs w:val="24"/>
          <w:lang w:eastAsia="el-GR"/>
        </w:rPr>
        <w:t xml:space="preserve"> τρόπος υπολογισμού της ετήσιας αντικειμενικής δαπάνης διαβίωσης με βάση τα σκάφη αναψυχής ιδιωτικής χρήσης,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α) Προκειμένου για μηχανοκίνητα σκάφη ανοικτού τύπου (χωρίς χώρο ενδιαίτησης), ταχύπλοα και μη, ολικού μήκους μέχρι 5 μέτρα, στο π</w:t>
      </w:r>
      <w:r>
        <w:rPr>
          <w:rFonts w:ascii="Times New Roman" w:eastAsia="Times New Roman" w:hAnsi="Times New Roman" w:cs="Times New Roman"/>
          <w:sz w:val="24"/>
          <w:szCs w:val="24"/>
          <w:lang w:eastAsia="el-GR"/>
        </w:rPr>
        <w:t xml:space="preserve">οσό των </w:t>
      </w:r>
      <w:r w:rsidRPr="006165A1">
        <w:rPr>
          <w:rFonts w:ascii="Times New Roman" w:eastAsia="Times New Roman" w:hAnsi="Times New Roman" w:cs="Times New Roman"/>
          <w:sz w:val="24"/>
          <w:szCs w:val="24"/>
          <w:lang w:eastAsia="el-GR"/>
        </w:rPr>
        <w:t>4.00</w:t>
      </w:r>
      <w:r>
        <w:rPr>
          <w:rFonts w:ascii="Times New Roman" w:eastAsia="Times New Roman" w:hAnsi="Times New Roman" w:cs="Times New Roman"/>
          <w:sz w:val="24"/>
          <w:szCs w:val="24"/>
          <w:lang w:eastAsia="el-GR"/>
        </w:rPr>
        <w:t>0</w:t>
      </w:r>
      <w:r w:rsidRPr="006165A1">
        <w:rPr>
          <w:rFonts w:ascii="Times New Roman" w:eastAsia="Times New Roman" w:hAnsi="Times New Roman" w:cs="Times New Roman"/>
          <w:sz w:val="24"/>
          <w:szCs w:val="24"/>
          <w:lang w:eastAsia="el-GR"/>
        </w:rPr>
        <w:t>. Για τα πάνω από 5 μέτρα το ποσό αυτό αυξά</w:t>
      </w:r>
      <w:r>
        <w:rPr>
          <w:rFonts w:ascii="Times New Roman" w:eastAsia="Times New Roman" w:hAnsi="Times New Roman" w:cs="Times New Roman"/>
          <w:sz w:val="24"/>
          <w:szCs w:val="24"/>
          <w:lang w:eastAsia="el-GR"/>
        </w:rPr>
        <w:t>νεται κατά 2.000</w:t>
      </w:r>
      <w:r w:rsidRPr="006165A1">
        <w:rPr>
          <w:rFonts w:ascii="Times New Roman" w:eastAsia="Times New Roman" w:hAnsi="Times New Roman" w:cs="Times New Roman"/>
          <w:sz w:val="24"/>
          <w:szCs w:val="24"/>
          <w:lang w:eastAsia="el-GR"/>
        </w:rPr>
        <w:t xml:space="preserve"> ευρώ το μέτρο.</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β) Προκειμένου για ιστιοφόρα ή μηχανοκίνητα ή μικτά σκάφη με χώρους ενδιαίτησης</w:t>
      </w:r>
      <w:r>
        <w:rPr>
          <w:rFonts w:ascii="Times New Roman" w:eastAsia="Times New Roman" w:hAnsi="Times New Roman" w:cs="Times New Roman"/>
          <w:sz w:val="24"/>
          <w:szCs w:val="24"/>
          <w:lang w:eastAsia="el-GR"/>
        </w:rPr>
        <w:t>, ολικού μήκους μέχρι και 7</w:t>
      </w:r>
      <w:r w:rsidRPr="006165A1">
        <w:rPr>
          <w:rFonts w:ascii="Times New Roman" w:eastAsia="Times New Roman" w:hAnsi="Times New Roman" w:cs="Times New Roman"/>
          <w:sz w:val="24"/>
          <w:szCs w:val="24"/>
          <w:lang w:eastAsia="el-GR"/>
        </w:rPr>
        <w:t xml:space="preserve"> μέτρα, στο</w:t>
      </w:r>
      <w:r>
        <w:rPr>
          <w:rFonts w:ascii="Times New Roman" w:eastAsia="Times New Roman" w:hAnsi="Times New Roman" w:cs="Times New Roman"/>
          <w:sz w:val="24"/>
          <w:szCs w:val="24"/>
          <w:lang w:eastAsia="el-GR"/>
        </w:rPr>
        <w:t xml:space="preserve"> ποσό των 12.000</w:t>
      </w:r>
      <w:r w:rsidRPr="006165A1">
        <w:rPr>
          <w:rFonts w:ascii="Times New Roman" w:eastAsia="Times New Roman" w:hAnsi="Times New Roman" w:cs="Times New Roman"/>
          <w:sz w:val="24"/>
          <w:szCs w:val="24"/>
          <w:lang w:eastAsia="el-GR"/>
        </w:rPr>
        <w:t xml:space="preserve">. </w:t>
      </w: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Για τα ίδια σκάφη άνω των 7</w:t>
      </w:r>
      <w:r w:rsidRPr="006165A1">
        <w:rPr>
          <w:rFonts w:ascii="Times New Roman" w:eastAsia="Times New Roman" w:hAnsi="Times New Roman" w:cs="Times New Roman"/>
          <w:sz w:val="24"/>
          <w:szCs w:val="24"/>
          <w:lang w:eastAsia="el-GR"/>
        </w:rPr>
        <w:t xml:space="preserve"> και μέχρι </w:t>
      </w:r>
      <w:r>
        <w:rPr>
          <w:rFonts w:ascii="Times New Roman" w:eastAsia="Times New Roman" w:hAnsi="Times New Roman" w:cs="Times New Roman"/>
          <w:sz w:val="24"/>
          <w:szCs w:val="24"/>
          <w:lang w:eastAsia="el-GR"/>
        </w:rPr>
        <w:t>10</w:t>
      </w:r>
      <w:r w:rsidRPr="006165A1">
        <w:rPr>
          <w:rFonts w:ascii="Times New Roman" w:eastAsia="Times New Roman" w:hAnsi="Times New Roman" w:cs="Times New Roman"/>
          <w:sz w:val="24"/>
          <w:szCs w:val="24"/>
          <w:lang w:eastAsia="el-GR"/>
        </w:rPr>
        <w:t xml:space="preserve"> μέτρα προστίθενται </w:t>
      </w:r>
      <w:r>
        <w:rPr>
          <w:rFonts w:ascii="Times New Roman" w:eastAsia="Times New Roman" w:hAnsi="Times New Roman" w:cs="Times New Roman"/>
          <w:sz w:val="24"/>
          <w:szCs w:val="24"/>
          <w:lang w:eastAsia="el-GR"/>
        </w:rPr>
        <w:t>3.000</w:t>
      </w:r>
      <w:r w:rsidRPr="006165A1">
        <w:rPr>
          <w:rFonts w:ascii="Times New Roman" w:eastAsia="Times New Roman" w:hAnsi="Times New Roman" w:cs="Times New Roman"/>
          <w:sz w:val="24"/>
          <w:szCs w:val="24"/>
          <w:lang w:eastAsia="el-GR"/>
        </w:rPr>
        <w:t xml:space="preserve"> για κάθε ένα επιπλέον μέτρο μήκους. </w:t>
      </w: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σκάφη άνω των </w:t>
      </w:r>
      <w:r>
        <w:rPr>
          <w:rFonts w:ascii="Times New Roman" w:eastAsia="Times New Roman" w:hAnsi="Times New Roman" w:cs="Times New Roman"/>
          <w:sz w:val="24"/>
          <w:szCs w:val="24"/>
          <w:lang w:eastAsia="el-GR"/>
        </w:rPr>
        <w:t>10</w:t>
      </w:r>
      <w:r w:rsidRPr="006165A1">
        <w:rPr>
          <w:rFonts w:ascii="Times New Roman" w:eastAsia="Times New Roman" w:hAnsi="Times New Roman" w:cs="Times New Roman"/>
          <w:sz w:val="24"/>
          <w:szCs w:val="24"/>
          <w:lang w:eastAsia="el-GR"/>
        </w:rPr>
        <w:t xml:space="preserve"> μέτρων και μέχρι </w:t>
      </w:r>
      <w:r>
        <w:rPr>
          <w:rFonts w:ascii="Times New Roman" w:eastAsia="Times New Roman" w:hAnsi="Times New Roman" w:cs="Times New Roman"/>
          <w:sz w:val="24"/>
          <w:szCs w:val="24"/>
          <w:lang w:eastAsia="el-GR"/>
        </w:rPr>
        <w:t>12</w:t>
      </w:r>
      <w:r w:rsidRPr="006165A1">
        <w:rPr>
          <w:rFonts w:ascii="Times New Roman" w:eastAsia="Times New Roman" w:hAnsi="Times New Roman" w:cs="Times New Roman"/>
          <w:sz w:val="24"/>
          <w:szCs w:val="24"/>
          <w:lang w:eastAsia="el-GR"/>
        </w:rPr>
        <w:t xml:space="preserve"> μέτρα, προστίθενται </w:t>
      </w:r>
      <w:r>
        <w:rPr>
          <w:rFonts w:ascii="Times New Roman" w:eastAsia="Times New Roman" w:hAnsi="Times New Roman" w:cs="Times New Roman"/>
          <w:sz w:val="24"/>
          <w:szCs w:val="24"/>
          <w:lang w:eastAsia="el-GR"/>
        </w:rPr>
        <w:t>7.500 ευρώ</w:t>
      </w:r>
      <w:r w:rsidRPr="006165A1">
        <w:rPr>
          <w:rFonts w:ascii="Times New Roman" w:eastAsia="Times New Roman" w:hAnsi="Times New Roman" w:cs="Times New Roman"/>
          <w:sz w:val="24"/>
          <w:szCs w:val="24"/>
          <w:lang w:eastAsia="el-GR"/>
        </w:rPr>
        <w:t xml:space="preserve"> ανά επιπλέον μέτρο μήκους. </w:t>
      </w: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σκάφη άνω των </w:t>
      </w:r>
      <w:r>
        <w:rPr>
          <w:rFonts w:ascii="Times New Roman" w:eastAsia="Times New Roman" w:hAnsi="Times New Roman" w:cs="Times New Roman"/>
          <w:sz w:val="24"/>
          <w:szCs w:val="24"/>
          <w:lang w:eastAsia="el-GR"/>
        </w:rPr>
        <w:t>12 μέτρων και μέχρι</w:t>
      </w:r>
      <w:r w:rsidRPr="006165A1">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15</w:t>
      </w:r>
      <w:r w:rsidRPr="006165A1">
        <w:rPr>
          <w:rFonts w:ascii="Times New Roman" w:eastAsia="Times New Roman" w:hAnsi="Times New Roman" w:cs="Times New Roman"/>
          <w:sz w:val="24"/>
          <w:szCs w:val="24"/>
          <w:lang w:eastAsia="el-GR"/>
        </w:rPr>
        <w:t xml:space="preserve"> μέτρα, προστίθενται </w:t>
      </w:r>
      <w:r>
        <w:rPr>
          <w:rFonts w:ascii="Times New Roman" w:eastAsia="Times New Roman" w:hAnsi="Times New Roman" w:cs="Times New Roman"/>
          <w:sz w:val="24"/>
          <w:szCs w:val="24"/>
          <w:lang w:eastAsia="el-GR"/>
        </w:rPr>
        <w:t>15.000</w:t>
      </w:r>
      <w:r w:rsidRPr="006165A1">
        <w:rPr>
          <w:rFonts w:ascii="Times New Roman" w:eastAsia="Times New Roman" w:hAnsi="Times New Roman" w:cs="Times New Roman"/>
          <w:sz w:val="24"/>
          <w:szCs w:val="24"/>
          <w:lang w:eastAsia="el-GR"/>
        </w:rPr>
        <w:t xml:space="preserve"> για κάθε ένα επιπλέον μέτρο μήκους. </w:t>
      </w:r>
    </w:p>
    <w:p w:rsid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Για σκάφη άνω των 15 μέτρων και μέχρι 18</w:t>
      </w:r>
      <w:r w:rsidRPr="006165A1">
        <w:rPr>
          <w:rFonts w:ascii="Times New Roman" w:eastAsia="Times New Roman" w:hAnsi="Times New Roman" w:cs="Times New Roman"/>
          <w:sz w:val="24"/>
          <w:szCs w:val="24"/>
          <w:lang w:eastAsia="el-GR"/>
        </w:rPr>
        <w:t xml:space="preserve"> μέτρα</w:t>
      </w:r>
      <w:r w:rsidR="002231A2">
        <w:rPr>
          <w:rFonts w:ascii="Times New Roman" w:eastAsia="Times New Roman" w:hAnsi="Times New Roman" w:cs="Times New Roman"/>
          <w:sz w:val="24"/>
          <w:szCs w:val="24"/>
          <w:lang w:eastAsia="el-GR"/>
        </w:rPr>
        <w:t>, προστίθενται 22.500</w:t>
      </w:r>
      <w:r w:rsidRPr="006165A1">
        <w:rPr>
          <w:rFonts w:ascii="Times New Roman" w:eastAsia="Times New Roman" w:hAnsi="Times New Roman" w:cs="Times New Roman"/>
          <w:sz w:val="24"/>
          <w:szCs w:val="24"/>
          <w:lang w:eastAsia="el-GR"/>
        </w:rPr>
        <w:t xml:space="preserve"> για κάθε ένα επιπλέον μέτρο μήκους. </w:t>
      </w:r>
    </w:p>
    <w:p w:rsidR="006165A1" w:rsidRDefault="002231A2"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Για σκάφη άνω των 18 και μέχρι 22</w:t>
      </w:r>
      <w:r w:rsidR="006165A1" w:rsidRPr="006165A1">
        <w:rPr>
          <w:rFonts w:ascii="Times New Roman" w:eastAsia="Times New Roman" w:hAnsi="Times New Roman" w:cs="Times New Roman"/>
          <w:sz w:val="24"/>
          <w:szCs w:val="24"/>
          <w:lang w:eastAsia="el-GR"/>
        </w:rPr>
        <w:t xml:space="preserve"> μέτρα, προσ</w:t>
      </w:r>
      <w:r>
        <w:rPr>
          <w:rFonts w:ascii="Times New Roman" w:eastAsia="Times New Roman" w:hAnsi="Times New Roman" w:cs="Times New Roman"/>
          <w:sz w:val="24"/>
          <w:szCs w:val="24"/>
          <w:lang w:eastAsia="el-GR"/>
        </w:rPr>
        <w:t>τίθενται 30.000</w:t>
      </w:r>
      <w:r w:rsidR="006165A1" w:rsidRPr="006165A1">
        <w:rPr>
          <w:rFonts w:ascii="Times New Roman" w:eastAsia="Times New Roman" w:hAnsi="Times New Roman" w:cs="Times New Roman"/>
          <w:sz w:val="24"/>
          <w:szCs w:val="24"/>
          <w:lang w:eastAsia="el-GR"/>
        </w:rPr>
        <w:t xml:space="preserve"> για κάθε ένα επιπλέον μέτρο μήκους.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Τέλος,</w:t>
      </w:r>
      <w:r w:rsidR="002231A2">
        <w:rPr>
          <w:rFonts w:ascii="Times New Roman" w:eastAsia="Times New Roman" w:hAnsi="Times New Roman" w:cs="Times New Roman"/>
          <w:sz w:val="24"/>
          <w:szCs w:val="24"/>
          <w:lang w:eastAsia="el-GR"/>
        </w:rPr>
        <w:t xml:space="preserve"> για σκάφη πάνω 22</w:t>
      </w:r>
      <w:r w:rsidRPr="006165A1">
        <w:rPr>
          <w:rFonts w:ascii="Times New Roman" w:eastAsia="Times New Roman" w:hAnsi="Times New Roman" w:cs="Times New Roman"/>
          <w:sz w:val="24"/>
          <w:szCs w:val="24"/>
          <w:lang w:eastAsia="el-GR"/>
        </w:rPr>
        <w:t xml:space="preserve"> μέτρα, προ</w:t>
      </w:r>
      <w:r w:rsidR="002231A2">
        <w:rPr>
          <w:rFonts w:ascii="Times New Roman" w:eastAsia="Times New Roman" w:hAnsi="Times New Roman" w:cs="Times New Roman"/>
          <w:sz w:val="24"/>
          <w:szCs w:val="24"/>
          <w:lang w:eastAsia="el-GR"/>
        </w:rPr>
        <w:t>στίθενται 50.000</w:t>
      </w:r>
      <w:r w:rsidRPr="006165A1">
        <w:rPr>
          <w:rFonts w:ascii="Times New Roman" w:eastAsia="Times New Roman" w:hAnsi="Times New Roman" w:cs="Times New Roman"/>
          <w:sz w:val="24"/>
          <w:szCs w:val="24"/>
          <w:lang w:eastAsia="el-GR"/>
        </w:rPr>
        <w:t xml:space="preserve"> για κάθε επιπλέον μέτρο μήκους.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Επίσης, τα ποσά της περίπτωσης αυτής μειώνονται κ</w:t>
      </w:r>
      <w:r w:rsidR="002231A2">
        <w:rPr>
          <w:rFonts w:ascii="Times New Roman" w:eastAsia="Times New Roman" w:hAnsi="Times New Roman" w:cs="Times New Roman"/>
          <w:sz w:val="24"/>
          <w:szCs w:val="24"/>
          <w:lang w:eastAsia="el-GR"/>
        </w:rPr>
        <w:t>ατά ποσοστό 50%</w:t>
      </w:r>
      <w:r w:rsidRPr="006165A1">
        <w:rPr>
          <w:rFonts w:ascii="Times New Roman" w:eastAsia="Times New Roman" w:hAnsi="Times New Roman" w:cs="Times New Roman"/>
          <w:sz w:val="24"/>
          <w:szCs w:val="24"/>
          <w:lang w:eastAsia="el-GR"/>
        </w:rPr>
        <w:t xml:space="preserve"> προκειμένου για ιστιοφόρα σκάφη καθώς και για τα πλοία αναψυχής που έχουν κατασκευαστεί ή κατασκευάζονται στην Ελλάδα εξ' ολοκλήρου από ξύλο, τύπων «τρεχαντήρι», «</w:t>
      </w:r>
      <w:proofErr w:type="spellStart"/>
      <w:r w:rsidRPr="006165A1">
        <w:rPr>
          <w:rFonts w:ascii="Times New Roman" w:eastAsia="Times New Roman" w:hAnsi="Times New Roman" w:cs="Times New Roman"/>
          <w:sz w:val="24"/>
          <w:szCs w:val="24"/>
          <w:lang w:eastAsia="el-GR"/>
        </w:rPr>
        <w:t>βαρκαλάς</w:t>
      </w:r>
      <w:proofErr w:type="spellEnd"/>
      <w:r w:rsidRPr="006165A1">
        <w:rPr>
          <w:rFonts w:ascii="Times New Roman" w:eastAsia="Times New Roman" w:hAnsi="Times New Roman" w:cs="Times New Roman"/>
          <w:sz w:val="24"/>
          <w:szCs w:val="24"/>
          <w:lang w:eastAsia="el-GR"/>
        </w:rPr>
        <w:t>», «πέραμα», «</w:t>
      </w:r>
      <w:proofErr w:type="spellStart"/>
      <w:r w:rsidRPr="006165A1">
        <w:rPr>
          <w:rFonts w:ascii="Times New Roman" w:eastAsia="Times New Roman" w:hAnsi="Times New Roman" w:cs="Times New Roman"/>
          <w:sz w:val="24"/>
          <w:szCs w:val="24"/>
          <w:lang w:eastAsia="el-GR"/>
        </w:rPr>
        <w:t>τσερνίκι</w:t>
      </w:r>
      <w:proofErr w:type="spellEnd"/>
      <w:r w:rsidRPr="006165A1">
        <w:rPr>
          <w:rFonts w:ascii="Times New Roman" w:eastAsia="Times New Roman" w:hAnsi="Times New Roman" w:cs="Times New Roman"/>
          <w:sz w:val="24"/>
          <w:szCs w:val="24"/>
          <w:lang w:eastAsia="el-GR"/>
        </w:rPr>
        <w:t>» και «</w:t>
      </w:r>
      <w:proofErr w:type="spellStart"/>
      <w:r w:rsidRPr="006165A1">
        <w:rPr>
          <w:rFonts w:ascii="Times New Roman" w:eastAsia="Times New Roman" w:hAnsi="Times New Roman" w:cs="Times New Roman"/>
          <w:sz w:val="24"/>
          <w:szCs w:val="24"/>
          <w:lang w:eastAsia="el-GR"/>
        </w:rPr>
        <w:t>λίμπερτυ</w:t>
      </w:r>
      <w:proofErr w:type="spellEnd"/>
      <w:r w:rsidRPr="006165A1">
        <w:rPr>
          <w:rFonts w:ascii="Times New Roman" w:eastAsia="Times New Roman" w:hAnsi="Times New Roman" w:cs="Times New Roman"/>
          <w:sz w:val="24"/>
          <w:szCs w:val="24"/>
          <w:lang w:eastAsia="el-GR"/>
        </w:rPr>
        <w:t>», που προέρχονται από την ελληνική ναυτική παράδοση.</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Η αντικειμενική δαπάνη διαβίωσης από κάθε σκάφος μειώνεται ανάλογα με την παλαιότητα του </w:t>
      </w:r>
      <w:r w:rsidR="002231A2">
        <w:rPr>
          <w:rFonts w:ascii="Times New Roman" w:eastAsia="Times New Roman" w:hAnsi="Times New Roman" w:cs="Times New Roman"/>
          <w:sz w:val="24"/>
          <w:szCs w:val="24"/>
          <w:lang w:eastAsia="el-GR"/>
        </w:rPr>
        <w:t>κατά ποσοστό 15%</w:t>
      </w:r>
      <w:r w:rsidRPr="006165A1">
        <w:rPr>
          <w:rFonts w:ascii="Times New Roman" w:eastAsia="Times New Roman" w:hAnsi="Times New Roman" w:cs="Times New Roman"/>
          <w:sz w:val="24"/>
          <w:szCs w:val="24"/>
          <w:lang w:eastAsia="el-GR"/>
        </w:rPr>
        <w:t xml:space="preserve"> αν έχει παρέλθει χ</w:t>
      </w:r>
      <w:r w:rsidR="002231A2">
        <w:rPr>
          <w:rFonts w:ascii="Times New Roman" w:eastAsia="Times New Roman" w:hAnsi="Times New Roman" w:cs="Times New Roman"/>
          <w:sz w:val="24"/>
          <w:szCs w:val="24"/>
          <w:lang w:eastAsia="el-GR"/>
        </w:rPr>
        <w:t>ρονικό διάστημα πάνω από 5 και μέχρι 10</w:t>
      </w:r>
      <w:r w:rsidRPr="006165A1">
        <w:rPr>
          <w:rFonts w:ascii="Times New Roman" w:eastAsia="Times New Roman" w:hAnsi="Times New Roman" w:cs="Times New Roman"/>
          <w:sz w:val="24"/>
          <w:szCs w:val="24"/>
          <w:lang w:eastAsia="el-GR"/>
        </w:rPr>
        <w:t xml:space="preserve"> από το έτος που νηολογήθηκε για πρώ</w:t>
      </w:r>
      <w:r w:rsidR="002231A2">
        <w:rPr>
          <w:rFonts w:ascii="Times New Roman" w:eastAsia="Times New Roman" w:hAnsi="Times New Roman" w:cs="Times New Roman"/>
          <w:sz w:val="24"/>
          <w:szCs w:val="24"/>
          <w:lang w:eastAsia="el-GR"/>
        </w:rPr>
        <w:t>τη φορά και 30%</w:t>
      </w:r>
      <w:r w:rsidRPr="006165A1">
        <w:rPr>
          <w:rFonts w:ascii="Times New Roman" w:eastAsia="Times New Roman" w:hAnsi="Times New Roman" w:cs="Times New Roman"/>
          <w:sz w:val="24"/>
          <w:szCs w:val="24"/>
          <w:lang w:eastAsia="el-GR"/>
        </w:rPr>
        <w:t xml:space="preserve"> αν έχει περάσει χρον</w:t>
      </w:r>
      <w:r w:rsidR="002231A2">
        <w:rPr>
          <w:rFonts w:ascii="Times New Roman" w:eastAsia="Times New Roman" w:hAnsi="Times New Roman" w:cs="Times New Roman"/>
          <w:sz w:val="24"/>
          <w:szCs w:val="24"/>
          <w:lang w:eastAsia="el-GR"/>
        </w:rPr>
        <w:t>ικό διάστημα πάνω από 10 έτη</w:t>
      </w:r>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Παραθέτουμε πίνακα με περιπτώσεις μηχανοκίνητων ή μικτών σκαφών με χώρους </w:t>
      </w:r>
      <w:proofErr w:type="spellStart"/>
      <w:r w:rsidRPr="006165A1">
        <w:rPr>
          <w:rFonts w:ascii="Times New Roman" w:eastAsia="Times New Roman" w:hAnsi="Times New Roman" w:cs="Times New Roman"/>
          <w:sz w:val="24"/>
          <w:szCs w:val="24"/>
          <w:lang w:eastAsia="el-GR"/>
        </w:rPr>
        <w:t>διαίτησης</w:t>
      </w:r>
      <w:proofErr w:type="spellEnd"/>
      <w:r w:rsidRPr="006165A1">
        <w:rPr>
          <w:rFonts w:ascii="Times New Roman" w:eastAsia="Times New Roman" w:hAnsi="Times New Roman" w:cs="Times New Roman"/>
          <w:sz w:val="24"/>
          <w:szCs w:val="24"/>
          <w:lang w:eastAsia="el-GR"/>
        </w:rPr>
        <w:t>, για πληρέστερη κατανόηση των παραπάνω:</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75"/>
        <w:gridCol w:w="1472"/>
        <w:gridCol w:w="3389"/>
        <w:gridCol w:w="2073"/>
      </w:tblGrid>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Μήκος σκάφους</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Μέχρι 5 έτη</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Πάνω από 5 μέχρι και 10 έτη</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Πάνω από 10 έτη</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8.400,00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15.000,00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12.750,00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10.500,00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18.000,00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15.300,00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12.600,00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17.850,00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14.700,00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24.225,00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19.950,00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30.600,00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25.200,00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43.350,00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35.700,00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56.100,00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46.200,00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68.850,00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56.700,00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103.500,00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87.975,00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72.450,00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126.000,00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107.100,00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88.200,00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148.500,00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126.225,00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103.950,00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151.725,00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124.950,00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177.225,00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145.950,00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238.500,00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202.725,00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166.950,00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268.500,00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228.225,00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187.950,00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318.500,00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270.725,00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222.950,00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368.500,00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313.225,00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257.950,00</w:t>
            </w:r>
          </w:p>
        </w:tc>
      </w:tr>
      <w:tr w:rsidR="006165A1" w:rsidRPr="006165A1" w:rsidTr="006165A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418.500,00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355.725,00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6165A1" w:rsidRPr="006165A1" w:rsidRDefault="006165A1" w:rsidP="006165A1">
            <w:pPr>
              <w:spacing w:before="0" w:beforeAutospacing="0"/>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292.950,00</w:t>
            </w:r>
          </w:p>
        </w:tc>
      </w:tr>
    </w:tbl>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σκάφη με μόνιμο ναυτολογημένο πλήρωμα για ολόκληρο ή μέρος του έτους, στην παραπάνω δαπάνη </w:t>
      </w:r>
      <w:r w:rsidRPr="001756E7">
        <w:rPr>
          <w:rFonts w:ascii="Times New Roman" w:eastAsia="Times New Roman" w:hAnsi="Times New Roman" w:cs="Times New Roman"/>
          <w:b/>
          <w:sz w:val="24"/>
          <w:szCs w:val="24"/>
          <w:lang w:eastAsia="el-GR"/>
        </w:rPr>
        <w:t>προστίθεται και η αμοιβή του πληρώματος</w:t>
      </w:r>
      <w:r w:rsidRPr="006165A1">
        <w:rPr>
          <w:rFonts w:ascii="Times New Roman" w:eastAsia="Times New Roman" w:hAnsi="Times New Roman" w:cs="Times New Roman"/>
          <w:sz w:val="24"/>
          <w:szCs w:val="24"/>
          <w:lang w:eastAsia="el-GR"/>
        </w:rPr>
        <w:t xml:space="preserve">, ενώ τα σκάφη επαγγελματικής χρήσης δεν λαμβάνονται υπόψη για την τεκμαρτή δαπάνη.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Τα σκάφη επαγγελματικής χρήσης δεν λαμβάνονται υπόψη για την αντικειμενική δαπάνη εφόσον βέβαια πληρούν τις προϋποθέσεις κατάταξής τους ως επαγγελματικών.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Οι διατάξεις του </w:t>
      </w:r>
      <w:hyperlink r:id="rId21" w:history="1">
        <w:r w:rsidRPr="006165A1">
          <w:rPr>
            <w:rFonts w:ascii="Times New Roman" w:eastAsia="Times New Roman" w:hAnsi="Times New Roman" w:cs="Times New Roman"/>
            <w:sz w:val="24"/>
            <w:szCs w:val="24"/>
            <w:lang w:eastAsia="el-GR"/>
          </w:rPr>
          <w:t>άρθρου 31</w:t>
        </w:r>
      </w:hyperlink>
      <w:r w:rsidRPr="006165A1">
        <w:rPr>
          <w:rFonts w:ascii="Times New Roman" w:eastAsia="Times New Roman" w:hAnsi="Times New Roman" w:cs="Times New Roman"/>
          <w:sz w:val="24"/>
          <w:szCs w:val="24"/>
          <w:lang w:eastAsia="el-GR"/>
        </w:rPr>
        <w:t xml:space="preserve">, εκτός της παλαιότητας, ισχύουν και για την αντικειμενική δαπάνη σκαφών αναψυχής ιδιωτικής χρήσης.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Επιπλέον διευκρινίζουμε ότι:</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2231A2" w:rsidRDefault="006165A1" w:rsidP="002231A2">
      <w:pPr>
        <w:pStyle w:val="a8"/>
        <w:numPr>
          <w:ilvl w:val="0"/>
          <w:numId w:val="13"/>
        </w:numPr>
        <w:shd w:val="clear" w:color="auto" w:fill="FFFFFF"/>
        <w:spacing w:before="0" w:beforeAutospacing="0"/>
        <w:jc w:val="both"/>
        <w:rPr>
          <w:rFonts w:ascii="Times New Roman" w:eastAsia="Times New Roman" w:hAnsi="Times New Roman" w:cs="Times New Roman"/>
          <w:b/>
          <w:sz w:val="24"/>
          <w:szCs w:val="24"/>
          <w:lang w:eastAsia="el-GR"/>
        </w:rPr>
      </w:pPr>
      <w:r w:rsidRPr="002231A2">
        <w:rPr>
          <w:rFonts w:ascii="Times New Roman" w:eastAsia="Times New Roman" w:hAnsi="Times New Roman" w:cs="Times New Roman"/>
          <w:b/>
          <w:sz w:val="24"/>
          <w:szCs w:val="24"/>
          <w:lang w:eastAsia="el-GR"/>
        </w:rPr>
        <w:t>Στις επιχειρήσεις ενοικίασης σκαφών</w:t>
      </w:r>
      <w:r w:rsidRPr="002231A2">
        <w:rPr>
          <w:rFonts w:ascii="Times New Roman" w:eastAsia="Times New Roman" w:hAnsi="Times New Roman" w:cs="Times New Roman"/>
          <w:sz w:val="24"/>
          <w:szCs w:val="24"/>
          <w:lang w:eastAsia="el-GR"/>
        </w:rPr>
        <w:t xml:space="preserve"> για τον προσδιορισμό της αντικειμενικής δαπάνης λαμβάνεται υπόψη μόνο το σκάφος </w:t>
      </w:r>
      <w:r w:rsidRPr="002231A2">
        <w:rPr>
          <w:rFonts w:ascii="Times New Roman" w:eastAsia="Times New Roman" w:hAnsi="Times New Roman" w:cs="Times New Roman"/>
          <w:b/>
          <w:sz w:val="24"/>
          <w:szCs w:val="24"/>
          <w:lang w:eastAsia="el-GR"/>
        </w:rPr>
        <w:t>με τη μεγαλύτερη αντικειμενική δαπάνη και μόνο κατά το χρόνο που δεν είναι εκμισθωμένο σε τρίτους.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2231A2" w:rsidRDefault="006165A1" w:rsidP="002231A2">
      <w:pPr>
        <w:pStyle w:val="a8"/>
        <w:numPr>
          <w:ilvl w:val="0"/>
          <w:numId w:val="13"/>
        </w:num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Η αντικειμενική δαπάνη για τα σκάφη αναψυχής βαρύνει τον κύριο ή τον κάτοχο που είναι κάτοικος Ελλάδος ανεξάρτητα από την εθνικότητα της χώρας στο νηολόγιο της οποίας έχει καταχωρηθεί. </w:t>
      </w:r>
    </w:p>
    <w:p w:rsidR="00C21C18"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Επομένως εφόσον φυσικό πρόσωπο είναι μόνιμος κάτοικος Ελλάδος και έχει στην κυριότητα του ή στην κατοχή του σκάφος με ξένη σημαία το οποίο είτε πλέει στα ελληνικά ύδατα είτε είναι ελλιμενισμένο, είτε εκτελεί συνήθεις πλόες στην αλλοδαπή βαρύνεται με την αντικειμενική δαπάνη.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Η αντικειμενική δαπάνη διαβίωσης ισχύει και για σκάφη ερασιτεχνικής αλιείας καθώς και για τα </w:t>
      </w:r>
      <w:proofErr w:type="spellStart"/>
      <w:r w:rsidRPr="006165A1">
        <w:rPr>
          <w:rFonts w:ascii="Times New Roman" w:eastAsia="Times New Roman" w:hAnsi="Times New Roman" w:cs="Times New Roman"/>
          <w:sz w:val="24"/>
          <w:szCs w:val="24"/>
          <w:lang w:eastAsia="el-GR"/>
        </w:rPr>
        <w:t>jet</w:t>
      </w:r>
      <w:proofErr w:type="spellEnd"/>
      <w:r w:rsidRPr="006165A1">
        <w:rPr>
          <w:rFonts w:ascii="Times New Roman" w:eastAsia="Times New Roman" w:hAnsi="Times New Roman" w:cs="Times New Roman"/>
          <w:sz w:val="24"/>
          <w:szCs w:val="24"/>
          <w:lang w:eastAsia="el-GR"/>
        </w:rPr>
        <w:t xml:space="preserve"> </w:t>
      </w:r>
      <w:proofErr w:type="spellStart"/>
      <w:r w:rsidRPr="006165A1">
        <w:rPr>
          <w:rFonts w:ascii="Times New Roman" w:eastAsia="Times New Roman" w:hAnsi="Times New Roman" w:cs="Times New Roman"/>
          <w:sz w:val="24"/>
          <w:szCs w:val="24"/>
          <w:lang w:eastAsia="el-GR"/>
        </w:rPr>
        <w:t>ski</w:t>
      </w:r>
      <w:proofErr w:type="spellEnd"/>
      <w:r w:rsidRPr="006165A1">
        <w:rPr>
          <w:rFonts w:ascii="Times New Roman" w:eastAsia="Times New Roman" w:hAnsi="Times New Roman" w:cs="Times New Roman"/>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Επίσης, αναγνωρίζεται πλέον η ακινησία για τα σκάφη αναψυχής ιδιωτικής χρήσης.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Για την απόδειξη του χρόνου ακινησίας πρέπει να υποβάλλεται με τη δήλωση φορολογίας εισοδήματος βεβαίωση της αρμόδιας Λιμενικής Αρχής για το ακριβές χρονικό διάστημα (χρόνος έναρξης και λήξης ακινησίας ή συνέχιση της ακινησίας κατά την 31η Δεκεμβρίου </w:t>
      </w:r>
      <w:r w:rsidRPr="006165A1">
        <w:rPr>
          <w:rFonts w:ascii="Times New Roman" w:eastAsia="Times New Roman" w:hAnsi="Times New Roman" w:cs="Times New Roman"/>
          <w:sz w:val="24"/>
          <w:szCs w:val="24"/>
          <w:lang w:eastAsia="el-GR"/>
        </w:rPr>
        <w:lastRenderedPageBreak/>
        <w:t>του έτους), που θα προκύπτει από τις αντίστοιχες καταχωρήσεις σε σχετικό βιβλίο που θα τηρείται από αυτή.</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ζ) Δαπάνες αεροσκαφών, ελικοπτέρων, ανεμόπτερων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2231A2"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w:t>
      </w:r>
      <w:r w:rsidR="006165A1" w:rsidRPr="006165A1">
        <w:rPr>
          <w:rFonts w:ascii="Times New Roman" w:eastAsia="Times New Roman" w:hAnsi="Times New Roman" w:cs="Times New Roman"/>
          <w:sz w:val="24"/>
          <w:szCs w:val="24"/>
          <w:lang w:eastAsia="el-GR"/>
        </w:rPr>
        <w:t xml:space="preserve"> τρόπος υπολογισμού της αντικειμενικής δαπάνης για τα αεροσκάφη, ελικόπτερα και ανεμόπτερα κυριότητας ή κατοχής του φορολογουμένου, της συζύγου και των εξαρτώμενων μελών του ως εξής: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α) Για ανεμόπτ</w:t>
      </w:r>
      <w:r w:rsidR="002231A2">
        <w:rPr>
          <w:rFonts w:ascii="Times New Roman" w:eastAsia="Times New Roman" w:hAnsi="Times New Roman" w:cs="Times New Roman"/>
          <w:sz w:val="24"/>
          <w:szCs w:val="24"/>
          <w:lang w:eastAsia="el-GR"/>
        </w:rPr>
        <w:t>ερα στο ποσό των 8.000</w:t>
      </w:r>
      <w:r w:rsidRPr="006165A1">
        <w:rPr>
          <w:rFonts w:ascii="Times New Roman" w:eastAsia="Times New Roman" w:hAnsi="Times New Roman" w:cs="Times New Roman"/>
          <w:sz w:val="24"/>
          <w:szCs w:val="24"/>
          <w:lang w:eastAsia="el-GR"/>
        </w:rPr>
        <w:t xml:space="preserve"> ευρώ.</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β) Για αεροσκάφη με κινητήρα κοινό, εσωτερικής καύσης και </w:t>
      </w:r>
      <w:proofErr w:type="spellStart"/>
      <w:r w:rsidRPr="006165A1">
        <w:rPr>
          <w:rFonts w:ascii="Times New Roman" w:eastAsia="Times New Roman" w:hAnsi="Times New Roman" w:cs="Times New Roman"/>
          <w:sz w:val="24"/>
          <w:szCs w:val="24"/>
          <w:lang w:eastAsia="el-GR"/>
        </w:rPr>
        <w:t>στροβιλοελικοφόρα</w:t>
      </w:r>
      <w:proofErr w:type="spellEnd"/>
      <w:r w:rsidRPr="006165A1">
        <w:rPr>
          <w:rFonts w:ascii="Times New Roman" w:eastAsia="Times New Roman" w:hAnsi="Times New Roman" w:cs="Times New Roman"/>
          <w:sz w:val="24"/>
          <w:szCs w:val="24"/>
          <w:lang w:eastAsia="el-GR"/>
        </w:rPr>
        <w:t xml:space="preserve">, καθώς και ελικόπτερα, στο </w:t>
      </w:r>
      <w:r w:rsidR="002231A2">
        <w:rPr>
          <w:rFonts w:ascii="Times New Roman" w:eastAsia="Times New Roman" w:hAnsi="Times New Roman" w:cs="Times New Roman"/>
          <w:sz w:val="24"/>
          <w:szCs w:val="24"/>
          <w:lang w:eastAsia="el-GR"/>
        </w:rPr>
        <w:t>ποσό των 65.000 ευρώ για τους 150</w:t>
      </w:r>
      <w:r w:rsidRPr="006165A1">
        <w:rPr>
          <w:rFonts w:ascii="Times New Roman" w:eastAsia="Times New Roman" w:hAnsi="Times New Roman" w:cs="Times New Roman"/>
          <w:sz w:val="24"/>
          <w:szCs w:val="24"/>
          <w:lang w:eastAsia="el-GR"/>
        </w:rPr>
        <w:t xml:space="preserve"> πρώτους ίππους ισχύος του κινητήρα τους που προσαυξάνε</w:t>
      </w:r>
      <w:r w:rsidR="002231A2">
        <w:rPr>
          <w:rFonts w:ascii="Times New Roman" w:eastAsia="Times New Roman" w:hAnsi="Times New Roman" w:cs="Times New Roman"/>
          <w:sz w:val="24"/>
          <w:szCs w:val="24"/>
          <w:lang w:eastAsia="el-GR"/>
        </w:rPr>
        <w:t>ται με το ποσό των 500</w:t>
      </w:r>
      <w:r w:rsidRPr="006165A1">
        <w:rPr>
          <w:rFonts w:ascii="Times New Roman" w:eastAsia="Times New Roman" w:hAnsi="Times New Roman" w:cs="Times New Roman"/>
          <w:sz w:val="24"/>
          <w:szCs w:val="24"/>
          <w:lang w:eastAsia="el-GR"/>
        </w:rPr>
        <w:t xml:space="preserve"> ευρώ για κάθε ίππο πάνω από τους </w:t>
      </w:r>
      <w:r w:rsidR="002231A2">
        <w:rPr>
          <w:rFonts w:ascii="Times New Roman" w:eastAsia="Times New Roman" w:hAnsi="Times New Roman" w:cs="Times New Roman"/>
          <w:sz w:val="24"/>
          <w:szCs w:val="24"/>
          <w:lang w:eastAsia="el-GR"/>
        </w:rPr>
        <w:t>150</w:t>
      </w:r>
      <w:r w:rsidRPr="006165A1">
        <w:rPr>
          <w:rFonts w:ascii="Times New Roman" w:eastAsia="Times New Roman" w:hAnsi="Times New Roman" w:cs="Times New Roman"/>
          <w:sz w:val="24"/>
          <w:szCs w:val="24"/>
          <w:lang w:eastAsia="el-GR"/>
        </w:rPr>
        <w:t xml:space="preserve"> ίππους.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γ) Για αεροσκάφη </w:t>
      </w:r>
      <w:proofErr w:type="spellStart"/>
      <w:r w:rsidRPr="006165A1">
        <w:rPr>
          <w:rFonts w:ascii="Times New Roman" w:eastAsia="Times New Roman" w:hAnsi="Times New Roman" w:cs="Times New Roman"/>
          <w:sz w:val="24"/>
          <w:szCs w:val="24"/>
          <w:lang w:eastAsia="el-GR"/>
        </w:rPr>
        <w:t>αεριοπροωθούμεν</w:t>
      </w:r>
      <w:r w:rsidR="002231A2">
        <w:rPr>
          <w:rFonts w:ascii="Times New Roman" w:eastAsia="Times New Roman" w:hAnsi="Times New Roman" w:cs="Times New Roman"/>
          <w:sz w:val="24"/>
          <w:szCs w:val="24"/>
          <w:lang w:eastAsia="el-GR"/>
        </w:rPr>
        <w:t>α</w:t>
      </w:r>
      <w:proofErr w:type="spellEnd"/>
      <w:r w:rsidR="002231A2">
        <w:rPr>
          <w:rFonts w:ascii="Times New Roman" w:eastAsia="Times New Roman" w:hAnsi="Times New Roman" w:cs="Times New Roman"/>
          <w:sz w:val="24"/>
          <w:szCs w:val="24"/>
          <w:lang w:eastAsia="el-GR"/>
        </w:rPr>
        <w:t xml:space="preserve"> (</w:t>
      </w:r>
      <w:proofErr w:type="spellStart"/>
      <w:r w:rsidR="002231A2">
        <w:rPr>
          <w:rFonts w:ascii="Times New Roman" w:eastAsia="Times New Roman" w:hAnsi="Times New Roman" w:cs="Times New Roman"/>
          <w:sz w:val="24"/>
          <w:szCs w:val="24"/>
          <w:lang w:eastAsia="el-GR"/>
        </w:rPr>
        <w:t>JET</w:t>
      </w:r>
      <w:proofErr w:type="spellEnd"/>
      <w:r w:rsidR="002231A2">
        <w:rPr>
          <w:rFonts w:ascii="Times New Roman" w:eastAsia="Times New Roman" w:hAnsi="Times New Roman" w:cs="Times New Roman"/>
          <w:sz w:val="24"/>
          <w:szCs w:val="24"/>
          <w:lang w:eastAsia="el-GR"/>
        </w:rPr>
        <w:t>) στο ποσό των 200</w:t>
      </w:r>
      <w:r w:rsidRPr="006165A1">
        <w:rPr>
          <w:rFonts w:ascii="Times New Roman" w:eastAsia="Times New Roman" w:hAnsi="Times New Roman" w:cs="Times New Roman"/>
          <w:sz w:val="24"/>
          <w:szCs w:val="24"/>
          <w:lang w:eastAsia="el-GR"/>
        </w:rPr>
        <w:t xml:space="preserve"> ευρώ για κάθε λίμπρα ώθησης. Οι διατάξεις της περίπτωσης γ', εκτός της ακινησίας και παλαιότητας, εφαρμόζονται αναλόγως και στην περίπτωση αυτή.</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2231A2"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δ) Για τις </w:t>
      </w:r>
      <w:proofErr w:type="spellStart"/>
      <w:r w:rsidRPr="006165A1">
        <w:rPr>
          <w:rFonts w:ascii="Times New Roman" w:eastAsia="Times New Roman" w:hAnsi="Times New Roman" w:cs="Times New Roman"/>
          <w:sz w:val="24"/>
          <w:szCs w:val="24"/>
          <w:lang w:eastAsia="el-GR"/>
        </w:rPr>
        <w:t>υπερελαφρές</w:t>
      </w:r>
      <w:proofErr w:type="spellEnd"/>
      <w:r w:rsidRPr="006165A1">
        <w:rPr>
          <w:rFonts w:ascii="Times New Roman" w:eastAsia="Times New Roman" w:hAnsi="Times New Roman" w:cs="Times New Roman"/>
          <w:sz w:val="24"/>
          <w:szCs w:val="24"/>
          <w:lang w:eastAsia="el-GR"/>
        </w:rPr>
        <w:t xml:space="preserve"> πτητικές αθλητικές μηχανές (</w:t>
      </w:r>
      <w:proofErr w:type="spellStart"/>
      <w:r w:rsidRPr="006165A1">
        <w:rPr>
          <w:rFonts w:ascii="Times New Roman" w:eastAsia="Times New Roman" w:hAnsi="Times New Roman" w:cs="Times New Roman"/>
          <w:sz w:val="24"/>
          <w:szCs w:val="24"/>
          <w:lang w:eastAsia="el-GR"/>
        </w:rPr>
        <w:t>ΥΠΑΜ</w:t>
      </w:r>
      <w:proofErr w:type="spellEnd"/>
      <w:r w:rsidRPr="006165A1">
        <w:rPr>
          <w:rFonts w:ascii="Times New Roman" w:eastAsia="Times New Roman" w:hAnsi="Times New Roman" w:cs="Times New Roman"/>
          <w:sz w:val="24"/>
          <w:szCs w:val="24"/>
          <w:lang w:eastAsia="el-GR"/>
        </w:rPr>
        <w:t>)</w:t>
      </w:r>
      <w:r w:rsidR="002231A2">
        <w:rPr>
          <w:rFonts w:ascii="Times New Roman" w:eastAsia="Times New Roman" w:hAnsi="Times New Roman" w:cs="Times New Roman"/>
          <w:sz w:val="24"/>
          <w:szCs w:val="24"/>
          <w:lang w:eastAsia="el-GR"/>
        </w:rPr>
        <w:t>, στο ποσό των 20.000</w:t>
      </w:r>
      <w:r w:rsidRPr="006165A1">
        <w:rPr>
          <w:rFonts w:ascii="Times New Roman" w:eastAsia="Times New Roman" w:hAnsi="Times New Roman" w:cs="Times New Roman"/>
          <w:sz w:val="24"/>
          <w:szCs w:val="24"/>
          <w:lang w:eastAsia="el-GR"/>
        </w:rPr>
        <w:t xml:space="preserve"> ευρώ. Η διάταξη του προηγούμενου εδαφίου ισχύει από 1.1.2011 και μετά.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Επιπλέον διευκρινίζουμε ότι:</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2231A2" w:rsidRDefault="006165A1" w:rsidP="002231A2">
      <w:pPr>
        <w:pStyle w:val="a8"/>
        <w:numPr>
          <w:ilvl w:val="0"/>
          <w:numId w:val="15"/>
        </w:num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Δεν λαμβάνεται υπόψη η αντικειμενική δαπάνη για τα αεροσκάφη και τα ελικόπτερα επαγγελματικής χρήσης εφόσον αυτά πληρούν τις προϋποθέσεις κατάταξής τους ως επαγγελματικά από την Υπηρεσία Πολιτικής Αεροπορίας, ήτοι να πληρούν τις προϋποθέσεις </w:t>
      </w:r>
      <w:proofErr w:type="spellStart"/>
      <w:r w:rsidRPr="002231A2">
        <w:rPr>
          <w:rFonts w:ascii="Times New Roman" w:eastAsia="Times New Roman" w:hAnsi="Times New Roman" w:cs="Times New Roman"/>
          <w:sz w:val="24"/>
          <w:szCs w:val="24"/>
          <w:lang w:eastAsia="el-GR"/>
        </w:rPr>
        <w:t>αδειοδότησης</w:t>
      </w:r>
      <w:proofErr w:type="spellEnd"/>
      <w:r w:rsidRPr="002231A2">
        <w:rPr>
          <w:rFonts w:ascii="Times New Roman" w:eastAsia="Times New Roman" w:hAnsi="Times New Roman" w:cs="Times New Roman"/>
          <w:sz w:val="24"/>
          <w:szCs w:val="24"/>
          <w:lang w:eastAsia="el-GR"/>
        </w:rPr>
        <w:t xml:space="preserve"> που ορίζει η Υπηρεσία Πολιτικής Αεροπορίας ως εταιρείες παροχής αεροπορικών υπηρεσιών.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2231A2" w:rsidRDefault="006165A1" w:rsidP="002231A2">
      <w:pPr>
        <w:pStyle w:val="a8"/>
        <w:numPr>
          <w:ilvl w:val="0"/>
          <w:numId w:val="15"/>
        </w:num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Η αντικειμενική δαπάνη διαβίωσης για τις περιπτώσεις που έχει παραχωρηθεί η χρήση αεροσκάφους, ελικοπτέρου και ανεμοπτέρου με χρησιδάνειο, βαρύνουν εξ ολοκλήρου τον χρήστη Το ίδιο ισχύει και για τα σκάφη αναψυχής.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η) Δαπάνες δεξαμενών κολύμβησης</w:t>
      </w:r>
      <w:r w:rsidR="00DF2B34">
        <w:rPr>
          <w:rFonts w:ascii="Times New Roman" w:eastAsia="Times New Roman" w:hAnsi="Times New Roman" w:cs="Times New Roman"/>
          <w:b/>
          <w:bCs/>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C21C18" w:rsidRDefault="00C416D0"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Ο</w:t>
      </w:r>
      <w:r w:rsidR="006165A1" w:rsidRPr="006165A1">
        <w:rPr>
          <w:rFonts w:ascii="Times New Roman" w:eastAsia="Times New Roman" w:hAnsi="Times New Roman" w:cs="Times New Roman"/>
          <w:sz w:val="24"/>
          <w:szCs w:val="24"/>
          <w:lang w:eastAsia="el-GR"/>
        </w:rPr>
        <w:t xml:space="preserve">ι δεξαμενές κολύμβησης εξακολουθούν να λαμβάνονται υπόψη για τον προσδιορισμό της ετήσιας αντικειμενικής δαπάνης.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Η δαπάνη αυτή ορίζεται κλιμακωτά ως εξής:</w:t>
      </w:r>
    </w:p>
    <w:p w:rsidR="006165A1" w:rsidRPr="006165A1" w:rsidRDefault="002231A2"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Σε 160</w:t>
      </w:r>
      <w:r w:rsidR="006165A1" w:rsidRPr="006165A1">
        <w:rPr>
          <w:rFonts w:ascii="Times New Roman" w:eastAsia="Times New Roman" w:hAnsi="Times New Roman" w:cs="Times New Roman"/>
          <w:sz w:val="24"/>
          <w:szCs w:val="24"/>
          <w:lang w:eastAsia="el-GR"/>
        </w:rPr>
        <w:t xml:space="preserve"> ευρώ το τετραγω</w:t>
      </w:r>
      <w:r>
        <w:rPr>
          <w:rFonts w:ascii="Times New Roman" w:eastAsia="Times New Roman" w:hAnsi="Times New Roman" w:cs="Times New Roman"/>
          <w:sz w:val="24"/>
          <w:szCs w:val="24"/>
          <w:lang w:eastAsia="el-GR"/>
        </w:rPr>
        <w:t>νικό μέτρο μέχρι και τα 60</w:t>
      </w:r>
      <w:r w:rsidR="006165A1" w:rsidRPr="006165A1">
        <w:rPr>
          <w:rFonts w:ascii="Times New Roman" w:eastAsia="Times New Roman" w:hAnsi="Times New Roman" w:cs="Times New Roman"/>
          <w:sz w:val="24"/>
          <w:szCs w:val="24"/>
          <w:lang w:eastAsia="el-GR"/>
        </w:rPr>
        <w:t xml:space="preserve"> τετραγωνικά μέτρα και σε </w:t>
      </w:r>
      <w:r>
        <w:rPr>
          <w:rFonts w:ascii="Times New Roman" w:eastAsia="Times New Roman" w:hAnsi="Times New Roman" w:cs="Times New Roman"/>
          <w:sz w:val="24"/>
          <w:szCs w:val="24"/>
          <w:lang w:eastAsia="el-GR"/>
        </w:rPr>
        <w:t>320</w:t>
      </w:r>
      <w:r w:rsidR="006165A1" w:rsidRPr="006165A1">
        <w:rPr>
          <w:rFonts w:ascii="Times New Roman" w:eastAsia="Times New Roman" w:hAnsi="Times New Roman" w:cs="Times New Roman"/>
          <w:sz w:val="24"/>
          <w:szCs w:val="24"/>
          <w:lang w:eastAsia="el-GR"/>
        </w:rPr>
        <w:t xml:space="preserve"> ευρώ το τετραγωνικό μέτρο</w:t>
      </w:r>
      <w:r>
        <w:rPr>
          <w:rFonts w:ascii="Times New Roman" w:eastAsia="Times New Roman" w:hAnsi="Times New Roman" w:cs="Times New Roman"/>
          <w:sz w:val="24"/>
          <w:szCs w:val="24"/>
          <w:lang w:eastAsia="el-GR"/>
        </w:rPr>
        <w:t>, για επιφάνεια άνω των 60</w:t>
      </w:r>
      <w:r w:rsidR="006165A1" w:rsidRPr="006165A1">
        <w:rPr>
          <w:rFonts w:ascii="Times New Roman" w:eastAsia="Times New Roman" w:hAnsi="Times New Roman" w:cs="Times New Roman"/>
          <w:sz w:val="24"/>
          <w:szCs w:val="24"/>
          <w:lang w:eastAsia="el-GR"/>
        </w:rPr>
        <w:t xml:space="preserve"> τετραγωνικών μέτρων.</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Τα ανωτέρω ισχύουν και όταν η δεξαμενή είναι συναρμολογούμενη αφού ο νόμος δεν κάνει καμία διάκριση.</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Προκειμένου για εσωτερική δεξαμενή κολύμβησης, τα παραπάνω ποσά αυτής της περίπτωσης διπλασιάζονται.</w:t>
      </w:r>
    </w:p>
    <w:p w:rsidR="00C21C18"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 xml:space="preserve">Η αντικειμενική δαπάνη διαβίωσης για τις δεξαμενές κολύμβησης υπολογίζεται για όλο το έτος χωρίς να περιορίζεται σε μήνες χρήσης είτε πρόκειται για κύρια κατοικία είτε για δευτερεύουσα. </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Στις περιπτώσεις θανάτου ή μεταβίβασης/απόκτησης κατοικίας μέσα στο έτος, η αντικειμενική δαπάνη υπολογίζεται στους μήνες χρήσης.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lastRenderedPageBreak/>
        <w:t>Προκειμένου για κοινόχρηστες</w:t>
      </w:r>
      <w:r w:rsidRPr="006165A1">
        <w:rPr>
          <w:rFonts w:ascii="Times New Roman" w:eastAsia="Times New Roman" w:hAnsi="Times New Roman" w:cs="Times New Roman"/>
          <w:sz w:val="24"/>
          <w:szCs w:val="24"/>
          <w:lang w:eastAsia="el-GR"/>
        </w:rPr>
        <w:t xml:space="preserve"> πισίνες που βρίσκονται σε συγκροτήματα πολυκατοικιών, η ετήσια αντικειμενική δαπάνη διαβίωσης </w:t>
      </w:r>
      <w:r w:rsidRPr="006165A1">
        <w:rPr>
          <w:rFonts w:ascii="Times New Roman" w:eastAsia="Times New Roman" w:hAnsi="Times New Roman" w:cs="Times New Roman"/>
          <w:b/>
          <w:sz w:val="24"/>
          <w:szCs w:val="24"/>
          <w:lang w:eastAsia="el-GR"/>
        </w:rPr>
        <w:t>επιμερίζεται στους ιδιοκτήτες και ενοικιαστές των ακινήτων με βάση τα χιλιοστά κάθε διαμερίσματος στο οικόπεδο.</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Επίσης, αν η δεξαμενή κολύμβησης (πισίνα) χρησιμοποιείται από τους ενοίκους επιπλωμένων δωματίων ή ξενοδοχείων (ατομικές επιχειρήσεις), από την εκμετάλλευση των οποίων αποκτάται εισόδημα από επιχειρηματική δραστηριότητα, η αντικειμενική δαπάνη αυτής δεν βαρύνει τον επιχειρηματία.</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sz w:val="24"/>
          <w:szCs w:val="24"/>
          <w:lang w:eastAsia="el-GR"/>
        </w:rPr>
        <w:t>Διευκρινίζεται ότι η μη χρήση πισίνας αποδεικνύεται με πιστοποιητικό καταστροφής της.</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6165A1" w:rsidP="006165A1">
      <w:pPr>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jc w:val="both"/>
        <w:rPr>
          <w:rFonts w:ascii="Times New Roman" w:eastAsia="Times New Roman" w:hAnsi="Times New Roman" w:cs="Times New Roman"/>
          <w:sz w:val="24"/>
          <w:szCs w:val="24"/>
          <w:lang w:eastAsia="el-GR"/>
        </w:rPr>
      </w:pPr>
      <w:r w:rsidRPr="006165A1">
        <w:rPr>
          <w:rFonts w:ascii="Times New Roman" w:eastAsia="Times New Roman" w:hAnsi="Times New Roman" w:cs="Times New Roman"/>
          <w:b/>
          <w:bCs/>
          <w:sz w:val="24"/>
          <w:szCs w:val="24"/>
          <w:lang w:eastAsia="el-GR"/>
        </w:rPr>
        <w:t>θ) Ελάχιστη αντικειμενική δαπάνη διαβίωσης</w:t>
      </w:r>
      <w:r w:rsidR="00DF2B34">
        <w:rPr>
          <w:rFonts w:ascii="Times New Roman" w:eastAsia="Times New Roman" w:hAnsi="Times New Roman" w:cs="Times New Roman"/>
          <w:b/>
          <w:bCs/>
          <w:sz w:val="24"/>
          <w:szCs w:val="24"/>
          <w:lang w:eastAsia="el-GR"/>
        </w:rPr>
        <w:t>:</w:t>
      </w:r>
    </w:p>
    <w:p w:rsidR="006165A1" w:rsidRPr="006165A1" w:rsidRDefault="006165A1" w:rsidP="006165A1">
      <w:pPr>
        <w:shd w:val="clear" w:color="auto" w:fill="FFFFFF"/>
        <w:spacing w:before="0" w:beforeAutospacing="0"/>
        <w:jc w:val="both"/>
        <w:rPr>
          <w:rFonts w:ascii="Times New Roman" w:eastAsia="Times New Roman" w:hAnsi="Times New Roman" w:cs="Times New Roman"/>
          <w:sz w:val="24"/>
          <w:szCs w:val="24"/>
          <w:lang w:eastAsia="el-GR"/>
        </w:rPr>
      </w:pPr>
    </w:p>
    <w:p w:rsidR="006165A1" w:rsidRPr="006165A1" w:rsidRDefault="00C21C18" w:rsidP="006165A1">
      <w:pPr>
        <w:shd w:val="clear" w:color="auto" w:fill="FFFFFF"/>
        <w:spacing w:before="0" w:beforeAutospacing="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Θ</w:t>
      </w:r>
      <w:r w:rsidR="006165A1" w:rsidRPr="006165A1">
        <w:rPr>
          <w:rFonts w:ascii="Times New Roman" w:eastAsia="Times New Roman" w:hAnsi="Times New Roman" w:cs="Times New Roman"/>
          <w:sz w:val="24"/>
          <w:szCs w:val="24"/>
          <w:lang w:eastAsia="el-GR"/>
        </w:rPr>
        <w:t>α λαμβάνεται υπόψη κάθε χρόνο ένα ποσό ως ελάχιστη αντικειμενική δαπάνη διαβίωσης που ορίζετ</w:t>
      </w:r>
      <w:r w:rsidR="002231A2">
        <w:rPr>
          <w:rFonts w:ascii="Times New Roman" w:eastAsia="Times New Roman" w:hAnsi="Times New Roman" w:cs="Times New Roman"/>
          <w:sz w:val="24"/>
          <w:szCs w:val="24"/>
          <w:lang w:eastAsia="el-GR"/>
        </w:rPr>
        <w:t>αι στο ποσό των 3.000</w:t>
      </w:r>
      <w:r w:rsidR="006165A1" w:rsidRPr="006165A1">
        <w:rPr>
          <w:rFonts w:ascii="Times New Roman" w:eastAsia="Times New Roman" w:hAnsi="Times New Roman" w:cs="Times New Roman"/>
          <w:sz w:val="24"/>
          <w:szCs w:val="24"/>
          <w:lang w:eastAsia="el-GR"/>
        </w:rPr>
        <w:t xml:space="preserve"> ευρώ προκειμένου για άγαμο, διαζευγμένο ή χήρο κ</w:t>
      </w:r>
      <w:r w:rsidR="002231A2">
        <w:rPr>
          <w:rFonts w:ascii="Times New Roman" w:eastAsia="Times New Roman" w:hAnsi="Times New Roman" w:cs="Times New Roman"/>
          <w:sz w:val="24"/>
          <w:szCs w:val="24"/>
          <w:lang w:eastAsia="el-GR"/>
        </w:rPr>
        <w:t xml:space="preserve">αι στο ποσό των 5.000 </w:t>
      </w:r>
      <w:r w:rsidR="006165A1" w:rsidRPr="006165A1">
        <w:rPr>
          <w:rFonts w:ascii="Times New Roman" w:eastAsia="Times New Roman" w:hAnsi="Times New Roman" w:cs="Times New Roman"/>
          <w:sz w:val="24"/>
          <w:szCs w:val="24"/>
          <w:lang w:eastAsia="el-GR"/>
        </w:rPr>
        <w:t xml:space="preserve">ευρώ προκειμένου για συζύγους που υποβάλλουν κοινή δήλωση, εφόσον δηλώνεται πραγματικό ή τεκμαρτό εισόδημα. </w:t>
      </w:r>
      <w:r w:rsidR="00DF2B34">
        <w:rPr>
          <w:rFonts w:ascii="Times New Roman" w:eastAsia="Times New Roman" w:hAnsi="Times New Roman" w:cs="Times New Roman"/>
          <w:sz w:val="24"/>
          <w:szCs w:val="24"/>
          <w:lang w:eastAsia="el-GR"/>
        </w:rPr>
        <w:t>(είδαμε πιο πάνω με παραδείγματα).</w:t>
      </w:r>
    </w:p>
    <w:p w:rsidR="0057024A" w:rsidRDefault="0057024A" w:rsidP="00487A65">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DF2B34" w:rsidRDefault="002231A2" w:rsidP="00DF2B34">
      <w:pPr>
        <w:pBdr>
          <w:top w:val="single" w:sz="4" w:space="1" w:color="auto"/>
          <w:left w:val="single" w:sz="4" w:space="4" w:color="auto"/>
          <w:bottom w:val="single" w:sz="4" w:space="1" w:color="auto"/>
          <w:right w:val="single" w:sz="4" w:space="4" w:color="auto"/>
        </w:pBdr>
        <w:shd w:val="clear" w:color="auto" w:fill="FFFF00"/>
        <w:spacing w:before="0" w:beforeAutospacing="0"/>
        <w:jc w:val="both"/>
        <w:rPr>
          <w:rFonts w:ascii="Times New Roman" w:eastAsia="Times New Roman" w:hAnsi="Times New Roman" w:cs="Times New Roman"/>
          <w:sz w:val="24"/>
          <w:szCs w:val="24"/>
          <w:lang w:eastAsia="el-GR"/>
        </w:rPr>
      </w:pPr>
      <w:r w:rsidRPr="00DF2B34">
        <w:rPr>
          <w:rFonts w:ascii="Times New Roman" w:eastAsia="Times New Roman" w:hAnsi="Times New Roman" w:cs="Times New Roman"/>
          <w:b/>
          <w:bCs/>
          <w:sz w:val="24"/>
          <w:szCs w:val="24"/>
          <w:lang w:eastAsia="el-GR"/>
        </w:rPr>
        <w:t>Δαπάνες απόκτησης περιουσιακών στοιχείων (</w:t>
      </w:r>
      <w:r w:rsidR="00DF2B34">
        <w:rPr>
          <w:rFonts w:ascii="Times New Roman" w:eastAsia="Times New Roman" w:hAnsi="Times New Roman" w:cs="Times New Roman"/>
          <w:b/>
          <w:bCs/>
          <w:sz w:val="24"/>
          <w:szCs w:val="24"/>
          <w:lang w:eastAsia="el-GR"/>
        </w:rPr>
        <w:t>ά</w:t>
      </w:r>
      <w:r w:rsidRPr="00DF2B34">
        <w:rPr>
          <w:rFonts w:ascii="Times New Roman" w:eastAsia="Times New Roman" w:hAnsi="Times New Roman" w:cs="Times New Roman"/>
          <w:b/>
          <w:bCs/>
          <w:sz w:val="24"/>
          <w:szCs w:val="24"/>
          <w:lang w:eastAsia="el-GR"/>
        </w:rPr>
        <w:t>ρθρο 32):</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C416D0" w:rsidRDefault="002231A2" w:rsidP="002231A2">
      <w:pPr>
        <w:shd w:val="clear" w:color="auto" w:fill="FFFFFF"/>
        <w:spacing w:before="0" w:beforeAutospacing="0"/>
        <w:jc w:val="both"/>
        <w:rPr>
          <w:rFonts w:ascii="Times New Roman" w:eastAsia="Times New Roman" w:hAnsi="Times New Roman" w:cs="Times New Roman"/>
          <w:b/>
          <w:sz w:val="24"/>
          <w:szCs w:val="24"/>
          <w:lang w:eastAsia="el-GR"/>
        </w:rPr>
      </w:pPr>
      <w:r w:rsidRPr="002231A2">
        <w:rPr>
          <w:rFonts w:ascii="Times New Roman" w:eastAsia="Times New Roman" w:hAnsi="Times New Roman" w:cs="Times New Roman"/>
          <w:b/>
          <w:sz w:val="24"/>
          <w:szCs w:val="24"/>
          <w:lang w:eastAsia="el-GR"/>
        </w:rPr>
        <w:t xml:space="preserve">α) </w:t>
      </w:r>
      <w:r w:rsidR="00C416D0">
        <w:rPr>
          <w:rFonts w:ascii="Times New Roman" w:eastAsia="Times New Roman" w:hAnsi="Times New Roman" w:cs="Times New Roman"/>
          <w:b/>
          <w:sz w:val="24"/>
          <w:szCs w:val="24"/>
          <w:lang w:eastAsia="el-GR"/>
        </w:rPr>
        <w:t xml:space="preserve">η ετήσια </w:t>
      </w:r>
      <w:proofErr w:type="spellStart"/>
      <w:r w:rsidR="00C416D0">
        <w:rPr>
          <w:rFonts w:ascii="Times New Roman" w:eastAsia="Times New Roman" w:hAnsi="Times New Roman" w:cs="Times New Roman"/>
          <w:b/>
          <w:sz w:val="24"/>
          <w:szCs w:val="24"/>
          <w:lang w:eastAsia="el-GR"/>
        </w:rPr>
        <w:t>δαπάνηπου</w:t>
      </w:r>
      <w:proofErr w:type="spellEnd"/>
      <w:r w:rsidR="00C416D0">
        <w:rPr>
          <w:rFonts w:ascii="Times New Roman" w:eastAsia="Times New Roman" w:hAnsi="Times New Roman" w:cs="Times New Roman"/>
          <w:b/>
          <w:sz w:val="24"/>
          <w:szCs w:val="24"/>
          <w:lang w:eastAsia="el-GR"/>
        </w:rPr>
        <w:t xml:space="preserve"> καταβλήθηκε για α</w:t>
      </w:r>
      <w:r w:rsidRPr="002231A2">
        <w:rPr>
          <w:rFonts w:ascii="Times New Roman" w:eastAsia="Times New Roman" w:hAnsi="Times New Roman" w:cs="Times New Roman"/>
          <w:b/>
          <w:sz w:val="24"/>
          <w:szCs w:val="24"/>
          <w:lang w:eastAsia="el-GR"/>
        </w:rPr>
        <w:t>γορά ή χρηματοδοτική μίσθωση</w:t>
      </w:r>
      <w:r w:rsidR="00C416D0">
        <w:rPr>
          <w:rFonts w:ascii="Times New Roman" w:eastAsia="Times New Roman" w:hAnsi="Times New Roman" w:cs="Times New Roman"/>
          <w:b/>
          <w:sz w:val="24"/>
          <w:szCs w:val="24"/>
          <w:lang w:eastAsia="el-GR"/>
        </w:rPr>
        <w:t>:</w:t>
      </w:r>
      <w:r w:rsidRPr="002231A2">
        <w:rPr>
          <w:rFonts w:ascii="Times New Roman" w:eastAsia="Times New Roman" w:hAnsi="Times New Roman" w:cs="Times New Roman"/>
          <w:b/>
          <w:sz w:val="24"/>
          <w:szCs w:val="24"/>
          <w:lang w:eastAsia="el-GR"/>
        </w:rPr>
        <w:t xml:space="preserve"> </w:t>
      </w:r>
    </w:p>
    <w:p w:rsidR="00C416D0" w:rsidRPr="00C416D0" w:rsidRDefault="002231A2" w:rsidP="00C416D0">
      <w:pPr>
        <w:pStyle w:val="a8"/>
        <w:numPr>
          <w:ilvl w:val="0"/>
          <w:numId w:val="22"/>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αυτοκινήτων, </w:t>
      </w:r>
    </w:p>
    <w:p w:rsidR="00C416D0" w:rsidRPr="00C416D0" w:rsidRDefault="002231A2" w:rsidP="00C416D0">
      <w:pPr>
        <w:pStyle w:val="a8"/>
        <w:numPr>
          <w:ilvl w:val="0"/>
          <w:numId w:val="22"/>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δίτροχων ή τρίτροχων </w:t>
      </w:r>
      <w:proofErr w:type="spellStart"/>
      <w:r w:rsidRPr="00C416D0">
        <w:rPr>
          <w:rFonts w:ascii="Times New Roman" w:eastAsia="Times New Roman" w:hAnsi="Times New Roman" w:cs="Times New Roman"/>
          <w:sz w:val="24"/>
          <w:szCs w:val="24"/>
          <w:lang w:eastAsia="el-GR"/>
        </w:rPr>
        <w:t>αυτ</w:t>
      </w:r>
      <w:proofErr w:type="spellEnd"/>
      <w:r w:rsidRPr="00C416D0">
        <w:rPr>
          <w:rFonts w:ascii="Times New Roman" w:eastAsia="Times New Roman" w:hAnsi="Times New Roman" w:cs="Times New Roman"/>
          <w:sz w:val="24"/>
          <w:szCs w:val="24"/>
          <w:lang w:eastAsia="el-GR"/>
        </w:rPr>
        <w:t>/</w:t>
      </w:r>
      <w:proofErr w:type="spellStart"/>
      <w:r w:rsidRPr="00C416D0">
        <w:rPr>
          <w:rFonts w:ascii="Times New Roman" w:eastAsia="Times New Roman" w:hAnsi="Times New Roman" w:cs="Times New Roman"/>
          <w:sz w:val="24"/>
          <w:szCs w:val="24"/>
          <w:lang w:eastAsia="el-GR"/>
        </w:rPr>
        <w:t>νων</w:t>
      </w:r>
      <w:proofErr w:type="spellEnd"/>
      <w:r w:rsidRPr="00C416D0">
        <w:rPr>
          <w:rFonts w:ascii="Times New Roman" w:eastAsia="Times New Roman" w:hAnsi="Times New Roman" w:cs="Times New Roman"/>
          <w:sz w:val="24"/>
          <w:szCs w:val="24"/>
          <w:lang w:eastAsia="el-GR"/>
        </w:rPr>
        <w:t xml:space="preserve"> οχημάτων, </w:t>
      </w:r>
    </w:p>
    <w:p w:rsidR="00C416D0" w:rsidRPr="00C416D0" w:rsidRDefault="002231A2" w:rsidP="00C416D0">
      <w:pPr>
        <w:pStyle w:val="a8"/>
        <w:numPr>
          <w:ilvl w:val="0"/>
          <w:numId w:val="22"/>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πλοίων αναψυχής και λοιπών σκαφών αναψυχής, </w:t>
      </w:r>
    </w:p>
    <w:p w:rsidR="00C416D0" w:rsidRPr="00C416D0" w:rsidRDefault="002231A2" w:rsidP="00C416D0">
      <w:pPr>
        <w:pStyle w:val="a8"/>
        <w:numPr>
          <w:ilvl w:val="0"/>
          <w:numId w:val="22"/>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αεροσκαφών και </w:t>
      </w:r>
    </w:p>
    <w:p w:rsidR="002231A2" w:rsidRPr="00C416D0" w:rsidRDefault="00C416D0" w:rsidP="00C416D0">
      <w:pPr>
        <w:pStyle w:val="a8"/>
        <w:numPr>
          <w:ilvl w:val="0"/>
          <w:numId w:val="22"/>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κινητών πραγμάτων μεγάλης αξίας, πάνω από 10.000 ευρώ.</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Στην κατηγορία αυτή υπάγονται και οι δαπάνες αγοράς ελικόπτερων, ανεμόπτερων και </w:t>
      </w:r>
      <w:proofErr w:type="spellStart"/>
      <w:r w:rsidRPr="002231A2">
        <w:rPr>
          <w:rFonts w:ascii="Times New Roman" w:eastAsia="Times New Roman" w:hAnsi="Times New Roman" w:cs="Times New Roman"/>
          <w:sz w:val="24"/>
          <w:szCs w:val="24"/>
          <w:lang w:eastAsia="el-GR"/>
        </w:rPr>
        <w:t>υπερελαφρών</w:t>
      </w:r>
      <w:proofErr w:type="spellEnd"/>
      <w:r w:rsidRPr="002231A2">
        <w:rPr>
          <w:rFonts w:ascii="Times New Roman" w:eastAsia="Times New Roman" w:hAnsi="Times New Roman" w:cs="Times New Roman"/>
          <w:sz w:val="24"/>
          <w:szCs w:val="24"/>
          <w:lang w:eastAsia="el-GR"/>
        </w:rPr>
        <w:t xml:space="preserve"> πτητικών αθλητικών μηχανών.</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Μεγάλης αξίας θεωρούνται τα κινητά πράγματα, η αξία των οποίων υπερβα</w:t>
      </w:r>
      <w:r w:rsidR="000A576A">
        <w:rPr>
          <w:rFonts w:ascii="Times New Roman" w:eastAsia="Times New Roman" w:hAnsi="Times New Roman" w:cs="Times New Roman"/>
          <w:sz w:val="24"/>
          <w:szCs w:val="24"/>
          <w:lang w:eastAsia="el-GR"/>
        </w:rPr>
        <w:t>ίνει το ποσό των 10.000</w:t>
      </w:r>
      <w:r w:rsidRPr="002231A2">
        <w:rPr>
          <w:rFonts w:ascii="Times New Roman" w:eastAsia="Times New Roman" w:hAnsi="Times New Roman" w:cs="Times New Roman"/>
          <w:sz w:val="24"/>
          <w:szCs w:val="24"/>
          <w:lang w:eastAsia="el-GR"/>
        </w:rPr>
        <w:t xml:space="preserve"> ευρώ </w:t>
      </w:r>
      <w:r w:rsidRPr="002231A2">
        <w:rPr>
          <w:rFonts w:ascii="Times New Roman" w:eastAsia="Times New Roman" w:hAnsi="Times New Roman" w:cs="Times New Roman"/>
          <w:b/>
          <w:sz w:val="24"/>
          <w:szCs w:val="24"/>
          <w:lang w:eastAsia="el-GR"/>
        </w:rPr>
        <w:t>συμπεριλαμβανομένου Φ.Π.Α</w:t>
      </w:r>
      <w:r w:rsidRPr="002231A2">
        <w:rPr>
          <w:rFonts w:ascii="Times New Roman" w:eastAsia="Times New Roman" w:hAnsi="Times New Roman" w:cs="Times New Roman"/>
          <w:sz w:val="24"/>
          <w:szCs w:val="24"/>
          <w:lang w:eastAsia="el-GR"/>
        </w:rPr>
        <w:t xml:space="preserve">. όπως πίνακες ζωγραφικής, πολύτιμοι λίθοι, κοσμήματα, έπιπλα, έργα τέχνης κ.λπ.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w:t>
      </w:r>
      <w:r w:rsidR="000A576A">
        <w:rPr>
          <w:rFonts w:ascii="Times New Roman" w:eastAsia="Times New Roman" w:hAnsi="Times New Roman" w:cs="Times New Roman"/>
          <w:sz w:val="24"/>
          <w:szCs w:val="24"/>
          <w:lang w:eastAsia="el-GR"/>
        </w:rPr>
        <w:t>ίνει το ποσό των 10.000</w:t>
      </w:r>
      <w:r w:rsidRPr="002231A2">
        <w:rPr>
          <w:rFonts w:ascii="Times New Roman" w:eastAsia="Times New Roman" w:hAnsi="Times New Roman" w:cs="Times New Roman"/>
          <w:sz w:val="24"/>
          <w:szCs w:val="24"/>
          <w:lang w:eastAsia="el-GR"/>
        </w:rPr>
        <w:t xml:space="preserve"> ευρώ.</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Οι ανωτέρω δαπάνες λαμβάνονται υπόψη για τον τεκμαρτό προσδιορισμό του εισοδήματος είτε η αγορά των περιουσιακών στοιχείων γίνεται στην Ελλάδα είτε στο εξωτερικό.</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C416D0" w:rsidRPr="00C416D0" w:rsidRDefault="002231A2" w:rsidP="002231A2">
      <w:pPr>
        <w:shd w:val="clear" w:color="auto" w:fill="FFFFFF"/>
        <w:spacing w:before="0" w:beforeAutospacing="0"/>
        <w:jc w:val="both"/>
        <w:rPr>
          <w:rFonts w:ascii="Times New Roman" w:eastAsia="Times New Roman" w:hAnsi="Times New Roman" w:cs="Times New Roman"/>
          <w:b/>
          <w:sz w:val="24"/>
          <w:szCs w:val="24"/>
          <w:lang w:eastAsia="el-GR"/>
        </w:rPr>
      </w:pPr>
      <w:r w:rsidRPr="00C416D0">
        <w:rPr>
          <w:rFonts w:ascii="Times New Roman" w:eastAsia="Times New Roman" w:hAnsi="Times New Roman" w:cs="Times New Roman"/>
          <w:b/>
          <w:sz w:val="24"/>
          <w:szCs w:val="24"/>
          <w:lang w:eastAsia="el-GR"/>
        </w:rPr>
        <w:t xml:space="preserve">β) </w:t>
      </w:r>
      <w:r w:rsidR="00C416D0" w:rsidRPr="00C416D0">
        <w:rPr>
          <w:rFonts w:ascii="Times New Roman" w:eastAsia="Times New Roman" w:hAnsi="Times New Roman" w:cs="Times New Roman"/>
          <w:b/>
          <w:sz w:val="24"/>
          <w:szCs w:val="24"/>
          <w:lang w:eastAsia="el-GR"/>
        </w:rPr>
        <w:t>η ετήσια δαπάνη που καταβλήθηκε για αγορά:</w:t>
      </w:r>
    </w:p>
    <w:p w:rsidR="00C416D0"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b/>
          <w:sz w:val="24"/>
          <w:szCs w:val="24"/>
          <w:lang w:eastAsia="el-GR"/>
        </w:rPr>
        <w:t>επιχειρήσεων ή σύσταση ή αύξηση του κεφαλαίου</w:t>
      </w:r>
      <w:r w:rsidRPr="002231A2">
        <w:rPr>
          <w:rFonts w:ascii="Times New Roman" w:eastAsia="Times New Roman" w:hAnsi="Times New Roman" w:cs="Times New Roman"/>
          <w:sz w:val="24"/>
          <w:szCs w:val="24"/>
          <w:lang w:eastAsia="el-GR"/>
        </w:rPr>
        <w:t xml:space="preserve"> επιχειρήσεων που λειτουργούν</w:t>
      </w:r>
      <w:r w:rsidR="00C416D0">
        <w:rPr>
          <w:rFonts w:ascii="Times New Roman" w:eastAsia="Times New Roman" w:hAnsi="Times New Roman" w:cs="Times New Roman"/>
          <w:sz w:val="24"/>
          <w:szCs w:val="24"/>
          <w:lang w:eastAsia="el-GR"/>
        </w:rPr>
        <w:t>:</w:t>
      </w:r>
      <w:r w:rsidRPr="002231A2">
        <w:rPr>
          <w:rFonts w:ascii="Times New Roman" w:eastAsia="Times New Roman" w:hAnsi="Times New Roman" w:cs="Times New Roman"/>
          <w:sz w:val="24"/>
          <w:szCs w:val="24"/>
          <w:lang w:eastAsia="el-GR"/>
        </w:rPr>
        <w:t xml:space="preserve">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ατομικώς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με τη μορφή ομόρρυθμης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ετερόρρυθμης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ανώνυμης εταιρείας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περιορισμένης ευθύνης εταιρίας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ιδιωτικής κεφαλαιουχικής εταιρίας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κοινωνίας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κοινοπραξίας ή </w:t>
      </w:r>
    </w:p>
    <w:p w:rsidR="00C416D0"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t xml:space="preserve">αστικής εταιρίας ή </w:t>
      </w:r>
    </w:p>
    <w:p w:rsidR="002231A2" w:rsidRPr="00C416D0" w:rsidRDefault="002231A2" w:rsidP="00C416D0">
      <w:pPr>
        <w:pStyle w:val="a8"/>
        <w:numPr>
          <w:ilvl w:val="0"/>
          <w:numId w:val="21"/>
        </w:numPr>
        <w:shd w:val="clear" w:color="auto" w:fill="FFFFFF"/>
        <w:spacing w:before="0" w:beforeAutospacing="0"/>
        <w:jc w:val="both"/>
        <w:rPr>
          <w:rFonts w:ascii="Times New Roman" w:eastAsia="Times New Roman" w:hAnsi="Times New Roman" w:cs="Times New Roman"/>
          <w:sz w:val="24"/>
          <w:szCs w:val="24"/>
          <w:lang w:eastAsia="el-GR"/>
        </w:rPr>
      </w:pPr>
      <w:r w:rsidRPr="00C416D0">
        <w:rPr>
          <w:rFonts w:ascii="Times New Roman" w:eastAsia="Times New Roman" w:hAnsi="Times New Roman" w:cs="Times New Roman"/>
          <w:sz w:val="24"/>
          <w:szCs w:val="24"/>
          <w:lang w:eastAsia="el-GR"/>
        </w:rPr>
        <w:lastRenderedPageBreak/>
        <w:t>αγορά εταιρικών μερίδων και χρεογράφων γενικώς.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Η διατύπωση της διάταξης αυτής </w:t>
      </w:r>
      <w:r w:rsidRPr="002231A2">
        <w:rPr>
          <w:rFonts w:ascii="Times New Roman" w:eastAsia="Times New Roman" w:hAnsi="Times New Roman" w:cs="Times New Roman"/>
          <w:b/>
          <w:sz w:val="24"/>
          <w:szCs w:val="24"/>
          <w:lang w:eastAsia="el-GR"/>
        </w:rPr>
        <w:t>είναι γενική</w:t>
      </w:r>
      <w:r w:rsidRPr="002231A2">
        <w:rPr>
          <w:rFonts w:ascii="Times New Roman" w:eastAsia="Times New Roman" w:hAnsi="Times New Roman" w:cs="Times New Roman"/>
          <w:sz w:val="24"/>
          <w:szCs w:val="24"/>
          <w:lang w:eastAsia="el-GR"/>
        </w:rPr>
        <w:t xml:space="preserve"> και καταλαμβάνει επομένως κάθε περίπτωση δαπάνης για συμμετοχή σε οποιασδήποτε μορφής εταιρία.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Υπάγονται κατ' ακολουθία </w:t>
      </w:r>
      <w:r w:rsidRPr="002231A2">
        <w:rPr>
          <w:rFonts w:ascii="Times New Roman" w:eastAsia="Times New Roman" w:hAnsi="Times New Roman" w:cs="Times New Roman"/>
          <w:b/>
          <w:sz w:val="24"/>
          <w:szCs w:val="24"/>
          <w:lang w:eastAsia="el-GR"/>
        </w:rPr>
        <w:t>όλα τα χρηματικά ποσά</w:t>
      </w:r>
      <w:r w:rsidRPr="002231A2">
        <w:rPr>
          <w:rFonts w:ascii="Times New Roman" w:eastAsia="Times New Roman" w:hAnsi="Times New Roman" w:cs="Times New Roman"/>
          <w:sz w:val="24"/>
          <w:szCs w:val="24"/>
          <w:lang w:eastAsia="el-GR"/>
        </w:rPr>
        <w:t xml:space="preserve"> </w:t>
      </w:r>
      <w:r w:rsidRPr="002231A2">
        <w:rPr>
          <w:rFonts w:ascii="Times New Roman" w:eastAsia="Times New Roman" w:hAnsi="Times New Roman" w:cs="Times New Roman"/>
          <w:b/>
          <w:sz w:val="24"/>
          <w:szCs w:val="24"/>
          <w:lang w:eastAsia="el-GR"/>
        </w:rPr>
        <w:t>που καταβάλλονται, ως εισφορά</w:t>
      </w:r>
      <w:r w:rsidRPr="002231A2">
        <w:rPr>
          <w:rFonts w:ascii="Times New Roman" w:eastAsia="Times New Roman" w:hAnsi="Times New Roman" w:cs="Times New Roman"/>
          <w:sz w:val="24"/>
          <w:szCs w:val="24"/>
          <w:lang w:eastAsia="el-GR"/>
        </w:rPr>
        <w:t xml:space="preserve"> σε νεοϊδρυόμενο νομικό πρόσωπο ή νομική οντότητα, ως κεφάλαιο για την ίδρυση ατομικής επιχείρησης καθώς και τα ποσά για αύξηση κεφαλαίου νομικού προσώπου ή νομικής οντότητας.</w:t>
      </w:r>
    </w:p>
    <w:p w:rsidR="00C416D0" w:rsidRDefault="00C416D0" w:rsidP="002231A2">
      <w:pPr>
        <w:shd w:val="clear" w:color="auto" w:fill="FFFFFF"/>
        <w:spacing w:before="0" w:beforeAutospacing="0"/>
        <w:jc w:val="both"/>
        <w:rPr>
          <w:rFonts w:ascii="Times New Roman" w:eastAsia="Times New Roman" w:hAnsi="Times New Roman" w:cs="Times New Roman"/>
          <w:b/>
          <w:sz w:val="24"/>
          <w:szCs w:val="24"/>
          <w:lang w:eastAsia="el-GR"/>
        </w:rPr>
      </w:pPr>
    </w:p>
    <w:p w:rsidR="002231A2" w:rsidRPr="002231A2" w:rsidRDefault="00C21C18" w:rsidP="002231A2">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t>έννοια των χρεογράφων</w:t>
      </w:r>
      <w:r>
        <w:rPr>
          <w:rFonts w:ascii="Times New Roman" w:eastAsia="Times New Roman" w:hAnsi="Times New Roman" w:cs="Times New Roman"/>
          <w:b/>
          <w:sz w:val="24"/>
          <w:szCs w:val="24"/>
          <w:lang w:eastAsia="el-GR"/>
        </w:rPr>
        <w:t>:</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Η ίδια διάταξη ορίζει σαν τεκμαρτή δαπάνη τα χρηματικά ποσά που καταβάλλονται και για την αγορά χρεογράφων γενικά.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Διευκρινίζεται ότι </w:t>
      </w:r>
      <w:r w:rsidRPr="002231A2">
        <w:rPr>
          <w:rFonts w:ascii="Times New Roman" w:eastAsia="Times New Roman" w:hAnsi="Times New Roman" w:cs="Times New Roman"/>
          <w:b/>
          <w:sz w:val="24"/>
          <w:szCs w:val="24"/>
          <w:highlight w:val="yellow"/>
          <w:lang w:eastAsia="el-GR"/>
        </w:rPr>
        <w:t>στην έννοια των χρεογράφων</w:t>
      </w:r>
      <w:r w:rsidRPr="002231A2">
        <w:rPr>
          <w:rFonts w:ascii="Times New Roman" w:eastAsia="Times New Roman" w:hAnsi="Times New Roman" w:cs="Times New Roman"/>
          <w:sz w:val="24"/>
          <w:szCs w:val="24"/>
          <w:lang w:eastAsia="el-GR"/>
        </w:rPr>
        <w:t xml:space="preserve"> συμπεριλαμβάνονται οι ομολογίες, τα έντοκα γραμμάτια του Ελληνικού Δημοσίου, τα ομόλογα τραπεζών, τα προθεσμιακά συμβόλαια, τα συμβόλαια μελλοντικής εκπλήρωσης, τα συμβόλαια δικαιωμάτων προαίρεσης, τα μερίδια αμοιβαίων κεφαλαίων, οι μετοχές και γενικά προϊόντα που μπορούν να διαπραγματεύονται στα χρηματιστήρια και στις αγορές.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DA5DE7" w:rsidRDefault="002231A2" w:rsidP="002231A2">
      <w:pPr>
        <w:shd w:val="clear" w:color="auto" w:fill="FFFFFF"/>
        <w:spacing w:before="0" w:beforeAutospacing="0"/>
        <w:jc w:val="both"/>
        <w:rPr>
          <w:rFonts w:ascii="Times New Roman" w:eastAsia="Times New Roman" w:hAnsi="Times New Roman" w:cs="Times New Roman"/>
          <w:b/>
          <w:sz w:val="24"/>
          <w:szCs w:val="24"/>
          <w:lang w:eastAsia="el-GR"/>
        </w:rPr>
      </w:pPr>
      <w:r w:rsidRPr="002231A2">
        <w:rPr>
          <w:rFonts w:ascii="Times New Roman" w:eastAsia="Times New Roman" w:hAnsi="Times New Roman" w:cs="Times New Roman"/>
          <w:b/>
          <w:sz w:val="24"/>
          <w:szCs w:val="24"/>
          <w:highlight w:val="yellow"/>
          <w:lang w:eastAsia="el-GR"/>
        </w:rPr>
        <w:t xml:space="preserve">γ) </w:t>
      </w:r>
      <w:r w:rsidR="00DA5DE7">
        <w:rPr>
          <w:rFonts w:ascii="Times New Roman" w:eastAsia="Times New Roman" w:hAnsi="Times New Roman" w:cs="Times New Roman"/>
          <w:b/>
          <w:sz w:val="24"/>
          <w:szCs w:val="24"/>
          <w:highlight w:val="yellow"/>
          <w:lang w:eastAsia="el-GR"/>
        </w:rPr>
        <w:t>Η</w:t>
      </w:r>
      <w:r w:rsidR="00DA5DE7" w:rsidRPr="00DA5DE7">
        <w:rPr>
          <w:rFonts w:ascii="Times New Roman" w:eastAsia="Times New Roman" w:hAnsi="Times New Roman" w:cs="Times New Roman"/>
          <w:b/>
          <w:sz w:val="24"/>
          <w:szCs w:val="24"/>
          <w:highlight w:val="yellow"/>
          <w:lang w:eastAsia="el-GR"/>
        </w:rPr>
        <w:t xml:space="preserve"> ετήσια δαπάνη που καταβλήθηκε για αγορά </w:t>
      </w:r>
      <w:r w:rsidRPr="002231A2">
        <w:rPr>
          <w:rFonts w:ascii="Times New Roman" w:eastAsia="Times New Roman" w:hAnsi="Times New Roman" w:cs="Times New Roman"/>
          <w:b/>
          <w:sz w:val="24"/>
          <w:szCs w:val="24"/>
          <w:highlight w:val="yellow"/>
          <w:lang w:eastAsia="el-GR"/>
        </w:rPr>
        <w:t>ή χρονομεριστική ή χρηματοδοτική μίσθωση</w:t>
      </w:r>
      <w:r w:rsidR="00DA5DE7">
        <w:rPr>
          <w:rFonts w:ascii="Times New Roman" w:eastAsia="Times New Roman" w:hAnsi="Times New Roman" w:cs="Times New Roman"/>
          <w:b/>
          <w:sz w:val="24"/>
          <w:szCs w:val="24"/>
          <w:lang w:eastAsia="el-GR"/>
        </w:rPr>
        <w:t>:</w:t>
      </w:r>
    </w:p>
    <w:p w:rsidR="00DA5DE7" w:rsidRPr="00DA5DE7" w:rsidRDefault="002231A2" w:rsidP="00DA5DE7">
      <w:pPr>
        <w:pStyle w:val="a8"/>
        <w:numPr>
          <w:ilvl w:val="0"/>
          <w:numId w:val="23"/>
        </w:numPr>
        <w:shd w:val="clear" w:color="auto" w:fill="FFFFFF"/>
        <w:spacing w:before="0" w:beforeAutospacing="0"/>
        <w:jc w:val="both"/>
        <w:rPr>
          <w:rFonts w:ascii="Times New Roman" w:eastAsia="Times New Roman" w:hAnsi="Times New Roman" w:cs="Times New Roman"/>
          <w:sz w:val="24"/>
          <w:szCs w:val="24"/>
          <w:lang w:eastAsia="el-GR"/>
        </w:rPr>
      </w:pPr>
      <w:r w:rsidRPr="00DA5DE7">
        <w:rPr>
          <w:rFonts w:ascii="Times New Roman" w:eastAsia="Times New Roman" w:hAnsi="Times New Roman" w:cs="Times New Roman"/>
          <w:sz w:val="24"/>
          <w:szCs w:val="24"/>
          <w:lang w:eastAsia="el-GR"/>
        </w:rPr>
        <w:t xml:space="preserve">ακινήτων ή </w:t>
      </w:r>
    </w:p>
    <w:p w:rsidR="00DA5DE7" w:rsidRPr="00DA5DE7" w:rsidRDefault="002231A2" w:rsidP="00DA5DE7">
      <w:pPr>
        <w:pStyle w:val="a8"/>
        <w:numPr>
          <w:ilvl w:val="0"/>
          <w:numId w:val="23"/>
        </w:numPr>
        <w:shd w:val="clear" w:color="auto" w:fill="FFFFFF"/>
        <w:spacing w:before="0" w:beforeAutospacing="0"/>
        <w:jc w:val="both"/>
        <w:rPr>
          <w:rFonts w:ascii="Times New Roman" w:eastAsia="Times New Roman" w:hAnsi="Times New Roman" w:cs="Times New Roman"/>
          <w:sz w:val="24"/>
          <w:szCs w:val="24"/>
          <w:lang w:eastAsia="el-GR"/>
        </w:rPr>
      </w:pPr>
      <w:r w:rsidRPr="00DA5DE7">
        <w:rPr>
          <w:rFonts w:ascii="Times New Roman" w:eastAsia="Times New Roman" w:hAnsi="Times New Roman" w:cs="Times New Roman"/>
          <w:sz w:val="24"/>
          <w:szCs w:val="24"/>
          <w:lang w:eastAsia="el-GR"/>
        </w:rPr>
        <w:t xml:space="preserve">ανέγερση οικοδομών </w:t>
      </w:r>
    </w:p>
    <w:p w:rsidR="002231A2" w:rsidRPr="00DA5DE7" w:rsidRDefault="002231A2" w:rsidP="00DA5DE7">
      <w:pPr>
        <w:pStyle w:val="a8"/>
        <w:numPr>
          <w:ilvl w:val="0"/>
          <w:numId w:val="23"/>
        </w:numPr>
        <w:shd w:val="clear" w:color="auto" w:fill="FFFFFF"/>
        <w:spacing w:before="0" w:beforeAutospacing="0"/>
        <w:jc w:val="both"/>
        <w:rPr>
          <w:rFonts w:ascii="Times New Roman" w:eastAsia="Times New Roman" w:hAnsi="Times New Roman" w:cs="Times New Roman"/>
          <w:sz w:val="24"/>
          <w:szCs w:val="24"/>
          <w:lang w:eastAsia="el-GR"/>
        </w:rPr>
      </w:pPr>
      <w:r w:rsidRPr="00DA5DE7">
        <w:rPr>
          <w:rFonts w:ascii="Times New Roman" w:eastAsia="Times New Roman" w:hAnsi="Times New Roman" w:cs="Times New Roman"/>
          <w:sz w:val="24"/>
          <w:szCs w:val="24"/>
          <w:lang w:eastAsia="el-GR"/>
        </w:rPr>
        <w:t>ή</w:t>
      </w:r>
      <w:r w:rsidR="00C21C18" w:rsidRPr="00DA5DE7">
        <w:rPr>
          <w:rFonts w:ascii="Times New Roman" w:eastAsia="Times New Roman" w:hAnsi="Times New Roman" w:cs="Times New Roman"/>
          <w:sz w:val="24"/>
          <w:szCs w:val="24"/>
          <w:lang w:eastAsia="el-GR"/>
        </w:rPr>
        <w:t xml:space="preserve"> κατασκευή δεξαμενής κολύμβησης</w:t>
      </w:r>
      <w:r w:rsidR="00DA5DE7" w:rsidRPr="00DA5DE7">
        <w:rPr>
          <w:rFonts w:ascii="Times New Roman" w:eastAsia="Times New Roman" w:hAnsi="Times New Roman" w:cs="Times New Roman"/>
          <w:sz w:val="24"/>
          <w:szCs w:val="24"/>
          <w:lang w:eastAsia="el-GR"/>
        </w:rPr>
        <w:t>.</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0A576A"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b/>
          <w:sz w:val="24"/>
          <w:szCs w:val="24"/>
          <w:lang w:eastAsia="el-GR"/>
        </w:rPr>
        <w:t>Στην αγορά ακινήτων</w:t>
      </w:r>
      <w:r w:rsidRPr="002231A2">
        <w:rPr>
          <w:rFonts w:ascii="Times New Roman" w:eastAsia="Times New Roman" w:hAnsi="Times New Roman" w:cs="Times New Roman"/>
          <w:sz w:val="24"/>
          <w:szCs w:val="24"/>
          <w:lang w:eastAsia="el-GR"/>
        </w:rPr>
        <w:t xml:space="preserve"> ως ποσό τεκμαρτής δαπάνης λαμβάνεται </w:t>
      </w:r>
      <w:r w:rsidRPr="00C21C18">
        <w:rPr>
          <w:rFonts w:ascii="Times New Roman" w:eastAsia="Times New Roman" w:hAnsi="Times New Roman" w:cs="Times New Roman"/>
          <w:b/>
          <w:sz w:val="24"/>
          <w:szCs w:val="24"/>
          <w:lang w:eastAsia="el-GR"/>
        </w:rPr>
        <w:t>το ποσό της συνολικής επιβάρυνσης,</w:t>
      </w:r>
      <w:r w:rsidRPr="00C21C18">
        <w:rPr>
          <w:rFonts w:ascii="Times New Roman" w:eastAsia="Times New Roman" w:hAnsi="Times New Roman" w:cs="Times New Roman"/>
          <w:sz w:val="24"/>
          <w:szCs w:val="24"/>
          <w:lang w:eastAsia="el-GR"/>
        </w:rPr>
        <w:t xml:space="preserve"> </w:t>
      </w:r>
      <w:r w:rsidRPr="002231A2">
        <w:rPr>
          <w:rFonts w:ascii="Times New Roman" w:eastAsia="Times New Roman" w:hAnsi="Times New Roman" w:cs="Times New Roman"/>
          <w:sz w:val="24"/>
          <w:szCs w:val="24"/>
          <w:lang w:eastAsia="el-GR"/>
        </w:rPr>
        <w:t xml:space="preserve">όπως προκύπτει από τα οικεία πωλητήρια συμβόλαια, εκτός εάν από έλεγχο προκύπτει μεγαλύτερο ποσό, οπότε λαμβάνεται υπόψη αυτό.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Στο τίμημα αυτό θα προστεθούν και τα ποσά των </w:t>
      </w:r>
      <w:proofErr w:type="spellStart"/>
      <w:r w:rsidRPr="002231A2">
        <w:rPr>
          <w:rFonts w:ascii="Times New Roman" w:eastAsia="Times New Roman" w:hAnsi="Times New Roman" w:cs="Times New Roman"/>
          <w:sz w:val="24"/>
          <w:szCs w:val="24"/>
          <w:lang w:eastAsia="el-GR"/>
        </w:rPr>
        <w:t>Φ.Μ.Α</w:t>
      </w:r>
      <w:proofErr w:type="spellEnd"/>
      <w:r w:rsidRPr="002231A2">
        <w:rPr>
          <w:rFonts w:ascii="Times New Roman" w:eastAsia="Times New Roman" w:hAnsi="Times New Roman" w:cs="Times New Roman"/>
          <w:sz w:val="24"/>
          <w:szCs w:val="24"/>
          <w:lang w:eastAsia="el-GR"/>
        </w:rPr>
        <w:t>., συμβολαιογραφικά και λοιπά έξοδα και φόροι.</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Κρίσιμος χρόνος για να υπολογιστεί το ποσόν της τεκμαρτής δαπάνης είναι ο χρόνος σύνταξης του συμβολαίου μεταβίβασης του ακινήτου εφόσον καταβληθεί ολόκληρο το τίμημα και παραδοθεί η χρήση και η κυριότητα του ακινήτου διαφορετικά, το ποσό της δαπάνης θα κατανέμεται στα φορολογικά έτη που καταβάλλονται οι δόσεις.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Το ίδιο ισχύει και σε περίπτωση σύνταξης προσυμφώνου αγοράς.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t>Σε ανέγερση οικοδομής</w:t>
      </w:r>
      <w:r w:rsidRPr="002231A2">
        <w:rPr>
          <w:rFonts w:ascii="Times New Roman" w:eastAsia="Times New Roman" w:hAnsi="Times New Roman" w:cs="Times New Roman"/>
          <w:sz w:val="24"/>
          <w:szCs w:val="24"/>
          <w:lang w:eastAsia="el-GR"/>
        </w:rPr>
        <w:t xml:space="preserve"> εφόσον η ανέγερση διαρκέσει περισσότερο του ενός έτους, σε κάθε έτος σαν ποσό δαπάνης θα ληφθεί το αντίστοιχο του κόστους ανέγερσης στο ίδιο έτος, εκτός εάν χρόνος καταβολής έχει ορισθεί ο χρόνος αποπεράτωσης της οικοδομής.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b/>
          <w:sz w:val="24"/>
          <w:szCs w:val="24"/>
          <w:lang w:eastAsia="el-GR"/>
        </w:rPr>
        <w:t>Τα χρηματικά ποσά που καταβάλλονται για επισκευή και συντήρηση κατοικίας δεν υπολογίζονται ως δαπάνη απόκτησης περιουσιακού στοιχείου</w:t>
      </w:r>
      <w:r w:rsidRPr="002231A2">
        <w:rPr>
          <w:rFonts w:ascii="Times New Roman" w:eastAsia="Times New Roman" w:hAnsi="Times New Roman" w:cs="Times New Roman"/>
          <w:sz w:val="24"/>
          <w:szCs w:val="24"/>
          <w:lang w:eastAsia="el-GR"/>
        </w:rPr>
        <w:t xml:space="preserve">.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Αν όμως πρόκειται για προσθήκες, επεκτάσεις, τότε τίθεται θέμα δαπάνης απόκτησης.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t>Σε περίπτωση αγοράς ακινήτου με συνιδιοκτησία</w:t>
      </w:r>
      <w:r w:rsidRPr="002231A2">
        <w:rPr>
          <w:rFonts w:ascii="Times New Roman" w:eastAsia="Times New Roman" w:hAnsi="Times New Roman" w:cs="Times New Roman"/>
          <w:sz w:val="24"/>
          <w:szCs w:val="24"/>
          <w:lang w:eastAsia="el-GR"/>
        </w:rPr>
        <w:t xml:space="preserve"> ή σε περίπτωση που περισσότεροι από κοινού ανεγείρουν οικοδομή, σε κάθε έναν αναλογεί ποσό δαπάνης όσο το ποσοστό συμμετοχής του.</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Σε περίπτωση όπου από διαφορετικό πρόσωπο αγοράζεται </w:t>
      </w:r>
      <w:r w:rsidRPr="00C21C18">
        <w:rPr>
          <w:rFonts w:ascii="Times New Roman" w:eastAsia="Times New Roman" w:hAnsi="Times New Roman" w:cs="Times New Roman"/>
          <w:b/>
          <w:sz w:val="24"/>
          <w:szCs w:val="24"/>
          <w:lang w:eastAsia="el-GR"/>
        </w:rPr>
        <w:t>η ψιλή κυριότητα και από άλλο η επικαρπία ακινήτου</w:t>
      </w:r>
      <w:r w:rsidRPr="002231A2">
        <w:rPr>
          <w:rFonts w:ascii="Times New Roman" w:eastAsia="Times New Roman" w:hAnsi="Times New Roman" w:cs="Times New Roman"/>
          <w:sz w:val="24"/>
          <w:szCs w:val="24"/>
          <w:lang w:eastAsia="el-GR"/>
        </w:rPr>
        <w:t xml:space="preserve">, σε καθέναν θα υπολογισθεί ποσό δαπάνης απόκτησης που </w:t>
      </w:r>
      <w:r w:rsidRPr="002231A2">
        <w:rPr>
          <w:rFonts w:ascii="Times New Roman" w:eastAsia="Times New Roman" w:hAnsi="Times New Roman" w:cs="Times New Roman"/>
          <w:sz w:val="24"/>
          <w:szCs w:val="24"/>
          <w:lang w:eastAsia="el-GR"/>
        </w:rPr>
        <w:lastRenderedPageBreak/>
        <w:t xml:space="preserve">του αναλογεί επιμεριστικά κατά το ποσοστό που προβλέπεται από τη φορολογία κληρονομιών.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Το ίδιο ισχύει και στην περίπτωση που ανεγείρεται οικοδομή σε οικόπεδο στο οποίο άλλο πρόσωπο είναι ψιλός κύριος και άλλο επικαρπωτής δηλαδή η δαπάνη ανέγερσης επιμερίζεται στους δύο κατά τα ποσοστά που προβλέπονται από τη φορολογία κληρονομιών ανεξάρτητα σε ποιου το όνομα εκδίδεται η άδεια ανέγερσης οικοδομής.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t>Περαιτέρω, σε περίπτωση ανέγερσης οικοδομής</w:t>
      </w:r>
      <w:r w:rsidRPr="002231A2">
        <w:rPr>
          <w:rFonts w:ascii="Times New Roman" w:eastAsia="Times New Roman" w:hAnsi="Times New Roman" w:cs="Times New Roman"/>
          <w:sz w:val="24"/>
          <w:szCs w:val="24"/>
          <w:lang w:eastAsia="el-GR"/>
        </w:rPr>
        <w:t xml:space="preserve"> από μισθωτή με δικές του δαπάνες σε έδαφος του εκμισθωτή η δαπάνη ανέγερσης βαρύνει το μισθωτή ο οποίος αναλαμβάνει την ανέγερση και ο οποίος πραγματικά καταβάλλει τα χρηματικά ποσά της εν λόγω δαπάνης.</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Επίσης, η αξία αγοράς ακινήτου που λαμβάνεται υπόψη για τον υπολογισμό της δαπάνης απόκτησης, όταν το ακίνητο αποκτάται </w:t>
      </w:r>
      <w:r w:rsidRPr="00C21C18">
        <w:rPr>
          <w:rFonts w:ascii="Times New Roman" w:eastAsia="Times New Roman" w:hAnsi="Times New Roman" w:cs="Times New Roman"/>
          <w:b/>
          <w:sz w:val="24"/>
          <w:szCs w:val="24"/>
          <w:lang w:eastAsia="el-GR"/>
        </w:rPr>
        <w:t>με αναγκαστικό πλειστηριασμό</w:t>
      </w:r>
      <w:r w:rsidRPr="002231A2">
        <w:rPr>
          <w:rFonts w:ascii="Times New Roman" w:eastAsia="Times New Roman" w:hAnsi="Times New Roman" w:cs="Times New Roman"/>
          <w:sz w:val="24"/>
          <w:szCs w:val="24"/>
          <w:lang w:eastAsia="el-GR"/>
        </w:rPr>
        <w:t xml:space="preserve">, είναι το ποσό του εκπλειστηριάσματος και κάθε άλλο ποσό (π.χ. φόρος μεταβίβασης, συμβολαιογραφικά) που πραγματικά κατέβαλε ο υπερθεματιστής εκτός βέβαια εάν από κάποιο άλλο στοιχείο προκύψει εικονικότητα του πλειστηριασμού ή συμφωνία για καταβολή ενός επιπλέον ποσού.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Σε ιδιωτικό πλειστηριασμό για τον προσδιορισμό της δαπάνης λαμβάνεται το τίμημα που πραγματικά καταβλήθηκε.</w:t>
      </w:r>
    </w:p>
    <w:p w:rsidR="002231A2" w:rsidRPr="002231A2" w:rsidRDefault="002231A2" w:rsidP="002231A2">
      <w:pPr>
        <w:shd w:val="clear" w:color="auto" w:fill="FFFFFF"/>
        <w:spacing w:before="0" w:beforeAutospacing="0"/>
        <w:jc w:val="both"/>
        <w:rPr>
          <w:rFonts w:ascii="Times New Roman" w:eastAsia="Times New Roman" w:hAnsi="Times New Roman" w:cs="Times New Roman"/>
          <w:b/>
          <w:bCs/>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b/>
          <w:bCs/>
          <w:sz w:val="24"/>
          <w:szCs w:val="24"/>
          <w:highlight w:val="yellow"/>
          <w:lang w:eastAsia="el-GR"/>
        </w:rPr>
        <w:t>δ) Χορ</w:t>
      </w:r>
      <w:r w:rsidR="00C21C18">
        <w:rPr>
          <w:rFonts w:ascii="Times New Roman" w:eastAsia="Times New Roman" w:hAnsi="Times New Roman" w:cs="Times New Roman"/>
          <w:b/>
          <w:bCs/>
          <w:sz w:val="24"/>
          <w:szCs w:val="24"/>
          <w:highlight w:val="yellow"/>
          <w:lang w:eastAsia="el-GR"/>
        </w:rPr>
        <w:t>ήγηση δανείων προς οποιονδήποτε</w:t>
      </w:r>
      <w:r w:rsidR="00C21C18">
        <w:rPr>
          <w:rFonts w:ascii="Times New Roman" w:eastAsia="Times New Roman" w:hAnsi="Times New Roman" w:cs="Times New Roman"/>
          <w:b/>
          <w:bCs/>
          <w:sz w:val="24"/>
          <w:szCs w:val="24"/>
          <w:lang w:eastAsia="el-GR"/>
        </w:rPr>
        <w:t>:</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C21C18"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Τα δάνεια που χορηγούνται από φυσικό πρόσωπο σε οποιοδήποτε φυσικό ή νομικό πρόσωπο ή νομική οντότητα και για οποιοδήποτε λόγο εμπίπτουν στο </w:t>
      </w:r>
      <w:hyperlink r:id="rId22" w:history="1">
        <w:r w:rsidRPr="002231A2">
          <w:rPr>
            <w:rFonts w:ascii="Times New Roman" w:eastAsia="Times New Roman" w:hAnsi="Times New Roman" w:cs="Times New Roman"/>
            <w:sz w:val="24"/>
            <w:szCs w:val="24"/>
            <w:lang w:eastAsia="el-GR"/>
          </w:rPr>
          <w:t>άρθρο 32</w:t>
        </w:r>
      </w:hyperlink>
      <w:r w:rsidR="00C21C18">
        <w:rPr>
          <w:rFonts w:ascii="Times New Roman" w:eastAsia="Times New Roman" w:hAnsi="Times New Roman" w:cs="Times New Roman"/>
          <w:sz w:val="24"/>
          <w:szCs w:val="24"/>
          <w:lang w:eastAsia="el-GR"/>
        </w:rPr>
        <w:t xml:space="preserve"> (τεκμήριο απόκτησης).</w:t>
      </w:r>
      <w:r w:rsidRPr="002231A2">
        <w:rPr>
          <w:rFonts w:ascii="Times New Roman" w:eastAsia="Times New Roman" w:hAnsi="Times New Roman" w:cs="Times New Roman"/>
          <w:sz w:val="24"/>
          <w:szCs w:val="24"/>
          <w:lang w:eastAsia="el-GR"/>
        </w:rPr>
        <w:t xml:space="preserve">. </w:t>
      </w:r>
      <w:r w:rsidR="00C21C18" w:rsidRPr="00C21C18">
        <w:rPr>
          <w:rFonts w:ascii="Times New Roman" w:eastAsia="Times New Roman" w:hAnsi="Times New Roman" w:cs="Times New Roman"/>
          <w:b/>
          <w:sz w:val="24"/>
          <w:szCs w:val="24"/>
          <w:lang w:eastAsia="el-GR"/>
        </w:rPr>
        <w:t>Προσοχή:</w:t>
      </w:r>
      <w:r w:rsidR="00C21C18">
        <w:rPr>
          <w:rFonts w:ascii="Times New Roman" w:eastAsia="Times New Roman" w:hAnsi="Times New Roman" w:cs="Times New Roman"/>
          <w:sz w:val="24"/>
          <w:szCs w:val="24"/>
          <w:lang w:eastAsia="el-GR"/>
        </w:rPr>
        <w:t xml:space="preserve"> </w:t>
      </w:r>
      <w:r w:rsidR="00C21C18" w:rsidRPr="00C21C18">
        <w:rPr>
          <w:rFonts w:ascii="Times New Roman" w:eastAsia="Times New Roman" w:hAnsi="Times New Roman" w:cs="Times New Roman"/>
          <w:sz w:val="24"/>
          <w:szCs w:val="24"/>
          <w:lang w:eastAsia="el-GR"/>
        </w:rPr>
        <w:t>ε</w:t>
      </w:r>
      <w:r w:rsidRPr="00C21C18">
        <w:rPr>
          <w:rFonts w:ascii="Times New Roman" w:eastAsia="Times New Roman" w:hAnsi="Times New Roman" w:cs="Times New Roman"/>
          <w:sz w:val="24"/>
          <w:szCs w:val="24"/>
          <w:lang w:eastAsia="el-GR"/>
        </w:rPr>
        <w:t>πομένως, εμπίπτουν και τα δάνεια και χρηματικές διευκολύνσεις που χορηγούν εταίροι, μέλη ή μέτοχοι στις εταιρίες που συμμετέχουν.</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b/>
          <w:bCs/>
          <w:sz w:val="24"/>
          <w:szCs w:val="24"/>
          <w:highlight w:val="yellow"/>
          <w:lang w:eastAsia="el-GR"/>
        </w:rPr>
        <w:t xml:space="preserve">ε) Η ετήσια δαπάνη </w:t>
      </w:r>
      <w:r w:rsidR="00C416D0">
        <w:rPr>
          <w:rFonts w:ascii="Times New Roman" w:eastAsia="Times New Roman" w:hAnsi="Times New Roman" w:cs="Times New Roman"/>
          <w:b/>
          <w:bCs/>
          <w:sz w:val="24"/>
          <w:szCs w:val="24"/>
          <w:highlight w:val="yellow"/>
          <w:lang w:eastAsia="el-GR"/>
        </w:rPr>
        <w:t xml:space="preserve">που καταβλήθηκε </w:t>
      </w:r>
      <w:r w:rsidRPr="002231A2">
        <w:rPr>
          <w:rFonts w:ascii="Times New Roman" w:eastAsia="Times New Roman" w:hAnsi="Times New Roman" w:cs="Times New Roman"/>
          <w:b/>
          <w:bCs/>
          <w:sz w:val="24"/>
          <w:szCs w:val="24"/>
          <w:highlight w:val="yellow"/>
          <w:lang w:eastAsia="el-GR"/>
        </w:rPr>
        <w:t>για</w:t>
      </w:r>
      <w:r w:rsidR="00C416D0">
        <w:rPr>
          <w:rFonts w:ascii="Times New Roman" w:eastAsia="Times New Roman" w:hAnsi="Times New Roman" w:cs="Times New Roman"/>
          <w:b/>
          <w:bCs/>
          <w:sz w:val="24"/>
          <w:szCs w:val="24"/>
          <w:highlight w:val="yellow"/>
          <w:lang w:eastAsia="el-GR"/>
        </w:rPr>
        <w:t>:</w:t>
      </w:r>
      <w:r w:rsidRPr="002231A2">
        <w:rPr>
          <w:rFonts w:ascii="Times New Roman" w:eastAsia="Times New Roman" w:hAnsi="Times New Roman" w:cs="Times New Roman"/>
          <w:b/>
          <w:bCs/>
          <w:sz w:val="24"/>
          <w:szCs w:val="24"/>
          <w:highlight w:val="yellow"/>
          <w:lang w:eastAsia="el-GR"/>
        </w:rPr>
        <w:t xml:space="preserve"> </w:t>
      </w:r>
    </w:p>
    <w:p w:rsidR="00DD22EC" w:rsidRPr="00DD22EC" w:rsidRDefault="002231A2" w:rsidP="00DD22EC">
      <w:pPr>
        <w:pStyle w:val="a8"/>
        <w:numPr>
          <w:ilvl w:val="0"/>
          <w:numId w:val="20"/>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για δωρεές, </w:t>
      </w:r>
    </w:p>
    <w:p w:rsidR="00DD22EC" w:rsidRPr="00DD22EC" w:rsidRDefault="002231A2" w:rsidP="00DD22EC">
      <w:pPr>
        <w:pStyle w:val="a8"/>
        <w:numPr>
          <w:ilvl w:val="0"/>
          <w:numId w:val="20"/>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γονικές παροχές ή χορηγίες χρηματικών ποσών, εφόσον αυτά υπ</w:t>
      </w:r>
      <w:r w:rsidR="000A576A" w:rsidRPr="00DD22EC">
        <w:rPr>
          <w:rFonts w:ascii="Times New Roman" w:eastAsia="Times New Roman" w:hAnsi="Times New Roman" w:cs="Times New Roman"/>
          <w:sz w:val="24"/>
          <w:szCs w:val="24"/>
          <w:lang w:eastAsia="el-GR"/>
        </w:rPr>
        <w:t>ερβαίνουν ετησίως τα 300</w:t>
      </w:r>
      <w:r w:rsidRPr="00DD22EC">
        <w:rPr>
          <w:rFonts w:ascii="Times New Roman" w:eastAsia="Times New Roman" w:hAnsi="Times New Roman" w:cs="Times New Roman"/>
          <w:sz w:val="24"/>
          <w:szCs w:val="24"/>
          <w:lang w:eastAsia="el-GR"/>
        </w:rPr>
        <w:t xml:space="preserve"> ευρώ, </w:t>
      </w:r>
    </w:p>
    <w:p w:rsidR="00DD22EC" w:rsidRPr="00DA5DE7" w:rsidRDefault="00DD22EC" w:rsidP="002231A2">
      <w:pPr>
        <w:shd w:val="clear" w:color="auto" w:fill="FFFFFF"/>
        <w:spacing w:before="0" w:beforeAutospacing="0"/>
        <w:jc w:val="both"/>
        <w:rPr>
          <w:rFonts w:ascii="Times New Roman" w:eastAsia="Times New Roman" w:hAnsi="Times New Roman" w:cs="Times New Roman"/>
          <w:sz w:val="24"/>
          <w:szCs w:val="24"/>
          <w:lang w:eastAsia="el-GR"/>
        </w:rPr>
      </w:pPr>
      <w:r w:rsidRPr="00DA5DE7">
        <w:rPr>
          <w:rFonts w:ascii="Times New Roman" w:eastAsia="Times New Roman" w:hAnsi="Times New Roman" w:cs="Times New Roman"/>
          <w:b/>
          <w:sz w:val="24"/>
          <w:szCs w:val="24"/>
          <w:lang w:eastAsia="el-GR"/>
        </w:rPr>
        <w:t>Εξαιρούνται οι</w:t>
      </w:r>
      <w:r w:rsidR="002231A2" w:rsidRPr="00DA5DE7">
        <w:rPr>
          <w:rFonts w:ascii="Times New Roman" w:eastAsia="Times New Roman" w:hAnsi="Times New Roman" w:cs="Times New Roman"/>
          <w:b/>
          <w:sz w:val="24"/>
          <w:szCs w:val="24"/>
          <w:lang w:eastAsia="el-GR"/>
        </w:rPr>
        <w:t xml:space="preserve"> δωρεές </w:t>
      </w:r>
      <w:r w:rsidR="00DA5DE7">
        <w:rPr>
          <w:rFonts w:ascii="Times New Roman" w:eastAsia="Times New Roman" w:hAnsi="Times New Roman" w:cs="Times New Roman"/>
          <w:b/>
          <w:sz w:val="24"/>
          <w:szCs w:val="24"/>
          <w:lang w:eastAsia="el-GR"/>
        </w:rPr>
        <w:t>προς</w:t>
      </w:r>
      <w:r w:rsidR="00DA5DE7">
        <w:rPr>
          <w:rFonts w:ascii="Times New Roman" w:eastAsia="Times New Roman" w:hAnsi="Times New Roman" w:cs="Times New Roman"/>
          <w:sz w:val="24"/>
          <w:szCs w:val="24"/>
          <w:lang w:eastAsia="el-GR"/>
        </w:rPr>
        <w:t>:</w:t>
      </w:r>
      <w:r w:rsidR="002231A2" w:rsidRPr="00DA5DE7">
        <w:rPr>
          <w:rFonts w:ascii="Times New Roman" w:eastAsia="Times New Roman" w:hAnsi="Times New Roman" w:cs="Times New Roman"/>
          <w:sz w:val="24"/>
          <w:szCs w:val="24"/>
          <w:lang w:eastAsia="el-GR"/>
        </w:rPr>
        <w:t xml:space="preserve">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το Δημόσιο,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τους δήμους και τις κοινότητες του κράτους,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ανώτατα εκπαιδευτικά ιδρύματα,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w:t>
      </w:r>
      <w:proofErr w:type="spellStart"/>
      <w:r w:rsidRPr="00DD22EC">
        <w:rPr>
          <w:rFonts w:ascii="Times New Roman" w:eastAsia="Times New Roman" w:hAnsi="Times New Roman" w:cs="Times New Roman"/>
          <w:sz w:val="24"/>
          <w:szCs w:val="24"/>
          <w:lang w:eastAsia="el-GR"/>
        </w:rPr>
        <w:t>προνοιακά</w:t>
      </w:r>
      <w:proofErr w:type="spellEnd"/>
      <w:r w:rsidRPr="00DD22EC">
        <w:rPr>
          <w:rFonts w:ascii="Times New Roman" w:eastAsia="Times New Roman" w:hAnsi="Times New Roman" w:cs="Times New Roman"/>
          <w:sz w:val="24"/>
          <w:szCs w:val="24"/>
          <w:lang w:eastAsia="el-GR"/>
        </w:rPr>
        <w:t xml:space="preserve"> ιδρύματα του ευρύτερου δημόσιου τομέα (κρατικά νομικά πρ</w:t>
      </w:r>
      <w:r w:rsidR="00DD22EC" w:rsidRPr="00DD22EC">
        <w:rPr>
          <w:rFonts w:ascii="Times New Roman" w:eastAsia="Times New Roman" w:hAnsi="Times New Roman" w:cs="Times New Roman"/>
          <w:sz w:val="24"/>
          <w:szCs w:val="24"/>
          <w:lang w:eastAsia="el-GR"/>
        </w:rPr>
        <w:t xml:space="preserve">όσωπα δημοσίου δικαίου), </w:t>
      </w:r>
    </w:p>
    <w:p w:rsidR="00DD22EC" w:rsidRPr="00DD22EC" w:rsidRDefault="002231A2" w:rsidP="00DD22EC">
      <w:pPr>
        <w:pStyle w:val="a8"/>
        <w:numPr>
          <w:ilvl w:val="0"/>
          <w:numId w:val="18"/>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w:t>
      </w:r>
      <w:proofErr w:type="spellStart"/>
      <w:r w:rsidRPr="00DD22EC">
        <w:rPr>
          <w:rFonts w:ascii="Times New Roman" w:eastAsia="Times New Roman" w:hAnsi="Times New Roman" w:cs="Times New Roman"/>
          <w:sz w:val="24"/>
          <w:szCs w:val="24"/>
          <w:lang w:eastAsia="el-GR"/>
        </w:rPr>
        <w:t>προνοιακά</w:t>
      </w:r>
      <w:proofErr w:type="spellEnd"/>
      <w:r w:rsidRPr="00DD22EC">
        <w:rPr>
          <w:rFonts w:ascii="Times New Roman" w:eastAsia="Times New Roman" w:hAnsi="Times New Roman" w:cs="Times New Roman"/>
          <w:sz w:val="24"/>
          <w:szCs w:val="24"/>
          <w:lang w:eastAsia="el-GR"/>
        </w:rPr>
        <w:t xml:space="preserve"> ιδρύματα ιδιωτικού δικαίου των οποίων οι εν γένει δαπάνες λειτουργίας καλύπτονται τουλάχι</w:t>
      </w:r>
      <w:r w:rsidR="000A576A" w:rsidRPr="00DD22EC">
        <w:rPr>
          <w:rFonts w:ascii="Times New Roman" w:eastAsia="Times New Roman" w:hAnsi="Times New Roman" w:cs="Times New Roman"/>
          <w:sz w:val="24"/>
          <w:szCs w:val="24"/>
          <w:lang w:eastAsia="el-GR"/>
        </w:rPr>
        <w:t xml:space="preserve">στον κατά </w:t>
      </w:r>
      <w:r w:rsidR="00963B78">
        <w:rPr>
          <w:rFonts w:ascii="Times New Roman" w:eastAsia="Times New Roman" w:hAnsi="Times New Roman" w:cs="Times New Roman"/>
          <w:sz w:val="24"/>
          <w:szCs w:val="24"/>
          <w:lang w:eastAsia="el-GR"/>
        </w:rPr>
        <w:t xml:space="preserve">70% </w:t>
      </w:r>
      <w:r w:rsidRPr="00DD22EC">
        <w:rPr>
          <w:rFonts w:ascii="Times New Roman" w:eastAsia="Times New Roman" w:hAnsi="Times New Roman" w:cs="Times New Roman"/>
          <w:sz w:val="24"/>
          <w:szCs w:val="24"/>
          <w:lang w:eastAsia="el-GR"/>
        </w:rPr>
        <w:t>με επιχορηγήσεις από τον Κρατικό Προϋπολογισμό.</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2231A2">
        <w:rPr>
          <w:rFonts w:ascii="Times New Roman" w:eastAsia="Times New Roman" w:hAnsi="Times New Roman" w:cs="Times New Roman"/>
          <w:sz w:val="24"/>
          <w:szCs w:val="24"/>
          <w:lang w:eastAsia="el-GR"/>
        </w:rPr>
        <w:t xml:space="preserve"> </w:t>
      </w:r>
    </w:p>
    <w:p w:rsidR="00DD22EC"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C21C18">
        <w:rPr>
          <w:rFonts w:ascii="Times New Roman" w:eastAsia="Times New Roman" w:hAnsi="Times New Roman" w:cs="Times New Roman"/>
          <w:b/>
          <w:sz w:val="24"/>
          <w:szCs w:val="24"/>
          <w:lang w:eastAsia="el-GR"/>
        </w:rPr>
        <w:t xml:space="preserve">Εξαιρούνται </w:t>
      </w:r>
      <w:r w:rsidR="00DD22EC">
        <w:rPr>
          <w:rFonts w:ascii="Times New Roman" w:eastAsia="Times New Roman" w:hAnsi="Times New Roman" w:cs="Times New Roman"/>
          <w:b/>
          <w:sz w:val="24"/>
          <w:szCs w:val="24"/>
          <w:lang w:eastAsia="el-GR"/>
        </w:rPr>
        <w:t xml:space="preserve">επίσης </w:t>
      </w:r>
      <w:r w:rsidRPr="00C21C18">
        <w:rPr>
          <w:rFonts w:ascii="Times New Roman" w:eastAsia="Times New Roman" w:hAnsi="Times New Roman" w:cs="Times New Roman"/>
          <w:b/>
          <w:sz w:val="24"/>
          <w:szCs w:val="24"/>
          <w:lang w:eastAsia="el-GR"/>
        </w:rPr>
        <w:t>οι δωρεές ή χορηγίες</w:t>
      </w:r>
      <w:r w:rsidRPr="002231A2">
        <w:rPr>
          <w:rFonts w:ascii="Times New Roman" w:eastAsia="Times New Roman" w:hAnsi="Times New Roman" w:cs="Times New Roman"/>
          <w:sz w:val="24"/>
          <w:szCs w:val="24"/>
          <w:lang w:eastAsia="el-GR"/>
        </w:rPr>
        <w:t xml:space="preserve"> </w:t>
      </w:r>
      <w:r w:rsidR="00DD22EC" w:rsidRPr="00DA5DE7">
        <w:rPr>
          <w:rFonts w:ascii="Times New Roman" w:eastAsia="Times New Roman" w:hAnsi="Times New Roman" w:cs="Times New Roman"/>
          <w:b/>
          <w:sz w:val="24"/>
          <w:szCs w:val="24"/>
          <w:lang w:eastAsia="el-GR"/>
        </w:rPr>
        <w:t>προς:</w:t>
      </w:r>
      <w:r w:rsidRPr="002231A2">
        <w:rPr>
          <w:rFonts w:ascii="Times New Roman" w:eastAsia="Times New Roman" w:hAnsi="Times New Roman" w:cs="Times New Roman"/>
          <w:sz w:val="24"/>
          <w:szCs w:val="24"/>
          <w:lang w:eastAsia="el-GR"/>
        </w:rPr>
        <w:t xml:space="preserve"> </w:t>
      </w:r>
    </w:p>
    <w:p w:rsidR="00DD22EC" w:rsidRPr="00DD22EC" w:rsidRDefault="002231A2" w:rsidP="00DD22EC">
      <w:pPr>
        <w:pStyle w:val="a8"/>
        <w:numPr>
          <w:ilvl w:val="0"/>
          <w:numId w:val="19"/>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κοινωφελή ιδρύματα, </w:t>
      </w:r>
    </w:p>
    <w:p w:rsidR="00DD22EC" w:rsidRPr="00DD22EC" w:rsidRDefault="002231A2" w:rsidP="00DD22EC">
      <w:pPr>
        <w:pStyle w:val="a8"/>
        <w:numPr>
          <w:ilvl w:val="0"/>
          <w:numId w:val="19"/>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τα ημεδαπά νομικά πρόσωπα ιδιωτικού δικαίου που έχουν συσταθεί νόμιμα και τα οποία επιδιώκου</w:t>
      </w:r>
      <w:r w:rsidR="00DD22EC" w:rsidRPr="00DD22EC">
        <w:rPr>
          <w:rFonts w:ascii="Times New Roman" w:eastAsia="Times New Roman" w:hAnsi="Times New Roman" w:cs="Times New Roman"/>
          <w:sz w:val="24"/>
          <w:szCs w:val="24"/>
          <w:lang w:eastAsia="el-GR"/>
        </w:rPr>
        <w:t xml:space="preserve">ν κοινωφελείς σκοπούς, </w:t>
      </w:r>
      <w:r w:rsidRPr="00DD22EC">
        <w:rPr>
          <w:rFonts w:ascii="Times New Roman" w:eastAsia="Times New Roman" w:hAnsi="Times New Roman" w:cs="Times New Roman"/>
          <w:sz w:val="24"/>
          <w:szCs w:val="24"/>
          <w:lang w:eastAsia="el-GR"/>
        </w:rPr>
        <w:t xml:space="preserve"> </w:t>
      </w:r>
    </w:p>
    <w:p w:rsidR="002231A2" w:rsidRPr="00DD22EC" w:rsidRDefault="002231A2" w:rsidP="00DD22EC">
      <w:pPr>
        <w:pStyle w:val="a8"/>
        <w:numPr>
          <w:ilvl w:val="0"/>
          <w:numId w:val="19"/>
        </w:numPr>
        <w:shd w:val="clear" w:color="auto" w:fill="FFFFFF"/>
        <w:spacing w:before="0" w:beforeAutospacing="0"/>
        <w:jc w:val="both"/>
        <w:rPr>
          <w:rFonts w:ascii="Times New Roman" w:eastAsia="Times New Roman" w:hAnsi="Times New Roman" w:cs="Times New Roman"/>
          <w:sz w:val="24"/>
          <w:szCs w:val="24"/>
          <w:lang w:eastAsia="el-GR"/>
        </w:rPr>
      </w:pPr>
      <w:r w:rsidRPr="00DD22EC">
        <w:rPr>
          <w:rFonts w:ascii="Times New Roman" w:eastAsia="Times New Roman" w:hAnsi="Times New Roman" w:cs="Times New Roman"/>
          <w:sz w:val="24"/>
          <w:szCs w:val="24"/>
          <w:lang w:eastAsia="el-GR"/>
        </w:rPr>
        <w:t xml:space="preserve">τα μη κερδοσκοπικού χαρακτήρα ημεδαπά νομικά πρόσωπα ιδιωτικού δικαίου που έχουν συσταθεί νόμιμα, εφόσον </w:t>
      </w:r>
      <w:r w:rsidRPr="00DD22EC">
        <w:rPr>
          <w:rFonts w:ascii="Times New Roman" w:eastAsia="Times New Roman" w:hAnsi="Times New Roman" w:cs="Times New Roman"/>
          <w:b/>
          <w:sz w:val="24"/>
          <w:szCs w:val="24"/>
          <w:lang w:eastAsia="el-GR"/>
        </w:rPr>
        <w:t>επιδιώκουν σκοπούς πολιτιστικούς</w:t>
      </w:r>
      <w:r w:rsidRPr="00DD22EC">
        <w:rPr>
          <w:rFonts w:ascii="Times New Roman" w:eastAsia="Times New Roman" w:hAnsi="Times New Roman" w:cs="Times New Roman"/>
          <w:sz w:val="24"/>
          <w:szCs w:val="24"/>
          <w:lang w:eastAsia="el-GR"/>
        </w:rPr>
        <w:t>.</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p>
    <w:p w:rsidR="00DA5DE7" w:rsidRDefault="002231A2" w:rsidP="002231A2">
      <w:pPr>
        <w:shd w:val="clear" w:color="auto" w:fill="FFFFFF"/>
        <w:spacing w:before="0" w:beforeAutospacing="0"/>
        <w:jc w:val="both"/>
        <w:rPr>
          <w:rFonts w:ascii="Times New Roman" w:eastAsia="Times New Roman" w:hAnsi="Times New Roman" w:cs="Times New Roman"/>
          <w:b/>
          <w:bCs/>
          <w:sz w:val="24"/>
          <w:szCs w:val="24"/>
          <w:lang w:eastAsia="el-GR"/>
        </w:rPr>
      </w:pPr>
      <w:r w:rsidRPr="002231A2">
        <w:rPr>
          <w:rFonts w:ascii="Times New Roman" w:eastAsia="Times New Roman" w:hAnsi="Times New Roman" w:cs="Times New Roman"/>
          <w:b/>
          <w:bCs/>
          <w:sz w:val="24"/>
          <w:szCs w:val="24"/>
          <w:lang w:eastAsia="el-GR"/>
        </w:rPr>
        <w:lastRenderedPageBreak/>
        <w:t xml:space="preserve">στ) </w:t>
      </w:r>
      <w:r w:rsidR="00DA5DE7" w:rsidRPr="00DA5DE7">
        <w:rPr>
          <w:rFonts w:ascii="Times New Roman" w:eastAsia="Times New Roman" w:hAnsi="Times New Roman" w:cs="Times New Roman"/>
          <w:b/>
          <w:bCs/>
          <w:sz w:val="24"/>
          <w:szCs w:val="24"/>
          <w:lang w:eastAsia="el-GR"/>
        </w:rPr>
        <w:t>Η ετήσια δαπάνη που καταβλήθηκε</w:t>
      </w:r>
      <w:r w:rsidR="00DA5DE7">
        <w:rPr>
          <w:rFonts w:ascii="Times New Roman" w:eastAsia="Times New Roman" w:hAnsi="Times New Roman" w:cs="Times New Roman"/>
          <w:b/>
          <w:bCs/>
          <w:sz w:val="24"/>
          <w:szCs w:val="24"/>
          <w:lang w:eastAsia="el-GR"/>
        </w:rPr>
        <w:t xml:space="preserve"> για:</w:t>
      </w:r>
      <w:r w:rsidR="00DA5DE7" w:rsidRPr="00DA5DE7">
        <w:rPr>
          <w:rFonts w:ascii="Times New Roman" w:eastAsia="Times New Roman" w:hAnsi="Times New Roman" w:cs="Times New Roman"/>
          <w:b/>
          <w:bCs/>
          <w:sz w:val="24"/>
          <w:szCs w:val="24"/>
          <w:lang w:eastAsia="el-GR"/>
        </w:rPr>
        <w:t xml:space="preserve"> </w:t>
      </w:r>
    </w:p>
    <w:p w:rsidR="002231A2" w:rsidRPr="002231A2" w:rsidRDefault="002231A2" w:rsidP="002231A2">
      <w:pPr>
        <w:shd w:val="clear" w:color="auto" w:fill="FFFFFF"/>
        <w:spacing w:before="0" w:beforeAutospacing="0"/>
        <w:jc w:val="both"/>
        <w:rPr>
          <w:rFonts w:ascii="Times New Roman" w:eastAsia="Times New Roman" w:hAnsi="Times New Roman" w:cs="Times New Roman"/>
          <w:sz w:val="24"/>
          <w:szCs w:val="24"/>
          <w:lang w:eastAsia="el-GR"/>
        </w:rPr>
      </w:pPr>
      <w:r w:rsidRPr="00DF2B34">
        <w:rPr>
          <w:rFonts w:ascii="Times New Roman" w:eastAsia="Times New Roman" w:hAnsi="Times New Roman" w:cs="Times New Roman"/>
          <w:b/>
          <w:bCs/>
          <w:sz w:val="24"/>
          <w:szCs w:val="24"/>
          <w:lang w:eastAsia="el-GR"/>
        </w:rPr>
        <w:t>Απόσβεση δανείων</w:t>
      </w:r>
      <w:r w:rsidRPr="00DA5DE7">
        <w:rPr>
          <w:rFonts w:ascii="Times New Roman" w:eastAsia="Times New Roman" w:hAnsi="Times New Roman" w:cs="Times New Roman"/>
          <w:bCs/>
          <w:sz w:val="24"/>
          <w:szCs w:val="24"/>
          <w:lang w:eastAsia="el-GR"/>
        </w:rPr>
        <w:t xml:space="preserve"> ή πιστώσεων οποιασδήποτε μορφής</w:t>
      </w:r>
      <w:r w:rsidRPr="002231A2">
        <w:rPr>
          <w:rFonts w:ascii="Times New Roman" w:eastAsia="Times New Roman" w:hAnsi="Times New Roman" w:cs="Times New Roman"/>
          <w:b/>
          <w:bCs/>
          <w:sz w:val="24"/>
          <w:szCs w:val="24"/>
          <w:lang w:eastAsia="el-GR"/>
        </w:rPr>
        <w:t xml:space="preserve">. </w:t>
      </w:r>
      <w:r w:rsidRPr="002231A2">
        <w:rPr>
          <w:rFonts w:ascii="Times New Roman" w:eastAsia="Times New Roman" w:hAnsi="Times New Roman" w:cs="Times New Roman"/>
          <w:bCs/>
          <w:sz w:val="24"/>
          <w:szCs w:val="24"/>
          <w:lang w:eastAsia="el-GR"/>
        </w:rPr>
        <w:t>Στο ποσό της δαπάνης αυτής περιλαμβάνεται και το ποσό των οικείων τόκων, στους οποίους περιλαμβάνονται και οι τυχόν τόκοι υπερημερίας.</w:t>
      </w:r>
    </w:p>
    <w:p w:rsidR="002231A2" w:rsidRDefault="002231A2" w:rsidP="002231A2">
      <w:pPr>
        <w:shd w:val="clear" w:color="auto" w:fill="FFFFFF"/>
        <w:spacing w:before="0" w:beforeAutospacing="0"/>
        <w:jc w:val="both"/>
        <w:rPr>
          <w:rFonts w:ascii="Times New Roman" w:eastAsia="Times New Roman" w:hAnsi="Times New Roman" w:cs="Times New Roman"/>
          <w:b/>
          <w:sz w:val="24"/>
          <w:szCs w:val="24"/>
          <w:lang w:eastAsia="el-GR"/>
        </w:rPr>
      </w:pPr>
      <w:r w:rsidRPr="002231A2">
        <w:rPr>
          <w:rFonts w:ascii="Times New Roman" w:eastAsia="Times New Roman" w:hAnsi="Times New Roman" w:cs="Times New Roman"/>
          <w:sz w:val="24"/>
          <w:szCs w:val="24"/>
          <w:lang w:eastAsia="el-GR"/>
        </w:rPr>
        <w:t xml:space="preserve">Η απόσβεση δανείων και πιστώσεων οποιασδήποτε μορφής θεωρείται δαπάνη απόκτησης που βαρύνει τον λήπτη του δανείου. </w:t>
      </w:r>
      <w:r w:rsidRPr="002231A2">
        <w:rPr>
          <w:rFonts w:ascii="Times New Roman" w:eastAsia="Times New Roman" w:hAnsi="Times New Roman" w:cs="Times New Roman"/>
          <w:b/>
          <w:sz w:val="24"/>
          <w:szCs w:val="24"/>
          <w:lang w:eastAsia="el-GR"/>
        </w:rPr>
        <w:t>Σε κάθε περίπτωση εξετάζεται το γεγονός του ποιος πραγματικά καταβάλλει τα σχετικά ποσά.</w:t>
      </w:r>
    </w:p>
    <w:p w:rsidR="00963B78" w:rsidRDefault="00963B78" w:rsidP="002231A2">
      <w:pPr>
        <w:shd w:val="clear" w:color="auto" w:fill="FFFFFF"/>
        <w:spacing w:before="0" w:beforeAutospacing="0"/>
        <w:jc w:val="both"/>
        <w:rPr>
          <w:rFonts w:ascii="Times New Roman" w:eastAsia="Times New Roman" w:hAnsi="Times New Roman" w:cs="Times New Roman"/>
          <w:b/>
          <w:sz w:val="24"/>
          <w:szCs w:val="24"/>
          <w:lang w:eastAsia="el-GR"/>
        </w:rPr>
      </w:pPr>
    </w:p>
    <w:p w:rsidR="00963B78" w:rsidRPr="00DA5DE7" w:rsidRDefault="00963B78" w:rsidP="00963B78">
      <w:pPr>
        <w:keepNext/>
        <w:keepLines/>
        <w:pBdr>
          <w:top w:val="single" w:sz="4" w:space="1" w:color="auto"/>
          <w:left w:val="single" w:sz="4" w:space="4" w:color="auto"/>
          <w:bottom w:val="single" w:sz="4" w:space="1" w:color="auto"/>
          <w:right w:val="single" w:sz="4" w:space="4" w:color="auto"/>
        </w:pBdr>
        <w:shd w:val="clear" w:color="auto" w:fill="B6DDE8" w:themeFill="accent5" w:themeFillTint="66"/>
        <w:tabs>
          <w:tab w:val="left" w:pos="3797"/>
        </w:tabs>
        <w:spacing w:before="0" w:beforeAutospacing="0"/>
        <w:rPr>
          <w:rFonts w:ascii="Times New Roman" w:eastAsia="Palatino Linotype" w:hAnsi="Times New Roman" w:cs="Times New Roman"/>
          <w:b/>
          <w:sz w:val="24"/>
          <w:szCs w:val="24"/>
          <w:lang w:eastAsia="el-GR" w:bidi="el-GR"/>
        </w:rPr>
      </w:pPr>
      <w:bookmarkStart w:id="7" w:name="bookmark25"/>
      <w:r w:rsidRPr="00DA5DE7">
        <w:rPr>
          <w:rFonts w:ascii="Times New Roman" w:eastAsia="Palatino Linotype" w:hAnsi="Times New Roman" w:cs="Times New Roman"/>
          <w:b/>
          <w:sz w:val="24"/>
          <w:szCs w:val="24"/>
          <w:lang w:eastAsia="el-GR" w:bidi="el-GR"/>
        </w:rPr>
        <w:t xml:space="preserve">ΣΥΜΠΛΗΡΩΣΗ </w:t>
      </w:r>
      <w:r>
        <w:rPr>
          <w:rFonts w:ascii="Times New Roman" w:eastAsia="Palatino Linotype" w:hAnsi="Times New Roman" w:cs="Times New Roman"/>
          <w:b/>
          <w:sz w:val="24"/>
          <w:szCs w:val="24"/>
          <w:lang w:eastAsia="el-GR" w:bidi="el-GR"/>
        </w:rPr>
        <w:t xml:space="preserve">ΤΟΥ </w:t>
      </w:r>
      <w:r w:rsidRPr="00DA5DE7">
        <w:rPr>
          <w:rFonts w:ascii="Times New Roman" w:eastAsia="Palatino Linotype" w:hAnsi="Times New Roman" w:cs="Times New Roman"/>
          <w:b/>
          <w:sz w:val="24"/>
          <w:szCs w:val="24"/>
          <w:lang w:eastAsia="el-GR" w:bidi="el-GR"/>
        </w:rPr>
        <w:t>ΠΙΝΑΚΑ 5:</w:t>
      </w:r>
      <w:r w:rsidRPr="00DA5DE7">
        <w:rPr>
          <w:rFonts w:ascii="Times New Roman" w:eastAsia="Palatino Linotype" w:hAnsi="Times New Roman" w:cs="Times New Roman"/>
          <w:b/>
          <w:sz w:val="24"/>
          <w:szCs w:val="24"/>
          <w:lang w:eastAsia="el-GR" w:bidi="el-GR"/>
        </w:rPr>
        <w:tab/>
      </w:r>
    </w:p>
    <w:p w:rsidR="00963B78" w:rsidRPr="00DA5DE7" w:rsidRDefault="00963B78" w:rsidP="00963B78">
      <w:pPr>
        <w:keepNext/>
        <w:keepLines/>
        <w:pBdr>
          <w:top w:val="single" w:sz="4" w:space="1" w:color="auto"/>
          <w:left w:val="single" w:sz="4" w:space="4" w:color="auto"/>
          <w:bottom w:val="single" w:sz="4" w:space="1" w:color="auto"/>
          <w:right w:val="single" w:sz="4" w:space="4" w:color="auto"/>
        </w:pBdr>
        <w:shd w:val="clear" w:color="auto" w:fill="B6DDE8" w:themeFill="accent5" w:themeFillTint="66"/>
        <w:tabs>
          <w:tab w:val="left" w:pos="3797"/>
        </w:tabs>
        <w:spacing w:before="0" w:beforeAutospacing="0"/>
        <w:rPr>
          <w:rFonts w:ascii="Times New Roman" w:hAnsi="Times New Roman" w:cs="Times New Roman"/>
          <w:sz w:val="24"/>
          <w:szCs w:val="24"/>
        </w:rPr>
      </w:pPr>
      <w:r w:rsidRPr="00DA5DE7">
        <w:rPr>
          <w:rFonts w:ascii="Times New Roman" w:eastAsia="Palatino Linotype" w:hAnsi="Times New Roman" w:cs="Times New Roman"/>
          <w:b/>
          <w:sz w:val="24"/>
          <w:szCs w:val="24"/>
          <w:lang w:eastAsia="el-GR" w:bidi="el-GR"/>
        </w:rPr>
        <w:t>ΠΡΟΣΔΙΟΡΙΣΜΟΣ ΕΤΗΣΙΑΣ ΑΝΤΙΚΕΙΜΕΝΙΚΗΣ</w:t>
      </w:r>
      <w:bookmarkStart w:id="8" w:name="bookmark26"/>
      <w:bookmarkEnd w:id="7"/>
      <w:r w:rsidRPr="00DA5DE7">
        <w:rPr>
          <w:rFonts w:ascii="Times New Roman" w:eastAsia="Palatino Linotype" w:hAnsi="Times New Roman" w:cs="Times New Roman"/>
          <w:b/>
          <w:sz w:val="24"/>
          <w:szCs w:val="24"/>
          <w:lang w:eastAsia="el-GR" w:bidi="el-GR"/>
        </w:rPr>
        <w:t xml:space="preserve">  ΔΑΠΑΝΗΣ</w:t>
      </w:r>
      <w:bookmarkEnd w:id="8"/>
    </w:p>
    <w:p w:rsidR="00963B78" w:rsidRPr="002231A2" w:rsidRDefault="00963B78" w:rsidP="002231A2">
      <w:pPr>
        <w:shd w:val="clear" w:color="auto" w:fill="FFFFFF"/>
        <w:spacing w:before="0" w:beforeAutospacing="0"/>
        <w:jc w:val="both"/>
        <w:rPr>
          <w:rFonts w:ascii="Times New Roman" w:eastAsia="Times New Roman" w:hAnsi="Times New Roman" w:cs="Times New Roman"/>
          <w:b/>
          <w:sz w:val="24"/>
          <w:szCs w:val="24"/>
          <w:lang w:eastAsia="el-GR"/>
        </w:rPr>
      </w:pPr>
    </w:p>
    <w:p w:rsidR="004D076F" w:rsidRDefault="00963B78" w:rsidP="004D076F">
      <w:pPr>
        <w:keepNext/>
        <w:keepLines/>
        <w:spacing w:before="0" w:beforeAutospacing="0" w:after="200"/>
        <w:rPr>
          <w:rFonts w:ascii="Times New Roman" w:hAnsi="Times New Roman" w:cs="Times New Roman"/>
          <w:sz w:val="24"/>
          <w:szCs w:val="24"/>
        </w:rPr>
      </w:pPr>
      <w:r>
        <w:rPr>
          <w:rFonts w:ascii="Times New Roman" w:hAnsi="Times New Roman" w:cs="Times New Roman"/>
          <w:noProof/>
          <w:sz w:val="24"/>
          <w:szCs w:val="24"/>
          <w:lang w:eastAsia="el-GR"/>
        </w:rPr>
        <w:drawing>
          <wp:inline distT="0" distB="0" distL="0" distR="0">
            <wp:extent cx="5967046" cy="4120662"/>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5533" cy="4126523"/>
                    </a:xfrm>
                    <a:prstGeom prst="rect">
                      <a:avLst/>
                    </a:prstGeom>
                    <a:noFill/>
                    <a:ln>
                      <a:noFill/>
                    </a:ln>
                  </pic:spPr>
                </pic:pic>
              </a:graphicData>
            </a:graphic>
          </wp:inline>
        </w:drawing>
      </w:r>
    </w:p>
    <w:p w:rsidR="004D076F" w:rsidRPr="004D076F" w:rsidRDefault="004D076F" w:rsidP="004D076F">
      <w:pPr>
        <w:spacing w:before="0" w:beforeAutospacing="0" w:after="200"/>
        <w:rPr>
          <w:rFonts w:ascii="Times New Roman" w:hAnsi="Times New Roman" w:cs="Times New Roman"/>
          <w:b/>
          <w:sz w:val="24"/>
          <w:szCs w:val="24"/>
        </w:rPr>
      </w:pPr>
      <w:r w:rsidRPr="004D076F">
        <w:rPr>
          <w:rFonts w:ascii="Times New Roman" w:eastAsia="Palatino Linotype" w:hAnsi="Times New Roman" w:cs="Times New Roman"/>
          <w:b/>
          <w:sz w:val="24"/>
          <w:szCs w:val="24"/>
          <w:lang w:eastAsia="el-GR" w:bidi="el-GR"/>
        </w:rPr>
        <w:t>Ένδειξη κύρια κατοικία</w:t>
      </w:r>
      <w:r w:rsidR="00963B78">
        <w:rPr>
          <w:rFonts w:ascii="Times New Roman" w:eastAsia="Palatino Linotype" w:hAnsi="Times New Roman" w:cs="Times New Roman"/>
          <w:b/>
          <w:sz w:val="24"/>
          <w:szCs w:val="24"/>
          <w:lang w:eastAsia="el-GR" w:bidi="el-GR"/>
        </w:rPr>
        <w:t>:</w:t>
      </w:r>
    </w:p>
    <w:p w:rsidR="004D076F" w:rsidRPr="004D076F" w:rsidRDefault="004D076F" w:rsidP="004D076F">
      <w:pPr>
        <w:spacing w:before="0" w:beforeAutospacing="0" w:after="104"/>
        <w:rPr>
          <w:rFonts w:ascii="Times New Roman" w:hAnsi="Times New Roman" w:cs="Times New Roman"/>
          <w:sz w:val="24"/>
          <w:szCs w:val="24"/>
        </w:rPr>
      </w:pPr>
      <w:r w:rsidRPr="004D076F">
        <w:rPr>
          <w:rFonts w:ascii="Times New Roman" w:hAnsi="Times New Roman" w:cs="Times New Roman"/>
          <w:sz w:val="24"/>
          <w:szCs w:val="24"/>
        </w:rPr>
        <w:t>Συμπληρώνεται η διεύθυνση της κατοικίας αυτής και οι υπόλοιπες τρεις οδοί που περικλείουν το τετράγωνο σε κάθε περίπτωση.</w:t>
      </w:r>
    </w:p>
    <w:p w:rsidR="004D076F" w:rsidRPr="004D076F" w:rsidRDefault="004D076F" w:rsidP="004D076F">
      <w:pPr>
        <w:spacing w:before="0" w:beforeAutospacing="0" w:after="4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204-205-206</w:t>
      </w:r>
    </w:p>
    <w:p w:rsidR="004D076F" w:rsidRPr="004D076F" w:rsidRDefault="004D076F" w:rsidP="004D076F">
      <w:pPr>
        <w:spacing w:before="0" w:beforeAutospacing="0" w:after="100"/>
        <w:rPr>
          <w:rFonts w:ascii="Times New Roman" w:hAnsi="Times New Roman" w:cs="Times New Roman"/>
          <w:sz w:val="24"/>
          <w:szCs w:val="24"/>
        </w:rPr>
      </w:pPr>
      <w:r w:rsidRPr="004D076F">
        <w:rPr>
          <w:rFonts w:ascii="Times New Roman" w:hAnsi="Times New Roman" w:cs="Times New Roman"/>
          <w:sz w:val="24"/>
          <w:szCs w:val="24"/>
        </w:rPr>
        <w:t>Συμπληρώνεται υποχρεωτικά ο αριθμός παροχής ρεύματος όλων των κατοικιών (κύριες και δευτερεύουσες), είτε είναι ιδιοκατοικημένες είτε μισθωμένες είτε δωρεάν παραχωρούμενες.</w:t>
      </w:r>
    </w:p>
    <w:p w:rsidR="004D076F" w:rsidRPr="004D076F" w:rsidRDefault="004D076F" w:rsidP="004D076F">
      <w:pPr>
        <w:spacing w:before="0" w:beforeAutospacing="0" w:after="45"/>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Κωδικός 203</w:t>
      </w:r>
    </w:p>
    <w:p w:rsidR="004D076F" w:rsidRPr="004D076F" w:rsidRDefault="004D076F" w:rsidP="004D076F">
      <w:pPr>
        <w:spacing w:before="0" w:beforeAutospacing="0" w:after="104"/>
        <w:rPr>
          <w:rFonts w:ascii="Times New Roman" w:hAnsi="Times New Roman" w:cs="Times New Roman"/>
          <w:sz w:val="24"/>
          <w:szCs w:val="24"/>
        </w:rPr>
      </w:pPr>
      <w:r w:rsidRPr="004D076F">
        <w:rPr>
          <w:rFonts w:ascii="Times New Roman" w:hAnsi="Times New Roman" w:cs="Times New Roman"/>
          <w:sz w:val="24"/>
          <w:szCs w:val="24"/>
        </w:rPr>
        <w:t>Επιλέξτε τη λέξη «ΝΑΙ» σε περίπτωση που μισθώνετε κύρια κατοικία ή σας έχει παραχωρηθεί δωρεάν κύρια κατοικία, ανεξάρτητα από την επιφάνειά της. Δεν συμπληρώνεται όταν πρόκειται για ιδιόκτητες κατοικίες.</w:t>
      </w:r>
    </w:p>
    <w:p w:rsidR="004D076F" w:rsidRPr="004D076F" w:rsidRDefault="004D076F" w:rsidP="004D076F">
      <w:pPr>
        <w:spacing w:before="0" w:beforeAutospacing="0" w:after="45"/>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207-209</w:t>
      </w:r>
    </w:p>
    <w:p w:rsidR="004D076F" w:rsidRPr="004D076F" w:rsidRDefault="004D076F" w:rsidP="004D076F">
      <w:pPr>
        <w:spacing w:before="0" w:beforeAutospacing="0" w:after="104"/>
        <w:rPr>
          <w:rFonts w:ascii="Times New Roman" w:hAnsi="Times New Roman" w:cs="Times New Roman"/>
          <w:sz w:val="24"/>
          <w:szCs w:val="24"/>
        </w:rPr>
      </w:pPr>
      <w:r w:rsidRPr="004D076F">
        <w:rPr>
          <w:rFonts w:ascii="Times New Roman" w:hAnsi="Times New Roman" w:cs="Times New Roman"/>
          <w:sz w:val="24"/>
          <w:szCs w:val="24"/>
        </w:rPr>
        <w:lastRenderedPageBreak/>
        <w:t>Επιλέξτε τη λέξη «ΝΑΙ» σε περίπτωση που μισθώνετε δευτερεύουσα/σες κατοικίες ή σας έχουν παραχωρηθεί δωρεάν δευτερεύουσα/σες κατοικίες, ανεξάρτητα από την επιφάνειά τους. Δεν συμπληρώνεται όταν πρόκειται για ιδιόκτητες κατοικίες.</w:t>
      </w:r>
    </w:p>
    <w:p w:rsidR="004D076F" w:rsidRPr="004D076F" w:rsidRDefault="004D076F" w:rsidP="004D076F">
      <w:pPr>
        <w:spacing w:before="0" w:beforeAutospacing="0" w:after="20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240-241-242</w:t>
      </w:r>
    </w:p>
    <w:p w:rsidR="004D076F" w:rsidRPr="004D076F" w:rsidRDefault="004D076F" w:rsidP="004D076F">
      <w:pPr>
        <w:spacing w:before="0" w:beforeAutospacing="0" w:after="45"/>
        <w:rPr>
          <w:rFonts w:ascii="Times New Roman" w:hAnsi="Times New Roman" w:cs="Times New Roman"/>
          <w:b/>
          <w:sz w:val="24"/>
          <w:szCs w:val="24"/>
        </w:rPr>
      </w:pPr>
      <w:r w:rsidRPr="004D076F">
        <w:rPr>
          <w:rFonts w:ascii="Times New Roman" w:eastAsia="Palatino Linotype" w:hAnsi="Times New Roman" w:cs="Times New Roman"/>
          <w:b/>
          <w:sz w:val="24"/>
          <w:szCs w:val="24"/>
          <w:lang w:eastAsia="el-GR" w:bidi="el-GR"/>
        </w:rPr>
        <w:t>Ένδειξη μονοκατοικία</w:t>
      </w:r>
      <w:r w:rsidR="00957A0D">
        <w:rPr>
          <w:rFonts w:ascii="Times New Roman" w:eastAsia="Palatino Linotype" w:hAnsi="Times New Roman" w:cs="Times New Roman"/>
          <w:b/>
          <w:sz w:val="24"/>
          <w:szCs w:val="24"/>
          <w:lang w:eastAsia="el-GR" w:bidi="el-GR"/>
        </w:rPr>
        <w:t>:</w:t>
      </w:r>
    </w:p>
    <w:p w:rsidR="004D076F" w:rsidRPr="004D076F" w:rsidRDefault="004D076F" w:rsidP="00963B78">
      <w:pPr>
        <w:spacing w:before="0" w:beforeAutospacing="0" w:after="41"/>
        <w:jc w:val="both"/>
        <w:rPr>
          <w:rFonts w:ascii="Times New Roman" w:hAnsi="Times New Roman" w:cs="Times New Roman"/>
          <w:sz w:val="24"/>
          <w:szCs w:val="24"/>
        </w:rPr>
      </w:pPr>
      <w:r w:rsidRPr="004D076F">
        <w:rPr>
          <w:rFonts w:ascii="Times New Roman" w:hAnsi="Times New Roman" w:cs="Times New Roman"/>
          <w:sz w:val="24"/>
          <w:szCs w:val="24"/>
        </w:rPr>
        <w:t>Επιλέξτε τη λέξη «ΝΑΙ» αν η κύρια ή δευτερεύουσα/ες κατοικία/ιες είναι μονοκατοικία. Συμπληρώνεται για ιδιόκτητες, μισθωμένες ή δωρεάν παραχωρούμενες κατοικίες.</w:t>
      </w:r>
    </w:p>
    <w:p w:rsidR="00963B78"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 xml:space="preserve">Μονοκατοικία είναι το κτίσμα που αποτελεί λειτουργικά μία μόνο κατοικία με τους βοηθητικούς χώρους (αποθήκες, θέσεις στάθμευσης κ.λπ.), η οποία μπορεί να είναι σε ένα όροφο ή σε περισσότερους ορόφους (μεζονέτα) και δεν εφάπτεται με άλλο κτίσμα είτε οριζόντια είτε κάθετα. </w:t>
      </w:r>
    </w:p>
    <w:p w:rsidR="00963B78"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 xml:space="preserve">Μονοκατοικίες θεωρούνται επίσης και κτίσματα σε επαφή με άλλα, που ανήκουν όμως σε διαφορετικές κάθετες ιδιοκτησίες και πληρούν κατά τα λοιπά τις παραπάνω προϋποθέσεις. </w:t>
      </w:r>
    </w:p>
    <w:p w:rsidR="00963B78"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 xml:space="preserve">Οι περιπτώσεις που ακολουθούν δεν χαρακτηρίζονται μονοκατοικίες: </w:t>
      </w:r>
    </w:p>
    <w:p w:rsidR="00963B78"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 xml:space="preserve">α) Διώροφος οικοδομή με ισόγειο κατάστημα και 1ο όροφο κατοικία. </w:t>
      </w:r>
    </w:p>
    <w:p w:rsidR="00963B78"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 xml:space="preserve">β) Ισόγειο διαμέρισμα που βρίσκεται σε επαφή με άλλο ισόγειο. </w:t>
      </w:r>
    </w:p>
    <w:p w:rsidR="004D076F" w:rsidRPr="004D076F" w:rsidRDefault="004D076F" w:rsidP="00963B78">
      <w:pPr>
        <w:spacing w:before="0" w:beforeAutospacing="0" w:after="123"/>
        <w:jc w:val="both"/>
        <w:rPr>
          <w:rFonts w:ascii="Times New Roman" w:hAnsi="Times New Roman" w:cs="Times New Roman"/>
          <w:sz w:val="24"/>
          <w:szCs w:val="24"/>
        </w:rPr>
      </w:pPr>
      <w:r w:rsidRPr="004D076F">
        <w:rPr>
          <w:rFonts w:ascii="Times New Roman" w:hAnsi="Times New Roman" w:cs="Times New Roman"/>
          <w:sz w:val="24"/>
          <w:szCs w:val="24"/>
        </w:rPr>
        <w:t>γ) Ισόγεια επαγγελματική στέγη που βρίσκεται σε επαφή με άλλη μονοκατοικία.</w:t>
      </w:r>
    </w:p>
    <w:p w:rsidR="004D076F" w:rsidRPr="004D076F" w:rsidRDefault="004D076F" w:rsidP="00963B78">
      <w:pPr>
        <w:spacing w:before="0" w:beforeAutospacing="0" w:after="209"/>
        <w:jc w:val="both"/>
        <w:rPr>
          <w:rFonts w:ascii="Times New Roman" w:hAnsi="Times New Roman" w:cs="Times New Roman"/>
          <w:sz w:val="24"/>
          <w:szCs w:val="24"/>
        </w:rPr>
      </w:pPr>
      <w:r w:rsidRPr="004D076F">
        <w:rPr>
          <w:rFonts w:ascii="Times New Roman" w:hAnsi="Times New Roman" w:cs="Times New Roman"/>
          <w:sz w:val="24"/>
          <w:szCs w:val="24"/>
        </w:rPr>
        <w:t>Τα πιο πάνω ισχύουν ανεξάρτητα αν έχει συσταθεί πράξη οριζόντιας ιδιοκτησίας.</w:t>
      </w:r>
    </w:p>
    <w:p w:rsidR="004D076F" w:rsidRPr="004D076F" w:rsidRDefault="004D076F" w:rsidP="004D076F">
      <w:pPr>
        <w:spacing w:before="0" w:beforeAutospacing="0" w:after="89"/>
        <w:rPr>
          <w:rFonts w:ascii="Times New Roman" w:hAnsi="Times New Roman" w:cs="Times New Roman"/>
          <w:b/>
          <w:sz w:val="24"/>
          <w:szCs w:val="24"/>
        </w:rPr>
      </w:pPr>
      <w:r w:rsidRPr="004D076F">
        <w:rPr>
          <w:rFonts w:ascii="Times New Roman" w:eastAsia="Palatino Linotype" w:hAnsi="Times New Roman" w:cs="Times New Roman"/>
          <w:b/>
          <w:sz w:val="24"/>
          <w:szCs w:val="24"/>
          <w:lang w:eastAsia="el-GR" w:bidi="el-GR"/>
        </w:rPr>
        <w:t>Ένδειξη θέση-όροφος</w:t>
      </w:r>
      <w:r w:rsidR="00957A0D">
        <w:rPr>
          <w:rFonts w:ascii="Times New Roman" w:eastAsia="Palatino Linotype" w:hAnsi="Times New Roman" w:cs="Times New Roman"/>
          <w:b/>
          <w:sz w:val="24"/>
          <w:szCs w:val="24"/>
          <w:lang w:eastAsia="el-GR" w:bidi="el-GR"/>
        </w:rPr>
        <w:t>:</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Συμπληρώνεται ο όροφος που βρίσκεται η κατοικία π.χ. ισόγειο, 1ος κ.λπ.</w:t>
      </w:r>
    </w:p>
    <w:p w:rsidR="004D076F" w:rsidRPr="004D076F" w:rsidRDefault="004D076F" w:rsidP="004D076F">
      <w:pPr>
        <w:spacing w:before="0" w:beforeAutospacing="0" w:after="45"/>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211-218-225</w:t>
      </w:r>
    </w:p>
    <w:p w:rsidR="00963B78" w:rsidRDefault="004D076F" w:rsidP="004D076F">
      <w:pPr>
        <w:spacing w:before="0" w:beforeAutospacing="0" w:after="60"/>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η επιφάνεια της κατοικίας. </w:t>
      </w:r>
    </w:p>
    <w:p w:rsidR="004D076F" w:rsidRPr="004D076F" w:rsidRDefault="004D076F" w:rsidP="00963B78">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Στην επιφάνεια αυτή περιλαμβάνεται η επιφάνεια του κύριου χώρου της κατοικίας καθώς και η επιφάνεια των χώρων της κατοικίας των οποίων την αυθαίρετη αλλαγή χρήσης έχετε νομιμοποιήσει με τον ν</w:t>
      </w:r>
      <w:hyperlink r:id="rId24" w:history="1">
        <w:r w:rsidRPr="00F92C0A">
          <w:rPr>
            <w:rFonts w:ascii="Times New Roman" w:hAnsi="Times New Roman" w:cs="Times New Roman"/>
            <w:sz w:val="24"/>
            <w:szCs w:val="24"/>
          </w:rPr>
          <w:t xml:space="preserve">.4178/2013 </w:t>
        </w:r>
      </w:hyperlink>
      <w:r w:rsidRPr="00F92C0A">
        <w:rPr>
          <w:rFonts w:ascii="Times New Roman" w:hAnsi="Times New Roman" w:cs="Times New Roman"/>
          <w:sz w:val="24"/>
          <w:szCs w:val="24"/>
        </w:rPr>
        <w:t>μέ</w:t>
      </w:r>
      <w:r w:rsidRPr="004D076F">
        <w:rPr>
          <w:rFonts w:ascii="Times New Roman" w:hAnsi="Times New Roman" w:cs="Times New Roman"/>
          <w:sz w:val="24"/>
          <w:szCs w:val="24"/>
        </w:rPr>
        <w:t>σα στα έτη 2013 και 2014 και το ν.3843/2010.</w:t>
      </w:r>
    </w:p>
    <w:p w:rsidR="00963B78" w:rsidRDefault="004D076F" w:rsidP="00963B78">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 xml:space="preserve">Η επιφάνεια των χώρων της κατοικίας πρέπει να είναι σε ακέραιο αριθμό. </w:t>
      </w:r>
    </w:p>
    <w:p w:rsidR="004D076F" w:rsidRPr="004D076F" w:rsidRDefault="004D076F" w:rsidP="00963B78">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Αν υπάρχει δεκαδικό ψηφίο στρογγυλοποιείστε στον αμέσως πλησιέστερο ακέραιο αριθμό πχ. 95,4 γράψτε 95, 95,5 γράψτε 96.</w:t>
      </w:r>
    </w:p>
    <w:p w:rsidR="004D076F" w:rsidRPr="004D076F" w:rsidRDefault="004D076F" w:rsidP="004D076F">
      <w:pPr>
        <w:spacing w:before="0" w:beforeAutospacing="0" w:after="4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212-219-226</w:t>
      </w:r>
    </w:p>
    <w:p w:rsidR="004D076F" w:rsidRPr="004D076F" w:rsidRDefault="004D076F" w:rsidP="00963B78">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Συμπληρώνεται αθροιστικά η επιφάνεια των ιδιόκτητων ή μισθωμένων βοηθητικών χώρων (αποθήκη και χώρος στάθμευσης) που είναι ανεξάρτητοι π.χ. στο υπόγειο ή στον ακάλυπτο χώρο της ίδιας οικοδομής.</w:t>
      </w:r>
    </w:p>
    <w:p w:rsidR="004D076F" w:rsidRPr="004D076F" w:rsidRDefault="004D076F" w:rsidP="00963B78">
      <w:pPr>
        <w:spacing w:before="0" w:beforeAutospacing="0" w:after="56"/>
        <w:jc w:val="both"/>
        <w:rPr>
          <w:rFonts w:ascii="Times New Roman" w:hAnsi="Times New Roman" w:cs="Times New Roman"/>
          <w:sz w:val="24"/>
          <w:szCs w:val="24"/>
        </w:rPr>
      </w:pPr>
      <w:r w:rsidRPr="004D076F">
        <w:rPr>
          <w:rFonts w:ascii="Times New Roman" w:hAnsi="Times New Roman" w:cs="Times New Roman"/>
          <w:sz w:val="24"/>
          <w:szCs w:val="24"/>
        </w:rPr>
        <w:t>Επίσης, στους κωδικούς αυτούς συμπληρώνεται και η επιφάνεια των ιδιόκτητων ή μισθωμένων βοηθητικών χώρων που είναι ανεξάρτητοι (αποθήκη και χώρος στάθμευσης) και η δ/νση αυτών διαφέρει από την δ/νση της κατοικίας, αλλά η χρήση τους γίνεται για τις ανάγκες των φορολογουμένων ή των εξαρτωμένων μελών.</w:t>
      </w:r>
    </w:p>
    <w:p w:rsidR="004D076F" w:rsidRPr="004D076F" w:rsidRDefault="00F92C0A" w:rsidP="00963B78">
      <w:pPr>
        <w:spacing w:before="0" w:beforeAutospacing="0" w:after="64"/>
        <w:jc w:val="both"/>
        <w:rPr>
          <w:rFonts w:ascii="Times New Roman" w:hAnsi="Times New Roman" w:cs="Times New Roman"/>
          <w:sz w:val="24"/>
          <w:szCs w:val="24"/>
        </w:rPr>
      </w:pPr>
      <w:r>
        <w:rPr>
          <w:rFonts w:ascii="Times New Roman" w:eastAsia="Palatino Linotype" w:hAnsi="Times New Roman" w:cs="Times New Roman"/>
          <w:b/>
          <w:bCs/>
          <w:sz w:val="24"/>
          <w:szCs w:val="24"/>
          <w:lang w:eastAsia="el-GR" w:bidi="el-GR"/>
        </w:rPr>
        <w:t>Ε</w:t>
      </w:r>
      <w:r w:rsidRPr="004D076F">
        <w:rPr>
          <w:rFonts w:ascii="Times New Roman" w:eastAsia="Palatino Linotype" w:hAnsi="Times New Roman" w:cs="Times New Roman"/>
          <w:b/>
          <w:bCs/>
          <w:sz w:val="24"/>
          <w:szCs w:val="24"/>
          <w:lang w:eastAsia="el-GR" w:bidi="el-GR"/>
        </w:rPr>
        <w:t>πισημαίνεται</w:t>
      </w:r>
      <w:r>
        <w:rPr>
          <w:rFonts w:ascii="Times New Roman" w:hAnsi="Times New Roman" w:cs="Times New Roman"/>
          <w:sz w:val="24"/>
          <w:szCs w:val="24"/>
        </w:rPr>
        <w:t xml:space="preserve"> </w:t>
      </w:r>
      <w:r w:rsidR="004D076F" w:rsidRPr="004D076F">
        <w:rPr>
          <w:rFonts w:ascii="Times New Roman" w:hAnsi="Times New Roman" w:cs="Times New Roman"/>
          <w:sz w:val="24"/>
          <w:szCs w:val="24"/>
        </w:rPr>
        <w:t>ότι η διαφορετική διεύθυνση των βοηθητικών χώρων αναγράφεται στο ίδιο πεδίο με τη διεύθυνση κατοικίας.</w:t>
      </w:r>
    </w:p>
    <w:p w:rsidR="00963B78" w:rsidRDefault="004D076F" w:rsidP="00963B7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Σε περίπτωση δεκαδικών ισχύουν όσα αναφέρονται στους προηγούμενους κωδικούς 211-218-225 (κύριοι χώροι). </w:t>
      </w:r>
    </w:p>
    <w:p w:rsidR="00963B78" w:rsidRDefault="004D076F" w:rsidP="00963B7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Διευκρινίζεται ότι στους κωδικούς αυτούς δεν συμπληρώνεται η επιφάνεια του χώρου στάθμευσης σε πυλωτή. </w:t>
      </w:r>
    </w:p>
    <w:p w:rsidR="004D076F" w:rsidRPr="004D076F" w:rsidRDefault="004D076F" w:rsidP="00963B7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lastRenderedPageBreak/>
        <w:t>Επισημαίνεται ότι σε περίπτωση μονοκατοικίας επιπλέον λαμβάνεται αθροιστικά με την επιφάνεια των χώρων του γκαράζ και των αποθηκών η τυχόν επιφάνεια των άλλων βοηθητικών χώρων, του λεβητοστασίου και του κλιμακοστασίου.</w:t>
      </w:r>
    </w:p>
    <w:p w:rsidR="004D076F" w:rsidRPr="004D076F" w:rsidRDefault="004D076F" w:rsidP="00963B78">
      <w:pPr>
        <w:keepNext/>
        <w:keepLines/>
        <w:spacing w:before="0" w:beforeAutospacing="0" w:after="200"/>
        <w:jc w:val="both"/>
        <w:rPr>
          <w:rFonts w:ascii="Times New Roman" w:hAnsi="Times New Roman" w:cs="Times New Roman"/>
          <w:b/>
          <w:color w:val="FF0000"/>
          <w:sz w:val="24"/>
          <w:szCs w:val="24"/>
          <w:u w:val="single"/>
        </w:rPr>
      </w:pPr>
      <w:bookmarkStart w:id="9" w:name="bookmark29"/>
      <w:r w:rsidRPr="004D076F">
        <w:rPr>
          <w:rFonts w:ascii="Times New Roman" w:eastAsia="Palatino Linotype" w:hAnsi="Times New Roman" w:cs="Times New Roman"/>
          <w:b/>
          <w:color w:val="FF0000"/>
          <w:sz w:val="24"/>
          <w:szCs w:val="24"/>
          <w:u w:val="single"/>
          <w:lang w:eastAsia="el-GR" w:bidi="el-GR"/>
        </w:rPr>
        <w:t>Κωδικοί 231-232-233</w:t>
      </w:r>
      <w:bookmarkEnd w:id="9"/>
    </w:p>
    <w:p w:rsidR="004D076F" w:rsidRPr="004D076F" w:rsidRDefault="004D076F" w:rsidP="00963B78">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Συμπληρώνεται η επιφάνεια των χώρων (υπόγεια, πατάρια κ.λπ.) των οποίων την αυθαίρετη αλλαγή χρήσης έχετε νομιμοποιήσει με τον ν</w:t>
      </w:r>
      <w:hyperlink r:id="rId25" w:history="1">
        <w:r w:rsidRPr="004D076F">
          <w:rPr>
            <w:rFonts w:ascii="Times New Roman" w:hAnsi="Times New Roman" w:cs="Times New Roman"/>
            <w:sz w:val="24"/>
            <w:szCs w:val="24"/>
            <w:u w:val="single"/>
          </w:rPr>
          <w:t xml:space="preserve">.4178/2013 </w:t>
        </w:r>
      </w:hyperlink>
      <w:r w:rsidRPr="004D076F">
        <w:rPr>
          <w:rFonts w:ascii="Times New Roman" w:hAnsi="Times New Roman" w:cs="Times New Roman"/>
          <w:sz w:val="24"/>
          <w:szCs w:val="24"/>
        </w:rPr>
        <w:t>και το ν.3843/2010.</w:t>
      </w:r>
    </w:p>
    <w:p w:rsidR="004D076F" w:rsidRPr="004D076F" w:rsidRDefault="004D076F" w:rsidP="00963B78">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213-214, 220-221, 227-228</w:t>
      </w:r>
    </w:p>
    <w:p w:rsidR="00963B78" w:rsidRDefault="004D076F" w:rsidP="00963B78">
      <w:pPr>
        <w:spacing w:before="0" w:beforeAutospacing="0" w:after="100"/>
        <w:jc w:val="both"/>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ποσό της συνιδιοκτησίας ή το ποσοστό συμμετοχής στη δαπάνη ενοικίου βάσει του μισθωτηρίου συμβολαίου σε περίπτωση μισθωμένης κατοικίας, του υπόχρεου ή της συζύγου μόνο σε ακέραιο ποσοστό. Δηλαδή τυχόν δεκαδικά στρογγυλοποιούνται στην πλησιέστερη μονάδα π.χ. 39,5% σε 40% ή 35,2% σε 35%. </w:t>
      </w:r>
    </w:p>
    <w:p w:rsidR="004D076F" w:rsidRPr="004D076F" w:rsidRDefault="004D076F" w:rsidP="00963B78">
      <w:pPr>
        <w:spacing w:before="0" w:beforeAutospacing="0" w:after="100"/>
        <w:jc w:val="both"/>
        <w:rPr>
          <w:rFonts w:ascii="Times New Roman" w:hAnsi="Times New Roman" w:cs="Times New Roman"/>
          <w:sz w:val="24"/>
          <w:szCs w:val="24"/>
        </w:rPr>
      </w:pPr>
      <w:r w:rsidRPr="004D076F">
        <w:rPr>
          <w:rFonts w:ascii="Times New Roman" w:hAnsi="Times New Roman" w:cs="Times New Roman"/>
          <w:sz w:val="24"/>
          <w:szCs w:val="24"/>
        </w:rPr>
        <w:t>Αν το ποσοστό συνιδιοκτησίας ή ενοικίου έχει μεταβληθεί από οποιαδήποτε αιτία μέσα στο έτος, στους κωδικούς αυτούς θα καταχωρήσετε δύο εγγραφές με το αντίστοιχο ποσοστό.</w:t>
      </w:r>
    </w:p>
    <w:p w:rsidR="004D076F" w:rsidRPr="004D076F" w:rsidRDefault="004D076F" w:rsidP="00963B78">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215-222-229</w:t>
      </w:r>
    </w:p>
    <w:p w:rsidR="004D076F" w:rsidRPr="004D076F" w:rsidRDefault="004D076F" w:rsidP="00963B78">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Συμπληρώνονται οι μήνες ιδιοκατοίκησης ή μίσθωσης ή δωρεάν παραχώρησης, αν πρόκειται για μισθωμένη κατοικία, μέσα στο 2014.</w:t>
      </w:r>
    </w:p>
    <w:p w:rsidR="004D076F" w:rsidRPr="004D076F" w:rsidRDefault="004D076F" w:rsidP="00963B78">
      <w:pPr>
        <w:spacing w:before="0" w:beforeAutospacing="0" w:after="2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216-223-230</w:t>
      </w:r>
    </w:p>
    <w:p w:rsidR="004D076F" w:rsidRPr="004D076F" w:rsidRDefault="004D076F" w:rsidP="00963B7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Συμπληρώνεται η τιμή ζώνης που ισχύει την 1.1.2014 όταν η τιμή ζώνης είναι από 2.800 ευρώ και άνω.</w:t>
      </w:r>
    </w:p>
    <w:p w:rsidR="00963B78" w:rsidRDefault="004D076F" w:rsidP="00963B78">
      <w:pPr>
        <w:spacing w:before="0" w:beforeAutospacing="0" w:after="100"/>
        <w:jc w:val="both"/>
        <w:rPr>
          <w:rFonts w:ascii="Times New Roman" w:hAnsi="Times New Roman" w:cs="Times New Roman"/>
          <w:sz w:val="24"/>
          <w:szCs w:val="24"/>
        </w:rPr>
      </w:pPr>
      <w:r w:rsidRPr="004D076F">
        <w:rPr>
          <w:rFonts w:ascii="Times New Roman" w:hAnsi="Times New Roman" w:cs="Times New Roman"/>
          <w:sz w:val="24"/>
          <w:szCs w:val="24"/>
        </w:rPr>
        <w:t xml:space="preserve">Τα στοιχεία της πρώτης και της δευτερεύουσας κατοικίας συμπληρώνονται με βάση τα όσα αναφέρονται για την κύρια κατοικία. </w:t>
      </w:r>
    </w:p>
    <w:p w:rsidR="00957A0D" w:rsidRDefault="00F92C0A" w:rsidP="00963B78">
      <w:pPr>
        <w:spacing w:before="0" w:beforeAutospacing="0" w:after="100"/>
        <w:jc w:val="both"/>
        <w:rPr>
          <w:rFonts w:ascii="Times New Roman" w:hAnsi="Times New Roman" w:cs="Times New Roman"/>
          <w:sz w:val="24"/>
          <w:szCs w:val="24"/>
        </w:rPr>
      </w:pPr>
      <w:r>
        <w:rPr>
          <w:rFonts w:ascii="Times New Roman" w:hAnsi="Times New Roman" w:cs="Times New Roman"/>
          <w:b/>
          <w:sz w:val="24"/>
          <w:szCs w:val="24"/>
        </w:rPr>
        <w:t>Π</w:t>
      </w:r>
      <w:r w:rsidRPr="00963B78">
        <w:rPr>
          <w:rFonts w:ascii="Times New Roman" w:hAnsi="Times New Roman" w:cs="Times New Roman"/>
          <w:b/>
          <w:sz w:val="24"/>
          <w:szCs w:val="24"/>
        </w:rPr>
        <w:t>ροσοχή:</w:t>
      </w:r>
      <w:r w:rsidRPr="004D076F">
        <w:rPr>
          <w:rFonts w:ascii="Times New Roman" w:hAnsi="Times New Roman" w:cs="Times New Roman"/>
          <w:sz w:val="24"/>
          <w:szCs w:val="24"/>
        </w:rPr>
        <w:t xml:space="preserve"> </w:t>
      </w:r>
    </w:p>
    <w:p w:rsidR="00963B78" w:rsidRPr="00957A0D" w:rsidRDefault="004D076F" w:rsidP="00957A0D">
      <w:pPr>
        <w:pStyle w:val="a8"/>
        <w:numPr>
          <w:ilvl w:val="0"/>
          <w:numId w:val="28"/>
        </w:numPr>
        <w:spacing w:before="0" w:beforeAutospacing="0" w:after="100"/>
        <w:jc w:val="both"/>
        <w:rPr>
          <w:rFonts w:ascii="Times New Roman" w:hAnsi="Times New Roman" w:cs="Times New Roman"/>
          <w:sz w:val="24"/>
          <w:szCs w:val="24"/>
        </w:rPr>
      </w:pPr>
      <w:r w:rsidRPr="00957A0D">
        <w:rPr>
          <w:rFonts w:ascii="Times New Roman" w:hAnsi="Times New Roman" w:cs="Times New Roman"/>
          <w:sz w:val="24"/>
          <w:szCs w:val="24"/>
        </w:rPr>
        <w:t xml:space="preserve">Όταν κάποια από τις παραπάνω κατοικίες βρίσκεται σε περιοχή εκτός αντικειμενικού προσδιορισμού της αξίας των ακινήτων, τότε στα στοιχεία του ακινήτου συμπληρώνεται μόνο ο νομός και ο δήμος ή κοινότητα, κατά περίπτωση. </w:t>
      </w:r>
    </w:p>
    <w:p w:rsidR="00963B78" w:rsidRPr="00957A0D" w:rsidRDefault="00957A0D" w:rsidP="00957A0D">
      <w:pPr>
        <w:pStyle w:val="a8"/>
        <w:numPr>
          <w:ilvl w:val="0"/>
          <w:numId w:val="28"/>
        </w:numPr>
        <w:spacing w:before="0" w:beforeAutospacing="0" w:after="100"/>
        <w:jc w:val="both"/>
        <w:rPr>
          <w:rFonts w:ascii="Times New Roman" w:hAnsi="Times New Roman" w:cs="Times New Roman"/>
          <w:sz w:val="24"/>
          <w:szCs w:val="24"/>
        </w:rPr>
      </w:pPr>
      <w:r w:rsidRPr="00957A0D">
        <w:rPr>
          <w:rFonts w:ascii="Times New Roman" w:hAnsi="Times New Roman" w:cs="Times New Roman"/>
          <w:b/>
          <w:sz w:val="24"/>
          <w:szCs w:val="24"/>
        </w:rPr>
        <w:t>Υπενθυμίζουμε</w:t>
      </w:r>
      <w:r w:rsidRPr="00957A0D">
        <w:rPr>
          <w:rFonts w:ascii="Times New Roman" w:hAnsi="Times New Roman" w:cs="Times New Roman"/>
          <w:sz w:val="24"/>
          <w:szCs w:val="24"/>
        </w:rPr>
        <w:t xml:space="preserve"> </w:t>
      </w:r>
      <w:r w:rsidR="004D076F" w:rsidRPr="00957A0D">
        <w:rPr>
          <w:rFonts w:ascii="Times New Roman" w:hAnsi="Times New Roman" w:cs="Times New Roman"/>
          <w:sz w:val="24"/>
          <w:szCs w:val="24"/>
        </w:rPr>
        <w:t xml:space="preserve">ότι γενικά για τις δευτερεύουσες κατοικίες (εξοχικές κατοικίες), δεν ισχύει πλέον ο περιορισμός της ετήσιας αντικειμενικής δαπάνης διαβίωσης σε 3 μήνες το έτος. </w:t>
      </w:r>
    </w:p>
    <w:p w:rsidR="004D076F" w:rsidRPr="00957A0D" w:rsidRDefault="004D076F" w:rsidP="00957A0D">
      <w:pPr>
        <w:pStyle w:val="a8"/>
        <w:numPr>
          <w:ilvl w:val="0"/>
          <w:numId w:val="28"/>
        </w:numPr>
        <w:spacing w:before="0" w:beforeAutospacing="0" w:after="100"/>
        <w:jc w:val="both"/>
        <w:rPr>
          <w:rFonts w:ascii="Times New Roman" w:hAnsi="Times New Roman" w:cs="Times New Roman"/>
          <w:sz w:val="24"/>
          <w:szCs w:val="24"/>
        </w:rPr>
      </w:pPr>
      <w:r w:rsidRPr="00957A0D">
        <w:rPr>
          <w:rFonts w:ascii="Times New Roman" w:hAnsi="Times New Roman" w:cs="Times New Roman"/>
          <w:sz w:val="24"/>
          <w:szCs w:val="24"/>
        </w:rPr>
        <w:t>Επίσης, οι κενές κατοικίες δεν συμπληρώνονται στον πίνακα 5 του εντύπου Ε1 αλλά στο έντυπο Ε2.</w:t>
      </w:r>
    </w:p>
    <w:p w:rsidR="00963B78" w:rsidRDefault="004D076F" w:rsidP="00963B78">
      <w:pPr>
        <w:spacing w:before="0" w:beforeAutospacing="0" w:after="64"/>
        <w:jc w:val="both"/>
        <w:rPr>
          <w:rFonts w:ascii="Times New Roman" w:hAnsi="Times New Roman" w:cs="Times New Roman"/>
          <w:sz w:val="24"/>
          <w:szCs w:val="24"/>
        </w:rPr>
      </w:pPr>
      <w:r w:rsidRPr="004D076F">
        <w:rPr>
          <w:rFonts w:ascii="Times New Roman" w:eastAsia="Palatino Linotype" w:hAnsi="Times New Roman" w:cs="Times New Roman"/>
          <w:b/>
          <w:color w:val="FF0000"/>
          <w:sz w:val="24"/>
          <w:szCs w:val="24"/>
          <w:u w:val="single"/>
          <w:lang w:eastAsia="el-GR" w:bidi="el-GR"/>
        </w:rPr>
        <w:t>Κωδικοί 707-708</w:t>
      </w:r>
      <w:r w:rsidR="00963B78" w:rsidRPr="00963B78">
        <w:rPr>
          <w:rFonts w:ascii="Times New Roman" w:hAnsi="Times New Roman" w:cs="Times New Roman"/>
          <w:sz w:val="24"/>
          <w:szCs w:val="24"/>
        </w:rPr>
        <w:t xml:space="preserve"> </w:t>
      </w:r>
      <w:r w:rsidR="00963B78" w:rsidRPr="00963B78">
        <w:rPr>
          <w:rFonts w:ascii="Times New Roman" w:hAnsi="Times New Roman" w:cs="Times New Roman"/>
          <w:b/>
          <w:sz w:val="24"/>
          <w:szCs w:val="24"/>
        </w:rPr>
        <w:t>αντικειμενική δαπάνη για λοιπές κατοικίες:</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p>
    <w:p w:rsidR="00963B78" w:rsidRDefault="004D076F" w:rsidP="00963B78">
      <w:pPr>
        <w:spacing w:before="0" w:beforeAutospacing="0" w:after="64"/>
        <w:jc w:val="both"/>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ακαθάριστο ποσό της ετήσιας αντικειμενικής δαπάνης των λοιπών δευτερευουσών κατοικιών σας. </w:t>
      </w:r>
    </w:p>
    <w:p w:rsidR="004D076F" w:rsidRPr="004D076F" w:rsidRDefault="004D076F" w:rsidP="00963B78">
      <w:pPr>
        <w:spacing w:before="0" w:beforeAutospacing="0" w:after="64"/>
        <w:jc w:val="both"/>
        <w:rPr>
          <w:rFonts w:ascii="Times New Roman" w:hAnsi="Times New Roman" w:cs="Times New Roman"/>
          <w:sz w:val="24"/>
          <w:szCs w:val="24"/>
        </w:rPr>
      </w:pPr>
      <w:r w:rsidRPr="004D076F">
        <w:rPr>
          <w:rFonts w:ascii="Times New Roman" w:hAnsi="Times New Roman" w:cs="Times New Roman"/>
          <w:sz w:val="24"/>
          <w:szCs w:val="24"/>
        </w:rPr>
        <w:t xml:space="preserve">Πιο συγκεκριμένα, συμπληρώνεται η αντικειμενική δαπάνη των δευτερευουσών κατοικιών που δεν εμφανίζονται στον </w:t>
      </w:r>
      <w:proofErr w:type="spellStart"/>
      <w:r w:rsidRPr="004D076F">
        <w:rPr>
          <w:rFonts w:ascii="Times New Roman" w:hAnsi="Times New Roman" w:cs="Times New Roman"/>
          <w:sz w:val="24"/>
          <w:szCs w:val="24"/>
        </w:rPr>
        <w:t>υποπίνακα</w:t>
      </w:r>
      <w:proofErr w:type="spellEnd"/>
      <w:r w:rsidRPr="004D076F">
        <w:rPr>
          <w:rFonts w:ascii="Times New Roman" w:hAnsi="Times New Roman" w:cs="Times New Roman"/>
          <w:sz w:val="24"/>
          <w:szCs w:val="24"/>
        </w:rPr>
        <w:t xml:space="preserve"> 1α που παρατίθεται πάνω από τους κωδικούς αυτούς.</w:t>
      </w:r>
    </w:p>
    <w:p w:rsidR="00963B78" w:rsidRDefault="00F92C0A" w:rsidP="00963B78">
      <w:pPr>
        <w:spacing w:before="0" w:beforeAutospacing="0" w:after="60"/>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t>Π</w:t>
      </w:r>
      <w:r w:rsidRPr="009E7248">
        <w:rPr>
          <w:rFonts w:ascii="Times New Roman" w:eastAsia="Palatino Linotype" w:hAnsi="Times New Roman" w:cs="Times New Roman"/>
          <w:b/>
          <w:sz w:val="24"/>
          <w:szCs w:val="24"/>
          <w:lang w:eastAsia="el-GR" w:bidi="el-GR"/>
        </w:rPr>
        <w:t>ροσοχή:</w:t>
      </w:r>
      <w:r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 xml:space="preserve">Κατά την ηλεκτρονική υποβολή στην περίπτωση που οι δευτερεύουσες κατοικίες, είναι περισσότερες από δύο και επομένως δεν μπορούν να εμφανίζονται στον </w:t>
      </w:r>
      <w:proofErr w:type="spellStart"/>
      <w:r w:rsidR="004D076F" w:rsidRPr="004D076F">
        <w:rPr>
          <w:rFonts w:ascii="Times New Roman" w:hAnsi="Times New Roman" w:cs="Times New Roman"/>
          <w:sz w:val="24"/>
          <w:szCs w:val="24"/>
        </w:rPr>
        <w:t>υποπίνακα</w:t>
      </w:r>
      <w:proofErr w:type="spellEnd"/>
      <w:r w:rsidR="004D076F" w:rsidRPr="004D076F">
        <w:rPr>
          <w:rFonts w:ascii="Times New Roman" w:hAnsi="Times New Roman" w:cs="Times New Roman"/>
          <w:sz w:val="24"/>
          <w:szCs w:val="24"/>
        </w:rPr>
        <w:t xml:space="preserve"> 1α, οι επιπλέον κατοικίες συμπληρώνονται σε πίνακα που υπάρχει στην εφαρμογή. </w:t>
      </w:r>
    </w:p>
    <w:p w:rsidR="004D076F" w:rsidRPr="004D076F" w:rsidRDefault="004D076F" w:rsidP="00963B78">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lastRenderedPageBreak/>
        <w:t>Σε περίπτωση χειρόγραφης υποβολής της δήλωσης συμπληρώνεται σχετικός πίνακας με τη γραμμογράφηση του πίνακα 1α και στους κωδικούς 707-708 γράφεται αθροιστικά η ετήσια αντικειμενική δαπάνη των κατοικιών αυτών.</w:t>
      </w:r>
    </w:p>
    <w:p w:rsidR="004D076F" w:rsidRPr="004D076F" w:rsidRDefault="00F92C0A" w:rsidP="00963B78">
      <w:pPr>
        <w:spacing w:before="0" w:beforeAutospacing="0" w:after="60"/>
        <w:jc w:val="both"/>
        <w:rPr>
          <w:rFonts w:ascii="Times New Roman" w:hAnsi="Times New Roman" w:cs="Times New Roman"/>
          <w:sz w:val="24"/>
          <w:szCs w:val="24"/>
        </w:rPr>
      </w:pPr>
      <w:r w:rsidRPr="00F92C0A">
        <w:rPr>
          <w:rFonts w:ascii="Times New Roman" w:eastAsia="Palatino Linotype" w:hAnsi="Times New Roman" w:cs="Times New Roman"/>
          <w:b/>
          <w:bCs/>
          <w:sz w:val="24"/>
          <w:szCs w:val="24"/>
          <w:lang w:eastAsia="el-GR" w:bidi="el-GR"/>
        </w:rPr>
        <w:t xml:space="preserve">Επισημαίνεται </w:t>
      </w:r>
      <w:r w:rsidRPr="00F92C0A">
        <w:rPr>
          <w:rFonts w:ascii="Times New Roman" w:hAnsi="Times New Roman" w:cs="Times New Roman"/>
          <w:sz w:val="24"/>
          <w:szCs w:val="24"/>
        </w:rPr>
        <w:t xml:space="preserve">ότι, οι νομιμοποιήσεις των </w:t>
      </w:r>
      <w:proofErr w:type="spellStart"/>
      <w:r w:rsidRPr="00F92C0A">
        <w:rPr>
          <w:rFonts w:ascii="Times New Roman" w:hAnsi="Times New Roman" w:cs="Times New Roman"/>
          <w:sz w:val="24"/>
          <w:szCs w:val="24"/>
        </w:rPr>
        <w:t>ημιυπαίθρων</w:t>
      </w:r>
      <w:proofErr w:type="spellEnd"/>
      <w:r w:rsidRPr="00F92C0A">
        <w:rPr>
          <w:rFonts w:ascii="Times New Roman" w:hAnsi="Times New Roman" w:cs="Times New Roman"/>
          <w:sz w:val="24"/>
          <w:szCs w:val="24"/>
        </w:rPr>
        <w:t xml:space="preserve"> χώρων σύμφωνα με τον </w:t>
      </w:r>
      <w:r w:rsidR="004D076F" w:rsidRPr="00F92C0A">
        <w:rPr>
          <w:rFonts w:ascii="Times New Roman" w:hAnsi="Times New Roman" w:cs="Times New Roman"/>
          <w:sz w:val="24"/>
          <w:szCs w:val="24"/>
        </w:rPr>
        <w:t>ν</w:t>
      </w:r>
      <w:hyperlink r:id="rId26" w:history="1">
        <w:r w:rsidR="004D076F" w:rsidRPr="00F92C0A">
          <w:rPr>
            <w:rFonts w:ascii="Times New Roman" w:hAnsi="Times New Roman" w:cs="Times New Roman"/>
            <w:sz w:val="24"/>
            <w:szCs w:val="24"/>
          </w:rPr>
          <w:t xml:space="preserve">.3843/2010, </w:t>
        </w:r>
      </w:hyperlink>
      <w:r w:rsidR="004D076F" w:rsidRPr="00F92C0A">
        <w:rPr>
          <w:rFonts w:ascii="Times New Roman" w:hAnsi="Times New Roman" w:cs="Times New Roman"/>
          <w:sz w:val="24"/>
          <w:szCs w:val="24"/>
        </w:rPr>
        <w:t>καθώς και οι νομιμοποιήσεις αυθαίρετων κατασκευών και αυθαίρετων αλλαγών χρήσης (υπόγεια, πατάρια κ.λπ.) που πραγματοποιήθηκαν με τους ν</w:t>
      </w:r>
      <w:hyperlink r:id="rId27" w:history="1">
        <w:r w:rsidR="004D076F" w:rsidRPr="00F92C0A">
          <w:rPr>
            <w:rFonts w:ascii="Times New Roman" w:hAnsi="Times New Roman" w:cs="Times New Roman"/>
            <w:sz w:val="24"/>
            <w:szCs w:val="24"/>
          </w:rPr>
          <w:t xml:space="preserve">.4178/2013 </w:t>
        </w:r>
      </w:hyperlink>
      <w:r w:rsidR="004D076F" w:rsidRPr="00F92C0A">
        <w:rPr>
          <w:rFonts w:ascii="Times New Roman" w:hAnsi="Times New Roman" w:cs="Times New Roman"/>
          <w:sz w:val="24"/>
          <w:szCs w:val="24"/>
        </w:rPr>
        <w:t>και ν</w:t>
      </w:r>
      <w:hyperlink r:id="rId28" w:history="1">
        <w:r w:rsidR="004D076F" w:rsidRPr="00F92C0A">
          <w:rPr>
            <w:rFonts w:ascii="Times New Roman" w:hAnsi="Times New Roman" w:cs="Times New Roman"/>
            <w:sz w:val="24"/>
            <w:szCs w:val="24"/>
          </w:rPr>
          <w:t>.3843/2010,</w:t>
        </w:r>
      </w:hyperlink>
      <w:r w:rsidR="004D076F" w:rsidRPr="00F92C0A">
        <w:rPr>
          <w:rFonts w:ascii="Times New Roman" w:hAnsi="Times New Roman" w:cs="Times New Roman"/>
          <w:sz w:val="24"/>
          <w:szCs w:val="24"/>
        </w:rPr>
        <w:t xml:space="preserve"> θα</w:t>
      </w:r>
      <w:r w:rsidR="004D076F" w:rsidRPr="004D076F">
        <w:rPr>
          <w:rFonts w:ascii="Times New Roman" w:hAnsi="Times New Roman" w:cs="Times New Roman"/>
          <w:sz w:val="24"/>
          <w:szCs w:val="24"/>
        </w:rPr>
        <w:t xml:space="preserve"> πρέπει να ληφθούν υπόψη στην συμπλήρωση του </w:t>
      </w:r>
      <w:proofErr w:type="spellStart"/>
      <w:r w:rsidR="004D076F" w:rsidRPr="004D076F">
        <w:rPr>
          <w:rFonts w:ascii="Times New Roman" w:hAnsi="Times New Roman" w:cs="Times New Roman"/>
          <w:sz w:val="24"/>
          <w:szCs w:val="24"/>
        </w:rPr>
        <w:t>υποπίνακα</w:t>
      </w:r>
      <w:proofErr w:type="spellEnd"/>
      <w:r w:rsidR="004D076F" w:rsidRPr="004D076F">
        <w:rPr>
          <w:rFonts w:ascii="Times New Roman" w:hAnsi="Times New Roman" w:cs="Times New Roman"/>
          <w:sz w:val="24"/>
          <w:szCs w:val="24"/>
        </w:rPr>
        <w:t xml:space="preserve"> της περίπτωσης 1.</w:t>
      </w:r>
    </w:p>
    <w:p w:rsidR="004D076F" w:rsidRPr="004D076F" w:rsidRDefault="004D076F" w:rsidP="00963B78">
      <w:pPr>
        <w:spacing w:before="0" w:beforeAutospacing="0" w:after="56"/>
        <w:jc w:val="both"/>
        <w:rPr>
          <w:rFonts w:ascii="Times New Roman" w:hAnsi="Times New Roman" w:cs="Times New Roman"/>
          <w:sz w:val="24"/>
          <w:szCs w:val="24"/>
        </w:rPr>
      </w:pPr>
      <w:r w:rsidRPr="004D076F">
        <w:rPr>
          <w:rFonts w:ascii="Times New Roman" w:hAnsi="Times New Roman" w:cs="Times New Roman"/>
          <w:sz w:val="24"/>
          <w:szCs w:val="24"/>
        </w:rPr>
        <w:t xml:space="preserve">Πως υπολογίζεται η ετήσια αντικειμενική δαπάνη, με βάση τα τετραγωνικά μέτρα της ιδιοκατοικούμενης ή μισθωμένης ή της δωρεάν παραχωρούμενης κύριας κατοικίας είδαμε πιο πάνω. </w:t>
      </w:r>
    </w:p>
    <w:p w:rsidR="009E7248" w:rsidRPr="009E7248" w:rsidRDefault="009E7248" w:rsidP="004D076F">
      <w:pPr>
        <w:spacing w:before="0" w:beforeAutospacing="0" w:after="60"/>
        <w:rPr>
          <w:rFonts w:ascii="Times New Roman" w:hAnsi="Times New Roman" w:cs="Times New Roman"/>
          <w:b/>
          <w:sz w:val="24"/>
          <w:szCs w:val="24"/>
        </w:rPr>
      </w:pPr>
      <w:r>
        <w:rPr>
          <w:rFonts w:ascii="Times New Roman" w:hAnsi="Times New Roman" w:cs="Times New Roman"/>
          <w:b/>
          <w:sz w:val="24"/>
          <w:szCs w:val="24"/>
        </w:rPr>
        <w:t>Τ</w:t>
      </w:r>
      <w:r w:rsidRPr="009E7248">
        <w:rPr>
          <w:rFonts w:ascii="Times New Roman" w:hAnsi="Times New Roman" w:cs="Times New Roman"/>
          <w:b/>
          <w:sz w:val="24"/>
          <w:szCs w:val="24"/>
        </w:rPr>
        <w:t>έκνα που φιλοξενούνται από τους γονείς</w:t>
      </w:r>
      <w:r>
        <w:rPr>
          <w:rFonts w:ascii="Times New Roman" w:hAnsi="Times New Roman" w:cs="Times New Roman"/>
          <w:b/>
          <w:sz w:val="24"/>
          <w:szCs w:val="24"/>
        </w:rPr>
        <w:t>:</w:t>
      </w:r>
    </w:p>
    <w:p w:rsidR="004D076F" w:rsidRPr="004D076F" w:rsidRDefault="004D076F" w:rsidP="004D076F">
      <w:pPr>
        <w:spacing w:before="0" w:beforeAutospacing="0" w:after="60"/>
        <w:rPr>
          <w:rFonts w:ascii="Times New Roman" w:hAnsi="Times New Roman" w:cs="Times New Roman"/>
          <w:sz w:val="24"/>
          <w:szCs w:val="24"/>
        </w:rPr>
      </w:pPr>
      <w:r w:rsidRPr="004D076F">
        <w:rPr>
          <w:rFonts w:ascii="Times New Roman" w:hAnsi="Times New Roman" w:cs="Times New Roman"/>
          <w:sz w:val="24"/>
          <w:szCs w:val="24"/>
        </w:rPr>
        <w:t xml:space="preserve">Διευκρινίζεται ότι τα τέκνα που φιλοξενούνται από τους γονείς τους στην κατοικία των γονέων, καθώς και οι γονείς που φιλοξενούνται στην κατοικία των τέκνων τους δεν επιβαρύνονται με την αντικειμενική δαπάνη διαβίωσης της κατοικίας η οποία επιβαρύνει τους γονείς ή τα τέκνα αντίστοιχα που ιδιοκατοικούν (δεν αφορά την δωρεάν παραχώρηση κατά την οποία η δ/νση του </w:t>
      </w:r>
      <w:proofErr w:type="spellStart"/>
      <w:r w:rsidRPr="004D076F">
        <w:rPr>
          <w:rFonts w:ascii="Times New Roman" w:hAnsi="Times New Roman" w:cs="Times New Roman"/>
          <w:sz w:val="24"/>
          <w:szCs w:val="24"/>
        </w:rPr>
        <w:t>παραχωρούντος</w:t>
      </w:r>
      <w:proofErr w:type="spellEnd"/>
      <w:r w:rsidRPr="004D076F">
        <w:rPr>
          <w:rFonts w:ascii="Times New Roman" w:hAnsi="Times New Roman" w:cs="Times New Roman"/>
          <w:sz w:val="24"/>
          <w:szCs w:val="24"/>
        </w:rPr>
        <w:t xml:space="preserve"> είναι διαφορετική από τη δ/νση του λαμβάνοντα την παραχώρηση).</w:t>
      </w:r>
    </w:p>
    <w:p w:rsidR="004D076F" w:rsidRPr="004D076F" w:rsidRDefault="009E7248" w:rsidP="004D076F">
      <w:pPr>
        <w:spacing w:before="0" w:beforeAutospacing="0" w:after="160"/>
        <w:rPr>
          <w:rFonts w:ascii="Times New Roman" w:hAnsi="Times New Roman" w:cs="Times New Roman"/>
          <w:b/>
          <w:sz w:val="24"/>
          <w:szCs w:val="24"/>
        </w:rPr>
      </w:pPr>
      <w:r>
        <w:rPr>
          <w:rFonts w:ascii="Times New Roman" w:hAnsi="Times New Roman" w:cs="Times New Roman"/>
          <w:b/>
          <w:sz w:val="24"/>
          <w:szCs w:val="24"/>
        </w:rPr>
        <w:t xml:space="preserve">γ) </w:t>
      </w:r>
      <w:r w:rsidR="004D076F" w:rsidRPr="004D076F">
        <w:rPr>
          <w:rFonts w:ascii="Times New Roman" w:hAnsi="Times New Roman" w:cs="Times New Roman"/>
          <w:b/>
          <w:sz w:val="24"/>
          <w:szCs w:val="24"/>
        </w:rPr>
        <w:t xml:space="preserve">Προσδιορισμός της ετήσιας αντικειμενικής δαπάνης διαβίωσης με βάση τα επιβατικά αυτοκίνητα ΙΧ ή </w:t>
      </w:r>
      <w:proofErr w:type="spellStart"/>
      <w:r w:rsidR="004D076F" w:rsidRPr="004D076F">
        <w:rPr>
          <w:rFonts w:ascii="Times New Roman" w:hAnsi="Times New Roman" w:cs="Times New Roman"/>
          <w:b/>
          <w:sz w:val="24"/>
          <w:szCs w:val="24"/>
        </w:rPr>
        <w:t>ΜΧ</w:t>
      </w:r>
      <w:proofErr w:type="spellEnd"/>
      <w:r w:rsidR="004D076F" w:rsidRPr="004D076F">
        <w:rPr>
          <w:rFonts w:ascii="Times New Roman" w:hAnsi="Times New Roman" w:cs="Times New Roman"/>
          <w:b/>
          <w:sz w:val="24"/>
          <w:szCs w:val="24"/>
        </w:rPr>
        <w:t xml:space="preserve">, </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840-843</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ο Α.Φ.Μ. κύριου η κατόχου για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750-753</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 xml:space="preserve">Συμπληρώνονται τα στοιχεία κυκλοφορίας για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η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703-706</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 xml:space="preserve">Συμπληρώνονται τα κυβικά εκατοστά για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η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761-764</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 xml:space="preserve">Συμπληρώνονται οι μήνες κυριότητας για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η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771-774</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Συμπληρώνεται το ποσοστό συνιδιοκτησίας.</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775-778</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έτος πρώτος κυκλοφορίας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η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 xml:space="preserve"> στην Ελλάδα, την Ε.Ε. η την </w:t>
      </w:r>
      <w:proofErr w:type="spellStart"/>
      <w:r w:rsidRPr="004D076F">
        <w:rPr>
          <w:rFonts w:ascii="Times New Roman" w:hAnsi="Times New Roman" w:cs="Times New Roman"/>
          <w:sz w:val="24"/>
          <w:szCs w:val="24"/>
        </w:rPr>
        <w:t>ΕΟΧ</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4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851-858</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Συμπληρώνονται τα ποσά της ετήσιας αντικειμενικής δαπάνης των επιβατικών ή μεικτής χρήσης ή τύπου </w:t>
      </w:r>
      <w:r w:rsidRPr="004D076F">
        <w:rPr>
          <w:rFonts w:ascii="Times New Roman" w:hAnsi="Times New Roman" w:cs="Times New Roman"/>
          <w:sz w:val="24"/>
          <w:szCs w:val="24"/>
          <w:lang w:val="en-US" w:bidi="en-US"/>
        </w:rPr>
        <w:t>JEEP</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αυτοκινήτων σας ιδιωτικής χρήσης, αφού προηγουμένως συμπληρώσετε τις άλλες πληροφορίες που ζητάει ο πίνακας (κωδικοί 840-843,750-753, 703-706, 761-764, 771-774, 775-778).</w:t>
      </w:r>
    </w:p>
    <w:p w:rsidR="00861038" w:rsidRPr="00861038" w:rsidRDefault="00861038" w:rsidP="004D076F">
      <w:pPr>
        <w:spacing w:before="0" w:beforeAutospacing="0" w:after="200"/>
        <w:rPr>
          <w:rFonts w:ascii="Times New Roman" w:hAnsi="Times New Roman" w:cs="Times New Roman"/>
          <w:b/>
          <w:sz w:val="24"/>
          <w:szCs w:val="24"/>
        </w:rPr>
      </w:pPr>
      <w:r w:rsidRPr="00861038">
        <w:rPr>
          <w:rFonts w:ascii="Times New Roman" w:hAnsi="Times New Roman" w:cs="Times New Roman"/>
          <w:b/>
          <w:sz w:val="24"/>
          <w:szCs w:val="24"/>
        </w:rPr>
        <w:t>Περιπτώσεις ενοικίασης ή χρηματοδοτικής μίσθωσης: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Στις περιπτώσεις ενοικίασης ή χρηματοδοτικής μίσθωσης αυτοκινήτων επιβατικών ή μεικτής χρήσης ή αυτοκινήτων τύπου </w:t>
      </w:r>
      <w:r w:rsidRPr="004D076F">
        <w:rPr>
          <w:rFonts w:ascii="Times New Roman" w:hAnsi="Times New Roman" w:cs="Times New Roman"/>
          <w:sz w:val="24"/>
          <w:szCs w:val="24"/>
          <w:lang w:val="en-US" w:bidi="en-US"/>
        </w:rPr>
        <w:t>JEEP</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ιδιωτικής χρήσης, η ετήσια αντικειμενική δαπάνη, που αντιστοιχεί στο χρόνο χρησιμοποίησης αυτών, βαρύνει το μισθωτή τους.</w:t>
      </w:r>
    </w:p>
    <w:p w:rsidR="004D076F" w:rsidRPr="004D076F" w:rsidRDefault="00F92C0A" w:rsidP="004D076F">
      <w:pPr>
        <w:spacing w:before="0" w:beforeAutospacing="0" w:after="200"/>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lastRenderedPageBreak/>
        <w:t>Π</w:t>
      </w:r>
      <w:r w:rsidRPr="00DF2B34">
        <w:rPr>
          <w:rFonts w:ascii="Times New Roman" w:eastAsia="Palatino Linotype" w:hAnsi="Times New Roman" w:cs="Times New Roman"/>
          <w:b/>
          <w:sz w:val="24"/>
          <w:szCs w:val="24"/>
          <w:lang w:eastAsia="el-GR" w:bidi="el-GR"/>
        </w:rPr>
        <w:t>ροσοχή:</w:t>
      </w:r>
      <w:r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 xml:space="preserve">Προκειμένου να μην </w:t>
      </w:r>
      <w:r w:rsidR="004D076F" w:rsidRPr="00F92C0A">
        <w:rPr>
          <w:rFonts w:ascii="Times New Roman" w:hAnsi="Times New Roman" w:cs="Times New Roman"/>
          <w:sz w:val="24"/>
          <w:szCs w:val="24"/>
        </w:rPr>
        <w:t>εφαρμοστεί η ετήσια αντικειμενική δαπάνη διαβίωσης λόγω του άρθρου 31 και του άρθρου 33 του ν</w:t>
      </w:r>
      <w:hyperlink r:id="rId29" w:history="1">
        <w:r w:rsidR="004D076F" w:rsidRPr="00F92C0A">
          <w:rPr>
            <w:rFonts w:ascii="Times New Roman" w:hAnsi="Times New Roman" w:cs="Times New Roman"/>
            <w:sz w:val="24"/>
            <w:szCs w:val="24"/>
          </w:rPr>
          <w:t>.4172/2013,</w:t>
        </w:r>
      </w:hyperlink>
      <w:r w:rsidR="004D076F" w:rsidRPr="00F92C0A">
        <w:rPr>
          <w:rFonts w:ascii="Times New Roman" w:hAnsi="Times New Roman" w:cs="Times New Roman"/>
          <w:sz w:val="24"/>
          <w:szCs w:val="24"/>
        </w:rPr>
        <w:t xml:space="preserve"> θα πρέπει ο φορολογούμενος να δηλώνει τον λόγο της απαλλαγής του και να προσκομίζει</w:t>
      </w:r>
      <w:r w:rsidR="004D076F" w:rsidRPr="004D076F">
        <w:rPr>
          <w:rFonts w:ascii="Times New Roman" w:hAnsi="Times New Roman" w:cs="Times New Roman"/>
          <w:sz w:val="24"/>
          <w:szCs w:val="24"/>
        </w:rPr>
        <w:t xml:space="preserve"> τα απαραίτητα δικαιολογητικά στην αρμόδια Δ.Ο.Υ. εφόσον του ζητηθούν.</w:t>
      </w:r>
    </w:p>
    <w:p w:rsidR="004D076F" w:rsidRPr="00861038" w:rsidRDefault="004D076F" w:rsidP="004D076F">
      <w:pPr>
        <w:spacing w:before="0" w:beforeAutospacing="0" w:after="200"/>
        <w:jc w:val="both"/>
        <w:rPr>
          <w:rFonts w:ascii="Times New Roman" w:hAnsi="Times New Roman" w:cs="Times New Roman"/>
          <w:b/>
          <w:sz w:val="24"/>
          <w:szCs w:val="24"/>
        </w:rPr>
      </w:pPr>
      <w:r w:rsidRPr="00861038">
        <w:rPr>
          <w:rFonts w:ascii="Times New Roman" w:hAnsi="Times New Roman" w:cs="Times New Roman"/>
          <w:b/>
          <w:sz w:val="24"/>
          <w:szCs w:val="24"/>
        </w:rPr>
        <w:t>Στις περιπτώσεις που υπάρχει απαλλαγή από την αντικειμενική δαπάνη διαβίωσης δεν επιβάλλεται φόρος πολυτελούς διαβίωσης.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Για την ετήσια αντικειμενική δαπάνη που σας βαρύνει από τα αυτοκίνητα εταιρίας ή εταιριών ή κοινωνιών ή κοινοπραξιών που ασκούν επιχείρηση ή επάγγελμα, θα συμπληρώνεται ανάλογη κατάσταση, στην οποία θα αναλύεται η δαπάνη από τα αυτοκίνητα της εταιρίας, η ιδιότητα των εταίρων (ομόρρυθμος, διαχειριστής Ε.Π.Ε., κ.λπ.), το ποσοστό συμμετοχής των ομόρρυθμων εταίρων, κ.λπ.</w:t>
      </w:r>
    </w:p>
    <w:p w:rsidR="004D076F" w:rsidRPr="004D076F" w:rsidRDefault="004D076F" w:rsidP="004D076F">
      <w:pPr>
        <w:spacing w:before="0" w:beforeAutospacing="0" w:after="200"/>
        <w:rPr>
          <w:rFonts w:ascii="Times New Roman" w:hAnsi="Times New Roman" w:cs="Times New Roman"/>
          <w:b/>
          <w:sz w:val="24"/>
          <w:szCs w:val="24"/>
        </w:rPr>
      </w:pPr>
      <w:r w:rsidRPr="004D076F">
        <w:rPr>
          <w:rFonts w:ascii="Times New Roman" w:hAnsi="Times New Roman" w:cs="Times New Roman"/>
          <w:b/>
          <w:sz w:val="24"/>
          <w:szCs w:val="24"/>
        </w:rPr>
        <w:t>Αυτοκίνητα εταιρίας: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Για την αντικειμενική δαπάνη από τα αυτοκίνητα εταιρίας της οποίας όλα τα μέλη είναι νομικά πρόσωπα, λόγω της συμμετοχής σας σε νομικό πρόσωπο που είναι μέλος της, θα </w:t>
      </w:r>
      <w:r w:rsidR="00861038">
        <w:rPr>
          <w:rFonts w:ascii="Times New Roman" w:hAnsi="Times New Roman" w:cs="Times New Roman"/>
          <w:sz w:val="24"/>
          <w:szCs w:val="24"/>
        </w:rPr>
        <w:t>συμπληρώνεται ανάλογη κατάσταση</w:t>
      </w:r>
      <w:r w:rsidRPr="004D076F">
        <w:rPr>
          <w:rFonts w:ascii="Times New Roman" w:hAnsi="Times New Roman" w:cs="Times New Roman"/>
          <w:sz w:val="24"/>
          <w:szCs w:val="24"/>
        </w:rPr>
        <w:t xml:space="preserve">. </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Το ποσό της αντικειμενικής δαπάνης που σας αντιστοιχεί θα μεταφερθεί στους κωδικούς 851-858, κατά περίπτωση, με αναφορά στις οικείες στήλες "ως συνημμένη Κατάσταση </w:t>
      </w:r>
      <w:r w:rsidRPr="004D076F">
        <w:rPr>
          <w:rFonts w:ascii="Times New Roman" w:hAnsi="Times New Roman" w:cs="Times New Roman"/>
          <w:sz w:val="24"/>
          <w:szCs w:val="24"/>
          <w:lang w:val="en-US" w:bidi="en-US"/>
        </w:rPr>
        <w:t>No</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 xml:space="preserve">1" ή "ως συνημμένη κατάσταση </w:t>
      </w:r>
      <w:r w:rsidRPr="004D076F">
        <w:rPr>
          <w:rFonts w:ascii="Times New Roman" w:hAnsi="Times New Roman" w:cs="Times New Roman"/>
          <w:sz w:val="24"/>
          <w:szCs w:val="24"/>
          <w:lang w:val="en-US" w:bidi="en-US"/>
        </w:rPr>
        <w:t>No</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2" κ.λπ. κατά περίπτωση.</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Ανάλογη κατάσταση θα συμπληρώνεται για τη δαπάνη από τα αυτοκίνητα από τις ατομικές επιχειρήσεις, τις επιχειρήσεις ενοικίασης αυτοκινήτων, τις επιχειρήσεις χρηματοδοτικής μίσθωσης αυτοκινήτων. Για τις ανώνυμες εταιρίες θα συμπληρώσετε όμοια κατάσταση αν έχετε την ιδιότητα του Προέδρου των διοικητικών συμβουλίων τους ή του Διοικητή αυτών ή είστε εντεταλμένος ή διευθύνων σύμβουλός τους.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Τα ποσά της δαπάνης που θα συμπληρώνετε στους </w:t>
      </w:r>
      <w:r w:rsidRPr="00F92C0A">
        <w:rPr>
          <w:rFonts w:ascii="Times New Roman" w:hAnsi="Times New Roman" w:cs="Times New Roman"/>
          <w:b/>
          <w:sz w:val="24"/>
          <w:szCs w:val="24"/>
        </w:rPr>
        <w:t>κωδικούς 851-858</w:t>
      </w:r>
      <w:r w:rsidRPr="004D076F">
        <w:rPr>
          <w:rFonts w:ascii="Times New Roman" w:hAnsi="Times New Roman" w:cs="Times New Roman"/>
          <w:sz w:val="24"/>
          <w:szCs w:val="24"/>
        </w:rPr>
        <w:t xml:space="preserve"> της δήλωσης με βάση τα κυβικά εκατοστά όπως διαμορφώνονται μετά τη μείωση τους που υπολογίζονται με ορισμένα κριτήρια όπως το χρονικό διάστημα κυκλοφορίας τους στην Ελλάδα (παλαιότητα αυτοκινήτου) κ.λπ., θα τα βρείτε στον πίνακα που παραθέτουμε στο τέλος του παρόντος.</w:t>
      </w:r>
    </w:p>
    <w:p w:rsidR="00F92C0A" w:rsidRPr="00F92C0A" w:rsidRDefault="00F92C0A" w:rsidP="004D076F">
      <w:pPr>
        <w:spacing w:before="0" w:beforeAutospacing="0" w:after="200"/>
        <w:rPr>
          <w:rFonts w:ascii="Times New Roman" w:hAnsi="Times New Roman" w:cs="Times New Roman"/>
          <w:b/>
          <w:sz w:val="24"/>
          <w:szCs w:val="24"/>
        </w:rPr>
      </w:pPr>
      <w:r w:rsidRPr="00F92C0A">
        <w:rPr>
          <w:rFonts w:ascii="Times New Roman" w:hAnsi="Times New Roman" w:cs="Times New Roman"/>
          <w:b/>
          <w:sz w:val="24"/>
          <w:szCs w:val="24"/>
        </w:rPr>
        <w:t>Ως πρώτος χρόνος κυκλοφορίας:.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Για τον υπολογισμό του χρονικού διαστήματος που απαιτείται προκειμένου να γίνει η μείωση της αντικειμενικής δαπάνης επιβατικού ή μεικτής χρήσης ή τύπου </w:t>
      </w:r>
      <w:r w:rsidRPr="004D076F">
        <w:rPr>
          <w:rFonts w:ascii="Times New Roman" w:hAnsi="Times New Roman" w:cs="Times New Roman"/>
          <w:sz w:val="24"/>
          <w:szCs w:val="24"/>
          <w:lang w:val="en-US" w:bidi="en-US"/>
        </w:rPr>
        <w:t>JEEP</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 xml:space="preserve">αυτοκινήτου ιδιωτικής χρήσης λόγω παλαιότητας, ως πρώτος χρόνος θεωρείται αυτός που το αυτοκίνητο τέθηκε για πρώτη φορά στην Ελλάδα ή σε χώρα της ΕΕ/ΕΟΧ σε κυκλοφορία. </w:t>
      </w:r>
    </w:p>
    <w:p w:rsidR="004D076F" w:rsidRPr="004D076F" w:rsidRDefault="00F92C0A" w:rsidP="004D076F">
      <w:pPr>
        <w:spacing w:before="0" w:beforeAutospacing="0" w:after="200"/>
        <w:rPr>
          <w:rFonts w:ascii="Times New Roman" w:hAnsi="Times New Roman" w:cs="Times New Roman"/>
          <w:sz w:val="24"/>
          <w:szCs w:val="24"/>
        </w:rPr>
      </w:pPr>
      <w:r w:rsidRPr="00F92C0A">
        <w:rPr>
          <w:rFonts w:ascii="Times New Roman" w:hAnsi="Times New Roman" w:cs="Times New Roman"/>
          <w:b/>
          <w:sz w:val="24"/>
          <w:szCs w:val="24"/>
        </w:rPr>
        <w:t>ΝΕΟ:</w:t>
      </w:r>
      <w:r>
        <w:rPr>
          <w:rFonts w:ascii="Times New Roman" w:hAnsi="Times New Roman" w:cs="Times New Roman"/>
          <w:sz w:val="24"/>
          <w:szCs w:val="24"/>
        </w:rPr>
        <w:t xml:space="preserve"> </w:t>
      </w:r>
      <w:r w:rsidR="004D076F" w:rsidRPr="004D076F">
        <w:rPr>
          <w:rFonts w:ascii="Times New Roman" w:hAnsi="Times New Roman" w:cs="Times New Roman"/>
          <w:sz w:val="24"/>
          <w:szCs w:val="24"/>
        </w:rPr>
        <w:t xml:space="preserve">Προκειμένου για το φορολογικό έτος 2014 για τον υπολογισμό της μείωσης (30%) λόγω παρόδου των πέντε χρόνων, </w:t>
      </w:r>
      <w:r w:rsidR="004D076F" w:rsidRPr="00F92C0A">
        <w:rPr>
          <w:rFonts w:ascii="Times New Roman" w:hAnsi="Times New Roman" w:cs="Times New Roman"/>
          <w:b/>
          <w:sz w:val="24"/>
          <w:szCs w:val="24"/>
        </w:rPr>
        <w:t>θα ληφθεί υπόψη το 2010 (χρήση</w:t>
      </w:r>
      <w:r w:rsidR="004D076F" w:rsidRPr="004D076F">
        <w:rPr>
          <w:rFonts w:ascii="Times New Roman" w:hAnsi="Times New Roman" w:cs="Times New Roman"/>
          <w:sz w:val="24"/>
          <w:szCs w:val="24"/>
        </w:rPr>
        <w:t xml:space="preserve">) </w:t>
      </w:r>
      <w:r w:rsidR="004D076F" w:rsidRPr="00F92C0A">
        <w:rPr>
          <w:rFonts w:ascii="Times New Roman" w:hAnsi="Times New Roman" w:cs="Times New Roman"/>
          <w:b/>
          <w:sz w:val="24"/>
          <w:szCs w:val="24"/>
        </w:rPr>
        <w:t>ως πρώτο έτος,</w:t>
      </w:r>
      <w:r w:rsidR="004D076F" w:rsidRPr="004D076F">
        <w:rPr>
          <w:rFonts w:ascii="Times New Roman" w:hAnsi="Times New Roman" w:cs="Times New Roman"/>
          <w:sz w:val="24"/>
          <w:szCs w:val="24"/>
        </w:rPr>
        <w:t xml:space="preserve"> ανεξάρτητα αν το αυτοκίνητο κυκλοφόρησε στην αρχή ή στο τέλος του χρόνου αυτού. </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Η μείωση αυτή υπολογίζεται κατά ποσοστό: </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α) 30% για το χρονικό διάστημα παλαιότητας πάνω από 5 μέχρι και 10 έτη, </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β) 50% για το χρονικό διάστημα παλαιότητας πάνω από 10 έτη,</w:t>
      </w:r>
    </w:p>
    <w:p w:rsidR="004D076F" w:rsidRPr="004D076F" w:rsidRDefault="00BE69AE" w:rsidP="004D076F">
      <w:pPr>
        <w:spacing w:before="0" w:beforeAutospacing="0" w:after="200"/>
        <w:jc w:val="both"/>
        <w:rPr>
          <w:rFonts w:ascii="Times New Roman" w:hAnsi="Times New Roman" w:cs="Times New Roman"/>
          <w:sz w:val="24"/>
          <w:szCs w:val="24"/>
        </w:rPr>
      </w:pPr>
      <w:r>
        <w:rPr>
          <w:rFonts w:ascii="Times New Roman" w:eastAsia="Calibri" w:hAnsi="Times New Roman" w:cs="Times New Roman"/>
          <w:b/>
          <w:sz w:val="24"/>
          <w:szCs w:val="24"/>
          <w:lang w:eastAsia="el-GR" w:bidi="el-GR"/>
        </w:rPr>
        <w:t>Π</w:t>
      </w:r>
      <w:r w:rsidRPr="004D076F">
        <w:rPr>
          <w:rFonts w:ascii="Times New Roman" w:eastAsia="Calibri" w:hAnsi="Times New Roman" w:cs="Times New Roman"/>
          <w:b/>
          <w:sz w:val="24"/>
          <w:szCs w:val="24"/>
          <w:lang w:eastAsia="el-GR" w:bidi="el-GR"/>
        </w:rPr>
        <w:t>ροσοχή</w:t>
      </w:r>
      <w:r w:rsidR="004D076F" w:rsidRPr="004D076F">
        <w:rPr>
          <w:rFonts w:ascii="Times New Roman" w:eastAsia="Calibri" w:hAnsi="Times New Roman" w:cs="Times New Roman"/>
          <w:b/>
          <w:sz w:val="24"/>
          <w:szCs w:val="24"/>
          <w:lang w:eastAsia="el-GR" w:bidi="el-GR"/>
        </w:rPr>
        <w:t>:</w:t>
      </w:r>
      <w:r w:rsidR="004D076F" w:rsidRPr="004D076F">
        <w:rPr>
          <w:rFonts w:ascii="Times New Roman" w:eastAsia="Calibri" w:hAnsi="Times New Roman" w:cs="Times New Roman"/>
          <w:sz w:val="24"/>
          <w:szCs w:val="24"/>
          <w:lang w:eastAsia="el-GR" w:bidi="el-GR"/>
        </w:rPr>
        <w:t xml:space="preserve"> </w:t>
      </w:r>
      <w:r w:rsidR="004D076F" w:rsidRPr="004D076F">
        <w:rPr>
          <w:rFonts w:ascii="Times New Roman" w:hAnsi="Times New Roman" w:cs="Times New Roman"/>
          <w:sz w:val="24"/>
          <w:szCs w:val="24"/>
        </w:rPr>
        <w:t xml:space="preserve">Η ετήσια αντικειμενική δαπάνη δεν εφαρμόζεται: </w:t>
      </w:r>
    </w:p>
    <w:p w:rsidR="004D076F" w:rsidRPr="004D076F" w:rsidRDefault="004D076F" w:rsidP="004D076F">
      <w:pPr>
        <w:spacing w:before="0" w:beforeAutospacing="0" w:after="200"/>
        <w:jc w:val="both"/>
        <w:rPr>
          <w:rFonts w:ascii="Times New Roman" w:hAnsi="Times New Roman" w:cs="Times New Roman"/>
          <w:sz w:val="24"/>
          <w:szCs w:val="24"/>
        </w:rPr>
      </w:pPr>
      <w:r w:rsidRPr="00BE69AE">
        <w:rPr>
          <w:rFonts w:ascii="Times New Roman" w:hAnsi="Times New Roman" w:cs="Times New Roman"/>
          <w:b/>
          <w:sz w:val="24"/>
          <w:szCs w:val="24"/>
        </w:rPr>
        <w:lastRenderedPageBreak/>
        <w:t>α)</w:t>
      </w:r>
      <w:r w:rsidRPr="004D076F">
        <w:rPr>
          <w:rFonts w:ascii="Times New Roman" w:hAnsi="Times New Roman" w:cs="Times New Roman"/>
          <w:sz w:val="24"/>
          <w:szCs w:val="24"/>
        </w:rPr>
        <w:t xml:space="preserve"> για επιβατικά αυτοκίνητα ιδιωτικής χρήσης τα οποία είναι ειδικά διασκευασμένα για πρόσωπα που παρουσιάζουν κινητικές αναπηρίες σε ποσοστό τουλ</w:t>
      </w:r>
      <w:r w:rsidR="00BE69AE">
        <w:rPr>
          <w:rFonts w:ascii="Times New Roman" w:hAnsi="Times New Roman" w:cs="Times New Roman"/>
          <w:sz w:val="24"/>
          <w:szCs w:val="24"/>
        </w:rPr>
        <w:t>άχιστον 67%</w:t>
      </w:r>
      <w:r w:rsidRPr="004D076F">
        <w:rPr>
          <w:rFonts w:ascii="Times New Roman" w:hAnsi="Times New Roman" w:cs="Times New Roman"/>
          <w:sz w:val="24"/>
          <w:szCs w:val="24"/>
        </w:rPr>
        <w:t xml:space="preserve">. </w:t>
      </w:r>
    </w:p>
    <w:p w:rsidR="004D076F" w:rsidRPr="004D076F" w:rsidRDefault="00BE69AE" w:rsidP="004D076F">
      <w:pPr>
        <w:spacing w:before="0" w:beforeAutospacing="0" w:after="200"/>
        <w:jc w:val="both"/>
        <w:rPr>
          <w:rFonts w:ascii="Times New Roman" w:hAnsi="Times New Roman" w:cs="Times New Roman"/>
          <w:sz w:val="24"/>
          <w:szCs w:val="24"/>
        </w:rPr>
      </w:pPr>
      <w:r w:rsidRPr="00BE69AE">
        <w:rPr>
          <w:rFonts w:ascii="Times New Roman" w:hAnsi="Times New Roman" w:cs="Times New Roman"/>
          <w:b/>
          <w:sz w:val="24"/>
          <w:szCs w:val="24"/>
        </w:rPr>
        <w:t xml:space="preserve"> </w:t>
      </w:r>
      <w:r w:rsidR="004D076F" w:rsidRPr="00BE69AE">
        <w:rPr>
          <w:rFonts w:ascii="Times New Roman" w:hAnsi="Times New Roman" w:cs="Times New Roman"/>
          <w:b/>
          <w:sz w:val="24"/>
          <w:szCs w:val="24"/>
        </w:rPr>
        <w:t>β)</w:t>
      </w:r>
      <w:r w:rsidR="004D076F" w:rsidRPr="004D076F">
        <w:rPr>
          <w:rFonts w:ascii="Times New Roman" w:hAnsi="Times New Roman" w:cs="Times New Roman"/>
          <w:sz w:val="24"/>
          <w:szCs w:val="24"/>
        </w:rPr>
        <w:t xml:space="preserve"> για τα επιβατικά αυτοκίνητα ιδιωτικής χρήσης αναπήρων, που απαλλάσσονται από τα τέλη κυκλοφορίας.</w:t>
      </w:r>
    </w:p>
    <w:p w:rsidR="00BE69AE" w:rsidRPr="00BE69AE" w:rsidRDefault="004D076F" w:rsidP="004D076F">
      <w:pPr>
        <w:spacing w:before="0" w:beforeAutospacing="0" w:after="200"/>
        <w:rPr>
          <w:rFonts w:ascii="Times New Roman" w:hAnsi="Times New Roman" w:cs="Times New Roman"/>
          <w:b/>
          <w:sz w:val="24"/>
          <w:szCs w:val="24"/>
        </w:rPr>
      </w:pPr>
      <w:r w:rsidRPr="00BE69AE">
        <w:rPr>
          <w:rFonts w:ascii="Times New Roman" w:hAnsi="Times New Roman" w:cs="Times New Roman"/>
          <w:b/>
          <w:sz w:val="24"/>
          <w:szCs w:val="24"/>
        </w:rPr>
        <w:t>Αν το αυτοκίνητο αγοράσθηκε η πουλήθηκε η τέθηκε σε ακινησία η καταστράφηκε</w:t>
      </w:r>
      <w:r w:rsidR="00BE69AE" w:rsidRPr="00BE69AE">
        <w:rPr>
          <w:rFonts w:ascii="Times New Roman" w:hAnsi="Times New Roman" w:cs="Times New Roman"/>
          <w:b/>
          <w:sz w:val="24"/>
          <w:szCs w:val="24"/>
        </w:rPr>
        <w:t>:</w:t>
      </w:r>
      <w:r w:rsidRPr="00BE69AE">
        <w:rPr>
          <w:rFonts w:ascii="Times New Roman" w:hAnsi="Times New Roman" w:cs="Times New Roman"/>
          <w:b/>
          <w:sz w:val="24"/>
          <w:szCs w:val="24"/>
        </w:rPr>
        <w:t xml:space="preserve"> </w:t>
      </w:r>
    </w:p>
    <w:p w:rsidR="004D076F" w:rsidRPr="004D076F" w:rsidRDefault="00F92C0A" w:rsidP="004D076F">
      <w:pPr>
        <w:spacing w:before="0" w:beforeAutospacing="0" w:after="200"/>
        <w:rPr>
          <w:rFonts w:ascii="Times New Roman" w:hAnsi="Times New Roman" w:cs="Times New Roman"/>
          <w:sz w:val="24"/>
          <w:szCs w:val="24"/>
        </w:rPr>
      </w:pPr>
      <w:r>
        <w:rPr>
          <w:rFonts w:ascii="Times New Roman" w:hAnsi="Times New Roman" w:cs="Times New Roman"/>
          <w:sz w:val="24"/>
          <w:szCs w:val="24"/>
        </w:rPr>
        <w:t xml:space="preserve">Και αυτό έγινε </w:t>
      </w:r>
      <w:r w:rsidR="004D076F" w:rsidRPr="004D076F">
        <w:rPr>
          <w:rFonts w:ascii="Times New Roman" w:hAnsi="Times New Roman" w:cs="Times New Roman"/>
          <w:sz w:val="24"/>
          <w:szCs w:val="24"/>
        </w:rPr>
        <w:t>μέσα στο έτος 2014, από την ετήσια αντικειμενική δαπάνη που αντιστοιχεί σ' αυτό λαμβάνονται υπόψη τόσα δωδέκατα όσοι οι μήνες της κυριότητας ή της κατοχής ή της κυκλοφορίας του. Διάστημα μεγαλύτερο από 15 μέρες λογίζεται ως ολόκληρος μήνας.</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lang w:val="en-US" w:bidi="en-US"/>
        </w:rPr>
        <w:t>To</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 xml:space="preserve">ποσό που προκύπτει από αυτόν τον υπολογισμό, θα το γράψετε δίπλα στον αντίστοιχο κωδικό αριθμό. </w:t>
      </w:r>
    </w:p>
    <w:p w:rsidR="004D076F" w:rsidRPr="004D076F" w:rsidRDefault="004D076F" w:rsidP="004D076F">
      <w:pPr>
        <w:spacing w:before="0" w:beforeAutospacing="0" w:after="200"/>
        <w:rPr>
          <w:rFonts w:ascii="Times New Roman" w:hAnsi="Times New Roman" w:cs="Times New Roman"/>
          <w:sz w:val="24"/>
          <w:szCs w:val="24"/>
        </w:rPr>
      </w:pPr>
      <w:r w:rsidRPr="00F92C0A">
        <w:rPr>
          <w:rFonts w:ascii="Times New Roman" w:hAnsi="Times New Roman" w:cs="Times New Roman"/>
          <w:b/>
          <w:sz w:val="24"/>
          <w:szCs w:val="24"/>
        </w:rPr>
        <w:t>Για την απόδειξη της ακινησίας</w:t>
      </w:r>
      <w:r w:rsidRPr="004D076F">
        <w:rPr>
          <w:rFonts w:ascii="Times New Roman" w:hAnsi="Times New Roman" w:cs="Times New Roman"/>
          <w:sz w:val="24"/>
          <w:szCs w:val="24"/>
        </w:rPr>
        <w:t xml:space="preserve"> ο φορολογούμενος πρέπει μαζί με τη δήλωση φορολογίας εισοδήματος κάθε έτους να υποβάλλει και σχετική βεβαίωση της αρμόδιας Δ.Ο.Υ.</w:t>
      </w:r>
    </w:p>
    <w:p w:rsidR="00F92C0A" w:rsidRPr="00F92C0A" w:rsidRDefault="00F92C0A" w:rsidP="004D076F">
      <w:pPr>
        <w:spacing w:before="0" w:beforeAutospacing="0" w:after="200"/>
        <w:rPr>
          <w:rFonts w:ascii="Times New Roman" w:hAnsi="Times New Roman" w:cs="Times New Roman"/>
          <w:b/>
          <w:sz w:val="24"/>
          <w:szCs w:val="24"/>
        </w:rPr>
      </w:pPr>
      <w:r>
        <w:rPr>
          <w:rFonts w:ascii="Times New Roman" w:hAnsi="Times New Roman" w:cs="Times New Roman"/>
          <w:b/>
          <w:sz w:val="24"/>
          <w:szCs w:val="24"/>
        </w:rPr>
        <w:t xml:space="preserve">Αν </w:t>
      </w:r>
      <w:r w:rsidRPr="00F92C0A">
        <w:rPr>
          <w:rFonts w:ascii="Times New Roman" w:hAnsi="Times New Roman" w:cs="Times New Roman"/>
          <w:b/>
          <w:sz w:val="24"/>
          <w:szCs w:val="24"/>
        </w:rPr>
        <w:t>κύριο</w:t>
      </w:r>
      <w:r>
        <w:rPr>
          <w:rFonts w:ascii="Times New Roman" w:hAnsi="Times New Roman" w:cs="Times New Roman"/>
          <w:b/>
          <w:sz w:val="24"/>
          <w:szCs w:val="24"/>
        </w:rPr>
        <w:t>ς ή κάτοχος είναι ανήλικο παιδί:</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 xml:space="preserve">Η αντικειμενική δαπάνη που προκύπτει με βάση το Ι.Χ. επιβατικό αυτοκίνητο ή το αυτοκίνητο μεικτής χρήσης ή το αυτοκίνητο τύπου </w:t>
      </w:r>
      <w:r w:rsidRPr="004D076F">
        <w:rPr>
          <w:rFonts w:ascii="Times New Roman" w:hAnsi="Times New Roman" w:cs="Times New Roman"/>
          <w:sz w:val="24"/>
          <w:szCs w:val="24"/>
          <w:lang w:val="en-US" w:bidi="en-US"/>
        </w:rPr>
        <w:t>JEEP</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 xml:space="preserve">του οποίου κύριος ή κάτοχος είναι ανήλικο παιδί, υπολογίζεται ως αντικειμενική δαπάνη του γονέα που έχει το μεγαλύτερο εισόδημα ή, αν αυτός έχει χάσει τη γονική μέριμνα, του άλλου γονέα, και κατά συνέπεια η υπόψη δαπάνη πρέπει να αναγράφεται στους </w:t>
      </w:r>
      <w:r w:rsidRPr="009E7248">
        <w:rPr>
          <w:rFonts w:ascii="Times New Roman" w:hAnsi="Times New Roman" w:cs="Times New Roman"/>
          <w:b/>
          <w:sz w:val="24"/>
          <w:szCs w:val="24"/>
        </w:rPr>
        <w:t>κωδικούς 851-858</w:t>
      </w:r>
      <w:r w:rsidRPr="004D076F">
        <w:rPr>
          <w:rFonts w:ascii="Times New Roman" w:hAnsi="Times New Roman" w:cs="Times New Roman"/>
          <w:sz w:val="24"/>
          <w:szCs w:val="24"/>
        </w:rPr>
        <w:t>, κατά περίπτωση.</w:t>
      </w:r>
    </w:p>
    <w:p w:rsidR="004D076F" w:rsidRPr="004D076F" w:rsidRDefault="004D076F" w:rsidP="004D076F">
      <w:pPr>
        <w:spacing w:before="0" w:beforeAutospacing="0" w:after="200"/>
        <w:rPr>
          <w:rFonts w:ascii="Times New Roman" w:hAnsi="Times New Roman" w:cs="Times New Roman"/>
          <w:b/>
          <w:sz w:val="24"/>
          <w:szCs w:val="24"/>
        </w:rPr>
      </w:pPr>
      <w:r w:rsidRPr="004D076F">
        <w:rPr>
          <w:rFonts w:ascii="Times New Roman" w:hAnsi="Times New Roman" w:cs="Times New Roman"/>
          <w:b/>
          <w:sz w:val="24"/>
          <w:szCs w:val="24"/>
        </w:rPr>
        <w:t>Αυτοκίνητα (ΙΧ) εταιρειών</w:t>
      </w:r>
    </w:p>
    <w:p w:rsidR="004D076F" w:rsidRPr="004D076F" w:rsidRDefault="004D076F" w:rsidP="0086103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Αν Ο.Ε. ή Ε.Ε. ή αστική εταιρία, καθώς και κοινωνία ή κοινοπραξία που ασκούν επιχείρηση ή επάγγελμα, έχει ένα ή περισσότερα από τα προαναφερόμενα αυτοκίνητα, η ετήσια αντικειμενική δαπάνη αυτών μερίζεται μεταξύ των ομόρρυθμων ή απλών, </w:t>
      </w:r>
      <w:r w:rsidRPr="00861038">
        <w:rPr>
          <w:rFonts w:ascii="Times New Roman" w:hAnsi="Times New Roman" w:cs="Times New Roman"/>
          <w:b/>
          <w:sz w:val="24"/>
          <w:szCs w:val="24"/>
        </w:rPr>
        <w:t xml:space="preserve">εκτός των ετερόρρυθμων, εταίρων ή των μελών της κοινωνίας ή κοινοπραξίας φυσικών προσώπων, </w:t>
      </w:r>
      <w:r w:rsidRPr="004D076F">
        <w:rPr>
          <w:rFonts w:ascii="Times New Roman" w:hAnsi="Times New Roman" w:cs="Times New Roman"/>
          <w:sz w:val="24"/>
          <w:szCs w:val="24"/>
        </w:rPr>
        <w:t>κατά το ποσοστό συμμετοχής τους στην εταιρία, την κοινωνία κ.λπ.</w:t>
      </w:r>
    </w:p>
    <w:p w:rsidR="004D076F" w:rsidRPr="004D076F" w:rsidRDefault="004D076F" w:rsidP="0086103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Η αντικειμενική δαπάνη που αναλογεί σε κάθε εταίρο για κάθε εταιρία </w:t>
      </w:r>
      <w:r w:rsidRPr="00861038">
        <w:rPr>
          <w:rFonts w:ascii="Times New Roman" w:hAnsi="Times New Roman" w:cs="Times New Roman"/>
          <w:b/>
          <w:sz w:val="24"/>
          <w:szCs w:val="24"/>
        </w:rPr>
        <w:t>δεν μπορεί να είναι μεγαλύτερη από τη μεγαλύτερη αντικειμενική δαπάνη</w:t>
      </w:r>
      <w:r w:rsidRPr="004D076F">
        <w:rPr>
          <w:rFonts w:ascii="Times New Roman" w:hAnsi="Times New Roman" w:cs="Times New Roman"/>
          <w:sz w:val="24"/>
          <w:szCs w:val="24"/>
        </w:rPr>
        <w:t xml:space="preserve"> που προκύπτει από αυτοκίνητο της εταιρίας και βαρύνει αυτά τα πρόσωπα, ανεξάρτητα από τον τόπο διαμονής ή κατοικίας τους.</w:t>
      </w:r>
    </w:p>
    <w:p w:rsidR="00F92C0A" w:rsidRPr="00861038" w:rsidRDefault="004D076F" w:rsidP="00F92C0A">
      <w:pPr>
        <w:spacing w:before="0" w:beforeAutospacing="0" w:after="200"/>
        <w:rPr>
          <w:rFonts w:ascii="Times New Roman" w:hAnsi="Times New Roman" w:cs="Times New Roman"/>
          <w:b/>
          <w:sz w:val="24"/>
          <w:szCs w:val="24"/>
        </w:rPr>
      </w:pPr>
      <w:r w:rsidRPr="00861038">
        <w:rPr>
          <w:rFonts w:ascii="Times New Roman" w:hAnsi="Times New Roman" w:cs="Times New Roman"/>
          <w:b/>
          <w:sz w:val="24"/>
          <w:szCs w:val="24"/>
        </w:rPr>
        <w:t xml:space="preserve">Τα παραπάνω εφαρμόζονται ανάλογα και για τα </w:t>
      </w:r>
      <w:r w:rsidR="00F92C0A" w:rsidRPr="00861038">
        <w:rPr>
          <w:rFonts w:ascii="Times New Roman" w:hAnsi="Times New Roman" w:cs="Times New Roman"/>
          <w:b/>
          <w:sz w:val="24"/>
          <w:szCs w:val="24"/>
        </w:rPr>
        <w:t>φυ</w:t>
      </w:r>
      <w:r w:rsidRPr="00861038">
        <w:rPr>
          <w:rFonts w:ascii="Times New Roman" w:hAnsi="Times New Roman" w:cs="Times New Roman"/>
          <w:b/>
          <w:sz w:val="24"/>
          <w:szCs w:val="24"/>
        </w:rPr>
        <w:t xml:space="preserve">σικά πρόσωπα που: </w:t>
      </w:r>
    </w:p>
    <w:p w:rsidR="004D076F" w:rsidRPr="004D076F" w:rsidRDefault="004D076F" w:rsidP="00F92C0A">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α) είναι ταυτόχρονα διαχειριστές και εταίροι Ε.Π.Ε.,</w:t>
      </w:r>
    </w:p>
    <w:p w:rsidR="00861038" w:rsidRDefault="004D076F" w:rsidP="004D076F">
      <w:pPr>
        <w:spacing w:before="0" w:beforeAutospacing="0" w:after="200"/>
        <w:ind w:right="1420"/>
        <w:rPr>
          <w:rFonts w:ascii="Times New Roman" w:hAnsi="Times New Roman" w:cs="Times New Roman"/>
          <w:sz w:val="24"/>
          <w:szCs w:val="24"/>
        </w:rPr>
      </w:pPr>
      <w:r w:rsidRPr="004D076F">
        <w:rPr>
          <w:rFonts w:ascii="Times New Roman" w:hAnsi="Times New Roman" w:cs="Times New Roman"/>
          <w:sz w:val="24"/>
          <w:szCs w:val="24"/>
        </w:rPr>
        <w:t xml:space="preserve">β) είναι εταίροι Ε.Π.Ε. και εφόσον κανείς από τους διαχειριστές της Ε.Π.Ε. δεν είναι εταίρος αυτής, </w:t>
      </w:r>
    </w:p>
    <w:p w:rsidR="004D076F" w:rsidRPr="004D076F" w:rsidRDefault="004D076F" w:rsidP="004D076F">
      <w:pPr>
        <w:spacing w:before="0" w:beforeAutospacing="0" w:after="200"/>
        <w:ind w:right="1420"/>
        <w:rPr>
          <w:rFonts w:ascii="Times New Roman" w:hAnsi="Times New Roman" w:cs="Times New Roman"/>
          <w:sz w:val="24"/>
          <w:szCs w:val="24"/>
        </w:rPr>
      </w:pPr>
      <w:r w:rsidRPr="004D076F">
        <w:rPr>
          <w:rFonts w:ascii="Times New Roman" w:hAnsi="Times New Roman" w:cs="Times New Roman"/>
          <w:sz w:val="24"/>
          <w:szCs w:val="24"/>
        </w:rPr>
        <w:t>γ) είναι εντεταλμένοι σύμβουλοι, διευθύνοντες σύμβουλοι, διοικητές και πρόεδροι Α.Ε..</w:t>
      </w:r>
    </w:p>
    <w:p w:rsidR="004D076F" w:rsidRPr="004D076F" w:rsidRDefault="004D076F" w:rsidP="0086103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Ειδικά στην περίπτωση αυτή (γ) η κατανομή της τεκμαρτής δαπάνης γίνεται ισομερώς και η αντικειμενική δαπάνη που αναλογεί σε κάθε εταίρο για κάθε εταιρεία δεν μπορεί να είναι μεγαλύτερη από τη μεγαλύτερη αντικειμενική δαπάνη που προκύπτει από αυτοκίνητο της εταιρείας και βαρύνει τα πρόσωπα αυτά.</w:t>
      </w:r>
    </w:p>
    <w:p w:rsidR="004D076F" w:rsidRPr="004D076F" w:rsidRDefault="004D076F" w:rsidP="00861038">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lastRenderedPageBreak/>
        <w:t xml:space="preserve">Ανεξάρτητα όμως από τα πιο πάνω οι υπόχρεοι πρέπει να συμπληρώσουν όλα τα στοιχεία των </w:t>
      </w:r>
      <w:proofErr w:type="spellStart"/>
      <w:r w:rsidRPr="004D076F">
        <w:rPr>
          <w:rFonts w:ascii="Times New Roman" w:hAnsi="Times New Roman" w:cs="Times New Roman"/>
          <w:sz w:val="24"/>
          <w:szCs w:val="24"/>
        </w:rPr>
        <w:t>Ε.Ι.Χ</w:t>
      </w:r>
      <w:proofErr w:type="spellEnd"/>
      <w:r w:rsidRPr="004D076F">
        <w:rPr>
          <w:rFonts w:ascii="Times New Roman" w:hAnsi="Times New Roman" w:cs="Times New Roman"/>
          <w:sz w:val="24"/>
          <w:szCs w:val="24"/>
        </w:rPr>
        <w:t xml:space="preserve">., </w:t>
      </w:r>
      <w:proofErr w:type="spellStart"/>
      <w:r w:rsidRPr="004D076F">
        <w:rPr>
          <w:rFonts w:ascii="Times New Roman" w:hAnsi="Times New Roman" w:cs="Times New Roman"/>
          <w:sz w:val="24"/>
          <w:szCs w:val="24"/>
        </w:rPr>
        <w:t>Μ.Χ</w:t>
      </w:r>
      <w:proofErr w:type="spellEnd"/>
      <w:r w:rsidRPr="004D076F">
        <w:rPr>
          <w:rFonts w:ascii="Times New Roman" w:hAnsi="Times New Roman" w:cs="Times New Roman"/>
          <w:sz w:val="24"/>
          <w:szCs w:val="24"/>
        </w:rPr>
        <w:t xml:space="preserve">. και τύπου </w:t>
      </w:r>
      <w:r w:rsidRPr="004D076F">
        <w:rPr>
          <w:rFonts w:ascii="Times New Roman" w:hAnsi="Times New Roman" w:cs="Times New Roman"/>
          <w:sz w:val="24"/>
          <w:szCs w:val="24"/>
          <w:lang w:val="en-US" w:bidi="en-US"/>
        </w:rPr>
        <w:t>JEEP</w:t>
      </w:r>
      <w:r w:rsidRPr="004D076F">
        <w:rPr>
          <w:rFonts w:ascii="Times New Roman" w:hAnsi="Times New Roman" w:cs="Times New Roman"/>
          <w:sz w:val="24"/>
          <w:szCs w:val="24"/>
          <w:lang w:bidi="en-US"/>
        </w:rPr>
        <w:t xml:space="preserve"> </w:t>
      </w:r>
      <w:r w:rsidRPr="004D076F">
        <w:rPr>
          <w:rFonts w:ascii="Times New Roman" w:hAnsi="Times New Roman" w:cs="Times New Roman"/>
          <w:sz w:val="24"/>
          <w:szCs w:val="24"/>
        </w:rPr>
        <w:t>αυτοκινήτων της εταιρίας στον πίνακα 5 (ένδειξη 1 γ).</w:t>
      </w:r>
    </w:p>
    <w:p w:rsidR="004D076F" w:rsidRPr="004D076F" w:rsidRDefault="004D076F" w:rsidP="004D076F">
      <w:pPr>
        <w:widowControl w:val="0"/>
        <w:numPr>
          <w:ilvl w:val="0"/>
          <w:numId w:val="16"/>
        </w:numPr>
        <w:tabs>
          <w:tab w:val="left" w:pos="198"/>
        </w:tabs>
        <w:spacing w:before="0" w:beforeAutospacing="0" w:after="200" w:line="276" w:lineRule="auto"/>
        <w:jc w:val="both"/>
        <w:rPr>
          <w:rFonts w:ascii="Times New Roman" w:hAnsi="Times New Roman" w:cs="Times New Roman"/>
          <w:sz w:val="24"/>
          <w:szCs w:val="24"/>
        </w:rPr>
      </w:pPr>
      <w:r w:rsidRPr="004D076F">
        <w:rPr>
          <w:rFonts w:ascii="Times New Roman" w:hAnsi="Times New Roman" w:cs="Times New Roman"/>
          <w:b/>
          <w:sz w:val="24"/>
          <w:szCs w:val="24"/>
        </w:rPr>
        <w:t>Για τα αλλοδαπά νομικά πρόσωπα</w:t>
      </w:r>
      <w:r w:rsidRPr="004D076F">
        <w:rPr>
          <w:rFonts w:ascii="Times New Roman" w:hAnsi="Times New Roman" w:cs="Times New Roman"/>
          <w:sz w:val="24"/>
          <w:szCs w:val="24"/>
        </w:rPr>
        <w:t xml:space="preserve"> που δεν έχουν εγκαταστάσεις στην Ελλάδα αλλά υποχρεούνται σε υποβολή δήλωσης, καθώς και για τις αλλοδαπές επιχειρήσεις που υπάγονται στις διατάξεις του αν. </w:t>
      </w:r>
      <w:r w:rsidRPr="00BE69AE">
        <w:rPr>
          <w:rFonts w:ascii="Times New Roman" w:hAnsi="Times New Roman" w:cs="Times New Roman"/>
          <w:sz w:val="24"/>
          <w:szCs w:val="24"/>
        </w:rPr>
        <w:t>ν</w:t>
      </w:r>
      <w:hyperlink r:id="rId30" w:history="1">
        <w:r w:rsidRPr="00BE69AE">
          <w:rPr>
            <w:rFonts w:ascii="Times New Roman" w:hAnsi="Times New Roman" w:cs="Times New Roman"/>
            <w:sz w:val="24"/>
            <w:szCs w:val="24"/>
          </w:rPr>
          <w:t xml:space="preserve">.89/1967, </w:t>
        </w:r>
      </w:hyperlink>
      <w:r w:rsidRPr="00BE69AE">
        <w:rPr>
          <w:rFonts w:ascii="Times New Roman" w:hAnsi="Times New Roman" w:cs="Times New Roman"/>
          <w:sz w:val="24"/>
          <w:szCs w:val="24"/>
        </w:rPr>
        <w:t>του αν. ν.378/1968 και του άρθρου 25 του ν</w:t>
      </w:r>
      <w:hyperlink r:id="rId31" w:history="1">
        <w:r w:rsidRPr="00BE69AE">
          <w:rPr>
            <w:rFonts w:ascii="Times New Roman" w:hAnsi="Times New Roman" w:cs="Times New Roman"/>
            <w:sz w:val="24"/>
            <w:szCs w:val="24"/>
          </w:rPr>
          <w:t xml:space="preserve">.27/1975, </w:t>
        </w:r>
      </w:hyperlink>
      <w:r w:rsidRPr="00BE69AE">
        <w:rPr>
          <w:rFonts w:ascii="Times New Roman" w:hAnsi="Times New Roman" w:cs="Times New Roman"/>
          <w:sz w:val="24"/>
          <w:szCs w:val="24"/>
        </w:rPr>
        <w:t>το ποσό της ετήσιας αντικειμενικής</w:t>
      </w:r>
      <w:r w:rsidRPr="004D076F">
        <w:rPr>
          <w:rFonts w:ascii="Times New Roman" w:hAnsi="Times New Roman" w:cs="Times New Roman"/>
          <w:sz w:val="24"/>
          <w:szCs w:val="24"/>
        </w:rPr>
        <w:t xml:space="preserve"> δαπάνης διαβίωσης, που προκύπτει με βάση αυτοκίνητα αυτής της περίπτωσης ιδιοκτησίας του αλλοδαπού νομικού προσώπου η ιδιοκτησίας η κατοχής γραφείου, υποκαταστήματος η πρακτορείου της επιχείρησης εγκατεστημένου στην Ελλάδα, </w:t>
      </w:r>
      <w:r w:rsidRPr="009E7248">
        <w:rPr>
          <w:rFonts w:ascii="Times New Roman" w:hAnsi="Times New Roman" w:cs="Times New Roman"/>
          <w:b/>
          <w:sz w:val="24"/>
          <w:szCs w:val="24"/>
        </w:rPr>
        <w:t>βαρύνει το πρόσωπο που εκπροσωπεί στην Ελλάδα</w:t>
      </w:r>
      <w:r w:rsidRPr="004D076F">
        <w:rPr>
          <w:rFonts w:ascii="Times New Roman" w:hAnsi="Times New Roman" w:cs="Times New Roman"/>
          <w:sz w:val="24"/>
          <w:szCs w:val="24"/>
        </w:rPr>
        <w:t xml:space="preserve"> το αλλοδαπό νομικό πρόσωπο, την αλλοδαπή επιχείρηση η προΐσταται του οικείου γραφείου η υποκαταστήματος η πρακτορείου.</w:t>
      </w:r>
    </w:p>
    <w:p w:rsidR="004D076F" w:rsidRPr="004D076F" w:rsidRDefault="004D076F" w:rsidP="004D076F">
      <w:pPr>
        <w:widowControl w:val="0"/>
        <w:numPr>
          <w:ilvl w:val="0"/>
          <w:numId w:val="16"/>
        </w:numPr>
        <w:tabs>
          <w:tab w:val="left" w:pos="198"/>
        </w:tabs>
        <w:spacing w:before="0" w:beforeAutospacing="0" w:after="200" w:line="276" w:lineRule="auto"/>
        <w:jc w:val="both"/>
        <w:rPr>
          <w:rFonts w:ascii="Times New Roman" w:hAnsi="Times New Roman" w:cs="Times New Roman"/>
          <w:sz w:val="24"/>
          <w:szCs w:val="24"/>
        </w:rPr>
      </w:pPr>
      <w:r w:rsidRPr="004D076F">
        <w:rPr>
          <w:rFonts w:ascii="Times New Roman" w:hAnsi="Times New Roman" w:cs="Times New Roman"/>
          <w:b/>
          <w:sz w:val="24"/>
          <w:szCs w:val="24"/>
        </w:rPr>
        <w:t>Προκειμένου για εκπαιδευτές οδηγών αυτοκινήτων</w:t>
      </w:r>
      <w:r w:rsidRPr="004D076F">
        <w:rPr>
          <w:rFonts w:ascii="Times New Roman" w:hAnsi="Times New Roman" w:cs="Times New Roman"/>
          <w:sz w:val="24"/>
          <w:szCs w:val="24"/>
        </w:rPr>
        <w:t xml:space="preserve">, καθώς και για τις επιχειρήσεις ενοικίασης αυτοκινήτων, που χρησιμοποιούν για το σκοπό αυτόν περισσότερα επιβατικά αυτοκίνητα ιδιωτικής χρήσης, για τον υπολογισμό της ετήσιας αντικειμενικής δαπάνης λαμβάνεται υπόψη το αυτοκίνητο που δίνει τη μεγαλύτερη αντικειμενική δαπάνη. </w:t>
      </w:r>
    </w:p>
    <w:p w:rsidR="004D076F" w:rsidRPr="004D076F" w:rsidRDefault="004D076F" w:rsidP="004D076F">
      <w:pPr>
        <w:widowControl w:val="0"/>
        <w:numPr>
          <w:ilvl w:val="0"/>
          <w:numId w:val="16"/>
        </w:numPr>
        <w:tabs>
          <w:tab w:val="left" w:pos="198"/>
        </w:tabs>
        <w:spacing w:before="0" w:beforeAutospacing="0" w:after="200" w:line="276" w:lineRule="auto"/>
        <w:jc w:val="both"/>
        <w:rPr>
          <w:rFonts w:ascii="Times New Roman" w:hAnsi="Times New Roman" w:cs="Times New Roman"/>
          <w:sz w:val="24"/>
          <w:szCs w:val="24"/>
        </w:rPr>
      </w:pPr>
      <w:r w:rsidRPr="004D076F">
        <w:rPr>
          <w:rFonts w:ascii="Times New Roman" w:hAnsi="Times New Roman" w:cs="Times New Roman"/>
          <w:sz w:val="24"/>
          <w:szCs w:val="24"/>
        </w:rPr>
        <w:t>Και στην περίπτωση όμως αυτή οι υπόχρεοι πρέπει να συμπληρώσουν όλα τα αυτοκίνητα που χρησιμοποιούνται γι' αυτόν το σκοπό, αλλά στους κωδικούς 851-858 θα συμπεριλάβουν μόνο τη μεγαλύτερη αντικειμενική δαπάνη που προκύπτει από αυτοκίνητο της υπόψη επιχείρησης που χρησιμοποιείται γι' αυτόν το σκοπό.</w:t>
      </w:r>
    </w:p>
    <w:p w:rsidR="004D076F" w:rsidRPr="004D076F" w:rsidRDefault="004D076F" w:rsidP="004D076F">
      <w:pPr>
        <w:widowControl w:val="0"/>
        <w:numPr>
          <w:ilvl w:val="0"/>
          <w:numId w:val="16"/>
        </w:numPr>
        <w:tabs>
          <w:tab w:val="left" w:pos="198"/>
        </w:tabs>
        <w:spacing w:before="0" w:beforeAutospacing="0" w:after="200" w:line="276" w:lineRule="auto"/>
        <w:jc w:val="both"/>
        <w:rPr>
          <w:rFonts w:ascii="Times New Roman" w:hAnsi="Times New Roman" w:cs="Times New Roman"/>
          <w:sz w:val="24"/>
          <w:szCs w:val="24"/>
        </w:rPr>
      </w:pPr>
      <w:r w:rsidRPr="004D076F">
        <w:rPr>
          <w:rFonts w:ascii="Times New Roman" w:hAnsi="Times New Roman" w:cs="Times New Roman"/>
          <w:sz w:val="24"/>
          <w:szCs w:val="24"/>
        </w:rPr>
        <w:t>Στις περιπτώσεις ενοικίασης η χρηματοδοτικής μίσθωσης αυτοκινήτων επιβατικών ιδιωτικής η μεικτής χρήσης, η ετήσια αντικειμενική δαπάνη, που αντιστοιχεί στο χρόνο χρησιμοποίησης αυτών, βαρύνει το μισθωτή τους.</w:t>
      </w:r>
    </w:p>
    <w:p w:rsidR="009E7248" w:rsidRDefault="00BE69AE" w:rsidP="004D076F">
      <w:pPr>
        <w:spacing w:before="0" w:beforeAutospacing="0" w:after="200"/>
        <w:rPr>
          <w:rFonts w:ascii="Times New Roman" w:hAnsi="Times New Roman" w:cs="Times New Roman"/>
          <w:sz w:val="24"/>
          <w:szCs w:val="24"/>
        </w:rPr>
      </w:pPr>
      <w:r>
        <w:rPr>
          <w:rFonts w:ascii="Times New Roman" w:eastAsia="Palatino Linotype" w:hAnsi="Times New Roman" w:cs="Times New Roman"/>
          <w:b/>
          <w:bCs/>
          <w:sz w:val="24"/>
          <w:szCs w:val="24"/>
          <w:lang w:eastAsia="el-GR" w:bidi="el-GR"/>
        </w:rPr>
        <w:t>Ε</w:t>
      </w:r>
      <w:r w:rsidRPr="004D076F">
        <w:rPr>
          <w:rFonts w:ascii="Times New Roman" w:eastAsia="Palatino Linotype" w:hAnsi="Times New Roman" w:cs="Times New Roman"/>
          <w:b/>
          <w:bCs/>
          <w:sz w:val="24"/>
          <w:szCs w:val="24"/>
          <w:lang w:eastAsia="el-GR" w:bidi="el-GR"/>
        </w:rPr>
        <w:t xml:space="preserve">πισημαίνεται </w:t>
      </w:r>
      <w:r w:rsidR="004D076F" w:rsidRPr="004D076F">
        <w:rPr>
          <w:rFonts w:ascii="Times New Roman" w:hAnsi="Times New Roman" w:cs="Times New Roman"/>
          <w:sz w:val="24"/>
          <w:szCs w:val="24"/>
        </w:rPr>
        <w:t xml:space="preserve">ότι σε κάθε περίπτωση το άθροισμα των ποσών που συμπληρώνεται στους κωδικούς 851,853, 855 και 857 της δήλωσης φορολογίας εισοδήματος πρέπει να ισούται με τη συνολική δαπάνη που βαρύνεται ο φορολογούμενος λόγω των </w:t>
      </w:r>
      <w:r w:rsidR="004D076F" w:rsidRPr="004D076F">
        <w:rPr>
          <w:rFonts w:ascii="Times New Roman" w:hAnsi="Times New Roman" w:cs="Times New Roman"/>
          <w:sz w:val="24"/>
          <w:szCs w:val="24"/>
          <w:lang w:val="en-US" w:bidi="en-US"/>
        </w:rPr>
        <w:t>E</w:t>
      </w:r>
      <w:r w:rsidR="004D076F" w:rsidRPr="004D076F">
        <w:rPr>
          <w:rFonts w:ascii="Times New Roman" w:hAnsi="Times New Roman" w:cs="Times New Roman"/>
          <w:sz w:val="24"/>
          <w:szCs w:val="24"/>
          <w:lang w:bidi="en-US"/>
        </w:rPr>
        <w:t>.</w:t>
      </w:r>
      <w:r w:rsidR="004D076F" w:rsidRPr="004D076F">
        <w:rPr>
          <w:rFonts w:ascii="Times New Roman" w:hAnsi="Times New Roman" w:cs="Times New Roman"/>
          <w:sz w:val="24"/>
          <w:szCs w:val="24"/>
          <w:lang w:val="en-US" w:bidi="en-US"/>
        </w:rPr>
        <w:t>I</w:t>
      </w:r>
      <w:r w:rsidR="004D076F" w:rsidRPr="004D076F">
        <w:rPr>
          <w:rFonts w:ascii="Times New Roman" w:hAnsi="Times New Roman" w:cs="Times New Roman"/>
          <w:sz w:val="24"/>
          <w:szCs w:val="24"/>
          <w:lang w:bidi="en-US"/>
        </w:rPr>
        <w:t>.</w:t>
      </w:r>
      <w:r w:rsidR="004D076F" w:rsidRPr="004D076F">
        <w:rPr>
          <w:rFonts w:ascii="Times New Roman" w:hAnsi="Times New Roman" w:cs="Times New Roman"/>
          <w:sz w:val="24"/>
          <w:szCs w:val="24"/>
          <w:lang w:val="en-US" w:bidi="en-US"/>
        </w:rPr>
        <w:t>X</w:t>
      </w:r>
      <w:r w:rsidR="004D076F" w:rsidRPr="004D076F">
        <w:rPr>
          <w:rFonts w:ascii="Times New Roman" w:hAnsi="Times New Roman" w:cs="Times New Roman"/>
          <w:sz w:val="24"/>
          <w:szCs w:val="24"/>
          <w:lang w:bidi="en-US"/>
        </w:rPr>
        <w:t xml:space="preserve">. </w:t>
      </w:r>
      <w:r w:rsidR="004D076F" w:rsidRPr="004D076F">
        <w:rPr>
          <w:rFonts w:ascii="Times New Roman" w:hAnsi="Times New Roman" w:cs="Times New Roman"/>
          <w:sz w:val="24"/>
          <w:szCs w:val="24"/>
        </w:rPr>
        <w:t xml:space="preserve">η </w:t>
      </w:r>
      <w:proofErr w:type="spellStart"/>
      <w:r w:rsidR="004D076F" w:rsidRPr="004D076F">
        <w:rPr>
          <w:rFonts w:ascii="Times New Roman" w:hAnsi="Times New Roman" w:cs="Times New Roman"/>
          <w:sz w:val="24"/>
          <w:szCs w:val="24"/>
        </w:rPr>
        <w:t>Μ.Χ</w:t>
      </w:r>
      <w:proofErr w:type="spellEnd"/>
      <w:r w:rsidR="004D076F" w:rsidRPr="004D076F">
        <w:rPr>
          <w:rFonts w:ascii="Times New Roman" w:hAnsi="Times New Roman" w:cs="Times New Roman"/>
          <w:sz w:val="24"/>
          <w:szCs w:val="24"/>
        </w:rPr>
        <w:t xml:space="preserve">. αυτοκινήτων η αυτοκινήτων τύπου </w:t>
      </w:r>
      <w:r w:rsidR="004D076F" w:rsidRPr="004D076F">
        <w:rPr>
          <w:rFonts w:ascii="Times New Roman" w:hAnsi="Times New Roman" w:cs="Times New Roman"/>
          <w:sz w:val="24"/>
          <w:szCs w:val="24"/>
          <w:lang w:val="en-US" w:bidi="en-US"/>
        </w:rPr>
        <w:t>JEEP</w:t>
      </w:r>
      <w:r w:rsidR="004D076F" w:rsidRPr="004D076F">
        <w:rPr>
          <w:rFonts w:ascii="Times New Roman" w:hAnsi="Times New Roman" w:cs="Times New Roman"/>
          <w:sz w:val="24"/>
          <w:szCs w:val="24"/>
          <w:lang w:bidi="en-US"/>
        </w:rPr>
        <w:t xml:space="preserve">, </w:t>
      </w:r>
      <w:r w:rsidR="004D076F" w:rsidRPr="004D076F">
        <w:rPr>
          <w:rFonts w:ascii="Times New Roman" w:hAnsi="Times New Roman" w:cs="Times New Roman"/>
          <w:sz w:val="24"/>
          <w:szCs w:val="24"/>
        </w:rPr>
        <w:t xml:space="preserve">η δαπάνη των οποίων στο σύνολό της η κατά μέρος της βαρύνει το φορολογούμενο. </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Το ίδιο ισχύει και για τη σύζυγο του φορολογουμένου ως προς τα ποσά που έχουν αναγραφεί στους κωδικούς 852, 854, 856 και 858 της δήλωσης φορολογίας εισοδήματος</w:t>
      </w:r>
    </w:p>
    <w:p w:rsidR="009E7248" w:rsidRPr="009E7248" w:rsidRDefault="009E7248" w:rsidP="004D076F">
      <w:pPr>
        <w:spacing w:before="0" w:beforeAutospacing="0" w:after="49"/>
        <w:jc w:val="both"/>
        <w:rPr>
          <w:rFonts w:ascii="Times New Roman" w:eastAsia="Palatino Linotype" w:hAnsi="Times New Roman" w:cs="Times New Roman"/>
          <w:b/>
          <w:sz w:val="24"/>
          <w:szCs w:val="24"/>
          <w:u w:val="single"/>
          <w:lang w:eastAsia="el-GR" w:bidi="el-GR"/>
        </w:rPr>
      </w:pPr>
      <w:r w:rsidRPr="009E7248">
        <w:rPr>
          <w:rFonts w:ascii="Times New Roman" w:eastAsia="Palatino Linotype" w:hAnsi="Times New Roman" w:cs="Times New Roman"/>
          <w:b/>
          <w:sz w:val="24"/>
          <w:szCs w:val="24"/>
          <w:u w:val="single"/>
          <w:lang w:eastAsia="el-GR" w:bidi="el-GR"/>
        </w:rPr>
        <w:t>δ) τα σκάφη αναψυχής:</w:t>
      </w:r>
    </w:p>
    <w:p w:rsidR="004D076F" w:rsidRPr="004D076F" w:rsidRDefault="004D076F" w:rsidP="004D076F">
      <w:pPr>
        <w:spacing w:before="0" w:beforeAutospacing="0" w:after="4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711-714</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Συμπληρώνεται το συνολικό ποσό της ετήσιας αντικειμενικής δαπάνης σκαφών αναψυχής (εξαιρούνται τα σκάφη επαγγελματικής χρήσης), αφού προηγουμένως συμπληρώσετε τις άλλες πληροφορίες που ζητάει ο πίνακας (κωδικοί 844-845, 779-780, 785-786, 717-718, 729-730, 733-734, 747-748). Το ύψος της δαπάνης αυτής καθορίζεται ανάλογα με την κατηγορία του σκάφους. (Σχ. βλ. πιο πάνω).</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844-845</w:t>
      </w:r>
    </w:p>
    <w:p w:rsidR="004D076F" w:rsidRPr="004D076F" w:rsidRDefault="004D076F" w:rsidP="004D076F">
      <w:pPr>
        <w:spacing w:before="0" w:beforeAutospacing="0" w:after="98"/>
        <w:rPr>
          <w:rFonts w:ascii="Times New Roman" w:hAnsi="Times New Roman" w:cs="Times New Roman"/>
          <w:sz w:val="24"/>
          <w:szCs w:val="24"/>
        </w:rPr>
      </w:pPr>
      <w:r w:rsidRPr="004D076F">
        <w:rPr>
          <w:rFonts w:ascii="Times New Roman" w:hAnsi="Times New Roman" w:cs="Times New Roman"/>
          <w:sz w:val="24"/>
          <w:szCs w:val="24"/>
        </w:rPr>
        <w:t>Συμπληρώνεται ο Α.Φ.Μ. κύριου η κατόχου του σκάφους αναψυχής.</w:t>
      </w:r>
    </w:p>
    <w:p w:rsidR="004D076F" w:rsidRPr="004D076F" w:rsidRDefault="004D076F" w:rsidP="004D076F">
      <w:pPr>
        <w:spacing w:before="0" w:beforeAutospacing="0" w:after="8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779-780</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Επιλέξτε τη λέξη "ΝΑΙ" σε περίπτωση κατοχής η χρήσης ιστιοφόρου σκάφους αναψυχής.</w:t>
      </w:r>
    </w:p>
    <w:p w:rsidR="004D076F" w:rsidRPr="004D076F" w:rsidRDefault="004D076F" w:rsidP="004D076F">
      <w:pPr>
        <w:keepNext/>
        <w:keepLines/>
        <w:spacing w:before="0" w:beforeAutospacing="0" w:after="29"/>
        <w:rPr>
          <w:rFonts w:ascii="Times New Roman" w:hAnsi="Times New Roman" w:cs="Times New Roman"/>
          <w:b/>
          <w:color w:val="FF0000"/>
          <w:sz w:val="24"/>
          <w:szCs w:val="24"/>
          <w:u w:val="single"/>
        </w:rPr>
      </w:pPr>
      <w:bookmarkStart w:id="10" w:name="bookmark30"/>
      <w:r w:rsidRPr="004D076F">
        <w:rPr>
          <w:rFonts w:ascii="Times New Roman" w:eastAsia="Palatino Linotype" w:hAnsi="Times New Roman" w:cs="Times New Roman"/>
          <w:b/>
          <w:color w:val="FF0000"/>
          <w:sz w:val="24"/>
          <w:szCs w:val="24"/>
          <w:u w:val="single"/>
          <w:lang w:eastAsia="el-GR" w:bidi="el-GR"/>
        </w:rPr>
        <w:lastRenderedPageBreak/>
        <w:t>Κωδικοί 785-786</w:t>
      </w:r>
      <w:bookmarkEnd w:id="10"/>
    </w:p>
    <w:p w:rsidR="004D076F" w:rsidRPr="004D076F" w:rsidRDefault="004D076F" w:rsidP="004D076F">
      <w:pPr>
        <w:spacing w:before="0" w:beforeAutospacing="0" w:after="38"/>
        <w:rPr>
          <w:rFonts w:ascii="Times New Roman" w:hAnsi="Times New Roman" w:cs="Times New Roman"/>
          <w:sz w:val="24"/>
          <w:szCs w:val="24"/>
        </w:rPr>
      </w:pPr>
      <w:r w:rsidRPr="004D076F">
        <w:rPr>
          <w:rFonts w:ascii="Times New Roman" w:hAnsi="Times New Roman" w:cs="Times New Roman"/>
          <w:sz w:val="24"/>
          <w:szCs w:val="24"/>
        </w:rPr>
        <w:t>Επιλέξτε τη λέξη "ΝΑΙ" σε περίπτωση που το σκάφος σας διαθέτει χώρο ενδιαίτησης.</w:t>
      </w:r>
    </w:p>
    <w:p w:rsidR="004D076F" w:rsidRPr="004D076F" w:rsidRDefault="004D076F" w:rsidP="004D076F">
      <w:pPr>
        <w:spacing w:before="0" w:beforeAutospacing="0" w:after="2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717-718</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Συμπληρώνεται το ποσοστό συνιδιοκτησίας.</w:t>
      </w:r>
    </w:p>
    <w:p w:rsidR="004D076F" w:rsidRPr="004D076F" w:rsidRDefault="004D076F" w:rsidP="004D076F">
      <w:pPr>
        <w:spacing w:before="0" w:beforeAutospacing="0" w:after="200"/>
        <w:ind w:right="6540"/>
        <w:rPr>
          <w:rFonts w:ascii="Times New Roman" w:eastAsia="Palatino Linotype" w:hAnsi="Times New Roman" w:cs="Times New Roman"/>
          <w:b/>
          <w:bCs/>
          <w:color w:val="FF0000"/>
          <w:sz w:val="24"/>
          <w:szCs w:val="24"/>
          <w:u w:val="single"/>
          <w:lang w:eastAsia="el-GR" w:bidi="el-GR"/>
        </w:rPr>
      </w:pPr>
      <w:r w:rsidRPr="004D076F">
        <w:rPr>
          <w:rFonts w:ascii="Times New Roman" w:eastAsia="Palatino Linotype" w:hAnsi="Times New Roman" w:cs="Times New Roman"/>
          <w:b/>
          <w:bCs/>
          <w:color w:val="FF0000"/>
          <w:sz w:val="24"/>
          <w:szCs w:val="24"/>
          <w:u w:val="single"/>
          <w:lang w:eastAsia="el-GR" w:bidi="el-GR"/>
        </w:rPr>
        <w:t xml:space="preserve">Κωδικοί 729-730 </w:t>
      </w:r>
    </w:p>
    <w:p w:rsidR="004D076F" w:rsidRPr="004D076F" w:rsidRDefault="004D076F" w:rsidP="004D076F">
      <w:pPr>
        <w:spacing w:before="0" w:beforeAutospacing="0" w:after="200"/>
        <w:ind w:right="-313"/>
        <w:rPr>
          <w:rFonts w:ascii="Times New Roman" w:hAnsi="Times New Roman" w:cs="Times New Roman"/>
          <w:sz w:val="24"/>
          <w:szCs w:val="24"/>
        </w:rPr>
      </w:pPr>
      <w:r w:rsidRPr="004D076F">
        <w:rPr>
          <w:rFonts w:ascii="Times New Roman" w:hAnsi="Times New Roman" w:cs="Times New Roman"/>
          <w:sz w:val="24"/>
          <w:szCs w:val="24"/>
        </w:rPr>
        <w:t>Συμπληρώνεται η πρώτη νηολόγηση.</w:t>
      </w:r>
    </w:p>
    <w:p w:rsidR="004D076F" w:rsidRPr="004D076F" w:rsidRDefault="004D076F" w:rsidP="004D076F">
      <w:pPr>
        <w:spacing w:before="0" w:beforeAutospacing="0" w:after="29"/>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733-734</w:t>
      </w:r>
    </w:p>
    <w:p w:rsidR="004D076F" w:rsidRPr="004D076F" w:rsidRDefault="004D076F" w:rsidP="004D076F">
      <w:pPr>
        <w:spacing w:before="0" w:beforeAutospacing="0" w:after="38"/>
        <w:rPr>
          <w:rFonts w:ascii="Times New Roman" w:hAnsi="Times New Roman" w:cs="Times New Roman"/>
          <w:sz w:val="24"/>
          <w:szCs w:val="24"/>
        </w:rPr>
      </w:pPr>
      <w:r w:rsidRPr="004D076F">
        <w:rPr>
          <w:rFonts w:ascii="Times New Roman" w:hAnsi="Times New Roman" w:cs="Times New Roman"/>
          <w:sz w:val="24"/>
          <w:szCs w:val="24"/>
        </w:rPr>
        <w:t>Συμπληρώνονται οι μήνες κυριότητας του σκάφους αναψυχής.</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747-748</w:t>
      </w:r>
    </w:p>
    <w:p w:rsidR="004D076F" w:rsidRPr="004D076F" w:rsidRDefault="004D076F" w:rsidP="004D076F">
      <w:pPr>
        <w:spacing w:before="0" w:beforeAutospacing="0" w:after="64"/>
        <w:rPr>
          <w:rFonts w:ascii="Times New Roman" w:hAnsi="Times New Roman" w:cs="Times New Roman"/>
          <w:sz w:val="24"/>
          <w:szCs w:val="24"/>
        </w:rPr>
      </w:pPr>
      <w:r w:rsidRPr="004D076F">
        <w:rPr>
          <w:rFonts w:ascii="Times New Roman" w:hAnsi="Times New Roman" w:cs="Times New Roman"/>
          <w:sz w:val="24"/>
          <w:szCs w:val="24"/>
        </w:rPr>
        <w:t>Συμπληρώνονται τα μέτρα μήκους του σκάφους αναψυχής. Σημειώνεται ότι όταν το μήκος δεν είναι ακέραιος αριθμός μέτρων, τότε συμπληρώνεται ο αμέσως επόμενος ακέραιος αριθμός μέτρων. Διευκρινίζεται ότι ως μήκος του σκάφους θεωρείται το μήκος της ευθείας γραμμής που ενώνει τα πιο απομακρυσμένα σημεία της πλώρης και της πρύμνης του σκάφους.</w:t>
      </w:r>
    </w:p>
    <w:p w:rsidR="000B25D1" w:rsidRDefault="00BE69AE" w:rsidP="004D076F">
      <w:pPr>
        <w:spacing w:before="0" w:beforeAutospacing="0" w:after="100"/>
        <w:rPr>
          <w:rFonts w:ascii="Times New Roman" w:hAnsi="Times New Roman" w:cs="Times New Roman"/>
          <w:sz w:val="24"/>
          <w:szCs w:val="24"/>
        </w:rPr>
      </w:pPr>
      <w:r>
        <w:rPr>
          <w:rFonts w:ascii="Times New Roman" w:eastAsia="Palatino Linotype" w:hAnsi="Times New Roman" w:cs="Times New Roman"/>
          <w:b/>
          <w:bCs/>
          <w:sz w:val="24"/>
          <w:szCs w:val="24"/>
          <w:lang w:eastAsia="el-GR" w:bidi="el-GR"/>
        </w:rPr>
        <w:t>Ε</w:t>
      </w:r>
      <w:r w:rsidRPr="004D076F">
        <w:rPr>
          <w:rFonts w:ascii="Times New Roman" w:eastAsia="Palatino Linotype" w:hAnsi="Times New Roman" w:cs="Times New Roman"/>
          <w:b/>
          <w:bCs/>
          <w:sz w:val="24"/>
          <w:szCs w:val="24"/>
          <w:lang w:eastAsia="el-GR" w:bidi="el-GR"/>
        </w:rPr>
        <w:t>πισημαίνεται</w:t>
      </w:r>
      <w:r w:rsidR="004D076F" w:rsidRPr="004D076F">
        <w:rPr>
          <w:rFonts w:ascii="Times New Roman" w:eastAsia="Palatino Linotype" w:hAnsi="Times New Roman" w:cs="Times New Roman"/>
          <w:b/>
          <w:bCs/>
          <w:sz w:val="24"/>
          <w:szCs w:val="24"/>
          <w:lang w:eastAsia="el-GR" w:bidi="el-GR"/>
        </w:rPr>
        <w:t xml:space="preserve"> </w:t>
      </w:r>
      <w:r w:rsidR="004D076F" w:rsidRPr="004D076F">
        <w:rPr>
          <w:rFonts w:ascii="Times New Roman" w:hAnsi="Times New Roman" w:cs="Times New Roman"/>
          <w:sz w:val="24"/>
          <w:szCs w:val="24"/>
        </w:rPr>
        <w:t xml:space="preserve">ότι, όσα προαναφέρθηκαν για τα αυτοκίνητα, συμπεριλαμβανομένης και της ακινησίας, εφαρμόζονται ανάλογα και στην αντικειμενική δαπάνη διαβίωσης με βάση την κυριότητα ή κατοχή σκαφών αναψυχής, ενώ η μείωση λόγω παλαιότητας ρυθμίζεται ειδικά όπως προαναφέρθηκε. </w:t>
      </w:r>
    </w:p>
    <w:p w:rsidR="004D076F" w:rsidRPr="004D076F" w:rsidRDefault="004D076F" w:rsidP="004D076F">
      <w:pPr>
        <w:spacing w:before="0" w:beforeAutospacing="0" w:after="100"/>
        <w:rPr>
          <w:rFonts w:ascii="Times New Roman" w:hAnsi="Times New Roman" w:cs="Times New Roman"/>
          <w:sz w:val="24"/>
          <w:szCs w:val="24"/>
        </w:rPr>
      </w:pPr>
      <w:r w:rsidRPr="004D076F">
        <w:rPr>
          <w:rFonts w:ascii="Times New Roman" w:hAnsi="Times New Roman" w:cs="Times New Roman"/>
          <w:sz w:val="24"/>
          <w:szCs w:val="24"/>
        </w:rPr>
        <w:t xml:space="preserve">Για την απόδειξη του χρόνου ακινησίας πρέπει να συνυποβάλλεται με τη δήλωση φορολογίας εισοδήματος βεβαίωση της αρμόδιας Λιμενικής Αρχής για το ακριβές χρονικό διάστημα (χρόνος έναρξης και λήξης ακινησίας ή συνέχιση της ακινησίας κατά την 31η Δεκεμβρίου του έτους), που θα προκύπτει από τις </w:t>
      </w:r>
      <w:r w:rsidR="00BE69AE" w:rsidRPr="004D076F">
        <w:rPr>
          <w:rFonts w:ascii="Times New Roman" w:hAnsi="Times New Roman" w:cs="Times New Roman"/>
          <w:sz w:val="24"/>
          <w:szCs w:val="24"/>
        </w:rPr>
        <w:t>αντίστοιχες καταχωρήσεις σε σχετικό βιβλίο που θα τηρείται από αυτή.</w:t>
      </w:r>
    </w:p>
    <w:p w:rsidR="004D076F" w:rsidRPr="004D076F" w:rsidRDefault="00BE69AE" w:rsidP="004D076F">
      <w:pPr>
        <w:spacing w:before="0" w:beforeAutospacing="0" w:after="10"/>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t>Π</w:t>
      </w:r>
      <w:r w:rsidRPr="004D076F">
        <w:rPr>
          <w:rFonts w:ascii="Times New Roman" w:eastAsia="Palatino Linotype" w:hAnsi="Times New Roman" w:cs="Times New Roman"/>
          <w:b/>
          <w:sz w:val="24"/>
          <w:szCs w:val="24"/>
          <w:lang w:eastAsia="el-GR" w:bidi="el-GR"/>
        </w:rPr>
        <w:t>ροσοχή</w:t>
      </w:r>
      <w:r w:rsidRPr="004D076F">
        <w:rPr>
          <w:rFonts w:ascii="Times New Roman" w:eastAsia="Palatino Linotype" w:hAnsi="Times New Roman" w:cs="Times New Roman"/>
          <w:sz w:val="24"/>
          <w:szCs w:val="24"/>
          <w:lang w:eastAsia="el-GR" w:bidi="el-GR"/>
        </w:rPr>
        <w:t xml:space="preserve">: </w:t>
      </w:r>
      <w:r w:rsidR="004D076F" w:rsidRPr="000B25D1">
        <w:rPr>
          <w:rFonts w:ascii="Times New Roman" w:hAnsi="Times New Roman" w:cs="Times New Roman"/>
          <w:b/>
          <w:sz w:val="24"/>
          <w:szCs w:val="24"/>
        </w:rPr>
        <w:t>Δεν εφαρμόζεται</w:t>
      </w:r>
      <w:r w:rsidR="004D076F" w:rsidRPr="004D076F">
        <w:rPr>
          <w:rFonts w:ascii="Times New Roman" w:hAnsi="Times New Roman" w:cs="Times New Roman"/>
          <w:sz w:val="24"/>
          <w:szCs w:val="24"/>
        </w:rPr>
        <w:t xml:space="preserve"> η αντικειμενική δαπάνη που προκύπτει με βάση σκάφη αναψυχής ιδιωτικής χρήσης κυριότητας ή κατοχής </w:t>
      </w:r>
      <w:r w:rsidR="004D076F" w:rsidRPr="000B25D1">
        <w:rPr>
          <w:rFonts w:ascii="Times New Roman" w:hAnsi="Times New Roman" w:cs="Times New Roman"/>
          <w:b/>
          <w:sz w:val="24"/>
          <w:szCs w:val="24"/>
        </w:rPr>
        <w:t>μονίμων κατοίκων εξωτερικού.</w:t>
      </w:r>
      <w:r w:rsidR="004D076F" w:rsidRPr="004D076F">
        <w:rPr>
          <w:rFonts w:ascii="Times New Roman" w:hAnsi="Times New Roman" w:cs="Times New Roman"/>
          <w:sz w:val="24"/>
          <w:szCs w:val="24"/>
        </w:rPr>
        <w:t xml:space="preserve"> </w:t>
      </w:r>
    </w:p>
    <w:p w:rsidR="004D076F" w:rsidRPr="004D076F" w:rsidRDefault="004D076F" w:rsidP="004D076F">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Για τα σκάφη που δεν εφαρμόζεται η ετήσια αντικειμενική δαπάνη δεν συμπληρώνονται οι κωδικοί 711 -714 αλλά απλώς συμπληρώνονται τα υπόλοιπα στοιχεία της ένδειξης 1δ του πίνακα 5 (Α.Φ.Μ. κυρίου ή κατόχου, αριθμός και λιμάνι νηολογίου μέτρα μήκους κ.λπ.).</w:t>
      </w:r>
    </w:p>
    <w:p w:rsidR="009E7248" w:rsidRPr="009E7248" w:rsidRDefault="009E7248" w:rsidP="004D076F">
      <w:pPr>
        <w:spacing w:before="0" w:beforeAutospacing="0" w:after="200"/>
        <w:jc w:val="both"/>
        <w:rPr>
          <w:rFonts w:ascii="Times New Roman" w:eastAsia="Palatino Linotype" w:hAnsi="Times New Roman" w:cs="Times New Roman"/>
          <w:b/>
          <w:color w:val="FF0000"/>
          <w:sz w:val="24"/>
          <w:szCs w:val="24"/>
          <w:u w:val="single"/>
          <w:lang w:eastAsia="el-GR" w:bidi="el-GR"/>
        </w:rPr>
      </w:pPr>
      <w:r w:rsidRPr="009E7248">
        <w:rPr>
          <w:rFonts w:ascii="Times New Roman" w:hAnsi="Times New Roman" w:cs="Times New Roman"/>
          <w:b/>
          <w:sz w:val="24"/>
          <w:szCs w:val="24"/>
        </w:rPr>
        <w:t>δα) αμοιβές πληρωμάτων για σκάφη αναψυχής</w:t>
      </w:r>
      <w:r>
        <w:rPr>
          <w:rFonts w:ascii="Times New Roman" w:hAnsi="Times New Roman" w:cs="Times New Roman"/>
          <w:b/>
          <w:sz w:val="24"/>
          <w:szCs w:val="24"/>
        </w:rPr>
        <w:t>:</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731-732</w:t>
      </w:r>
    </w:p>
    <w:p w:rsidR="004D076F" w:rsidRPr="004D076F" w:rsidRDefault="004D076F" w:rsidP="004D076F">
      <w:pPr>
        <w:spacing w:before="0" w:beforeAutospacing="0" w:after="104"/>
        <w:rPr>
          <w:rFonts w:ascii="Times New Roman" w:hAnsi="Times New Roman" w:cs="Times New Roman"/>
          <w:sz w:val="24"/>
          <w:szCs w:val="24"/>
        </w:rPr>
      </w:pPr>
      <w:r w:rsidRPr="004D076F">
        <w:rPr>
          <w:rFonts w:ascii="Times New Roman" w:hAnsi="Times New Roman" w:cs="Times New Roman"/>
          <w:sz w:val="24"/>
          <w:szCs w:val="24"/>
        </w:rPr>
        <w:t>Συμπληρώνεται το ποσό της αμοιβής του πληρώματος προκειμένου για σκάφη αναψυχής με μόνιμο πλήρωμα, ναυτολογημένο για μέρος ή για ολόκληρο το έτος.</w:t>
      </w:r>
    </w:p>
    <w:p w:rsidR="009E7248" w:rsidRPr="009E7248" w:rsidRDefault="009E7248" w:rsidP="004D076F">
      <w:pPr>
        <w:spacing w:before="0" w:beforeAutospacing="0" w:after="200"/>
        <w:jc w:val="both"/>
        <w:rPr>
          <w:rFonts w:ascii="Times New Roman" w:eastAsia="Palatino Linotype" w:hAnsi="Times New Roman" w:cs="Times New Roman"/>
          <w:b/>
          <w:sz w:val="24"/>
          <w:szCs w:val="24"/>
          <w:lang w:eastAsia="el-GR" w:bidi="el-GR"/>
        </w:rPr>
      </w:pPr>
      <w:r w:rsidRPr="009E7248">
        <w:rPr>
          <w:rFonts w:ascii="Times New Roman" w:eastAsia="Palatino Linotype" w:hAnsi="Times New Roman" w:cs="Times New Roman"/>
          <w:b/>
          <w:sz w:val="24"/>
          <w:szCs w:val="24"/>
          <w:lang w:eastAsia="el-GR" w:bidi="el-GR"/>
        </w:rPr>
        <w:t>ε)</w:t>
      </w:r>
      <w:r>
        <w:rPr>
          <w:rFonts w:ascii="Times New Roman" w:eastAsia="Palatino Linotype" w:hAnsi="Times New Roman" w:cs="Times New Roman"/>
          <w:b/>
          <w:sz w:val="24"/>
          <w:szCs w:val="24"/>
          <w:lang w:eastAsia="el-GR" w:bidi="el-GR"/>
        </w:rPr>
        <w:t xml:space="preserve"> τα αεροσκάφη, ελικόπτερα</w:t>
      </w:r>
      <w:r w:rsidR="00C23F74">
        <w:rPr>
          <w:rFonts w:ascii="Times New Roman" w:eastAsia="Palatino Linotype" w:hAnsi="Times New Roman" w:cs="Times New Roman"/>
          <w:b/>
          <w:sz w:val="24"/>
          <w:szCs w:val="24"/>
          <w:lang w:eastAsia="el-GR" w:bidi="el-GR"/>
        </w:rPr>
        <w:t xml:space="preserve"> Ι.Χ. και ανεμόπτερα:</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715-716</w:t>
      </w:r>
    </w:p>
    <w:p w:rsidR="004D076F" w:rsidRPr="004D076F" w:rsidRDefault="004D076F" w:rsidP="004D076F">
      <w:pPr>
        <w:spacing w:before="0" w:beforeAutospacing="0" w:after="100"/>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συνολικό ποσό της ετήσιας αντικειμενικής δαπάνης αεροσκαφών και ελικοπτέρων, αφού προηγουμένως συμπληρώσετε τις άλλες πληροφορίες που ζητάει ο πίνακας (κωδικοί 709-710, 737, 738, 739). Για τον υπολογισμό της αντικειμενικής αυτής δαπάνης για κάθε αεροσκάφος κ.λπ. βλ. πιο πάνω. </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709-710, 737-738-739</w:t>
      </w:r>
    </w:p>
    <w:p w:rsidR="004D076F" w:rsidRPr="004D076F" w:rsidRDefault="004D076F" w:rsidP="004D076F">
      <w:pPr>
        <w:spacing w:before="0" w:beforeAutospacing="0" w:after="60"/>
        <w:rPr>
          <w:rFonts w:ascii="Times New Roman" w:hAnsi="Times New Roman" w:cs="Times New Roman"/>
          <w:sz w:val="24"/>
          <w:szCs w:val="24"/>
        </w:rPr>
      </w:pPr>
      <w:r w:rsidRPr="004D076F">
        <w:rPr>
          <w:rFonts w:ascii="Times New Roman" w:hAnsi="Times New Roman" w:cs="Times New Roman"/>
          <w:sz w:val="24"/>
          <w:szCs w:val="24"/>
        </w:rPr>
        <w:t>Συμπληρώνονται αντίστοιχα το ποσοστό συνιδιοκτησίας οι μήνες κυριότητας, οι ίπποι ή λίμπρες και το έτος πρώτης νηολόγησης.</w:t>
      </w:r>
    </w:p>
    <w:p w:rsidR="004D076F" w:rsidRPr="004D076F" w:rsidRDefault="00BE69AE" w:rsidP="004D076F">
      <w:pPr>
        <w:spacing w:before="0" w:beforeAutospacing="0" w:after="104"/>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lastRenderedPageBreak/>
        <w:t>Π</w:t>
      </w:r>
      <w:r w:rsidRPr="004D076F">
        <w:rPr>
          <w:rFonts w:ascii="Times New Roman" w:eastAsia="Palatino Linotype" w:hAnsi="Times New Roman" w:cs="Times New Roman"/>
          <w:b/>
          <w:sz w:val="24"/>
          <w:szCs w:val="24"/>
          <w:lang w:eastAsia="el-GR" w:bidi="el-GR"/>
        </w:rPr>
        <w:t>ροσοχή</w:t>
      </w:r>
      <w:r w:rsidR="004D076F" w:rsidRPr="004D076F">
        <w:rPr>
          <w:rFonts w:ascii="Times New Roman" w:eastAsia="Palatino Linotype" w:hAnsi="Times New Roman" w:cs="Times New Roman"/>
          <w:b/>
          <w:sz w:val="24"/>
          <w:szCs w:val="24"/>
          <w:lang w:eastAsia="el-GR" w:bidi="el-GR"/>
        </w:rPr>
        <w:t>:</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Στις περιπτώσεις σκαφών και αεροσκαφών που ανήκουν σε νομικά πρόσωπα, το τεκμήριο βαρύνει τα μέλη των εταιριών, όπως και τα τεκμήρια αυτοκινήτων.</w:t>
      </w:r>
    </w:p>
    <w:p w:rsidR="00C23F74" w:rsidRPr="00C23F74" w:rsidRDefault="00C23F74" w:rsidP="004D076F">
      <w:pPr>
        <w:spacing w:before="0" w:beforeAutospacing="0" w:after="200"/>
        <w:jc w:val="both"/>
        <w:rPr>
          <w:rFonts w:ascii="Times New Roman" w:eastAsia="Palatino Linotype" w:hAnsi="Times New Roman" w:cs="Times New Roman"/>
          <w:b/>
          <w:sz w:val="24"/>
          <w:szCs w:val="24"/>
          <w:lang w:eastAsia="el-GR" w:bidi="el-GR"/>
        </w:rPr>
      </w:pPr>
      <w:r w:rsidRPr="00C23F74">
        <w:rPr>
          <w:rFonts w:ascii="Times New Roman" w:eastAsia="Palatino Linotype" w:hAnsi="Times New Roman" w:cs="Times New Roman"/>
          <w:b/>
          <w:sz w:val="24"/>
          <w:szCs w:val="24"/>
          <w:lang w:eastAsia="el-GR" w:bidi="el-GR"/>
        </w:rPr>
        <w:t>στ) δεξαμενές κολύμβησης (πισίνες)</w:t>
      </w:r>
    </w:p>
    <w:p w:rsidR="004D076F" w:rsidRPr="004D076F" w:rsidRDefault="004D076F" w:rsidP="004D076F">
      <w:pPr>
        <w:spacing w:before="0" w:beforeAutospacing="0" w:after="200"/>
        <w:jc w:val="both"/>
        <w:rPr>
          <w:rFonts w:ascii="Times New Roman" w:hAnsi="Times New Roman" w:cs="Times New Roman"/>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765-766</w:t>
      </w:r>
    </w:p>
    <w:p w:rsidR="004D076F" w:rsidRPr="004D076F" w:rsidRDefault="004D076F" w:rsidP="000B25D1">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συνολικό ποσό της ετήσιας αντικειμενικής δαπάνης με βάση τις δεξαμενές κολύμβησης (πισίνες) που έχετε στην κυριότητα ή στην κατοχή σας. </w:t>
      </w:r>
    </w:p>
    <w:p w:rsidR="004D076F" w:rsidRPr="004D076F" w:rsidRDefault="004D076F" w:rsidP="000B25D1">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Η ετήσια αντικειμενική δαπάνη, εξωτερικής δεξαμενής κολύμβησης που προκύπτει για τον κύριο ή κάτοχο αυτής, ορίζεται, ανάλογα με την επιφάνεια της, ανά κλίμακα, σε 160 ευρώ το τετραγωνικό μέτρο μέχρι και τα 60 τετραγωνικά μέτρα και σε 320 ευρώ το τετραγωνικό μέτρο για επιφάνεια άνω των 60 τετραγωνικών μέτρων. Προκειμένου για εσωτερική δεξαμενή κολύμβησης τα παραπάνω ποσά διπλασιάζονται.</w:t>
      </w:r>
    </w:p>
    <w:p w:rsidR="004D076F" w:rsidRPr="004D076F" w:rsidRDefault="004D076F" w:rsidP="000B25D1">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 xml:space="preserve">Η αντικειμενική δαπάνη διαβίωσης για τις δεξαμενές κολύμβησης υπολογίζεται για όλο το έτος χωρίς να περιορίζεται σε μήνες χρήσης είτε πρόκειται για κύρια κατοικία είτε για δευτερεύουσα. </w:t>
      </w:r>
    </w:p>
    <w:p w:rsidR="004D076F" w:rsidRPr="004D076F" w:rsidRDefault="004D076F" w:rsidP="000B25D1">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Στις περιπτώσεις θανάτου ή μεταβίβασης/απόκτησης κατοικίας μέσα στο έτος, η αντικειμενική δαπάνη υπολογίζεται στους μήνες  χρήσης.</w:t>
      </w:r>
    </w:p>
    <w:p w:rsidR="004D076F" w:rsidRPr="004D076F" w:rsidRDefault="004D076F" w:rsidP="000B25D1">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Προκειμένου για κοινόχρηστες πισίνες που βρίσκονται σε συγκροτήματα πολυκατοικιών, η ετήσια αντικειμενική δαπάνη διαβίωσης επιμερίζεται στους ιδιοκτήτες και ενοικιαστές των ακινήτων με βάση τα χιλιοστά κάθε διαμερίσματος στο οικόπεδο.</w:t>
      </w:r>
    </w:p>
    <w:p w:rsidR="004D076F" w:rsidRPr="004D076F" w:rsidRDefault="004D076F" w:rsidP="004D076F">
      <w:pPr>
        <w:spacing w:before="0" w:beforeAutospacing="0" w:after="29"/>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Κωδικός 767</w:t>
      </w:r>
    </w:p>
    <w:p w:rsidR="004D076F" w:rsidRPr="004D076F" w:rsidRDefault="004D076F" w:rsidP="004D076F">
      <w:pPr>
        <w:spacing w:before="0" w:beforeAutospacing="0" w:after="158"/>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η επιφάνεια εξωτερικής πισίνας (σε </w:t>
      </w:r>
      <w:proofErr w:type="spellStart"/>
      <w:r w:rsidRPr="004D076F">
        <w:rPr>
          <w:rFonts w:ascii="Times New Roman" w:hAnsi="Times New Roman" w:cs="Times New Roman"/>
          <w:sz w:val="24"/>
          <w:szCs w:val="24"/>
        </w:rPr>
        <w:t>τ.μ</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29"/>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Κωδικός 768</w:t>
      </w:r>
    </w:p>
    <w:p w:rsidR="004D076F" w:rsidRPr="004D076F" w:rsidRDefault="004D076F" w:rsidP="004D076F">
      <w:pPr>
        <w:spacing w:before="0" w:beforeAutospacing="0" w:after="60"/>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η επιφάνεια εσωτερικής πισίνας (σε </w:t>
      </w:r>
      <w:proofErr w:type="spellStart"/>
      <w:r w:rsidRPr="004D076F">
        <w:rPr>
          <w:rFonts w:ascii="Times New Roman" w:hAnsi="Times New Roman" w:cs="Times New Roman"/>
          <w:sz w:val="24"/>
          <w:szCs w:val="24"/>
        </w:rPr>
        <w:t>τ.μ</w:t>
      </w:r>
      <w:proofErr w:type="spellEnd"/>
      <w:r w:rsidRPr="004D076F">
        <w:rPr>
          <w:rFonts w:ascii="Times New Roman" w:hAnsi="Times New Roman" w:cs="Times New Roman"/>
          <w:sz w:val="24"/>
          <w:szCs w:val="24"/>
        </w:rPr>
        <w:t>.)</w:t>
      </w:r>
    </w:p>
    <w:p w:rsidR="004D076F" w:rsidRPr="004D076F"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755-758</w:t>
      </w:r>
    </w:p>
    <w:p w:rsidR="004D076F" w:rsidRPr="004D076F" w:rsidRDefault="004D076F" w:rsidP="004D076F">
      <w:pPr>
        <w:spacing w:before="0" w:beforeAutospacing="0" w:after="200"/>
        <w:rPr>
          <w:rFonts w:ascii="Times New Roman" w:hAnsi="Times New Roman" w:cs="Times New Roman"/>
          <w:sz w:val="24"/>
          <w:szCs w:val="24"/>
        </w:rPr>
      </w:pPr>
      <w:r w:rsidRPr="004D076F">
        <w:rPr>
          <w:rFonts w:ascii="Times New Roman" w:hAnsi="Times New Roman" w:cs="Times New Roman"/>
          <w:sz w:val="24"/>
          <w:szCs w:val="24"/>
        </w:rPr>
        <w:t>Συμπληρώνεται το ποσοστό συνιδιοκτησίας.</w:t>
      </w:r>
    </w:p>
    <w:p w:rsidR="004D076F" w:rsidRPr="004D076F" w:rsidRDefault="004D076F" w:rsidP="004D076F">
      <w:pPr>
        <w:spacing w:before="0" w:beforeAutospacing="0" w:after="200"/>
        <w:ind w:right="-455"/>
        <w:rPr>
          <w:rFonts w:ascii="Times New Roman" w:hAnsi="Times New Roman" w:cs="Times New Roman"/>
          <w:color w:val="FF0000"/>
          <w:sz w:val="24"/>
          <w:szCs w:val="24"/>
        </w:rPr>
      </w:pPr>
      <w:r w:rsidRPr="004D076F">
        <w:rPr>
          <w:rFonts w:ascii="Times New Roman" w:eastAsia="Palatino Linotype" w:hAnsi="Times New Roman" w:cs="Times New Roman"/>
          <w:b/>
          <w:color w:val="FF0000"/>
          <w:sz w:val="24"/>
          <w:szCs w:val="24"/>
          <w:u w:val="single"/>
          <w:lang w:eastAsia="el-GR" w:bidi="el-GR"/>
        </w:rPr>
        <w:t>Κωδικοί 740-749</w:t>
      </w:r>
      <w:r w:rsidRPr="004D076F">
        <w:rPr>
          <w:rFonts w:ascii="Times New Roman" w:eastAsia="Palatino Linotype" w:hAnsi="Times New Roman" w:cs="Times New Roman"/>
          <w:color w:val="FF0000"/>
          <w:sz w:val="24"/>
          <w:szCs w:val="24"/>
          <w:lang w:eastAsia="el-GR" w:bidi="el-GR"/>
        </w:rPr>
        <w:t xml:space="preserve"> </w:t>
      </w:r>
    </w:p>
    <w:p w:rsidR="004D076F" w:rsidRPr="004D076F" w:rsidRDefault="004D076F" w:rsidP="004D076F">
      <w:pPr>
        <w:spacing w:before="0" w:beforeAutospacing="0" w:after="200"/>
        <w:ind w:right="-455"/>
        <w:rPr>
          <w:rFonts w:ascii="Times New Roman" w:hAnsi="Times New Roman" w:cs="Times New Roman"/>
          <w:sz w:val="24"/>
          <w:szCs w:val="24"/>
        </w:rPr>
      </w:pPr>
      <w:r w:rsidRPr="004D076F">
        <w:rPr>
          <w:rFonts w:ascii="Times New Roman" w:hAnsi="Times New Roman" w:cs="Times New Roman"/>
          <w:sz w:val="24"/>
          <w:szCs w:val="24"/>
        </w:rPr>
        <w:t>Συμπληρώνονται οι μήνες χρήσης.</w:t>
      </w:r>
    </w:p>
    <w:p w:rsidR="00C23F74" w:rsidRPr="00C23F74" w:rsidRDefault="00C23F74" w:rsidP="004D076F">
      <w:pPr>
        <w:spacing w:before="0" w:beforeAutospacing="0" w:after="200"/>
        <w:rPr>
          <w:rFonts w:ascii="Times New Roman" w:eastAsia="Palatino Linotype" w:hAnsi="Times New Roman" w:cs="Times New Roman"/>
          <w:b/>
          <w:sz w:val="24"/>
          <w:szCs w:val="24"/>
          <w:lang w:eastAsia="el-GR" w:bidi="el-GR"/>
        </w:rPr>
      </w:pPr>
      <w:r w:rsidRPr="00C23F74">
        <w:rPr>
          <w:rFonts w:ascii="Times New Roman" w:eastAsia="Palatino Linotype" w:hAnsi="Times New Roman" w:cs="Times New Roman"/>
          <w:b/>
          <w:sz w:val="24"/>
          <w:szCs w:val="24"/>
          <w:lang w:eastAsia="el-GR" w:bidi="el-GR"/>
        </w:rPr>
        <w:t>ζ) δαπάνη για δίδακτρα σε ιδιωτικά σχολεία:</w:t>
      </w:r>
    </w:p>
    <w:p w:rsidR="004D076F" w:rsidRPr="004D076F"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Κωδικός 769</w:t>
      </w:r>
    </w:p>
    <w:p w:rsidR="004D076F" w:rsidRPr="004D076F" w:rsidRDefault="004D076F" w:rsidP="000B25D1">
      <w:pPr>
        <w:spacing w:before="0" w:beforeAutospacing="0" w:after="104"/>
        <w:jc w:val="both"/>
        <w:rPr>
          <w:rFonts w:ascii="Times New Roman" w:hAnsi="Times New Roman" w:cs="Times New Roman"/>
          <w:sz w:val="24"/>
          <w:szCs w:val="24"/>
        </w:rPr>
      </w:pPr>
      <w:r w:rsidRPr="004D076F">
        <w:rPr>
          <w:rFonts w:ascii="Times New Roman" w:hAnsi="Times New Roman" w:cs="Times New Roman"/>
          <w:sz w:val="24"/>
          <w:szCs w:val="24"/>
        </w:rPr>
        <w:t>Συμπληρώνεται η ετήσια αντικειμενική δαπάνη που καταβάλετε για ιδιωτικά σχολεία στοιχειώδους και μέσης εκπαίδευσης, με εξαίρεση τα εσπερινά γυμνάσια και λύκεια, καθώς και τα ειδικά σχολεία ατόμων με ειδικές ανάγκες, όπως προκύπτει από τις σχετικές αποδείξεις παροχής υπηρεσιών.</w:t>
      </w:r>
    </w:p>
    <w:p w:rsidR="00C23F74" w:rsidRPr="00C23F74" w:rsidRDefault="00C23F74" w:rsidP="004D076F">
      <w:pPr>
        <w:spacing w:before="0" w:beforeAutospacing="0" w:after="200"/>
        <w:rPr>
          <w:rFonts w:ascii="Times New Roman" w:eastAsia="Palatino Linotype" w:hAnsi="Times New Roman" w:cs="Times New Roman"/>
          <w:b/>
          <w:sz w:val="24"/>
          <w:szCs w:val="24"/>
          <w:lang w:eastAsia="el-GR" w:bidi="el-GR"/>
        </w:rPr>
      </w:pPr>
      <w:r>
        <w:rPr>
          <w:rFonts w:ascii="Times New Roman" w:hAnsi="Times New Roman" w:cs="Times New Roman"/>
          <w:b/>
          <w:sz w:val="24"/>
          <w:szCs w:val="24"/>
        </w:rPr>
        <w:t xml:space="preserve">η) Δαπάνες που </w:t>
      </w:r>
      <w:r w:rsidRPr="00C23F74">
        <w:rPr>
          <w:rFonts w:ascii="Times New Roman" w:hAnsi="Times New Roman" w:cs="Times New Roman"/>
          <w:b/>
          <w:sz w:val="24"/>
          <w:szCs w:val="24"/>
        </w:rPr>
        <w:t>για οικιακούς βοηθούς, οδηγούς αυτοκινήτων</w:t>
      </w:r>
      <w:r>
        <w:rPr>
          <w:rFonts w:ascii="Times New Roman" w:hAnsi="Times New Roman" w:cs="Times New Roman"/>
          <w:b/>
          <w:sz w:val="24"/>
          <w:szCs w:val="24"/>
        </w:rPr>
        <w:t>, δασκάλους και λοιπό προσωπικό:</w:t>
      </w:r>
    </w:p>
    <w:p w:rsidR="004D076F" w:rsidRPr="004D076F" w:rsidRDefault="004D076F" w:rsidP="004D076F">
      <w:pPr>
        <w:spacing w:before="0" w:beforeAutospacing="0" w:after="200"/>
        <w:rPr>
          <w:rFonts w:ascii="Times New Roman" w:hAnsi="Times New Roman" w:cs="Times New Roman"/>
          <w:b/>
          <w:color w:val="FF0000"/>
          <w:sz w:val="24"/>
          <w:szCs w:val="24"/>
        </w:rPr>
      </w:pPr>
      <w:r w:rsidRPr="004D076F">
        <w:rPr>
          <w:rFonts w:ascii="Times New Roman" w:eastAsia="Palatino Linotype" w:hAnsi="Times New Roman" w:cs="Times New Roman"/>
          <w:b/>
          <w:color w:val="FF0000"/>
          <w:sz w:val="24"/>
          <w:szCs w:val="24"/>
          <w:lang w:eastAsia="el-GR" w:bidi="el-GR"/>
        </w:rPr>
        <w:t>Κωδικός 770</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Συμπληρώνεται η ετήσια αντικειμενική δαπάνη που καταβάλετε για οικιακούς βοηθούς, οδηγούς αυτοκινήτων, δασκάλους και λοιπό προσωπικό, η οποία ορίζεται στο εκάστοτε κατώτατο όριο αμοιβών όπως αυτό προσδιορίζεται από τις ισχύουσες διατάξεις για την αντίστοιχη κατηγορία εργαζομένων.</w:t>
      </w:r>
    </w:p>
    <w:p w:rsidR="004D076F" w:rsidRPr="004D076F" w:rsidRDefault="00BE69AE" w:rsidP="000B25D1">
      <w:pPr>
        <w:spacing w:before="0" w:beforeAutospacing="0" w:after="60"/>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lastRenderedPageBreak/>
        <w:t>Π</w:t>
      </w:r>
      <w:r w:rsidRPr="004D076F">
        <w:rPr>
          <w:rFonts w:ascii="Times New Roman" w:eastAsia="Palatino Linotype" w:hAnsi="Times New Roman" w:cs="Times New Roman"/>
          <w:b/>
          <w:sz w:val="24"/>
          <w:szCs w:val="24"/>
          <w:lang w:eastAsia="el-GR" w:bidi="el-GR"/>
        </w:rPr>
        <w:t>ροσοχή</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Δεν εφαρμόζεται η αντικειμενική δαπάνη όταν ο φορολογούμενος απασχολεί έναν μόνο οικιακό βοηθό ή όταν ο ίδιος ή πρόσωπο που συνοικεί με αυτόν και τον βαρύνει έχει αναπηρία 67% και πάνω από διανοητική καθυστέρηση ή φυσική αναπηρία ή είναι ηλικίας άνω των 65 ετών και απασχολεί ένα νοσοκόμο.</w:t>
      </w:r>
    </w:p>
    <w:p w:rsidR="004D076F" w:rsidRPr="004D076F" w:rsidRDefault="00BE69AE" w:rsidP="000B25D1">
      <w:pPr>
        <w:spacing w:before="0" w:beforeAutospacing="0" w:after="64"/>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t>Ε</w:t>
      </w:r>
      <w:r w:rsidRPr="00BE69AE">
        <w:rPr>
          <w:rFonts w:ascii="Times New Roman" w:eastAsia="Palatino Linotype" w:hAnsi="Times New Roman" w:cs="Times New Roman"/>
          <w:b/>
          <w:sz w:val="24"/>
          <w:szCs w:val="24"/>
          <w:lang w:eastAsia="el-GR" w:bidi="el-GR"/>
        </w:rPr>
        <w:t>πισημαίνεται</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 xml:space="preserve">ότι, οι ανωτέρω ετήσιες αντικειμενικές δαπάνες και υπηρεσίες εφαρμόζονται μειωμένες κατά ποσοστό 30% προκειμένου για συνταξιούχους οι οποίοι έχουν υπερβεί το 65ο έτος της ηλικίας τους. Η μείωση αυτή θα γίνει κατά την εκκαθάριση της δήλωσης από την </w:t>
      </w:r>
      <w:proofErr w:type="spellStart"/>
      <w:r w:rsidR="004D076F" w:rsidRPr="004D076F">
        <w:rPr>
          <w:rFonts w:ascii="Times New Roman" w:hAnsi="Times New Roman" w:cs="Times New Roman"/>
          <w:sz w:val="24"/>
          <w:szCs w:val="24"/>
        </w:rPr>
        <w:t>Δ.ΗΛΕ.Δ</w:t>
      </w:r>
      <w:proofErr w:type="spellEnd"/>
      <w:r w:rsidR="004D076F" w:rsidRPr="004D076F">
        <w:rPr>
          <w:rFonts w:ascii="Times New Roman" w:hAnsi="Times New Roman" w:cs="Times New Roman"/>
          <w:sz w:val="24"/>
          <w:szCs w:val="24"/>
        </w:rPr>
        <w:t>.</w:t>
      </w:r>
    </w:p>
    <w:p w:rsidR="004D076F" w:rsidRPr="004D076F" w:rsidRDefault="004D076F" w:rsidP="000B25D1">
      <w:pPr>
        <w:spacing w:before="0" w:beforeAutospacing="0" w:after="56"/>
        <w:jc w:val="both"/>
        <w:rPr>
          <w:rFonts w:ascii="Times New Roman" w:hAnsi="Times New Roman" w:cs="Times New Roman"/>
          <w:sz w:val="24"/>
          <w:szCs w:val="24"/>
        </w:rPr>
      </w:pPr>
      <w:r w:rsidRPr="004D076F">
        <w:rPr>
          <w:rFonts w:ascii="Times New Roman" w:hAnsi="Times New Roman" w:cs="Times New Roman"/>
          <w:sz w:val="24"/>
          <w:szCs w:val="24"/>
        </w:rPr>
        <w:t xml:space="preserve">Επίσης, από τη </w:t>
      </w:r>
      <w:proofErr w:type="spellStart"/>
      <w:r w:rsidRPr="004D076F">
        <w:rPr>
          <w:rFonts w:ascii="Times New Roman" w:hAnsi="Times New Roman" w:cs="Times New Roman"/>
          <w:sz w:val="24"/>
          <w:szCs w:val="24"/>
        </w:rPr>
        <w:t>Δ.ΗΛΕ.Δ</w:t>
      </w:r>
      <w:proofErr w:type="spellEnd"/>
      <w:r w:rsidRPr="004D076F">
        <w:rPr>
          <w:rFonts w:ascii="Times New Roman" w:hAnsi="Times New Roman" w:cs="Times New Roman"/>
          <w:sz w:val="24"/>
          <w:szCs w:val="24"/>
        </w:rPr>
        <w:t>. κατά την εκκαθάριση προστίθεται η ελάχιστη αντικειμενική δαπάνη του φορολογούμενου που ορίζεται σε τρεις χιλιάδες (3.000) ευρώ προκειμένου για τον άγαμο και σε πέντε χιλιάδες (5.000) ευρώ για τους συζύγους που υποβάλλουν κοινή δήλωση, εφόσον δηλώνεται πραγματικό ή τεκμαρτό εισόδημα.</w:t>
      </w:r>
    </w:p>
    <w:p w:rsidR="004D076F" w:rsidRPr="004D076F" w:rsidRDefault="004D076F" w:rsidP="004D076F">
      <w:pPr>
        <w:spacing w:before="0" w:beforeAutospacing="0" w:after="111"/>
        <w:rPr>
          <w:rFonts w:ascii="Times New Roman" w:hAnsi="Times New Roman" w:cs="Times New Roman"/>
          <w:sz w:val="24"/>
          <w:szCs w:val="24"/>
        </w:rPr>
      </w:pPr>
    </w:p>
    <w:p w:rsidR="004D076F" w:rsidRPr="004D076F" w:rsidRDefault="004D076F" w:rsidP="00BE69AE">
      <w:pPr>
        <w:keepNext/>
        <w:keepLines/>
        <w:pBdr>
          <w:top w:val="single" w:sz="4" w:space="1" w:color="auto"/>
          <w:left w:val="single" w:sz="4" w:space="4" w:color="auto"/>
          <w:bottom w:val="single" w:sz="4" w:space="1" w:color="auto"/>
          <w:right w:val="single" w:sz="4" w:space="4" w:color="auto"/>
        </w:pBdr>
        <w:shd w:val="clear" w:color="auto" w:fill="FFFF00"/>
        <w:spacing w:before="0" w:beforeAutospacing="0" w:after="200"/>
        <w:ind w:right="-70"/>
        <w:rPr>
          <w:rFonts w:ascii="Times New Roman" w:eastAsia="Palatino Linotype" w:hAnsi="Times New Roman" w:cs="Times New Roman"/>
          <w:b/>
          <w:sz w:val="24"/>
          <w:szCs w:val="24"/>
          <w:lang w:eastAsia="el-GR" w:bidi="el-GR"/>
        </w:rPr>
      </w:pPr>
      <w:bookmarkStart w:id="11" w:name="bookmark31"/>
      <w:r w:rsidRPr="004D076F">
        <w:rPr>
          <w:rFonts w:ascii="Times New Roman" w:eastAsia="Palatino Linotype" w:hAnsi="Times New Roman" w:cs="Times New Roman"/>
          <w:b/>
          <w:sz w:val="24"/>
          <w:szCs w:val="24"/>
          <w:highlight w:val="yellow"/>
          <w:lang w:eastAsia="el-GR" w:bidi="el-GR"/>
        </w:rPr>
        <w:t xml:space="preserve">Γ. </w:t>
      </w:r>
      <w:r w:rsidR="00C23F74">
        <w:rPr>
          <w:rFonts w:ascii="Times New Roman" w:eastAsia="Palatino Linotype" w:hAnsi="Times New Roman" w:cs="Times New Roman"/>
          <w:b/>
          <w:sz w:val="24"/>
          <w:szCs w:val="24"/>
          <w:highlight w:val="yellow"/>
          <w:lang w:eastAsia="el-GR" w:bidi="el-GR"/>
        </w:rPr>
        <w:t xml:space="preserve">τεκμήρια απόκτησης </w:t>
      </w:r>
      <w:r w:rsidR="00C23F74" w:rsidRPr="004D076F">
        <w:rPr>
          <w:rFonts w:ascii="Times New Roman" w:eastAsia="Palatino Linotype" w:hAnsi="Times New Roman" w:cs="Times New Roman"/>
          <w:b/>
          <w:sz w:val="24"/>
          <w:szCs w:val="24"/>
          <w:highlight w:val="yellow"/>
          <w:lang w:eastAsia="el-GR" w:bidi="el-GR"/>
        </w:rPr>
        <w:t>με βάση τις δαπάνες που κατεβλήθησαν</w:t>
      </w:r>
      <w:r w:rsidR="00C23F74">
        <w:rPr>
          <w:rFonts w:ascii="Times New Roman" w:eastAsia="Palatino Linotype" w:hAnsi="Times New Roman" w:cs="Times New Roman"/>
          <w:b/>
          <w:sz w:val="24"/>
          <w:szCs w:val="24"/>
          <w:lang w:eastAsia="el-GR" w:bidi="el-GR"/>
        </w:rPr>
        <w:t>:</w:t>
      </w:r>
      <w:r w:rsidR="00C23F74" w:rsidRPr="004D076F">
        <w:rPr>
          <w:rFonts w:ascii="Times New Roman" w:eastAsia="Palatino Linotype" w:hAnsi="Times New Roman" w:cs="Times New Roman"/>
          <w:b/>
          <w:sz w:val="24"/>
          <w:szCs w:val="24"/>
          <w:lang w:eastAsia="el-GR" w:bidi="el-GR"/>
        </w:rPr>
        <w:t xml:space="preserve"> </w:t>
      </w:r>
    </w:p>
    <w:p w:rsidR="004D076F" w:rsidRPr="004D076F" w:rsidRDefault="004D076F" w:rsidP="002C78F4">
      <w:pPr>
        <w:keepNext/>
        <w:keepLines/>
        <w:tabs>
          <w:tab w:val="left" w:pos="8789"/>
        </w:tabs>
        <w:spacing w:before="0" w:beforeAutospacing="0" w:after="200"/>
        <w:ind w:right="851"/>
        <w:rPr>
          <w:rFonts w:ascii="Times New Roman" w:hAnsi="Times New Roman" w:cs="Times New Roman"/>
          <w:color w:val="FF0000"/>
          <w:sz w:val="24"/>
          <w:szCs w:val="24"/>
          <w:u w:val="single"/>
        </w:rPr>
      </w:pPr>
      <w:r w:rsidRPr="004D076F">
        <w:rPr>
          <w:rFonts w:ascii="Times New Roman" w:eastAsia="Palatino Linotype" w:hAnsi="Times New Roman" w:cs="Times New Roman"/>
          <w:b/>
          <w:bCs/>
          <w:color w:val="FF0000"/>
          <w:sz w:val="24"/>
          <w:szCs w:val="24"/>
          <w:u w:val="single"/>
          <w:lang w:eastAsia="el-GR" w:bidi="el-GR"/>
        </w:rPr>
        <w:t>Κωδικοί 719-720</w:t>
      </w:r>
      <w:bookmarkEnd w:id="11"/>
      <w:r w:rsidR="002C78F4">
        <w:rPr>
          <w:rFonts w:ascii="Times New Roman" w:eastAsia="Palatino Linotype" w:hAnsi="Times New Roman" w:cs="Times New Roman"/>
          <w:b/>
          <w:bCs/>
          <w:color w:val="FF0000"/>
          <w:sz w:val="24"/>
          <w:szCs w:val="24"/>
          <w:u w:val="single"/>
          <w:lang w:eastAsia="el-GR" w:bidi="el-GR"/>
        </w:rPr>
        <w:t xml:space="preserve">  </w:t>
      </w:r>
      <w:r w:rsidR="002C78F4" w:rsidRPr="002C78F4">
        <w:rPr>
          <w:rFonts w:ascii="Times New Roman" w:hAnsi="Times New Roman" w:cs="Times New Roman"/>
          <w:b/>
          <w:sz w:val="24"/>
          <w:szCs w:val="24"/>
        </w:rPr>
        <w:t>αγορά ή χρηματοδοτική μίσθωση αυτοκινήτων Ι.Χ</w:t>
      </w:r>
      <w:r w:rsidR="002C78F4">
        <w:rPr>
          <w:rFonts w:ascii="Times New Roman" w:hAnsi="Times New Roman" w:cs="Times New Roman"/>
          <w:b/>
          <w:sz w:val="24"/>
          <w:szCs w:val="24"/>
        </w:rPr>
        <w:t>. κλπ</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 xml:space="preserve">Συμπληρώνονται τα συνολικά ποσά (τίμημα και λοιπά έξοδα) που καταβάλατε (σε μετρητά) το 2014 για την αγορά ή χρηματοδοτική μίσθωση αυτοκινήτων Ι.Χ., δίτροχων ή τρίτροχων αυτοκινούμενων οχημάτων της οικογένειάς σας ή της ατομικής επιχείρησής σας. </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 xml:space="preserve">Εξαιρούνται όσα αποτελούν το άμεσο αντικείμενο εμπορικής δραστηριότητας καθώς και τα επιβατικά Δ.Χ. και Ι.Χ. καθώς και τα φορτηγά Δ.Χ. και Ι.Χ. που αποτελούν πάγιο εξοπλισμό επαγγελματικής χρήσης. </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 xml:space="preserve">Επίσης εξαιρούνται τα επιβατικά ιδιωτικής χρήσης αυτοκίνητα που είναι ειδικά διασκευασμένα για πρόσωπα που παρουσιάζουν κινητικές αναπηρίες σε ποσοστό τουλάχιστον 67%. </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 xml:space="preserve">Εφόσον συντρέχει κάποια από τις παραπάνω περιπτώσεις που εξαιρούνται της δαπάνης απόκτησης, δε θα συμπληρώνονται οι κωδικοί αυτοί. </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Ως επιβατικά αυτοκίνητα ιδιωτικής χρήσης ειδικά διασκευασμένα για κινητικά ανάπηρους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τουλάχιστον 67% ή για να μεταφέρουν αυτά τα πρόσωπα μαζί με τα αντικείμενα που είναι απαραίτητα για τη μετακίνησή τους.</w:t>
      </w:r>
    </w:p>
    <w:p w:rsidR="004D076F" w:rsidRPr="004D076F" w:rsidRDefault="00BE69AE" w:rsidP="000B25D1">
      <w:pPr>
        <w:spacing w:before="0" w:beforeAutospacing="0" w:after="200"/>
        <w:jc w:val="both"/>
        <w:rPr>
          <w:rFonts w:ascii="Times New Roman" w:hAnsi="Times New Roman" w:cs="Times New Roman"/>
          <w:sz w:val="24"/>
          <w:szCs w:val="24"/>
        </w:rPr>
      </w:pPr>
      <w:r>
        <w:rPr>
          <w:rFonts w:ascii="Times New Roman" w:eastAsia="Palatino Linotype" w:hAnsi="Times New Roman" w:cs="Times New Roman"/>
          <w:b/>
          <w:sz w:val="24"/>
          <w:szCs w:val="24"/>
          <w:lang w:eastAsia="el-GR" w:bidi="el-GR"/>
        </w:rPr>
        <w:t>Ε</w:t>
      </w:r>
      <w:r w:rsidRPr="004D076F">
        <w:rPr>
          <w:rFonts w:ascii="Times New Roman" w:eastAsia="Palatino Linotype" w:hAnsi="Times New Roman" w:cs="Times New Roman"/>
          <w:b/>
          <w:sz w:val="24"/>
          <w:szCs w:val="24"/>
          <w:lang w:eastAsia="el-GR" w:bidi="el-GR"/>
        </w:rPr>
        <w:t>πισημαίνεται</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ότι, δεν συμπληρώνονται τα συνολικά ποσά (τίμημα και λοιπά έξοδα) που καταβάλατε το 2014 για την αγορά ή χρηματοδοτική μίσθωση αυτοκινήτων Ι.Χ., δίτροχων ή τρίτροχων αυτοκινούμενων οχημάτων εφόσον ανήκετε στα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ν.2707/1999 (Α'78).</w:t>
      </w:r>
    </w:p>
    <w:p w:rsidR="004D076F" w:rsidRPr="004D076F" w:rsidRDefault="004D076F" w:rsidP="004D076F">
      <w:pPr>
        <w:spacing w:before="0" w:beforeAutospacing="0" w:after="100"/>
        <w:rPr>
          <w:rFonts w:ascii="Times New Roman" w:hAnsi="Times New Roman" w:cs="Times New Roman"/>
          <w:sz w:val="24"/>
          <w:szCs w:val="24"/>
        </w:rPr>
      </w:pPr>
      <w:r w:rsidRPr="004D076F">
        <w:rPr>
          <w:rFonts w:ascii="Times New Roman" w:hAnsi="Times New Roman" w:cs="Times New Roman"/>
          <w:sz w:val="24"/>
          <w:szCs w:val="24"/>
        </w:rPr>
        <w:t>Συμπληρώνονται συνολικά το ποσό που καταβάλατε (σε μετρητά) το 2014 για αγορά η χρηματοδοτική μίσθωση πλοίων αναψυχής και λοιπών σκαφών αναψυχής (στα οποία υπάγονται και τα "τζετ σκι") και αεροσκαφών (εξαιρούνται όσα αποτελούν το άμεσο αντικείμενο εμπορικής δραστηριότητας, καθώς και όσα αποτελούν πάγιο εξοπλισμό επαγγελματικής χρήσης).</w:t>
      </w:r>
    </w:p>
    <w:p w:rsidR="004D076F" w:rsidRPr="002C78F4"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723-724</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hAnsi="Times New Roman" w:cs="Times New Roman"/>
          <w:b/>
          <w:sz w:val="24"/>
          <w:szCs w:val="24"/>
        </w:rPr>
        <w:t>αγορά ή χρηματοδοτική μίσθωση κινητών πραγμάτων μεγάλης αξίας:</w:t>
      </w:r>
    </w:p>
    <w:p w:rsidR="004D076F" w:rsidRPr="004D076F" w:rsidRDefault="004D076F" w:rsidP="000B25D1">
      <w:pPr>
        <w:spacing w:before="0" w:beforeAutospacing="0" w:after="56"/>
        <w:jc w:val="both"/>
        <w:rPr>
          <w:rFonts w:ascii="Times New Roman" w:hAnsi="Times New Roman" w:cs="Times New Roman"/>
          <w:sz w:val="24"/>
          <w:szCs w:val="24"/>
        </w:rPr>
      </w:pPr>
      <w:r w:rsidRPr="004D076F">
        <w:rPr>
          <w:rFonts w:ascii="Times New Roman" w:hAnsi="Times New Roman" w:cs="Times New Roman"/>
          <w:sz w:val="24"/>
          <w:szCs w:val="24"/>
        </w:rPr>
        <w:lastRenderedPageBreak/>
        <w:t>Συμπληρώνεται το συνολικό ποσό που καταβάλατε (σε μετρητά) το 2014 για αγορά ή χρηματοδοτική μίσθωση κινητών πραγμάτων μεγάλης αξίας. Εξαιρούνται αυτά που αποτελούν αρδευτικό εξοπλισμό γεωργικής εκμετάλλευσης, καθώς και όσα αποτελούν το άμεσο αντικείμενο της ασκούμενης εμπορικής δραστηριότητας. Εξαιρούνται επίσης αυτά που αποτελούν πάγιο εξοπλισμό επαγγελματικής χρήσης και αποκτώνται από πρόσωπα πού ασκούν εμπορική ή γεωργική επιχείρηση ή ελευθέριο επάγγελμα.</w:t>
      </w:r>
    </w:p>
    <w:p w:rsidR="004D076F" w:rsidRPr="004D076F" w:rsidRDefault="004D076F" w:rsidP="000B25D1">
      <w:pPr>
        <w:spacing w:before="0" w:beforeAutospacing="0" w:after="56"/>
        <w:jc w:val="both"/>
        <w:rPr>
          <w:rFonts w:ascii="Times New Roman" w:hAnsi="Times New Roman" w:cs="Times New Roman"/>
          <w:sz w:val="24"/>
          <w:szCs w:val="24"/>
        </w:rPr>
      </w:pPr>
      <w:r w:rsidRPr="004D076F">
        <w:rPr>
          <w:rFonts w:ascii="Times New Roman" w:hAnsi="Times New Roman" w:cs="Times New Roman"/>
          <w:sz w:val="24"/>
          <w:szCs w:val="24"/>
        </w:rPr>
        <w:t>Ως κινητά πράγματα μεγάλης αξίας νοούνται εκείνα που η αξία τους υπερβαίνει το ποσό των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5.000 ευρώ.</w:t>
      </w:r>
    </w:p>
    <w:p w:rsidR="004D076F" w:rsidRPr="004D076F" w:rsidRDefault="000B25D1" w:rsidP="000B25D1">
      <w:pPr>
        <w:spacing w:before="0" w:beforeAutospacing="0" w:after="104"/>
        <w:jc w:val="both"/>
        <w:rPr>
          <w:rFonts w:ascii="Times New Roman" w:hAnsi="Times New Roman" w:cs="Times New Roman"/>
          <w:sz w:val="24"/>
          <w:szCs w:val="24"/>
        </w:rPr>
      </w:pPr>
      <w:r>
        <w:rPr>
          <w:rFonts w:ascii="Times New Roman" w:eastAsia="Palatino Linotype" w:hAnsi="Times New Roman" w:cs="Times New Roman"/>
          <w:b/>
          <w:sz w:val="24"/>
          <w:szCs w:val="24"/>
          <w:u w:val="single"/>
          <w:lang w:eastAsia="el-GR" w:bidi="el-GR"/>
        </w:rPr>
        <w:t>Π</w:t>
      </w:r>
      <w:r w:rsidRPr="004D076F">
        <w:rPr>
          <w:rFonts w:ascii="Times New Roman" w:eastAsia="Palatino Linotype" w:hAnsi="Times New Roman" w:cs="Times New Roman"/>
          <w:b/>
          <w:sz w:val="24"/>
          <w:szCs w:val="24"/>
          <w:u w:val="single"/>
          <w:lang w:eastAsia="el-GR" w:bidi="el-GR"/>
        </w:rPr>
        <w:t>ροσοχή:</w:t>
      </w:r>
      <w:r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Στους κωδικούς αριθμούς 719-724 του πίνακα 5 και στις σχετικές καταστάσεις θα συμπεριλάβετε και τα ποσά των δόσεων που καταβλήθηκαν μέσα στο 2014 (π.χ. για αγορά αυτοκινήτου κ.λπ.) που προέρχονται από αντίστοιχες συναλλαγές που έγιναν σε προηγούμενα έτη.</w:t>
      </w:r>
    </w:p>
    <w:p w:rsidR="004D076F" w:rsidRPr="004D076F"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743-744</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hAnsi="Times New Roman" w:cs="Times New Roman"/>
          <w:b/>
          <w:sz w:val="24"/>
          <w:szCs w:val="24"/>
        </w:rPr>
        <w:t>αγορά επιχειρήσεων,  σύσταση,  αύξηση κεφαλαίου επιχειρήσεων αγορά εταιρικών μερίδων και χρεογράφων γενικώς</w:t>
      </w:r>
      <w:r w:rsidR="002C78F4">
        <w:rPr>
          <w:rFonts w:ascii="Times New Roman" w:hAnsi="Times New Roman" w:cs="Times New Roman"/>
          <w:b/>
          <w:sz w:val="24"/>
          <w:szCs w:val="24"/>
        </w:rPr>
        <w:t>:</w:t>
      </w:r>
    </w:p>
    <w:p w:rsidR="004D076F" w:rsidRPr="004D076F" w:rsidRDefault="004D076F" w:rsidP="000B25D1">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Συμπληρώνεται το συνολικό ποσό που καταβάλατε (σε μετρητά) το 2014 για 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rsidR="004D076F" w:rsidRPr="004D076F" w:rsidRDefault="00BE69AE" w:rsidP="000B25D1">
      <w:pPr>
        <w:spacing w:before="0" w:beforeAutospacing="0" w:after="100"/>
        <w:jc w:val="both"/>
        <w:rPr>
          <w:rFonts w:ascii="Times New Roman" w:hAnsi="Times New Roman" w:cs="Times New Roman"/>
          <w:sz w:val="24"/>
          <w:szCs w:val="24"/>
        </w:rPr>
      </w:pPr>
      <w:r w:rsidRPr="00BE69AE">
        <w:rPr>
          <w:rFonts w:ascii="Times New Roman" w:eastAsia="Palatino Linotype" w:hAnsi="Times New Roman" w:cs="Times New Roman"/>
          <w:b/>
          <w:sz w:val="24"/>
          <w:szCs w:val="24"/>
          <w:lang w:eastAsia="el-GR" w:bidi="el-GR"/>
        </w:rPr>
        <w:t>Επισημαίνεται</w:t>
      </w:r>
      <w:r w:rsidR="004D076F" w:rsidRPr="00BE69AE">
        <w:rPr>
          <w:rFonts w:ascii="Times New Roman" w:eastAsia="Palatino Linotype" w:hAnsi="Times New Roman" w:cs="Times New Roman"/>
          <w:b/>
          <w:sz w:val="24"/>
          <w:szCs w:val="24"/>
          <w:lang w:eastAsia="el-GR" w:bidi="el-GR"/>
        </w:rPr>
        <w:t xml:space="preserve"> </w:t>
      </w:r>
      <w:r w:rsidR="004D076F" w:rsidRPr="00BE69AE">
        <w:rPr>
          <w:rFonts w:ascii="Times New Roman" w:hAnsi="Times New Roman" w:cs="Times New Roman"/>
          <w:b/>
          <w:sz w:val="24"/>
          <w:szCs w:val="24"/>
        </w:rPr>
        <w:t>ότι</w:t>
      </w:r>
      <w:r w:rsidR="004D076F" w:rsidRPr="004D076F">
        <w:rPr>
          <w:rFonts w:ascii="Times New Roman" w:hAnsi="Times New Roman" w:cs="Times New Roman"/>
          <w:sz w:val="24"/>
          <w:szCs w:val="24"/>
        </w:rPr>
        <w:t>, στην έννοια των χρεογράφων συμπεριλαμβάνονται οι μετοχές, οι ομολογίες, τα έντοκα γραμμάτια του Ελληνικού Δημοσίου, τα ομόλογα τραπεζών, τα προθεσμιακά συμβόλαια, τα συμβόλαια μελλοντικής εκπλήρωσης, τα συμβόλαια δικαιωμάτων προαίρεσης, τα μερίδια αμοιβαίων κεφαλαίων, οι μετοχές και γενικά προϊόντα που μπορούν να διαπραγματεύονται στα χρηματιστήρια και στις αγορές.</w:t>
      </w:r>
    </w:p>
    <w:p w:rsidR="002C78F4" w:rsidRDefault="002C78F4" w:rsidP="002C78F4">
      <w:pPr>
        <w:spacing w:before="0" w:beforeAutospacing="0" w:after="60"/>
        <w:jc w:val="both"/>
        <w:rPr>
          <w:rFonts w:ascii="Times New Roman" w:eastAsia="Palatino Linotype" w:hAnsi="Times New Roman" w:cs="Times New Roman"/>
          <w:b/>
          <w:color w:val="FF0000"/>
          <w:sz w:val="24"/>
          <w:szCs w:val="24"/>
          <w:u w:val="single"/>
          <w:lang w:eastAsia="el-GR" w:bidi="el-GR"/>
        </w:rPr>
      </w:pPr>
    </w:p>
    <w:p w:rsidR="002C78F4" w:rsidRPr="004D076F" w:rsidRDefault="004D076F" w:rsidP="002C78F4">
      <w:pPr>
        <w:spacing w:before="0" w:beforeAutospacing="0" w:after="60"/>
        <w:jc w:val="both"/>
        <w:rPr>
          <w:rFonts w:ascii="Times New Roman" w:hAnsi="Times New Roman" w:cs="Times New Roman"/>
          <w:sz w:val="24"/>
          <w:szCs w:val="24"/>
        </w:rPr>
      </w:pPr>
      <w:r w:rsidRPr="004D076F">
        <w:rPr>
          <w:rFonts w:ascii="Times New Roman" w:eastAsia="Palatino Linotype" w:hAnsi="Times New Roman" w:cs="Times New Roman"/>
          <w:b/>
          <w:color w:val="FF0000"/>
          <w:sz w:val="24"/>
          <w:szCs w:val="24"/>
          <w:u w:val="single"/>
          <w:lang w:eastAsia="el-GR" w:bidi="el-GR"/>
        </w:rPr>
        <w:t>Κωδικοί 735-736</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eastAsia="Palatino Linotype" w:hAnsi="Times New Roman" w:cs="Times New Roman"/>
          <w:b/>
          <w:color w:val="FF0000"/>
          <w:sz w:val="24"/>
          <w:szCs w:val="24"/>
          <w:lang w:eastAsia="el-GR" w:bidi="el-GR"/>
        </w:rPr>
        <w:t xml:space="preserve"> </w:t>
      </w:r>
      <w:r w:rsidR="002C78F4" w:rsidRPr="002C78F4">
        <w:rPr>
          <w:rFonts w:ascii="Times New Roman" w:hAnsi="Times New Roman" w:cs="Times New Roman"/>
          <w:b/>
          <w:sz w:val="24"/>
          <w:szCs w:val="24"/>
        </w:rPr>
        <w:t>αγορά ή χρονομεριστική ή χρηματοδοτική μίσθωση ακινήτων ή ανέγερση οικοδομών ή</w:t>
      </w:r>
      <w:r w:rsidR="002C78F4">
        <w:rPr>
          <w:rFonts w:ascii="Times New Roman" w:hAnsi="Times New Roman" w:cs="Times New Roman"/>
          <w:b/>
          <w:sz w:val="24"/>
          <w:szCs w:val="24"/>
        </w:rPr>
        <w:t xml:space="preserve"> κατασκευή δεξαμενής κολύμβησης:</w:t>
      </w:r>
    </w:p>
    <w:p w:rsidR="004D076F" w:rsidRPr="004D076F" w:rsidRDefault="004D076F" w:rsidP="004D076F">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Συμπληρώνεται το ποσό που καταβάλατε (σε μετρητά) το 2014 για την αγορά ή χρονομεριστική ή χρηματοδοτική μίσθωση ακινήτων ή ανέγερση οικοδομών ή κατασκευή δεξαμενής κολύμβησης.</w:t>
      </w:r>
    </w:p>
    <w:p w:rsidR="004D076F" w:rsidRPr="004D076F" w:rsidRDefault="00BE69AE" w:rsidP="004D076F">
      <w:pPr>
        <w:spacing w:before="0" w:beforeAutospacing="0" w:after="60"/>
        <w:jc w:val="both"/>
        <w:rPr>
          <w:rFonts w:ascii="Times New Roman" w:hAnsi="Times New Roman" w:cs="Times New Roman"/>
          <w:sz w:val="24"/>
          <w:szCs w:val="24"/>
        </w:rPr>
      </w:pPr>
      <w:r w:rsidRPr="00BE69AE">
        <w:rPr>
          <w:rFonts w:ascii="Times New Roman" w:eastAsia="Palatino Linotype" w:hAnsi="Times New Roman" w:cs="Times New Roman"/>
          <w:b/>
          <w:sz w:val="24"/>
          <w:szCs w:val="24"/>
          <w:lang w:eastAsia="el-GR" w:bidi="el-GR"/>
        </w:rPr>
        <w:t>Επισημαίνεται</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ότι, στα ποσά των κωδικών αυτών θα συμπεριληφθεί το άθροισμα του τιμήματος, του φόρου μεταβίβασης ακινήτων, των συμβολαιογραφικών εξόδων καθώς και λοιπών εξόδων και φόρων, που καταβλήθηκαν το 2014 για την αγορά ή χρονομεριστική ή χρηματοδοτική μίσθωση ακινήτων.</w:t>
      </w:r>
    </w:p>
    <w:p w:rsidR="004D076F" w:rsidRPr="004D076F" w:rsidRDefault="004D076F" w:rsidP="004D076F">
      <w:pPr>
        <w:spacing w:before="0" w:beforeAutospacing="0" w:after="64"/>
        <w:jc w:val="both"/>
        <w:rPr>
          <w:rFonts w:ascii="Times New Roman" w:hAnsi="Times New Roman" w:cs="Times New Roman"/>
          <w:sz w:val="24"/>
          <w:szCs w:val="24"/>
        </w:rPr>
      </w:pPr>
      <w:r w:rsidRPr="000B25D1">
        <w:rPr>
          <w:rFonts w:ascii="Times New Roman" w:hAnsi="Times New Roman" w:cs="Times New Roman"/>
          <w:b/>
          <w:sz w:val="24"/>
          <w:szCs w:val="24"/>
        </w:rPr>
        <w:t>Στην αγορά ακινήτων</w:t>
      </w:r>
      <w:r w:rsidRPr="004D076F">
        <w:rPr>
          <w:rFonts w:ascii="Times New Roman" w:hAnsi="Times New Roman" w:cs="Times New Roman"/>
          <w:sz w:val="24"/>
          <w:szCs w:val="24"/>
        </w:rPr>
        <w:t xml:space="preserve"> ως ποσό τεκμαρτής δαπάνης λαμβάνεται το ποσό της συνολικής επιβάρυνσης, όπως προκύπτει από τα οικεία </w:t>
      </w:r>
      <w:r w:rsidRPr="000B25D1">
        <w:rPr>
          <w:rFonts w:ascii="Times New Roman" w:hAnsi="Times New Roman" w:cs="Times New Roman"/>
          <w:b/>
          <w:sz w:val="24"/>
          <w:szCs w:val="24"/>
        </w:rPr>
        <w:t>πωλητήρια συμβόλαια</w:t>
      </w:r>
      <w:r w:rsidRPr="004D076F">
        <w:rPr>
          <w:rFonts w:ascii="Times New Roman" w:hAnsi="Times New Roman" w:cs="Times New Roman"/>
          <w:sz w:val="24"/>
          <w:szCs w:val="24"/>
        </w:rPr>
        <w:t>, εκτός εάν από έλεγχο προκύπτει μεγαλύτερο ποσό, οπότε λαμβάνεται υπόψη αυτό (άρθρο 48, ν.4305/2014).</w:t>
      </w:r>
    </w:p>
    <w:p w:rsidR="004D076F" w:rsidRPr="004D076F" w:rsidRDefault="004D076F" w:rsidP="004D076F">
      <w:pPr>
        <w:spacing w:before="0" w:beforeAutospacing="0" w:after="60"/>
        <w:jc w:val="both"/>
        <w:rPr>
          <w:rFonts w:ascii="Times New Roman" w:hAnsi="Times New Roman" w:cs="Times New Roman"/>
          <w:sz w:val="24"/>
          <w:szCs w:val="24"/>
        </w:rPr>
      </w:pPr>
      <w:r w:rsidRPr="004D076F">
        <w:rPr>
          <w:rFonts w:ascii="Times New Roman" w:hAnsi="Times New Roman" w:cs="Times New Roman"/>
          <w:sz w:val="24"/>
          <w:szCs w:val="24"/>
        </w:rPr>
        <w:t>Κρίσιμος χρόνος για να υπολογιστεί το ποσόν της τεκμαρτής δαπάνης είναι ο χρόνος σύνταξης του συμβολαίου μεταβίβασης του ακινήτου εφόσον καταβληθεί ολόκληρο το τίμημα και παραδοθεί η χρήση και η κυριότητα του ακινήτου διαφορετικά, το ποσό της δαπάνης θα κατανέμεται στα φορολογικά έτη που καταβάλλονται οι δόσεις, όπως αυτό προκύπτει από σχετικά παραστατικά πληρωμής.</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Το ίδιο ισχύει και σε περίπτωση σύνταξης προσυμφώνου αγοράς. </w:t>
      </w:r>
    </w:p>
    <w:p w:rsidR="004D076F" w:rsidRPr="004D076F" w:rsidRDefault="004D076F" w:rsidP="004D076F">
      <w:pPr>
        <w:spacing w:before="0" w:beforeAutospacing="0" w:after="200"/>
        <w:jc w:val="both"/>
        <w:rPr>
          <w:rFonts w:ascii="Times New Roman" w:hAnsi="Times New Roman" w:cs="Times New Roman"/>
          <w:sz w:val="24"/>
          <w:szCs w:val="24"/>
        </w:rPr>
      </w:pPr>
      <w:r w:rsidRPr="000B25D1">
        <w:rPr>
          <w:rFonts w:ascii="Times New Roman" w:hAnsi="Times New Roman" w:cs="Times New Roman"/>
          <w:b/>
          <w:sz w:val="24"/>
          <w:szCs w:val="24"/>
        </w:rPr>
        <w:lastRenderedPageBreak/>
        <w:t>Σε ανέγερση οικοδομής</w:t>
      </w:r>
      <w:r w:rsidRPr="004D076F">
        <w:rPr>
          <w:rFonts w:ascii="Times New Roman" w:hAnsi="Times New Roman" w:cs="Times New Roman"/>
          <w:sz w:val="24"/>
          <w:szCs w:val="24"/>
        </w:rPr>
        <w:t xml:space="preserve"> εφόσον η ανέγερση διαρκέσει περισσότερο του ενός έτους, σε κάθε έτος σαν ποσό δαπάνης θα ληφθεί το αντίστοιχο του κόστους ανέγερσης στο ίδιο έτος, εκτός εάν χρόνος καταβολής έχει ορισθεί διαφορετικά (π.χ. ο χρόνος αποπεράτωσης της οικοδομής). </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Τα χρηματικά ποσά που καταβάλλονται για επισκευή και συντήρηση κατοικίας δεν υπολογίζονται ως δαπάνη απόκτησης περιουσιακού στοιχείου. </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Αν όμως πρόκειται για προσθήκες, επεκτάσεις, τότε τίθεται θέμα δαπάνης απόκτησης. </w:t>
      </w:r>
    </w:p>
    <w:p w:rsidR="004D076F" w:rsidRPr="004D076F" w:rsidRDefault="004D076F" w:rsidP="004D076F">
      <w:pPr>
        <w:spacing w:before="0" w:beforeAutospacing="0" w:after="200"/>
        <w:jc w:val="both"/>
        <w:rPr>
          <w:rFonts w:ascii="Times New Roman" w:hAnsi="Times New Roman" w:cs="Times New Roman"/>
          <w:sz w:val="24"/>
          <w:szCs w:val="24"/>
        </w:rPr>
      </w:pPr>
      <w:r w:rsidRPr="000B25D1">
        <w:rPr>
          <w:rFonts w:ascii="Times New Roman" w:hAnsi="Times New Roman" w:cs="Times New Roman"/>
          <w:b/>
          <w:sz w:val="24"/>
          <w:szCs w:val="24"/>
        </w:rPr>
        <w:t>Σε περίπτωση αγοράς ακινήτου με συνιδιοκτησία</w:t>
      </w:r>
      <w:r w:rsidRPr="004D076F">
        <w:rPr>
          <w:rFonts w:ascii="Times New Roman" w:hAnsi="Times New Roman" w:cs="Times New Roman"/>
          <w:sz w:val="24"/>
          <w:szCs w:val="24"/>
        </w:rPr>
        <w:t xml:space="preserve"> ή σε περίπτωση που περισσότεροι από κοινού ανεγείρουν οικοδομή, σε κάθε έναν αναλογεί ποσό δαπάνης όσο το ποσοστό συμμετοχής του. </w:t>
      </w:r>
    </w:p>
    <w:p w:rsidR="000B25D1" w:rsidRPr="000B25D1" w:rsidRDefault="000B25D1" w:rsidP="004D076F">
      <w:pPr>
        <w:spacing w:before="0" w:beforeAutospacing="0" w:after="200"/>
        <w:jc w:val="both"/>
        <w:rPr>
          <w:rFonts w:ascii="Times New Roman" w:hAnsi="Times New Roman" w:cs="Times New Roman"/>
          <w:b/>
          <w:sz w:val="24"/>
          <w:szCs w:val="24"/>
        </w:rPr>
      </w:pPr>
      <w:r w:rsidRPr="000B25D1">
        <w:rPr>
          <w:rFonts w:ascii="Times New Roman" w:hAnsi="Times New Roman" w:cs="Times New Roman"/>
          <w:b/>
          <w:sz w:val="24"/>
          <w:szCs w:val="24"/>
        </w:rPr>
        <w:t>Αν άλλος αγοράζει την ψιλή κυριότητα και άλλος την επικαρπία:</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Σε περίπτωση όπου από διαφορετικό πρόσωπο αγοράζεται η ψιλή κυριότητα και από άλλο η επικαρπία ακινήτου, σε καθέναν θα υπολογισθεί ποσό δαπάνης απόκτησης που του αναλογεί επιμεριστικά κατά το ποσοστό που προβλέπεται από τη φορολογία κληρονομιών. </w:t>
      </w:r>
    </w:p>
    <w:p w:rsidR="000B25D1" w:rsidRPr="000B25D1" w:rsidRDefault="000B25D1" w:rsidP="004D076F">
      <w:pPr>
        <w:spacing w:before="0" w:beforeAutospacing="0" w:after="200"/>
        <w:jc w:val="both"/>
        <w:rPr>
          <w:rFonts w:ascii="Times New Roman" w:hAnsi="Times New Roman" w:cs="Times New Roman"/>
          <w:b/>
          <w:sz w:val="24"/>
          <w:szCs w:val="24"/>
        </w:rPr>
      </w:pPr>
      <w:r w:rsidRPr="000B25D1">
        <w:rPr>
          <w:rFonts w:ascii="Times New Roman" w:hAnsi="Times New Roman" w:cs="Times New Roman"/>
          <w:b/>
          <w:sz w:val="24"/>
          <w:szCs w:val="24"/>
        </w:rPr>
        <w:t>Ανέγερση οικοδομής από ψιλό κύριο και από επικαρπωτή:</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Το ίδιο ισχύει και στην περίπτωση που ανεγείρεται οικοδομή σε οικόπεδο στο οποίο άλλο πρόσωπο είναι ψιλός κύριος και άλλο επικαρπωτής δηλαδή η δαπάνη ανέγερσης επιμερίζεται στους δύο κατά τα ποσοστά που προβλέπονται από τη φορολογία κληρονομιών ανεξάρτητα σε ποιου το όνομα εκδίδεται η άδεια ανέγερσης οικοδομής. Περαιτέρω, σε περίπτωση ανέγερσης οικοδομής από μισθωτή με δικές του δαπάνες σε έδαφος του εκμισθωτή η δαπάνη ανέγερσης βαρύνει το μισθωτή ο οποίος αναλαμβάνει την ανέγερση και ο οποίος πραγματικά καταβάλλει τα χρηματικά ποσά της εν λόγω δαπάνης. </w:t>
      </w:r>
    </w:p>
    <w:p w:rsidR="002C78F4" w:rsidRPr="002C78F4" w:rsidRDefault="002C78F4" w:rsidP="004D076F">
      <w:pPr>
        <w:spacing w:before="0" w:beforeAutospacing="0" w:after="200"/>
        <w:jc w:val="both"/>
        <w:rPr>
          <w:rFonts w:ascii="Times New Roman" w:hAnsi="Times New Roman" w:cs="Times New Roman"/>
          <w:b/>
          <w:sz w:val="24"/>
          <w:szCs w:val="24"/>
        </w:rPr>
      </w:pPr>
      <w:r w:rsidRPr="002C78F4">
        <w:rPr>
          <w:rFonts w:ascii="Times New Roman" w:hAnsi="Times New Roman" w:cs="Times New Roman"/>
          <w:b/>
          <w:sz w:val="24"/>
          <w:szCs w:val="24"/>
        </w:rPr>
        <w:t>Αγορά ακινήτου σε πλειστηριασμό:</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Επίσης, η αξία αγοράς ακινήτου που λαμβάνεται υπόψη για τον υπολογισμό της δαπάνης απόκτησης, όταν το ακίνητο αποκτάται με αναγκαστικό πλειστηριασμό, είναι το ποσό του εκπλειστηριάσματος και κάθε άλλο ποσό (π.χ. φόρος μεταβίβασης, συμβολαιογραφικά) που πραγματικά κατέβαλε ο υπερθεματιστής εκτός βέβαια εάν από κάποιο άλλο στοιχείο προκύψει εικονικότητα του πλειστηριασμού ή συμφωνία για καταβολή ενός επιπλέον ποσού. </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Σε ιδιωτικό πλειστηριασμό για τον προσδιορισμό της δαπάνης λαμβάνεται το τίμημα που πραγματικά καταβλήθηκε. </w:t>
      </w:r>
    </w:p>
    <w:p w:rsidR="002C78F4" w:rsidRPr="002C78F4" w:rsidRDefault="002C78F4" w:rsidP="004D076F">
      <w:pPr>
        <w:spacing w:before="0" w:beforeAutospacing="0" w:after="200"/>
        <w:jc w:val="both"/>
        <w:rPr>
          <w:rFonts w:ascii="Times New Roman" w:hAnsi="Times New Roman" w:cs="Times New Roman"/>
          <w:b/>
          <w:sz w:val="24"/>
          <w:szCs w:val="24"/>
        </w:rPr>
      </w:pPr>
      <w:r w:rsidRPr="002C78F4">
        <w:rPr>
          <w:rFonts w:ascii="Times New Roman" w:hAnsi="Times New Roman" w:cs="Times New Roman"/>
          <w:b/>
          <w:sz w:val="24"/>
          <w:szCs w:val="24"/>
        </w:rPr>
        <w:t>Σε διανομή ακινήτων:</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 xml:space="preserve">Στην περίπτωση που κατά τη διανομή ακινήτων ο δικαιούχος ιδανικής μερίδας λαμβάνει φυσική μερίδα ισάξια της ιδανικής και επιβάλλεται ο φόρος που προβλέπεται για την διανομή, δεν εφαρμόζονται οι διατάξεις της περίπτωσης αυτής ούτε και της περίπτωσης ε' του ίδιου άρθρου εφόσον δεν καταβάλλονται για την υπόψη δικαιοπραξία χρηματικά ποσά. </w:t>
      </w:r>
    </w:p>
    <w:p w:rsidR="004D076F" w:rsidRPr="004D076F" w:rsidRDefault="004D076F" w:rsidP="004D076F">
      <w:pPr>
        <w:spacing w:before="0" w:beforeAutospacing="0" w:after="200"/>
        <w:jc w:val="both"/>
        <w:rPr>
          <w:rFonts w:ascii="Times New Roman" w:hAnsi="Times New Roman" w:cs="Times New Roman"/>
          <w:sz w:val="24"/>
          <w:szCs w:val="24"/>
        </w:rPr>
      </w:pPr>
      <w:r w:rsidRPr="004D076F">
        <w:rPr>
          <w:rFonts w:ascii="Times New Roman" w:hAnsi="Times New Roman" w:cs="Times New Roman"/>
          <w:sz w:val="24"/>
          <w:szCs w:val="24"/>
        </w:rPr>
        <w:t>Αν όμως λάβει μεγαλύτερη φυσική μερίδα από την ιδανική εφαρμόζονται οι διατάξεις της περίπτωσης αυτής για το μέρος της φυσικής μερίδας του ακινήτου για το οποίο κατέβαλε χρήματα.</w:t>
      </w:r>
    </w:p>
    <w:p w:rsidR="004D076F" w:rsidRPr="004D076F" w:rsidRDefault="00BE69AE" w:rsidP="004D076F">
      <w:pPr>
        <w:spacing w:before="0" w:beforeAutospacing="0" w:after="104"/>
        <w:rPr>
          <w:rFonts w:ascii="Times New Roman" w:hAnsi="Times New Roman" w:cs="Times New Roman"/>
          <w:sz w:val="24"/>
          <w:szCs w:val="24"/>
        </w:rPr>
      </w:pPr>
      <w:r w:rsidRPr="00BE69AE">
        <w:rPr>
          <w:rFonts w:ascii="Times New Roman" w:eastAsia="Palatino Linotype" w:hAnsi="Times New Roman" w:cs="Times New Roman"/>
          <w:b/>
          <w:sz w:val="24"/>
          <w:szCs w:val="24"/>
          <w:lang w:eastAsia="el-GR" w:bidi="el-GR"/>
        </w:rPr>
        <w:lastRenderedPageBreak/>
        <w:t>Επισημαίνεται</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ότι οι κωδικοί 735-736 συμπληρώνονται μόνο όταν τις οικείες δαπάνες πραγματοποιούν φυσικά πρόσωπα ως ιδιώτες και όχι στα πλαίσια άσκησης επιχειρηματικής δραστηριότητας όπου οι σχετικές αγορές έχουν καταχωρηθεί στα λογιστικά τους αρχεία.</w:t>
      </w:r>
    </w:p>
    <w:p w:rsidR="004D076F" w:rsidRPr="004D076F"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759-760</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eastAsia="Palatino Linotype" w:hAnsi="Times New Roman" w:cs="Times New Roman"/>
          <w:b/>
          <w:color w:val="FF0000"/>
          <w:sz w:val="24"/>
          <w:szCs w:val="24"/>
          <w:lang w:eastAsia="el-GR" w:bidi="el-GR"/>
        </w:rPr>
        <w:t xml:space="preserve"> </w:t>
      </w:r>
      <w:r w:rsidR="002C78F4" w:rsidRPr="002C78F4">
        <w:rPr>
          <w:rFonts w:ascii="Times New Roman" w:hAnsi="Times New Roman" w:cs="Times New Roman"/>
          <w:b/>
          <w:sz w:val="24"/>
          <w:szCs w:val="24"/>
        </w:rPr>
        <w:t>χορήγηση δανείων</w:t>
      </w:r>
      <w:r w:rsidR="002C78F4">
        <w:rPr>
          <w:rFonts w:ascii="Times New Roman" w:hAnsi="Times New Roman" w:cs="Times New Roman"/>
          <w:b/>
          <w:sz w:val="24"/>
          <w:szCs w:val="24"/>
        </w:rPr>
        <w:t>:</w:t>
      </w:r>
    </w:p>
    <w:p w:rsidR="004D076F" w:rsidRPr="004D076F" w:rsidRDefault="004D076F" w:rsidP="004D076F">
      <w:pPr>
        <w:spacing w:before="0" w:beforeAutospacing="0" w:after="64"/>
        <w:rPr>
          <w:rFonts w:ascii="Times New Roman" w:hAnsi="Times New Roman" w:cs="Times New Roman"/>
          <w:sz w:val="24"/>
          <w:szCs w:val="24"/>
        </w:rPr>
      </w:pPr>
      <w:r w:rsidRPr="004D076F">
        <w:rPr>
          <w:rFonts w:ascii="Times New Roman" w:hAnsi="Times New Roman" w:cs="Times New Roman"/>
          <w:sz w:val="24"/>
          <w:szCs w:val="24"/>
        </w:rPr>
        <w:t>Συμπληρώνεται το ποσό που καταβάλατε (σε μετρητά) το 2014 για την χορήγηση δανείων προς οποιονδήποτε καθώς και σε εταιρείες ή κοινοπραξίες ή κοινωνίες κλπ.</w:t>
      </w:r>
    </w:p>
    <w:p w:rsidR="004D076F" w:rsidRPr="004D076F" w:rsidRDefault="00BE69AE" w:rsidP="004D076F">
      <w:pPr>
        <w:spacing w:before="0" w:beforeAutospacing="0" w:after="100"/>
        <w:rPr>
          <w:rFonts w:ascii="Times New Roman" w:hAnsi="Times New Roman" w:cs="Times New Roman"/>
          <w:sz w:val="24"/>
          <w:szCs w:val="24"/>
        </w:rPr>
      </w:pPr>
      <w:r w:rsidRPr="00BE69AE">
        <w:rPr>
          <w:rFonts w:ascii="Times New Roman" w:eastAsia="Palatino Linotype" w:hAnsi="Times New Roman" w:cs="Times New Roman"/>
          <w:b/>
          <w:sz w:val="24"/>
          <w:szCs w:val="24"/>
          <w:lang w:eastAsia="el-GR" w:bidi="el-GR"/>
        </w:rPr>
        <w:t>Επισημαίνεται</w:t>
      </w:r>
      <w:r w:rsidR="004D076F" w:rsidRPr="004D076F">
        <w:rPr>
          <w:rFonts w:ascii="Times New Roman" w:eastAsia="Palatino Linotype" w:hAnsi="Times New Roman" w:cs="Times New Roman"/>
          <w:sz w:val="24"/>
          <w:szCs w:val="24"/>
          <w:lang w:eastAsia="el-GR" w:bidi="el-GR"/>
        </w:rPr>
        <w:t xml:space="preserve"> </w:t>
      </w:r>
      <w:r w:rsidR="004D076F" w:rsidRPr="004D076F">
        <w:rPr>
          <w:rFonts w:ascii="Times New Roman" w:hAnsi="Times New Roman" w:cs="Times New Roman"/>
          <w:sz w:val="24"/>
          <w:szCs w:val="24"/>
        </w:rPr>
        <w:t>ότι, στους κωδικούς αυτούς συμπεριλαμβάνονται και τα ποσά που χορηγούν εταίροι, μέλη ή μέτοχοι στις εταιρίες που συμμετέχουν, καθώς και οι χρηματικές διευκολύνσεις προς τα ανωτέρω νομικά πρόσωπα.</w:t>
      </w:r>
    </w:p>
    <w:p w:rsidR="004D076F" w:rsidRPr="002C78F4"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725-726</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hAnsi="Times New Roman" w:cs="Times New Roman"/>
          <w:b/>
          <w:sz w:val="24"/>
          <w:szCs w:val="24"/>
        </w:rPr>
        <w:t>δωρεές, γονικές παροχές ή χορηγίες:</w:t>
      </w:r>
    </w:p>
    <w:p w:rsidR="004D076F" w:rsidRPr="004D076F" w:rsidRDefault="004D076F" w:rsidP="004D076F">
      <w:pPr>
        <w:spacing w:before="0" w:beforeAutospacing="0" w:after="100"/>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ποσό της ετήσιας δαπάνης που καταβάλατε το έτος 2014 για δωρεές, γονικές παροχές ή χορηγίες χρηματικών ποσών, εφόσον αυτά συνολικά υπερβαίνουν ετησίως τα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w:t>
      </w:r>
      <w:proofErr w:type="spellStart"/>
      <w:r w:rsidRPr="004D076F">
        <w:rPr>
          <w:rFonts w:ascii="Times New Roman" w:hAnsi="Times New Roman" w:cs="Times New Roman"/>
          <w:sz w:val="24"/>
          <w:szCs w:val="24"/>
        </w:rPr>
        <w:t>προνοιακά</w:t>
      </w:r>
      <w:proofErr w:type="spellEnd"/>
      <w:r w:rsidRPr="004D076F">
        <w:rPr>
          <w:rFonts w:ascii="Times New Roman" w:hAnsi="Times New Roman" w:cs="Times New Roman"/>
          <w:sz w:val="24"/>
          <w:szCs w:val="24"/>
        </w:rPr>
        <w:t xml:space="preserve"> ιδρύματα του ευρύτερου δημόσιου τομέα (κρατικά νομικά πρόσωπα δημόσιου δικαίου), ως και τα </w:t>
      </w:r>
      <w:proofErr w:type="spellStart"/>
      <w:r w:rsidRPr="004D076F">
        <w:rPr>
          <w:rFonts w:ascii="Times New Roman" w:hAnsi="Times New Roman" w:cs="Times New Roman"/>
          <w:sz w:val="24"/>
          <w:szCs w:val="24"/>
        </w:rPr>
        <w:t>προνοιακά</w:t>
      </w:r>
      <w:proofErr w:type="spellEnd"/>
      <w:r w:rsidRPr="004D076F">
        <w:rPr>
          <w:rFonts w:ascii="Times New Roman" w:hAnsi="Times New Roman" w:cs="Times New Roman"/>
          <w:sz w:val="24"/>
          <w:szCs w:val="24"/>
        </w:rPr>
        <w:t xml:space="preserve"> ιδρύματα ιδιωτικού δικαίου των οποίων οι εν γένει δαπάνες λειτουργίας καλύπτονται τουλάχιστον κατά 70% με επιχορηγήσεις από τον Κρατικό Προϋπολογισμό. </w:t>
      </w:r>
    </w:p>
    <w:p w:rsidR="004D076F" w:rsidRPr="004D076F" w:rsidRDefault="004D076F" w:rsidP="004D076F">
      <w:pPr>
        <w:spacing w:before="0" w:beforeAutospacing="0" w:after="100"/>
        <w:rPr>
          <w:rFonts w:ascii="Times New Roman" w:hAnsi="Times New Roman" w:cs="Times New Roman"/>
          <w:sz w:val="24"/>
          <w:szCs w:val="24"/>
        </w:rPr>
      </w:pPr>
      <w:r w:rsidRPr="002C78F4">
        <w:rPr>
          <w:rFonts w:ascii="Times New Roman" w:hAnsi="Times New Roman" w:cs="Times New Roman"/>
          <w:b/>
          <w:sz w:val="24"/>
          <w:szCs w:val="24"/>
        </w:rPr>
        <w:t>Επίσης, εξαιρούνται,</w:t>
      </w:r>
      <w:r w:rsidRPr="004D076F">
        <w:rPr>
          <w:rFonts w:ascii="Times New Roman" w:hAnsi="Times New Roman" w:cs="Times New Roman"/>
          <w:sz w:val="24"/>
          <w:szCs w:val="24"/>
        </w:rPr>
        <w:t xml:space="preserve"> οι δωρεές ή χορηγίες προς τα κοινωφελή ιδρύματα, τα ημεδαπά νομικά πρόσωπα ιδιωτικού δικαίου που νόμιμα έχουν συσταθεί ή συνιστώνται και τα οποία επιδιώκουν κοινωφελείς σκοπούς, καθώς και τα μη κερδοσκοπικού χαρακτήρα ημεδαπά νομικά πρόσωπα ιδιωτικού δικαίου που νόμιμα υπάρχουν ή συνιστώνται, εφόσον επιδιώκουν σκοπούς πολιτιστικούς.</w:t>
      </w:r>
    </w:p>
    <w:p w:rsidR="004D076F" w:rsidRPr="002C78F4" w:rsidRDefault="004D076F" w:rsidP="004D076F">
      <w:pPr>
        <w:spacing w:before="0" w:beforeAutospacing="0" w:after="200"/>
        <w:rPr>
          <w:rFonts w:ascii="Times New Roman" w:hAnsi="Times New Roman" w:cs="Times New Roman"/>
          <w:b/>
          <w:color w:val="FF0000"/>
          <w:sz w:val="24"/>
          <w:szCs w:val="24"/>
          <w:u w:val="single"/>
        </w:rPr>
      </w:pPr>
      <w:r w:rsidRPr="004D076F">
        <w:rPr>
          <w:rFonts w:ascii="Times New Roman" w:eastAsia="Palatino Linotype" w:hAnsi="Times New Roman" w:cs="Times New Roman"/>
          <w:b/>
          <w:color w:val="FF0000"/>
          <w:sz w:val="24"/>
          <w:szCs w:val="24"/>
          <w:u w:val="single"/>
          <w:lang w:eastAsia="el-GR" w:bidi="el-GR"/>
        </w:rPr>
        <w:t>Κωδικοί 727-728</w:t>
      </w:r>
      <w:r w:rsidR="002C78F4">
        <w:rPr>
          <w:rFonts w:ascii="Times New Roman" w:eastAsia="Palatino Linotype" w:hAnsi="Times New Roman" w:cs="Times New Roman"/>
          <w:b/>
          <w:color w:val="FF0000"/>
          <w:sz w:val="24"/>
          <w:szCs w:val="24"/>
          <w:u w:val="single"/>
          <w:lang w:eastAsia="el-GR" w:bidi="el-GR"/>
        </w:rPr>
        <w:t xml:space="preserve"> </w:t>
      </w:r>
      <w:r w:rsidR="002C78F4" w:rsidRPr="002C78F4">
        <w:rPr>
          <w:rFonts w:ascii="Times New Roman" w:hAnsi="Times New Roman" w:cs="Times New Roman"/>
          <w:b/>
          <w:sz w:val="24"/>
          <w:szCs w:val="24"/>
        </w:rPr>
        <w:t>τοκοχρεολυτική απόσβεση δανείων:</w:t>
      </w:r>
    </w:p>
    <w:p w:rsidR="004D076F" w:rsidRPr="004D076F" w:rsidRDefault="004D076F" w:rsidP="004D076F">
      <w:pPr>
        <w:spacing w:before="0" w:beforeAutospacing="0" w:after="56"/>
        <w:rPr>
          <w:rFonts w:ascii="Times New Roman" w:hAnsi="Times New Roman" w:cs="Times New Roman"/>
          <w:sz w:val="24"/>
          <w:szCs w:val="24"/>
        </w:rPr>
      </w:pPr>
      <w:r w:rsidRPr="004D076F">
        <w:rPr>
          <w:rFonts w:ascii="Times New Roman" w:hAnsi="Times New Roman" w:cs="Times New Roman"/>
          <w:sz w:val="24"/>
          <w:szCs w:val="24"/>
        </w:rPr>
        <w:t xml:space="preserve">Συμπληρώνεται το ποσό της ετήσιας δαπάνης που καταβάλατε το έτος 2014 για την τοκοχρεολυτική απόσβεση δανείων και πιστώσεων γενικά. </w:t>
      </w:r>
    </w:p>
    <w:p w:rsidR="004D076F" w:rsidRPr="004D076F" w:rsidRDefault="004D076F" w:rsidP="004D076F">
      <w:pPr>
        <w:spacing w:before="0" w:beforeAutospacing="0" w:after="56"/>
        <w:rPr>
          <w:rFonts w:ascii="Times New Roman" w:hAnsi="Times New Roman" w:cs="Times New Roman"/>
          <w:sz w:val="24"/>
          <w:szCs w:val="24"/>
        </w:rPr>
      </w:pPr>
      <w:r w:rsidRPr="004D076F">
        <w:rPr>
          <w:rFonts w:ascii="Times New Roman" w:hAnsi="Times New Roman" w:cs="Times New Roman"/>
          <w:sz w:val="24"/>
          <w:szCs w:val="24"/>
        </w:rPr>
        <w:t xml:space="preserve">Επίσης, συμπληρώνεται το ποσό που καταβάλατε για την τοκοχρεολυτική απόσβεση των χρεώσεων των πιστωτικών καρτών, εφόσον οι χρεώσεις αυτές οφείλονται σε αγορά μη καταναλωτικών αγαθών μέσω αυτών των πιστωτικών καρτών (αγορά αυτοκινήτου, μηχανήματος, πινάκων ζωγραφικής και λοιπών περιουσιακών στοιχείων). </w:t>
      </w:r>
    </w:p>
    <w:p w:rsidR="004D076F" w:rsidRPr="004D076F" w:rsidRDefault="004D076F" w:rsidP="004D076F">
      <w:pPr>
        <w:spacing w:before="0" w:beforeAutospacing="0" w:after="56"/>
        <w:rPr>
          <w:rFonts w:ascii="Times New Roman" w:hAnsi="Times New Roman" w:cs="Times New Roman"/>
          <w:sz w:val="24"/>
          <w:szCs w:val="24"/>
        </w:rPr>
      </w:pPr>
      <w:r w:rsidRPr="004D076F">
        <w:rPr>
          <w:rFonts w:ascii="Times New Roman" w:hAnsi="Times New Roman" w:cs="Times New Roman"/>
          <w:sz w:val="24"/>
          <w:szCs w:val="24"/>
        </w:rPr>
        <w:t>Στην περίπτωση αναγραφής ποσού στους κωδικούς 727-728, θα συμπεριλάβετε στα ποσά αυτά και το ποσό τυχόν τόκων υπερημερίας.</w:t>
      </w:r>
    </w:p>
    <w:p w:rsidR="00715222" w:rsidRDefault="004D076F" w:rsidP="00C23F74">
      <w:pPr>
        <w:spacing w:before="0" w:beforeAutospacing="0" w:after="216"/>
        <w:rPr>
          <w:rFonts w:ascii="Times New Roman" w:eastAsia="Times New Roman" w:hAnsi="Times New Roman" w:cs="Times New Roman"/>
          <w:sz w:val="24"/>
          <w:szCs w:val="24"/>
          <w:lang w:eastAsia="el-GR"/>
        </w:rPr>
      </w:pPr>
      <w:r w:rsidRPr="004D076F">
        <w:rPr>
          <w:rFonts w:ascii="Times New Roman" w:hAnsi="Times New Roman" w:cs="Times New Roman"/>
          <w:sz w:val="24"/>
          <w:szCs w:val="24"/>
        </w:rPr>
        <w:t>Στις περιπτώσεις που η Φορολογική Διοίκηση έχει ηλεκτρονική πληροφόρηση για τα ποσά που καταβλήθηκαν το έτος 2014 για την τοκοχρεωλυτική απόσβεση δανείων δύναται να εμφανίζεται μήνυμα στους φορολογούμενους που να τους καθοδηγεί για την συμπλήρωση των ποσών.</w:t>
      </w:r>
      <w:r w:rsidR="00E23EE8" w:rsidRPr="00C8021E">
        <w:rPr>
          <w:rFonts w:ascii="Times New Roman" w:eastAsia="Times New Roman" w:hAnsi="Times New Roman" w:cs="Times New Roman"/>
          <w:sz w:val="24"/>
          <w:szCs w:val="24"/>
          <w:lang w:eastAsia="el-GR"/>
        </w:rPr>
        <w:t xml:space="preserve">    </w:t>
      </w:r>
    </w:p>
    <w:p w:rsidR="00715222" w:rsidRPr="00715222" w:rsidRDefault="00715222" w:rsidP="00715222">
      <w:pPr>
        <w:spacing w:before="0" w:beforeAutospacing="0"/>
        <w:jc w:val="both"/>
        <w:rPr>
          <w:rFonts w:ascii="Times New Roman" w:eastAsia="Times New Roman" w:hAnsi="Times New Roman" w:cs="Times New Roman"/>
          <w:sz w:val="24"/>
          <w:szCs w:val="24"/>
        </w:rPr>
      </w:pPr>
    </w:p>
    <w:p w:rsidR="00715222" w:rsidRPr="00715222" w:rsidRDefault="00715222" w:rsidP="00715222">
      <w:pPr>
        <w:pBdr>
          <w:top w:val="single" w:sz="4" w:space="1" w:color="auto"/>
          <w:left w:val="single" w:sz="4" w:space="4" w:color="auto"/>
          <w:bottom w:val="single" w:sz="4" w:space="1" w:color="auto"/>
          <w:right w:val="single" w:sz="4" w:space="0" w:color="auto"/>
        </w:pBdr>
        <w:shd w:val="clear" w:color="auto" w:fill="FFFF00"/>
        <w:spacing w:before="0" w:beforeAutospacing="0"/>
        <w:ind w:right="2268"/>
        <w:jc w:val="both"/>
        <w:rPr>
          <w:rFonts w:ascii="Times New Roman" w:eastAsia="Times New Roman" w:hAnsi="Times New Roman" w:cs="Times New Roman"/>
          <w:b/>
          <w:bCs/>
          <w:sz w:val="24"/>
          <w:szCs w:val="24"/>
        </w:rPr>
      </w:pPr>
      <w:r w:rsidRPr="00715222">
        <w:rPr>
          <w:rFonts w:ascii="Times New Roman" w:eastAsia="Times New Roman" w:hAnsi="Times New Roman" w:cs="Times New Roman"/>
          <w:b/>
          <w:bCs/>
          <w:sz w:val="24"/>
          <w:szCs w:val="24"/>
        </w:rPr>
        <w:t>Συχνές Ερωτήσεις - Απαντήσεις που αφορούν τον πίνακα 5</w:t>
      </w:r>
      <w:r>
        <w:rPr>
          <w:rFonts w:ascii="Times New Roman" w:eastAsia="Times New Roman" w:hAnsi="Times New Roman" w:cs="Times New Roman"/>
          <w:b/>
          <w:bCs/>
          <w:sz w:val="24"/>
          <w:szCs w:val="24"/>
        </w:rPr>
        <w:t>:</w:t>
      </w:r>
      <w:r w:rsidRPr="00715222">
        <w:rPr>
          <w:rFonts w:ascii="Times New Roman" w:eastAsia="Times New Roman" w:hAnsi="Times New Roman" w:cs="Times New Roman"/>
          <w:b/>
          <w:bCs/>
          <w:sz w:val="24"/>
          <w:szCs w:val="24"/>
        </w:rPr>
        <w:t xml:space="preserve"> </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p>
    <w:p w:rsid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b/>
          <w:bCs/>
          <w:sz w:val="24"/>
          <w:szCs w:val="24"/>
        </w:rPr>
        <w:t>Έχω αλλάξει κύρια κατοικία μέσα στο 2014, πώς το δηλώνω;</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Θα επιλέξετε το κίτρινο πλαίσιο και θα εισάγετε και τα στοιχεία της άλλης κατοικίας, θα την χαρακτηρίσετε, θα την καταχωρήσετε και θα επιλέξετε μεταφορά στη δήλωση.</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lastRenderedPageBreak/>
        <w:br/>
        <w:t>Τέλος, θα επιλέξετε την τελευταία κύρια κατοικία και ξανά μεταφορά στη δήλωση. Τα στοιχεία της τελευταίας κύριας κατοικίας θα εμφανισθούν στον πίνακα 5.1α, ενώ το ποσό της αντικειμενικής δαπάνης της άλλης κύριας κατοικίας, θα μεταφερθεί στον κωδικό 707 για τον υπόχρεο και 708 για την σύζυγο.</w:t>
      </w:r>
    </w:p>
    <w:p w:rsid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iCs/>
          <w:sz w:val="24"/>
          <w:szCs w:val="24"/>
        </w:rPr>
        <w:t>ΠΡΟΣΟΧΗ</w:t>
      </w:r>
      <w:r w:rsidRPr="00715222">
        <w:rPr>
          <w:rFonts w:ascii="Times New Roman" w:eastAsia="Times New Roman" w:hAnsi="Times New Roman" w:cs="Times New Roman"/>
          <w:sz w:val="24"/>
          <w:szCs w:val="24"/>
        </w:rPr>
        <w:t xml:space="preserve"> στα μηνύματα που εμφανίζονται κατά την εισαγωγή των στοιχείων των ακινήτων.</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 xml:space="preserve"> Θέλω να συμπληρώσω τον πίνακα 5.1 και επιλέγοντας το κίτρινο πλαίσιο εμφανίζονται όλα τα ακίνητα που έχω στην κατοχή μου. Ποια θα δηλώσω;</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Δηλώνετε όποια ακίνητα ιδιοκατοικείτε, τα χαρακτηρίζετε ανάλογα (κύρια-1η δευτερεύσα-2η δευτερεύουσα και λοιπές), τα καταχωρείτε και τέλος επιλέγετε μεταφορά στη δήλωση.</w:t>
      </w:r>
    </w:p>
    <w:p w:rsid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Πώς μπορώ να συμπληρώσω τον πίνακα 5.1, όταν έχοντας επιλέξει το κίτρινο πλαίσιο δεν εμφανίζονται τα στοιχεία των ακινήτων που θέλω να δηλώσω;</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Θα επιλέξετε το κίτρινο πλαίσιο και θα καταχωρήσετε τα στοιχεία των ακινήτων που θέλετε, θα τα χαρακτηρίσετε ανάλογα (κύρια-1η δευτερεύσα-2η δευτερεύουσα και λοιπές), τα καταχωρείτε και τέλος επιλέγετε μεταφορά στη δήλωση.</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 xml:space="preserve"> Πώς θα συμπληρώσω τη δήλωσή μου όταν είμαι φιλοξενούμενος;</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Σε περίπτωση φιλοξενίας , αναγράψτε στον κωδικό 801 τον Α.Φ.Μ. του προσώπου που σας φιλοξενεί και συμπληρώστε τους κωδικούς 092, 091 και 097.</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Πώς θα συμπληρώσω τη δήλωσή μου όταν διαμένω σε σκηνή;</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Σε περίπτωση φορολογούμενου σκηνίτη / νομάδα (διαμονή σε σκηνή) συμπληρώνεται ο κωδικός 801 με τον Α.Φ.Μ. 000000000 (9 μηδενικά).</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Πώς δηλώνεται η δωρεάν παραχώρηση κατοικίας μέχρι 200 τμ από γονέα σε παιδί και αντίστροφα;</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Α) Αυτός που το παραχωρεί το δηλώνει μόνο στο Ε2 σαν δωρεάν παραχώρηση.</w:t>
      </w:r>
      <w:r w:rsidRPr="00715222">
        <w:rPr>
          <w:rFonts w:ascii="Times New Roman" w:eastAsia="Times New Roman" w:hAnsi="Times New Roman" w:cs="Times New Roman"/>
          <w:sz w:val="24"/>
          <w:szCs w:val="24"/>
        </w:rPr>
        <w:br/>
        <w:t>Β) Αυτός που το κατοικεί , το δηλώνει στον πίνακα 5.1α επιλέγοντας τον κωδικό 203 (δωρεάν παραχωρημένη κατοικία).</w:t>
      </w:r>
    </w:p>
    <w:p w:rsid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Οι γονείς μου μένουν σε ιδιόκτητο διαμέρισμα του 1ου ορόφου μιας πολυκατοικίας. Στην κατοχή τους έχουν ένα δεύτερο διαμέρισμα στον 3ο όροφο στο οποίο διαμένω. Πώς θα δηλώσω την διαμονή μου στη φορολογική μου δήλωση;</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 xml:space="preserve">Στην περίπτωση σας δεν διαμένετε στο ίδιο σπίτι με τους γονείς σας ώστε να είστε φιλοξενούμενός τους αλλά σας έχει δοθεί ένα ξεχωριστό σπίτι να κατοικείτε. Επομένως πρέπει να συμπληρώσετε τον πίνακα 5.1α επιλέγοντας τον κωδικό 203 ενώ οι γονείς σας στο Ε2 που υποβάλλουν αναγράφουν το ακίνητο ως δωρεάν παραχωρημένο σε εσάς. Υπενθυμίζουμε ότι δωρεάν παραχώρηση μιας κύριας κατοικίας επιφάνειας μέχρι 200 </w:t>
      </w:r>
      <w:proofErr w:type="spellStart"/>
      <w:r w:rsidRPr="00715222">
        <w:rPr>
          <w:rFonts w:ascii="Times New Roman" w:eastAsia="Times New Roman" w:hAnsi="Times New Roman" w:cs="Times New Roman"/>
          <w:sz w:val="24"/>
          <w:szCs w:val="24"/>
        </w:rPr>
        <w:t>τ.μ</w:t>
      </w:r>
      <w:proofErr w:type="spellEnd"/>
      <w:r w:rsidRPr="00715222">
        <w:rPr>
          <w:rFonts w:ascii="Times New Roman" w:eastAsia="Times New Roman" w:hAnsi="Times New Roman" w:cs="Times New Roman"/>
          <w:sz w:val="24"/>
          <w:szCs w:val="24"/>
        </w:rPr>
        <w:t xml:space="preserve"> </w:t>
      </w:r>
      <w:r w:rsidRPr="00715222">
        <w:rPr>
          <w:rFonts w:ascii="Times New Roman" w:eastAsia="Times New Roman" w:hAnsi="Times New Roman" w:cs="Times New Roman"/>
          <w:sz w:val="24"/>
          <w:szCs w:val="24"/>
        </w:rPr>
        <w:lastRenderedPageBreak/>
        <w:t>γίνεται από γονείς σε παιδιά και αντίστροφα, προς ανιόντες (παππούδες, γιαγιάδες κτλ) και προς κατιόντες(παιδιά, εγγόνια κτλ) εξ αίματος και εξ αγχιστείας.</w:t>
      </w:r>
    </w:p>
    <w:p w:rsid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Επιλέγοντας το κίτρινο πλαίσιο στον πίνακα 5.1 ιδιοκατοίκησης εμφανίζονται π.χ. 2 ακίνητα, εκ των οποίων το ένα έχει πωληθεί. Πώς θα το διαγράψω;</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t>Χαρακτηρίζεται ΜΟΝΟ το ακίνητο που έχετε στην κατοχή σας και ιδιοκατοικείτε και επιλέγετε Μεταφορά στη Δήλωση (το ακίνητο που έχει πουληθεί δεν το χαρακτηρίζετε).</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Πώς μπορώ να τροποποιήσω τα στοιχεία ενός ακινήτου;</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t>Θα επιλέξετε το κίτρινο πλαίσιο για να σας ανοίξει ο πίνακας με την εικόνα των ακινήτων σας. Επιλέγοντας τα ακίνητα που σας ενδιαφέρουν, μπορείτε να τροποποιήσετε τα περιγραφικά στοιχεία τους όπως εμφανίζονται και να τα χαρακτηρίσετε ως κύρια ή δευτερεύουσα κατοικία. Στη συνέχεια κάνετε Μεταφορά στη Δήλωση με τα διορθωμένα στοιχεία. Οι αλλαγές αυτές αφορούν αποκλειστικά τη συμπλήρωση της δήλωσης Ε1 και δεν επηρεάζουν την περιουσιακή σας εικόνα την 01/01/2015.</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Ποιος είναι ο Αριθμός Παροχής Ρεύματος;</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 xml:space="preserve">Θα τον αναζητήσετε στους λογαριασμούς ηλεκτρικού ρεύματος που σας αποστέλλονται από τον </w:t>
      </w:r>
      <w:proofErr w:type="spellStart"/>
      <w:r w:rsidRPr="00715222">
        <w:rPr>
          <w:rFonts w:ascii="Times New Roman" w:eastAsia="Times New Roman" w:hAnsi="Times New Roman" w:cs="Times New Roman"/>
          <w:sz w:val="24"/>
          <w:szCs w:val="24"/>
        </w:rPr>
        <w:t>πάροχο</w:t>
      </w:r>
      <w:proofErr w:type="spellEnd"/>
      <w:r w:rsidRPr="00715222">
        <w:rPr>
          <w:rFonts w:ascii="Times New Roman" w:eastAsia="Times New Roman" w:hAnsi="Times New Roman" w:cs="Times New Roman"/>
          <w:sz w:val="24"/>
          <w:szCs w:val="24"/>
        </w:rPr>
        <w:t xml:space="preserve"> ηλεκτρικής ενέργειας ή πάνω στον μετρητή κατανάλωσης. Θα αναγράψετε τα εννέα πρώτα ψηφία χωρίς κενά. Στην περίπτωση που στο ακίνητο δεν υπάρχει μετρητής κατανάλωσης για να ηλεκτροδοτείται θα συμπληρώσετε 999999999.</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Το ακίνητο μου δεν ηλεκτροδοτείται μετά από αίτηση διακοπής που είχα καταθέσει στη ΔΕΗ και επομένως δεν έχω αριθμό παροχής. Τι πρέπει να συμπληρώσω στον αντίστοιχο κωδικό;</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Δεν είναι σωστό ότι δεν έχετε αριθμό παροχής αφού είναι ένας μοναδικός αριθμός ο οποίος αναγράφεται πάνω στον μετρητή κατανάλωσης ηλεκτρικού ρεύματος (ρολόι) και χαρακτηρίζει την σύνδεση του συγκεκριμένου ακινήτου με το δίκτυο παροχής ηλεκτρικού ρεύματος. Θα τον αναζητήσετε σε παλιότερους λογαριασμούς που σας έχουν αποσταλεί.</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Το ακίνητο μου δεν έχει ηλεκτροδοτηθεί και δεν υπάρχει μετρητής κατανάλωσης. Τι θα συμπληρώσω στον αντίστοιχο κωδικό;</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sz w:val="24"/>
          <w:szCs w:val="24"/>
        </w:rPr>
        <w:br/>
        <w:t xml:space="preserve">Η συμπλήρωση του αριθμού παροχής για όλα τα ακίνητα είναι υποχρεωτική. Στην περίπτωση που δεν υπάρχει μετρητής θα συμπληρώσετε τον </w:t>
      </w:r>
      <w:proofErr w:type="spellStart"/>
      <w:r w:rsidRPr="00715222">
        <w:rPr>
          <w:rFonts w:ascii="Times New Roman" w:eastAsia="Times New Roman" w:hAnsi="Times New Roman" w:cs="Times New Roman"/>
          <w:sz w:val="24"/>
          <w:szCs w:val="24"/>
        </w:rPr>
        <w:t>εννιαψήφιο</w:t>
      </w:r>
      <w:proofErr w:type="spellEnd"/>
      <w:r w:rsidRPr="00715222">
        <w:rPr>
          <w:rFonts w:ascii="Times New Roman" w:eastAsia="Times New Roman" w:hAnsi="Times New Roman" w:cs="Times New Roman"/>
          <w:sz w:val="24"/>
          <w:szCs w:val="24"/>
        </w:rPr>
        <w:t xml:space="preserve"> αριθμό 999999999.</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b/>
          <w:bCs/>
          <w:sz w:val="24"/>
          <w:szCs w:val="24"/>
          <w:highlight w:val="yellow"/>
        </w:rPr>
        <w:t>Πώς δηλώνει εταίρος-διαχειριστής-διευθύνων σύμβουλος τα αυτοκίνητα που τον βαρύνουν;</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 xml:space="preserve">Στις περιπτώσεις εταιρειών ομόρρυθμων ή ετερόρρυθμων ή περιορισμένης ευθύνης ή ιδιωτικών κεφαλαιουχικών εταιρειών ή ανώνυμων ή αστικών καθώς και κοινωνιών και κοινοπραξιών που ασκούν επιχείρηση ή επάγγελμα, οι οποίες έχουν στην κυριότητά τους ή στην κατοχή τους </w:t>
      </w:r>
      <w:proofErr w:type="spellStart"/>
      <w:r w:rsidRPr="00715222">
        <w:rPr>
          <w:rFonts w:ascii="Times New Roman" w:eastAsia="Times New Roman" w:hAnsi="Times New Roman" w:cs="Times New Roman"/>
          <w:sz w:val="24"/>
          <w:szCs w:val="24"/>
        </w:rPr>
        <w:t>Ε.Ι.Χ</w:t>
      </w:r>
      <w:proofErr w:type="spellEnd"/>
      <w:r w:rsidRPr="00715222">
        <w:rPr>
          <w:rFonts w:ascii="Times New Roman" w:eastAsia="Times New Roman" w:hAnsi="Times New Roman" w:cs="Times New Roman"/>
          <w:sz w:val="24"/>
          <w:szCs w:val="24"/>
        </w:rPr>
        <w:t xml:space="preserve">. η αντικειμενική δαπάνη που αναλογεί στους εταίρους, διαχειριστές, διευθύνοντες συμβούλους </w:t>
      </w:r>
      <w:proofErr w:type="spellStart"/>
      <w:r w:rsidRPr="00715222">
        <w:rPr>
          <w:rFonts w:ascii="Times New Roman" w:eastAsia="Times New Roman" w:hAnsi="Times New Roman" w:cs="Times New Roman"/>
          <w:sz w:val="24"/>
          <w:szCs w:val="24"/>
        </w:rPr>
        <w:t>κ.λ.π</w:t>
      </w:r>
      <w:proofErr w:type="spellEnd"/>
      <w:r w:rsidRPr="00715222">
        <w:rPr>
          <w:rFonts w:ascii="Times New Roman" w:eastAsia="Times New Roman" w:hAnsi="Times New Roman" w:cs="Times New Roman"/>
          <w:sz w:val="24"/>
          <w:szCs w:val="24"/>
        </w:rPr>
        <w:t>. δεν μπορεί να είναι ανώτερη από τη μεγαλύτερη αντικειμενική δαπάνη που προκύπτει από αυτοκίνητο της Εταιρείας.</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lastRenderedPageBreak/>
        <w:br/>
        <w:t>Από την κατάσταση των αυτοκινήτων, θα πρέπει να μεταφερθεί στη δήλωση, αυτό που έχει τη μεγαλύτερη αντικειμενική δαπάνη, ενώ τα υπόλοιπα διατηρούνται στο αρχείο σας.</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Η αντικειμενική δαπάνη που αναλογεί από αυτοκίνητο εταιρείας συμπληρώνεται στο όνομα του φορολογούμενου που τον βαρύνει.</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b/>
          <w:bCs/>
          <w:sz w:val="24"/>
          <w:szCs w:val="24"/>
        </w:rPr>
        <w:br/>
      </w:r>
      <w:r w:rsidRPr="00715222">
        <w:rPr>
          <w:rFonts w:ascii="Times New Roman" w:eastAsia="Times New Roman" w:hAnsi="Times New Roman" w:cs="Times New Roman"/>
          <w:b/>
          <w:bCs/>
          <w:sz w:val="24"/>
          <w:szCs w:val="24"/>
          <w:highlight w:val="yellow"/>
        </w:rPr>
        <w:t>Για σκάφος που είναι σε ακινησία υπολογίζεται ετήσια τεκμαρτή δαπάνη;</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t xml:space="preserve">Δεν υπολογίζεται ετήσια τεκμαρτή δαπάνη σε σκάφος σε ακινησία, αρκεί να υπάρχει βεβαίωση από την αρμόδια Λιμενική αρχή που να προκύπτει </w:t>
      </w:r>
      <w:proofErr w:type="spellStart"/>
      <w:r w:rsidRPr="00715222">
        <w:rPr>
          <w:rFonts w:ascii="Times New Roman" w:eastAsia="Times New Roman" w:hAnsi="Times New Roman" w:cs="Times New Roman"/>
          <w:sz w:val="24"/>
          <w:szCs w:val="24"/>
        </w:rPr>
        <w:t>επ΄</w:t>
      </w:r>
      <w:proofErr w:type="spellEnd"/>
      <w:r w:rsidRPr="00715222">
        <w:rPr>
          <w:rFonts w:ascii="Times New Roman" w:eastAsia="Times New Roman" w:hAnsi="Times New Roman" w:cs="Times New Roman"/>
          <w:sz w:val="24"/>
          <w:szCs w:val="24"/>
        </w:rPr>
        <w:t xml:space="preserve"> ακριβώς το χρονικό διάστημα της ακινησίας μέσα στο έτος 2014.</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 xml:space="preserve">Στην ηλεκτρονική υποβολή, θα πρέπει να συμπληρώσετε όλα τα στοιχεία του σκάφους και θα επιλέξετε από την στήλη Λόγος μη εφαρμογής αντικειμενικής δαπάνης την ακινησία ενώ θα συμπληρώσετε και τον αριθμό </w:t>
      </w:r>
      <w:proofErr w:type="spellStart"/>
      <w:r w:rsidRPr="00715222">
        <w:rPr>
          <w:rFonts w:ascii="Times New Roman" w:eastAsia="Times New Roman" w:hAnsi="Times New Roman" w:cs="Times New Roman"/>
          <w:sz w:val="24"/>
          <w:szCs w:val="24"/>
        </w:rPr>
        <w:t>πρωτ</w:t>
      </w:r>
      <w:proofErr w:type="spellEnd"/>
      <w:r w:rsidRPr="00715222">
        <w:rPr>
          <w:rFonts w:ascii="Times New Roman" w:eastAsia="Times New Roman" w:hAnsi="Times New Roman" w:cs="Times New Roman"/>
          <w:sz w:val="24"/>
          <w:szCs w:val="24"/>
        </w:rPr>
        <w:t>. της βεβαίωσης ακινησίας της αρμόδιας Λιμενικής Αρχής.</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r w:rsidRPr="00715222">
        <w:rPr>
          <w:rFonts w:ascii="Times New Roman" w:eastAsia="Times New Roman" w:hAnsi="Times New Roman" w:cs="Times New Roman"/>
          <w:b/>
          <w:bCs/>
          <w:sz w:val="24"/>
          <w:szCs w:val="24"/>
        </w:rPr>
        <w:br/>
      </w:r>
      <w:r w:rsidRPr="00715222">
        <w:rPr>
          <w:rFonts w:ascii="Times New Roman" w:eastAsia="Times New Roman" w:hAnsi="Times New Roman" w:cs="Times New Roman"/>
          <w:b/>
          <w:bCs/>
          <w:sz w:val="24"/>
          <w:szCs w:val="24"/>
          <w:highlight w:val="yellow"/>
        </w:rPr>
        <w:t>Πώς συμπληρώνω τον πίνακα 6.12 (ενοίκιο κύριας κατοικίας) όταν υπάρχουν περισσότεροι από τρεις εκμισθωτές;</w:t>
      </w:r>
    </w:p>
    <w:p w:rsid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br/>
        <w:t>Συμπληρώνετε τους κωδικούς 801 και 802 με τους Α.Φ.Μ. των δυο εκμισθωτών και τους κωδικούς 811-812 και 813-814 με τα ποσά που αντιστοιχούν.</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t>Αφήνετε τον κωδικό 803 κενό και το υπόλοιπο του ενοικίου το πληκτρολογείτε στον κωδικό 815-816 έτσι ώστε το άθροισμα των ποσών των κωδικών να αντιστοιχεί στο συνολικό ποσό ενοικίου.</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t>Οι υπόλοιποι Α.Φ.Μ. ( με τα αντίστοιχα ποσά τους) καταχωρούνται σε χειρόγραφη κατάσταση στο αρχείο σας.</w:t>
      </w:r>
    </w:p>
    <w:p w:rsidR="00715222" w:rsidRPr="00715222" w:rsidRDefault="00715222" w:rsidP="00715222">
      <w:pPr>
        <w:spacing w:before="0" w:beforeAutospacing="0"/>
        <w:jc w:val="both"/>
        <w:rPr>
          <w:rFonts w:ascii="Times New Roman" w:eastAsia="Times New Roman" w:hAnsi="Times New Roman" w:cs="Times New Roman"/>
          <w:b/>
          <w:bCs/>
          <w:sz w:val="24"/>
          <w:szCs w:val="24"/>
        </w:rPr>
      </w:pP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b/>
          <w:bCs/>
          <w:sz w:val="24"/>
          <w:szCs w:val="24"/>
          <w:highlight w:val="yellow"/>
        </w:rPr>
        <w:t>Πώς θα συμπληρώσω την δήλωσή μου όταν έχω ενοίκιο κύριας κατοικίας;</w:t>
      </w:r>
      <w:r w:rsidRPr="00715222">
        <w:rPr>
          <w:rFonts w:ascii="Times New Roman" w:eastAsia="Times New Roman" w:hAnsi="Times New Roman" w:cs="Times New Roman"/>
          <w:sz w:val="24"/>
          <w:szCs w:val="24"/>
        </w:rPr>
        <w:br/>
      </w:r>
      <w:r w:rsidRPr="00715222">
        <w:rPr>
          <w:rFonts w:ascii="Times New Roman" w:eastAsia="Times New Roman" w:hAnsi="Times New Roman" w:cs="Times New Roman"/>
          <w:sz w:val="24"/>
          <w:szCs w:val="24"/>
        </w:rPr>
        <w:br/>
        <w:t>Θα πρέπει να συμπληρώσετε τον πίνακα 5.1 Επιλέγοντας το κίτρινο πλαίσιο, θα καταχωρήσετε τα στοιχεία της κατοικίας , θα την χαρακτηρίσετε και θα επιλέξετε μεταφορά στη δήλωση.</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t xml:space="preserve">Προσοχή : θα πρέπει να </w:t>
      </w:r>
      <w:proofErr w:type="spellStart"/>
      <w:r w:rsidRPr="00715222">
        <w:rPr>
          <w:rFonts w:ascii="Times New Roman" w:eastAsia="Times New Roman" w:hAnsi="Times New Roman" w:cs="Times New Roman"/>
          <w:sz w:val="24"/>
          <w:szCs w:val="24"/>
        </w:rPr>
        <w:t>κλικάρετε</w:t>
      </w:r>
      <w:proofErr w:type="spellEnd"/>
      <w:r w:rsidRPr="00715222">
        <w:rPr>
          <w:rFonts w:ascii="Times New Roman" w:eastAsia="Times New Roman" w:hAnsi="Times New Roman" w:cs="Times New Roman"/>
          <w:sz w:val="24"/>
          <w:szCs w:val="24"/>
        </w:rPr>
        <w:t xml:space="preserve"> τον κωδικό 203.</w:t>
      </w:r>
    </w:p>
    <w:p w:rsidR="00715222" w:rsidRP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sz w:val="24"/>
          <w:szCs w:val="24"/>
        </w:rPr>
        <w:t>Στη συνέχεια θα συμπληρώσετε και τον πίνακα 6.12</w:t>
      </w:r>
    </w:p>
    <w:p w:rsidR="00715222" w:rsidRDefault="00715222" w:rsidP="00715222">
      <w:pPr>
        <w:spacing w:before="0" w:beforeAutospacing="0"/>
        <w:jc w:val="both"/>
        <w:rPr>
          <w:rFonts w:ascii="Times New Roman" w:eastAsia="Times New Roman" w:hAnsi="Times New Roman" w:cs="Times New Roman"/>
          <w:sz w:val="24"/>
          <w:szCs w:val="24"/>
        </w:rPr>
      </w:pPr>
      <w:r w:rsidRPr="00715222">
        <w:rPr>
          <w:rFonts w:ascii="Times New Roman" w:eastAsia="Times New Roman" w:hAnsi="Times New Roman" w:cs="Times New Roman"/>
          <w:b/>
          <w:bCs/>
          <w:sz w:val="24"/>
          <w:szCs w:val="24"/>
        </w:rPr>
        <w:br/>
      </w:r>
      <w:r w:rsidRPr="00715222">
        <w:rPr>
          <w:rFonts w:ascii="Times New Roman" w:eastAsia="Times New Roman" w:hAnsi="Times New Roman" w:cs="Times New Roman"/>
          <w:b/>
          <w:bCs/>
          <w:sz w:val="24"/>
          <w:szCs w:val="24"/>
          <w:highlight w:val="yellow"/>
        </w:rPr>
        <w:t>Πού θα συμπληρώσω το ενοίκιο της δευτερεύουσας ή της εξοχικής κατοικίας;</w:t>
      </w:r>
    </w:p>
    <w:p w:rsidR="00E23EE8" w:rsidRPr="00C8021E" w:rsidRDefault="00715222" w:rsidP="00715222">
      <w:pPr>
        <w:spacing w:before="0" w:beforeAutospacing="0"/>
        <w:jc w:val="both"/>
        <w:rPr>
          <w:rFonts w:ascii="Times New Roman" w:eastAsia="Times New Roman" w:hAnsi="Times New Roman" w:cs="Times New Roman"/>
          <w:sz w:val="24"/>
          <w:szCs w:val="24"/>
          <w:lang w:eastAsia="el-GR"/>
        </w:rPr>
      </w:pPr>
      <w:r w:rsidRPr="00715222">
        <w:rPr>
          <w:rFonts w:ascii="Times New Roman" w:eastAsia="Times New Roman" w:hAnsi="Times New Roman" w:cs="Times New Roman"/>
          <w:sz w:val="24"/>
          <w:szCs w:val="24"/>
        </w:rPr>
        <w:br/>
        <w:t xml:space="preserve">Στον πίνακα 6.14 </w:t>
      </w:r>
      <w:r w:rsidRPr="00715222">
        <w:rPr>
          <w:rFonts w:ascii="Times New Roman" w:eastAsia="Times New Roman" w:hAnsi="Times New Roman" w:cs="Times New Roman"/>
          <w:b/>
          <w:sz w:val="24"/>
          <w:szCs w:val="24"/>
        </w:rPr>
        <w:t>στον κωδικό 417</w:t>
      </w:r>
      <w:r w:rsidRPr="00715222">
        <w:rPr>
          <w:rFonts w:ascii="Times New Roman" w:eastAsia="Times New Roman" w:hAnsi="Times New Roman" w:cs="Times New Roman"/>
          <w:sz w:val="24"/>
          <w:szCs w:val="24"/>
        </w:rPr>
        <w:t xml:space="preserve"> θα συμπληρώσετε τον ΑΦΜ του εκμισθωτή και </w:t>
      </w:r>
      <w:r w:rsidRPr="00715222">
        <w:rPr>
          <w:rFonts w:ascii="Times New Roman" w:eastAsia="Times New Roman" w:hAnsi="Times New Roman" w:cs="Times New Roman"/>
          <w:b/>
          <w:sz w:val="24"/>
          <w:szCs w:val="24"/>
        </w:rPr>
        <w:t>στους κωδικούς 419, 420</w:t>
      </w:r>
      <w:r w:rsidRPr="00715222">
        <w:rPr>
          <w:rFonts w:ascii="Times New Roman" w:eastAsia="Times New Roman" w:hAnsi="Times New Roman" w:cs="Times New Roman"/>
          <w:sz w:val="24"/>
          <w:szCs w:val="24"/>
        </w:rPr>
        <w:t xml:space="preserve"> το ενοίκιο της δευτερεύουσας ή της εξοχικής κατοικίας.</w:t>
      </w:r>
      <w:r w:rsidRPr="00715222">
        <w:rPr>
          <w:rFonts w:ascii="Times New Roman" w:eastAsia="Times New Roman" w:hAnsi="Times New Roman" w:cs="Times New Roman"/>
          <w:sz w:val="24"/>
          <w:szCs w:val="24"/>
        </w:rPr>
        <w:br/>
      </w:r>
      <w:r w:rsidR="00E23EE8" w:rsidRPr="00C8021E">
        <w:rPr>
          <w:rFonts w:ascii="Times New Roman" w:eastAsia="Times New Roman" w:hAnsi="Times New Roman" w:cs="Times New Roman"/>
          <w:sz w:val="24"/>
          <w:szCs w:val="24"/>
          <w:lang w:eastAsia="el-GR"/>
        </w:rPr>
        <w:t xml:space="preserve">              </w:t>
      </w:r>
    </w:p>
    <w:p w:rsidR="00C23F74" w:rsidRDefault="009E6990" w:rsidP="005A0B8D">
      <w:pPr>
        <w:spacing w:before="0" w:beforeAutospacing="0"/>
        <w:rPr>
          <w:rFonts w:ascii="Times New Roman" w:eastAsia="Calibri" w:hAnsi="Times New Roman" w:cs="Times New Roman"/>
          <w:bCs/>
          <w:sz w:val="24"/>
          <w:szCs w:val="24"/>
        </w:rPr>
      </w:pPr>
      <w:r w:rsidRPr="00C8021E">
        <w:rPr>
          <w:rFonts w:ascii="Times New Roman" w:eastAsia="Arial Unicode MS" w:hAnsi="Times New Roman" w:cs="Times New Roman"/>
          <w:b/>
          <w:sz w:val="24"/>
          <w:szCs w:val="24"/>
          <w:lang w:eastAsia="el-GR" w:bidi="el-GR"/>
        </w:rPr>
        <w:t>Στο ε</w:t>
      </w:r>
      <w:r w:rsidR="007E4838">
        <w:rPr>
          <w:rFonts w:ascii="Times New Roman" w:eastAsia="Arial Unicode MS" w:hAnsi="Times New Roman" w:cs="Times New Roman"/>
          <w:b/>
          <w:sz w:val="24"/>
          <w:szCs w:val="24"/>
          <w:lang w:eastAsia="el-GR" w:bidi="el-GR"/>
        </w:rPr>
        <w:t>πόμενο 10</w:t>
      </w:r>
      <w:r w:rsidR="00492254" w:rsidRPr="00C8021E">
        <w:rPr>
          <w:rFonts w:ascii="Times New Roman" w:eastAsia="Arial Unicode MS" w:hAnsi="Times New Roman" w:cs="Times New Roman"/>
          <w:b/>
          <w:sz w:val="24"/>
          <w:szCs w:val="24"/>
          <w:vertAlign w:val="superscript"/>
          <w:lang w:eastAsia="el-GR" w:bidi="el-GR"/>
        </w:rPr>
        <w:t>ο</w:t>
      </w:r>
      <w:r w:rsidR="00492254" w:rsidRPr="00C8021E">
        <w:rPr>
          <w:rFonts w:ascii="Times New Roman" w:eastAsia="Arial Unicode MS" w:hAnsi="Times New Roman" w:cs="Times New Roman"/>
          <w:b/>
          <w:sz w:val="24"/>
          <w:szCs w:val="24"/>
          <w:lang w:eastAsia="el-GR" w:bidi="el-GR"/>
        </w:rPr>
        <w:t xml:space="preserve"> μέρος:</w:t>
      </w:r>
      <w:r w:rsidR="00492254" w:rsidRPr="00C8021E">
        <w:rPr>
          <w:rFonts w:ascii="Times New Roman" w:eastAsia="Arial Unicode MS" w:hAnsi="Times New Roman" w:cs="Times New Roman"/>
          <w:sz w:val="24"/>
          <w:szCs w:val="24"/>
          <w:lang w:eastAsia="el-GR" w:bidi="el-GR"/>
        </w:rPr>
        <w:t xml:space="preserve"> </w:t>
      </w:r>
      <w:r w:rsidR="005A0B8D" w:rsidRPr="00C8021E">
        <w:rPr>
          <w:rFonts w:ascii="Times New Roman" w:eastAsia="Times New Roman" w:hAnsi="Times New Roman" w:cs="Times New Roman"/>
          <w:b/>
          <w:sz w:val="24"/>
          <w:szCs w:val="24"/>
          <w:lang w:eastAsia="el-GR"/>
        </w:rPr>
        <w:t>:</w:t>
      </w:r>
      <w:r w:rsidR="005A0B8D" w:rsidRPr="00C8021E">
        <w:rPr>
          <w:rFonts w:ascii="Times New Roman" w:eastAsia="Calibri" w:hAnsi="Times New Roman" w:cs="Times New Roman"/>
          <w:b/>
          <w:bCs/>
          <w:sz w:val="24"/>
          <w:szCs w:val="24"/>
        </w:rPr>
        <w:t xml:space="preserve"> κωδικό – κωδικό όλες οι </w:t>
      </w:r>
      <w:r w:rsidR="00C23F74">
        <w:rPr>
          <w:rFonts w:ascii="Times New Roman" w:eastAsia="Calibri" w:hAnsi="Times New Roman" w:cs="Times New Roman"/>
          <w:b/>
          <w:bCs/>
          <w:sz w:val="24"/>
          <w:szCs w:val="24"/>
        </w:rPr>
        <w:t>αναλυτικές πληροφορίες για τον π</w:t>
      </w:r>
      <w:r w:rsidR="005A0B8D" w:rsidRPr="00C8021E">
        <w:rPr>
          <w:rFonts w:ascii="Times New Roman" w:eastAsia="Calibri" w:hAnsi="Times New Roman" w:cs="Times New Roman"/>
          <w:b/>
          <w:bCs/>
          <w:sz w:val="24"/>
          <w:szCs w:val="24"/>
        </w:rPr>
        <w:t xml:space="preserve">ίνακα 6. «Πρόσθετα πληροφοριακά στοιχεία», </w:t>
      </w:r>
      <w:r w:rsidR="005A0B8D" w:rsidRPr="00C8021E">
        <w:rPr>
          <w:rFonts w:ascii="Times New Roman" w:eastAsia="Calibri" w:hAnsi="Times New Roman" w:cs="Times New Roman"/>
          <w:bCs/>
          <w:sz w:val="24"/>
          <w:szCs w:val="24"/>
        </w:rPr>
        <w:t xml:space="preserve">στον οποίο </w:t>
      </w:r>
      <w:r w:rsidR="005A0B8D" w:rsidRPr="00C8021E">
        <w:rPr>
          <w:rFonts w:ascii="Times New Roman" w:eastAsia="Calibri" w:hAnsi="Times New Roman" w:cs="Times New Roman"/>
          <w:sz w:val="24"/>
          <w:szCs w:val="24"/>
        </w:rPr>
        <w:t xml:space="preserve">εκτός διαφόρων πληροφοριακών στοιχείων που ζητούνται, γράφονται </w:t>
      </w:r>
      <w:r w:rsidR="00C23F74" w:rsidRPr="00C23F74">
        <w:rPr>
          <w:rFonts w:ascii="Times New Roman" w:eastAsia="Calibri" w:hAnsi="Times New Roman" w:cs="Times New Roman"/>
          <w:bCs/>
          <w:sz w:val="24"/>
          <w:szCs w:val="24"/>
        </w:rPr>
        <w:t>υποχρεωτικά</w:t>
      </w:r>
      <w:r w:rsidR="005A0B8D" w:rsidRPr="00C8021E">
        <w:rPr>
          <w:rFonts w:ascii="Times New Roman" w:eastAsia="Calibri" w:hAnsi="Times New Roman" w:cs="Times New Roman"/>
          <w:bCs/>
          <w:sz w:val="24"/>
          <w:szCs w:val="24"/>
        </w:rPr>
        <w:t xml:space="preserve"> όλα τα εισοδήματα είτε απαλλάσσονται από το φόρο είτε φορολογούνται με ειδικό τρόπο. </w:t>
      </w:r>
    </w:p>
    <w:p w:rsidR="005A0B8D" w:rsidRPr="00C8021E" w:rsidRDefault="005A0B8D" w:rsidP="005A0B8D">
      <w:pPr>
        <w:spacing w:before="0" w:beforeAutospacing="0"/>
        <w:rPr>
          <w:rFonts w:ascii="Times New Roman" w:eastAsia="Calibri" w:hAnsi="Times New Roman" w:cs="Times New Roman"/>
          <w:sz w:val="24"/>
          <w:szCs w:val="24"/>
        </w:rPr>
      </w:pPr>
      <w:r w:rsidRPr="00C8021E">
        <w:rPr>
          <w:rFonts w:ascii="Times New Roman" w:eastAsia="Calibri" w:hAnsi="Times New Roman" w:cs="Times New Roman"/>
          <w:bCs/>
          <w:sz w:val="24"/>
          <w:szCs w:val="24"/>
        </w:rPr>
        <w:t>Ποια ποσά του πίνακα 6, εκτός</w:t>
      </w:r>
      <w:r w:rsidRPr="00C8021E">
        <w:rPr>
          <w:rFonts w:ascii="Times New Roman" w:eastAsia="Calibri" w:hAnsi="Times New Roman" w:cs="Times New Roman"/>
          <w:sz w:val="24"/>
          <w:szCs w:val="24"/>
        </w:rPr>
        <w:t xml:space="preserve"> εξαιρέσεων,</w:t>
      </w:r>
      <w:r w:rsidRPr="00C8021E">
        <w:rPr>
          <w:rFonts w:ascii="Times New Roman" w:eastAsia="Calibri" w:hAnsi="Times New Roman" w:cs="Times New Roman"/>
          <w:bCs/>
          <w:sz w:val="24"/>
          <w:szCs w:val="24"/>
        </w:rPr>
        <w:t xml:space="preserve"> λογαριάζονται στην  </w:t>
      </w:r>
      <w:r w:rsidRPr="00C8021E">
        <w:rPr>
          <w:rFonts w:ascii="Times New Roman" w:eastAsia="Calibri" w:hAnsi="Times New Roman" w:cs="Times New Roman"/>
          <w:sz w:val="24"/>
          <w:szCs w:val="24"/>
        </w:rPr>
        <w:t xml:space="preserve">ειδική εισφορά αλληλεγγύης. Στον ίδιο πίνακα γράφονται επίσης και εκείνα τα εισοδήματα </w:t>
      </w:r>
      <w:r w:rsidRPr="00C8021E">
        <w:rPr>
          <w:rFonts w:ascii="Times New Roman" w:eastAsia="Calibri" w:hAnsi="Times New Roman" w:cs="Times New Roman"/>
          <w:b/>
          <w:bCs/>
          <w:sz w:val="24"/>
          <w:szCs w:val="24"/>
        </w:rPr>
        <w:t>που μειώνουν τα τεκμήρια</w:t>
      </w:r>
      <w:r w:rsidRPr="00C8021E">
        <w:rPr>
          <w:rFonts w:ascii="Times New Roman" w:eastAsia="Calibri" w:hAnsi="Times New Roman" w:cs="Times New Roman"/>
          <w:sz w:val="24"/>
          <w:szCs w:val="24"/>
        </w:rPr>
        <w:t>.</w:t>
      </w:r>
    </w:p>
    <w:p w:rsidR="005A0B8D" w:rsidRPr="00C8021E" w:rsidRDefault="005A0B8D" w:rsidP="005A0B8D">
      <w:pPr>
        <w:spacing w:before="0" w:beforeAutospacing="0"/>
        <w:rPr>
          <w:rFonts w:ascii="Times New Roman" w:eastAsia="Times New Roman" w:hAnsi="Times New Roman" w:cs="Times New Roman"/>
          <w:sz w:val="24"/>
          <w:szCs w:val="24"/>
          <w:lang w:eastAsia="el-GR"/>
        </w:rPr>
      </w:pPr>
    </w:p>
    <w:p w:rsidR="004E51A6" w:rsidRPr="00C8021E" w:rsidRDefault="004E51A6" w:rsidP="008C2307">
      <w:pPr>
        <w:widowControl w:val="0"/>
        <w:spacing w:before="0" w:beforeAutospacing="0"/>
        <w:ind w:right="-110"/>
        <w:jc w:val="both"/>
        <w:rPr>
          <w:rFonts w:ascii="Times New Roman" w:eastAsia="Arial Unicode MS" w:hAnsi="Times New Roman" w:cs="Times New Roman"/>
          <w:sz w:val="24"/>
          <w:szCs w:val="24"/>
          <w:lang w:eastAsia="el-GR" w:bidi="el-GR"/>
        </w:rPr>
      </w:pPr>
    </w:p>
    <w:p w:rsidR="00667084" w:rsidRPr="00C8021E" w:rsidRDefault="00667084" w:rsidP="00667084">
      <w:pPr>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jc w:val="both"/>
        <w:rPr>
          <w:rFonts w:ascii="Times New Roman" w:eastAsia="Times New Roman" w:hAnsi="Times New Roman" w:cs="Times New Roman"/>
          <w:sz w:val="24"/>
          <w:szCs w:val="24"/>
          <w:lang w:bidi="el-GR"/>
        </w:rPr>
      </w:pPr>
      <w:r w:rsidRPr="00C8021E">
        <w:rPr>
          <w:rFonts w:ascii="Times New Roman" w:eastAsia="Times New Roman" w:hAnsi="Times New Roman" w:cs="Times New Roman"/>
          <w:sz w:val="24"/>
          <w:szCs w:val="24"/>
          <w:lang w:bidi="el-GR"/>
        </w:rPr>
        <w:lastRenderedPageBreak/>
        <w:t xml:space="preserve">Για σχόλια, ερωτήσεις και σχετικές διευκρινήσεις, επικοινωνήστε μαζί μας. </w:t>
      </w:r>
    </w:p>
    <w:p w:rsidR="00667084" w:rsidRPr="00C8021E" w:rsidRDefault="00667084" w:rsidP="00667084">
      <w:pPr>
        <w:pBdr>
          <w:top w:val="single" w:sz="4" w:space="1" w:color="auto"/>
          <w:left w:val="single" w:sz="4" w:space="4" w:color="auto"/>
          <w:bottom w:val="single" w:sz="4" w:space="1" w:color="auto"/>
          <w:right w:val="single" w:sz="4" w:space="4" w:color="auto"/>
        </w:pBdr>
        <w:shd w:val="clear" w:color="auto" w:fill="DAEEF3" w:themeFill="accent5" w:themeFillTint="33"/>
        <w:spacing w:before="0" w:beforeAutospacing="0"/>
        <w:jc w:val="both"/>
        <w:rPr>
          <w:rFonts w:ascii="Times New Roman" w:eastAsia="Times New Roman" w:hAnsi="Times New Roman" w:cs="Times New Roman"/>
          <w:sz w:val="24"/>
          <w:szCs w:val="24"/>
          <w:lang w:val="en-US" w:bidi="el-GR"/>
        </w:rPr>
      </w:pPr>
      <w:r w:rsidRPr="00C8021E">
        <w:rPr>
          <w:rFonts w:ascii="Times New Roman" w:eastAsia="Times New Roman" w:hAnsi="Times New Roman" w:cs="Times New Roman"/>
          <w:sz w:val="24"/>
          <w:szCs w:val="24"/>
          <w:lang w:val="en-US" w:bidi="el-GR"/>
        </w:rPr>
        <w:t xml:space="preserve">e-mail: </w:t>
      </w:r>
      <w:hyperlink r:id="rId32" w:history="1">
        <w:r w:rsidRPr="00C8021E">
          <w:rPr>
            <w:rFonts w:ascii="Times New Roman" w:eastAsia="Times New Roman" w:hAnsi="Times New Roman" w:cs="Times New Roman"/>
            <w:sz w:val="24"/>
            <w:szCs w:val="24"/>
            <w:u w:val="single"/>
            <w:lang w:val="en-US" w:bidi="el-GR"/>
          </w:rPr>
          <w:t>g.christopoulos@mental.gr</w:t>
        </w:r>
      </w:hyperlink>
      <w:r w:rsidRPr="00C8021E">
        <w:rPr>
          <w:rFonts w:ascii="Times New Roman" w:eastAsia="Times New Roman" w:hAnsi="Times New Roman" w:cs="Times New Roman"/>
          <w:sz w:val="24"/>
          <w:szCs w:val="24"/>
          <w:lang w:val="en-US" w:bidi="el-GR"/>
        </w:rPr>
        <w:t xml:space="preserve">  </w:t>
      </w:r>
    </w:p>
    <w:p w:rsidR="00A24D35" w:rsidRPr="00C8021E" w:rsidRDefault="00A24D35">
      <w:pPr>
        <w:rPr>
          <w:rFonts w:ascii="Times New Roman" w:hAnsi="Times New Roman" w:cs="Times New Roman"/>
          <w:sz w:val="24"/>
          <w:szCs w:val="24"/>
          <w:lang w:val="en-US"/>
        </w:rPr>
      </w:pPr>
    </w:p>
    <w:p w:rsidR="00B7386A" w:rsidRPr="00C8021E" w:rsidRDefault="00B7386A">
      <w:pPr>
        <w:rPr>
          <w:rFonts w:ascii="Times New Roman" w:hAnsi="Times New Roman" w:cs="Times New Roman"/>
          <w:sz w:val="24"/>
          <w:szCs w:val="24"/>
          <w:lang w:val="en-US"/>
        </w:rPr>
      </w:pPr>
    </w:p>
    <w:sectPr w:rsidR="00B7386A" w:rsidRPr="00C8021E" w:rsidSect="00C17366">
      <w:footerReference w:type="default" r:id="rId33"/>
      <w:pgSz w:w="11906" w:h="16838"/>
      <w:pgMar w:top="851" w:right="1983"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BC" w:rsidRDefault="008A34BC">
      <w:pPr>
        <w:spacing w:before="0"/>
      </w:pPr>
      <w:r>
        <w:separator/>
      </w:r>
    </w:p>
  </w:endnote>
  <w:endnote w:type="continuationSeparator" w:id="0">
    <w:p w:rsidR="008A34BC" w:rsidRDefault="008A34B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Trebuchet MS">
    <w:panose1 w:val="020B0603020202020204"/>
    <w:charset w:val="A1"/>
    <w:family w:val="swiss"/>
    <w:pitch w:val="variable"/>
    <w:sig w:usb0="00000287" w:usb1="00000003"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79F" w:rsidRDefault="0067379F">
    <w:pPr>
      <w:pStyle w:val="a4"/>
      <w:pBdr>
        <w:top w:val="thinThickSmallGap" w:sz="24" w:space="1" w:color="622423" w:themeColor="accent2" w:themeShade="7F"/>
      </w:pBdr>
      <w:rPr>
        <w:rFonts w:asciiTheme="majorHAnsi" w:eastAsiaTheme="majorEastAsia" w:hAnsiTheme="majorHAnsi" w:cstheme="majorBidi"/>
      </w:rPr>
    </w:pPr>
    <w:r w:rsidRPr="004B49F2">
      <w:rPr>
        <w:rFonts w:ascii="Tahoma" w:hAnsi="Tahoma" w:cs="Tahoma"/>
        <w:b/>
        <w:color w:val="FF0000"/>
        <w:sz w:val="16"/>
        <w:szCs w:val="16"/>
      </w:rPr>
      <w:t>Γιώργος Δ. Χριστόπουλος: «ραντεβού 2015 με την εφορία» - πρακτικός οδηγός με όλα όσα μας χρειάζονται για τη σωστή συμπλήρωση της δήλωσης φορολογίας εισοδήματος</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sidR="004E3AB9" w:rsidRPr="004E3AB9">
      <w:rPr>
        <w:rFonts w:eastAsiaTheme="minorEastAsia"/>
      </w:rPr>
      <w:fldChar w:fldCharType="begin"/>
    </w:r>
    <w:r>
      <w:instrText>PAGE   \* MERGEFORMAT</w:instrText>
    </w:r>
    <w:r w:rsidR="004E3AB9" w:rsidRPr="004E3AB9">
      <w:rPr>
        <w:rFonts w:eastAsiaTheme="minorEastAsia"/>
      </w:rPr>
      <w:fldChar w:fldCharType="separate"/>
    </w:r>
    <w:r w:rsidR="00BD4580" w:rsidRPr="00BD4580">
      <w:rPr>
        <w:rFonts w:asciiTheme="majorHAnsi" w:eastAsiaTheme="majorEastAsia" w:hAnsiTheme="majorHAnsi" w:cstheme="majorBidi"/>
        <w:noProof/>
      </w:rPr>
      <w:t>45</w:t>
    </w:r>
    <w:r w:rsidR="004E3AB9">
      <w:rPr>
        <w:rFonts w:asciiTheme="majorHAnsi" w:eastAsiaTheme="majorEastAsia" w:hAnsiTheme="majorHAnsi" w:cstheme="majorBidi"/>
      </w:rPr>
      <w:fldChar w:fldCharType="end"/>
    </w:r>
  </w:p>
  <w:p w:rsidR="0067379F" w:rsidRPr="004B49F2" w:rsidRDefault="0067379F">
    <w:pPr>
      <w:pStyle w:val="a4"/>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BC" w:rsidRDefault="008A34BC">
      <w:pPr>
        <w:spacing w:before="0"/>
      </w:pPr>
      <w:r>
        <w:separator/>
      </w:r>
    </w:p>
  </w:footnote>
  <w:footnote w:type="continuationSeparator" w:id="0">
    <w:p w:rsidR="008A34BC" w:rsidRDefault="008A34BC">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16E"/>
    <w:multiLevelType w:val="hybridMultilevel"/>
    <w:tmpl w:val="C9BE05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24009C"/>
    <w:multiLevelType w:val="hybridMultilevel"/>
    <w:tmpl w:val="3D86BF6C"/>
    <w:lvl w:ilvl="0" w:tplc="5036B988">
      <w:numFmt w:val="bullet"/>
      <w:lvlText w:val="-"/>
      <w:lvlJc w:val="left"/>
      <w:pPr>
        <w:ind w:left="720" w:hanging="360"/>
      </w:pPr>
      <w:rPr>
        <w:rFonts w:ascii="Times New Roman" w:eastAsia="Times New Roman" w:hAnsi="Times New Roman"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4330CB"/>
    <w:multiLevelType w:val="hybridMultilevel"/>
    <w:tmpl w:val="3A28A24C"/>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4979BA"/>
    <w:multiLevelType w:val="hybridMultilevel"/>
    <w:tmpl w:val="3E8287F6"/>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00E5F9B"/>
    <w:multiLevelType w:val="hybridMultilevel"/>
    <w:tmpl w:val="358EE2CA"/>
    <w:lvl w:ilvl="0" w:tplc="4E92C9A0">
      <w:start w:val="1"/>
      <w:numFmt w:val="bullet"/>
      <w:lvlText w:val=""/>
      <w:lvlJc w:val="left"/>
      <w:pPr>
        <w:ind w:left="720" w:hanging="360"/>
      </w:pPr>
      <w:rPr>
        <w:rFonts w:ascii="Wingdings" w:hAnsi="Wingdings" w:hint="default"/>
      </w:rPr>
    </w:lvl>
    <w:lvl w:ilvl="1" w:tplc="49CEE252">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933DDB"/>
    <w:multiLevelType w:val="hybridMultilevel"/>
    <w:tmpl w:val="0CAA250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72A06EA"/>
    <w:multiLevelType w:val="hybridMultilevel"/>
    <w:tmpl w:val="D3589394"/>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89C71A5"/>
    <w:multiLevelType w:val="hybridMultilevel"/>
    <w:tmpl w:val="417EDE52"/>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A602D01"/>
    <w:multiLevelType w:val="hybridMultilevel"/>
    <w:tmpl w:val="8B4C50FC"/>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B200D59"/>
    <w:multiLevelType w:val="hybridMultilevel"/>
    <w:tmpl w:val="201E623E"/>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C79393F"/>
    <w:multiLevelType w:val="hybridMultilevel"/>
    <w:tmpl w:val="406CC4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E59293E"/>
    <w:multiLevelType w:val="hybridMultilevel"/>
    <w:tmpl w:val="E6504BD8"/>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1D82EE1"/>
    <w:multiLevelType w:val="hybridMultilevel"/>
    <w:tmpl w:val="4D484322"/>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4C86D41"/>
    <w:multiLevelType w:val="hybridMultilevel"/>
    <w:tmpl w:val="2C8AEF7E"/>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B0C4B71"/>
    <w:multiLevelType w:val="hybridMultilevel"/>
    <w:tmpl w:val="C11E14E2"/>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A08276A"/>
    <w:multiLevelType w:val="hybridMultilevel"/>
    <w:tmpl w:val="6FB02438"/>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F965798"/>
    <w:multiLevelType w:val="hybridMultilevel"/>
    <w:tmpl w:val="609002D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1985623"/>
    <w:multiLevelType w:val="multilevel"/>
    <w:tmpl w:val="757C78F2"/>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3C5F20"/>
    <w:multiLevelType w:val="hybridMultilevel"/>
    <w:tmpl w:val="3A7400DA"/>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6993832"/>
    <w:multiLevelType w:val="hybridMultilevel"/>
    <w:tmpl w:val="43A0E154"/>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A5748C5"/>
    <w:multiLevelType w:val="hybridMultilevel"/>
    <w:tmpl w:val="F65E07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6BA723BF"/>
    <w:multiLevelType w:val="hybridMultilevel"/>
    <w:tmpl w:val="1BE695F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D1A5EB2"/>
    <w:multiLevelType w:val="hybridMultilevel"/>
    <w:tmpl w:val="7C52E29A"/>
    <w:lvl w:ilvl="0" w:tplc="4E92C9A0">
      <w:start w:val="1"/>
      <w:numFmt w:val="bullet"/>
      <w:lvlText w:val=""/>
      <w:lvlJc w:val="left"/>
      <w:pPr>
        <w:tabs>
          <w:tab w:val="num" w:pos="284"/>
        </w:tabs>
        <w:ind w:left="284" w:hanging="284"/>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3">
    <w:nsid w:val="75616DFA"/>
    <w:multiLevelType w:val="hybridMultilevel"/>
    <w:tmpl w:val="9E98B230"/>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73F73ED"/>
    <w:multiLevelType w:val="hybridMultilevel"/>
    <w:tmpl w:val="22068B18"/>
    <w:lvl w:ilvl="0" w:tplc="4E92C9A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C3B356C"/>
    <w:multiLevelType w:val="multilevel"/>
    <w:tmpl w:val="5D1C7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46394A"/>
    <w:multiLevelType w:val="hybridMultilevel"/>
    <w:tmpl w:val="1452FC2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7FF11B8C"/>
    <w:multiLevelType w:val="singleLevel"/>
    <w:tmpl w:val="2C7272F8"/>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0"/>
  </w:num>
  <w:num w:numId="3">
    <w:abstractNumId w:val="5"/>
  </w:num>
  <w:num w:numId="4">
    <w:abstractNumId w:val="10"/>
  </w:num>
  <w:num w:numId="5">
    <w:abstractNumId w:val="21"/>
  </w:num>
  <w:num w:numId="6">
    <w:abstractNumId w:val="27"/>
  </w:num>
  <w:num w:numId="7">
    <w:abstractNumId w:val="26"/>
  </w:num>
  <w:num w:numId="8">
    <w:abstractNumId w:val="12"/>
  </w:num>
  <w:num w:numId="9">
    <w:abstractNumId w:val="25"/>
  </w:num>
  <w:num w:numId="10">
    <w:abstractNumId w:val="16"/>
  </w:num>
  <w:num w:numId="11">
    <w:abstractNumId w:val="20"/>
  </w:num>
  <w:num w:numId="12">
    <w:abstractNumId w:val="8"/>
  </w:num>
  <w:num w:numId="13">
    <w:abstractNumId w:val="9"/>
  </w:num>
  <w:num w:numId="14">
    <w:abstractNumId w:val="1"/>
  </w:num>
  <w:num w:numId="15">
    <w:abstractNumId w:val="19"/>
  </w:num>
  <w:num w:numId="16">
    <w:abstractNumId w:val="17"/>
  </w:num>
  <w:num w:numId="17">
    <w:abstractNumId w:val="4"/>
  </w:num>
  <w:num w:numId="18">
    <w:abstractNumId w:val="24"/>
  </w:num>
  <w:num w:numId="19">
    <w:abstractNumId w:val="6"/>
  </w:num>
  <w:num w:numId="20">
    <w:abstractNumId w:val="15"/>
  </w:num>
  <w:num w:numId="21">
    <w:abstractNumId w:val="23"/>
  </w:num>
  <w:num w:numId="22">
    <w:abstractNumId w:val="7"/>
  </w:num>
  <w:num w:numId="23">
    <w:abstractNumId w:val="14"/>
  </w:num>
  <w:num w:numId="24">
    <w:abstractNumId w:val="13"/>
  </w:num>
  <w:num w:numId="25">
    <w:abstractNumId w:val="18"/>
  </w:num>
  <w:num w:numId="26">
    <w:abstractNumId w:val="3"/>
  </w:num>
  <w:num w:numId="27">
    <w:abstractNumId w:val="11"/>
  </w:num>
  <w:num w:numId="28">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667084"/>
    <w:rsid w:val="00001E4C"/>
    <w:rsid w:val="00005FF2"/>
    <w:rsid w:val="00007B93"/>
    <w:rsid w:val="00011782"/>
    <w:rsid w:val="00012897"/>
    <w:rsid w:val="0001342B"/>
    <w:rsid w:val="00014418"/>
    <w:rsid w:val="00020281"/>
    <w:rsid w:val="00020469"/>
    <w:rsid w:val="000237C8"/>
    <w:rsid w:val="00024131"/>
    <w:rsid w:val="000247F5"/>
    <w:rsid w:val="0002527C"/>
    <w:rsid w:val="00031C9B"/>
    <w:rsid w:val="00033541"/>
    <w:rsid w:val="000355C3"/>
    <w:rsid w:val="00035C00"/>
    <w:rsid w:val="0004620F"/>
    <w:rsid w:val="00053F98"/>
    <w:rsid w:val="0005582B"/>
    <w:rsid w:val="000568FF"/>
    <w:rsid w:val="00061B0C"/>
    <w:rsid w:val="00076200"/>
    <w:rsid w:val="00081095"/>
    <w:rsid w:val="00083EFB"/>
    <w:rsid w:val="00083F5B"/>
    <w:rsid w:val="00084194"/>
    <w:rsid w:val="00086777"/>
    <w:rsid w:val="0009318B"/>
    <w:rsid w:val="00093859"/>
    <w:rsid w:val="000A2FCA"/>
    <w:rsid w:val="000A576A"/>
    <w:rsid w:val="000B025E"/>
    <w:rsid w:val="000B25D1"/>
    <w:rsid w:val="000C0AE2"/>
    <w:rsid w:val="000C53FE"/>
    <w:rsid w:val="000D16B8"/>
    <w:rsid w:val="000D3BFB"/>
    <w:rsid w:val="000D587E"/>
    <w:rsid w:val="000E60DF"/>
    <w:rsid w:val="000F4E4B"/>
    <w:rsid w:val="000F631B"/>
    <w:rsid w:val="000F709B"/>
    <w:rsid w:val="000F7278"/>
    <w:rsid w:val="000F7585"/>
    <w:rsid w:val="00103DE8"/>
    <w:rsid w:val="00105872"/>
    <w:rsid w:val="001231B5"/>
    <w:rsid w:val="00127A77"/>
    <w:rsid w:val="00131B9B"/>
    <w:rsid w:val="00134C6F"/>
    <w:rsid w:val="00136194"/>
    <w:rsid w:val="00143755"/>
    <w:rsid w:val="00143D5C"/>
    <w:rsid w:val="0014619B"/>
    <w:rsid w:val="00147AAE"/>
    <w:rsid w:val="00151C50"/>
    <w:rsid w:val="00154C64"/>
    <w:rsid w:val="00155896"/>
    <w:rsid w:val="00165325"/>
    <w:rsid w:val="00174FB0"/>
    <w:rsid w:val="001756E7"/>
    <w:rsid w:val="00176FC8"/>
    <w:rsid w:val="001863CE"/>
    <w:rsid w:val="00187D9B"/>
    <w:rsid w:val="00195131"/>
    <w:rsid w:val="0019655F"/>
    <w:rsid w:val="00196A19"/>
    <w:rsid w:val="001A36C5"/>
    <w:rsid w:val="001A589F"/>
    <w:rsid w:val="001B18AF"/>
    <w:rsid w:val="001B1EB5"/>
    <w:rsid w:val="001B2D9A"/>
    <w:rsid w:val="001B6051"/>
    <w:rsid w:val="001C05A6"/>
    <w:rsid w:val="001C156F"/>
    <w:rsid w:val="001D512B"/>
    <w:rsid w:val="001D7045"/>
    <w:rsid w:val="001E1DC3"/>
    <w:rsid w:val="001E419D"/>
    <w:rsid w:val="001E53D1"/>
    <w:rsid w:val="001E56CD"/>
    <w:rsid w:val="001E5A38"/>
    <w:rsid w:val="001E6C80"/>
    <w:rsid w:val="001E70C4"/>
    <w:rsid w:val="001F6CFB"/>
    <w:rsid w:val="001F73DE"/>
    <w:rsid w:val="002013E7"/>
    <w:rsid w:val="00201AD5"/>
    <w:rsid w:val="002028A3"/>
    <w:rsid w:val="0020406B"/>
    <w:rsid w:val="002056AE"/>
    <w:rsid w:val="00211270"/>
    <w:rsid w:val="002124B5"/>
    <w:rsid w:val="00214DB2"/>
    <w:rsid w:val="00222D3F"/>
    <w:rsid w:val="002231A2"/>
    <w:rsid w:val="00225926"/>
    <w:rsid w:val="00225E65"/>
    <w:rsid w:val="00227727"/>
    <w:rsid w:val="00234E65"/>
    <w:rsid w:val="002363DE"/>
    <w:rsid w:val="0024206C"/>
    <w:rsid w:val="002449B7"/>
    <w:rsid w:val="00244E8A"/>
    <w:rsid w:val="002452F6"/>
    <w:rsid w:val="002538C1"/>
    <w:rsid w:val="0025525C"/>
    <w:rsid w:val="0025614F"/>
    <w:rsid w:val="002574E5"/>
    <w:rsid w:val="00262FDB"/>
    <w:rsid w:val="00270797"/>
    <w:rsid w:val="00277DD6"/>
    <w:rsid w:val="002828DC"/>
    <w:rsid w:val="002912A5"/>
    <w:rsid w:val="00293941"/>
    <w:rsid w:val="00294C0B"/>
    <w:rsid w:val="00295787"/>
    <w:rsid w:val="002A4D4E"/>
    <w:rsid w:val="002A7B5E"/>
    <w:rsid w:val="002B1142"/>
    <w:rsid w:val="002B18F9"/>
    <w:rsid w:val="002B5D72"/>
    <w:rsid w:val="002C2F65"/>
    <w:rsid w:val="002C5060"/>
    <w:rsid w:val="002C78F4"/>
    <w:rsid w:val="002D31FD"/>
    <w:rsid w:val="002D61C0"/>
    <w:rsid w:val="002E6127"/>
    <w:rsid w:val="002E7535"/>
    <w:rsid w:val="003017B0"/>
    <w:rsid w:val="00303A70"/>
    <w:rsid w:val="003051A2"/>
    <w:rsid w:val="00311702"/>
    <w:rsid w:val="00311FA4"/>
    <w:rsid w:val="00313A08"/>
    <w:rsid w:val="0031712E"/>
    <w:rsid w:val="003210A4"/>
    <w:rsid w:val="003211EB"/>
    <w:rsid w:val="003227B8"/>
    <w:rsid w:val="003232DA"/>
    <w:rsid w:val="003257C2"/>
    <w:rsid w:val="00330E0B"/>
    <w:rsid w:val="00332841"/>
    <w:rsid w:val="00342C6A"/>
    <w:rsid w:val="00343D88"/>
    <w:rsid w:val="003446E4"/>
    <w:rsid w:val="00356040"/>
    <w:rsid w:val="00356E94"/>
    <w:rsid w:val="00361AD5"/>
    <w:rsid w:val="003656D9"/>
    <w:rsid w:val="00367472"/>
    <w:rsid w:val="003710DE"/>
    <w:rsid w:val="0037471E"/>
    <w:rsid w:val="0038264D"/>
    <w:rsid w:val="0038617D"/>
    <w:rsid w:val="00386676"/>
    <w:rsid w:val="0038795F"/>
    <w:rsid w:val="00392809"/>
    <w:rsid w:val="00394E28"/>
    <w:rsid w:val="003A0A24"/>
    <w:rsid w:val="003A6DB7"/>
    <w:rsid w:val="003A745C"/>
    <w:rsid w:val="003A765F"/>
    <w:rsid w:val="003C0977"/>
    <w:rsid w:val="003C3F02"/>
    <w:rsid w:val="003C70FA"/>
    <w:rsid w:val="003D2045"/>
    <w:rsid w:val="003D3B0E"/>
    <w:rsid w:val="003D6638"/>
    <w:rsid w:val="003E361B"/>
    <w:rsid w:val="003F115D"/>
    <w:rsid w:val="003F3819"/>
    <w:rsid w:val="003F4212"/>
    <w:rsid w:val="003F6D47"/>
    <w:rsid w:val="00401BEF"/>
    <w:rsid w:val="00405759"/>
    <w:rsid w:val="004074CE"/>
    <w:rsid w:val="00416FDB"/>
    <w:rsid w:val="00420135"/>
    <w:rsid w:val="00420D67"/>
    <w:rsid w:val="00421769"/>
    <w:rsid w:val="004306D4"/>
    <w:rsid w:val="00431F97"/>
    <w:rsid w:val="00437DEB"/>
    <w:rsid w:val="00446037"/>
    <w:rsid w:val="004475D7"/>
    <w:rsid w:val="00447CAF"/>
    <w:rsid w:val="00447CE5"/>
    <w:rsid w:val="00452250"/>
    <w:rsid w:val="00452B21"/>
    <w:rsid w:val="004540E3"/>
    <w:rsid w:val="00455D4A"/>
    <w:rsid w:val="0045774A"/>
    <w:rsid w:val="00460943"/>
    <w:rsid w:val="00460E91"/>
    <w:rsid w:val="00463B34"/>
    <w:rsid w:val="00465BA4"/>
    <w:rsid w:val="00474441"/>
    <w:rsid w:val="0047592D"/>
    <w:rsid w:val="00480994"/>
    <w:rsid w:val="00481014"/>
    <w:rsid w:val="004836AE"/>
    <w:rsid w:val="00487A65"/>
    <w:rsid w:val="0049220C"/>
    <w:rsid w:val="00492254"/>
    <w:rsid w:val="00493C80"/>
    <w:rsid w:val="004954FC"/>
    <w:rsid w:val="004A3D4C"/>
    <w:rsid w:val="004A4813"/>
    <w:rsid w:val="004B235D"/>
    <w:rsid w:val="004B2870"/>
    <w:rsid w:val="004C674D"/>
    <w:rsid w:val="004D076F"/>
    <w:rsid w:val="004D19A0"/>
    <w:rsid w:val="004D7219"/>
    <w:rsid w:val="004E09CC"/>
    <w:rsid w:val="004E1B0C"/>
    <w:rsid w:val="004E2383"/>
    <w:rsid w:val="004E3AB9"/>
    <w:rsid w:val="004E51A6"/>
    <w:rsid w:val="004E6A7D"/>
    <w:rsid w:val="004F23C8"/>
    <w:rsid w:val="004F4E7F"/>
    <w:rsid w:val="004F6E50"/>
    <w:rsid w:val="00500436"/>
    <w:rsid w:val="0050126F"/>
    <w:rsid w:val="00522281"/>
    <w:rsid w:val="00522BC7"/>
    <w:rsid w:val="005231C2"/>
    <w:rsid w:val="005257F1"/>
    <w:rsid w:val="005347CA"/>
    <w:rsid w:val="00541780"/>
    <w:rsid w:val="00541819"/>
    <w:rsid w:val="00546EDE"/>
    <w:rsid w:val="0055135C"/>
    <w:rsid w:val="005522BA"/>
    <w:rsid w:val="005545AE"/>
    <w:rsid w:val="005564E3"/>
    <w:rsid w:val="00556CD2"/>
    <w:rsid w:val="005607BF"/>
    <w:rsid w:val="0056705C"/>
    <w:rsid w:val="0057024A"/>
    <w:rsid w:val="005750A9"/>
    <w:rsid w:val="00575108"/>
    <w:rsid w:val="005775EE"/>
    <w:rsid w:val="00580765"/>
    <w:rsid w:val="00582D2B"/>
    <w:rsid w:val="00594FA9"/>
    <w:rsid w:val="005A0B8D"/>
    <w:rsid w:val="005A16E3"/>
    <w:rsid w:val="005A33EA"/>
    <w:rsid w:val="005B7592"/>
    <w:rsid w:val="005C3A70"/>
    <w:rsid w:val="005C4146"/>
    <w:rsid w:val="005C60E6"/>
    <w:rsid w:val="005D153A"/>
    <w:rsid w:val="005D25D3"/>
    <w:rsid w:val="005D4B60"/>
    <w:rsid w:val="005D6C04"/>
    <w:rsid w:val="005E3050"/>
    <w:rsid w:val="005E36DD"/>
    <w:rsid w:val="005E5520"/>
    <w:rsid w:val="005F3C97"/>
    <w:rsid w:val="005F729B"/>
    <w:rsid w:val="00604F0C"/>
    <w:rsid w:val="00607B74"/>
    <w:rsid w:val="0061168D"/>
    <w:rsid w:val="006130FE"/>
    <w:rsid w:val="0061344B"/>
    <w:rsid w:val="006140BC"/>
    <w:rsid w:val="006165A1"/>
    <w:rsid w:val="00621F59"/>
    <w:rsid w:val="0062251E"/>
    <w:rsid w:val="00622753"/>
    <w:rsid w:val="00633995"/>
    <w:rsid w:val="00635335"/>
    <w:rsid w:val="00637679"/>
    <w:rsid w:val="0065781B"/>
    <w:rsid w:val="00657868"/>
    <w:rsid w:val="00665D0D"/>
    <w:rsid w:val="00667084"/>
    <w:rsid w:val="006710BE"/>
    <w:rsid w:val="0067379F"/>
    <w:rsid w:val="00673E48"/>
    <w:rsid w:val="006747BA"/>
    <w:rsid w:val="00675CC9"/>
    <w:rsid w:val="0067791C"/>
    <w:rsid w:val="00686A71"/>
    <w:rsid w:val="006910B2"/>
    <w:rsid w:val="00692BBE"/>
    <w:rsid w:val="00693F57"/>
    <w:rsid w:val="006A738F"/>
    <w:rsid w:val="006B2D44"/>
    <w:rsid w:val="006B7669"/>
    <w:rsid w:val="006C3A5E"/>
    <w:rsid w:val="006C646C"/>
    <w:rsid w:val="006C6C1E"/>
    <w:rsid w:val="006C7E9D"/>
    <w:rsid w:val="006D2AFA"/>
    <w:rsid w:val="006D3094"/>
    <w:rsid w:val="006D499B"/>
    <w:rsid w:val="006D501A"/>
    <w:rsid w:val="006D7059"/>
    <w:rsid w:val="006E1395"/>
    <w:rsid w:val="006E1BDC"/>
    <w:rsid w:val="006E1CBC"/>
    <w:rsid w:val="006E5AE7"/>
    <w:rsid w:val="006E5DF4"/>
    <w:rsid w:val="006F4176"/>
    <w:rsid w:val="00715222"/>
    <w:rsid w:val="007162E0"/>
    <w:rsid w:val="00731AF2"/>
    <w:rsid w:val="00735300"/>
    <w:rsid w:val="007353D8"/>
    <w:rsid w:val="00736F24"/>
    <w:rsid w:val="007376C3"/>
    <w:rsid w:val="00741487"/>
    <w:rsid w:val="0074479B"/>
    <w:rsid w:val="00752069"/>
    <w:rsid w:val="00776197"/>
    <w:rsid w:val="00782904"/>
    <w:rsid w:val="00782CBC"/>
    <w:rsid w:val="00785071"/>
    <w:rsid w:val="00791A8A"/>
    <w:rsid w:val="007A4FDB"/>
    <w:rsid w:val="007A5E18"/>
    <w:rsid w:val="007B21AC"/>
    <w:rsid w:val="007B5AF6"/>
    <w:rsid w:val="007B643A"/>
    <w:rsid w:val="007C1211"/>
    <w:rsid w:val="007C13B3"/>
    <w:rsid w:val="007C4118"/>
    <w:rsid w:val="007E4838"/>
    <w:rsid w:val="007E5906"/>
    <w:rsid w:val="007F11FD"/>
    <w:rsid w:val="007F28E4"/>
    <w:rsid w:val="007F3732"/>
    <w:rsid w:val="007F3BD2"/>
    <w:rsid w:val="007F4A0C"/>
    <w:rsid w:val="007F5BC6"/>
    <w:rsid w:val="007F6813"/>
    <w:rsid w:val="00800942"/>
    <w:rsid w:val="00800E70"/>
    <w:rsid w:val="008052F2"/>
    <w:rsid w:val="00806305"/>
    <w:rsid w:val="00811355"/>
    <w:rsid w:val="008206B0"/>
    <w:rsid w:val="00822A3E"/>
    <w:rsid w:val="00824BD6"/>
    <w:rsid w:val="0082669C"/>
    <w:rsid w:val="008349B5"/>
    <w:rsid w:val="00834B7E"/>
    <w:rsid w:val="00842554"/>
    <w:rsid w:val="00846C11"/>
    <w:rsid w:val="00850334"/>
    <w:rsid w:val="008509B4"/>
    <w:rsid w:val="008552D8"/>
    <w:rsid w:val="00855BE8"/>
    <w:rsid w:val="00855E13"/>
    <w:rsid w:val="00857268"/>
    <w:rsid w:val="00861038"/>
    <w:rsid w:val="00864295"/>
    <w:rsid w:val="00865A61"/>
    <w:rsid w:val="00866CC2"/>
    <w:rsid w:val="00873CD7"/>
    <w:rsid w:val="0087718C"/>
    <w:rsid w:val="0088490E"/>
    <w:rsid w:val="00884D63"/>
    <w:rsid w:val="008879E8"/>
    <w:rsid w:val="00894C6C"/>
    <w:rsid w:val="00895BF0"/>
    <w:rsid w:val="008A136C"/>
    <w:rsid w:val="008A1CA6"/>
    <w:rsid w:val="008A34BC"/>
    <w:rsid w:val="008A37CC"/>
    <w:rsid w:val="008A60F7"/>
    <w:rsid w:val="008A7386"/>
    <w:rsid w:val="008B09AE"/>
    <w:rsid w:val="008B200F"/>
    <w:rsid w:val="008B5002"/>
    <w:rsid w:val="008C2307"/>
    <w:rsid w:val="008D72E3"/>
    <w:rsid w:val="008D75BD"/>
    <w:rsid w:val="008E0869"/>
    <w:rsid w:val="008E3B13"/>
    <w:rsid w:val="008E589E"/>
    <w:rsid w:val="008E6CEF"/>
    <w:rsid w:val="008F33FF"/>
    <w:rsid w:val="008F4DE7"/>
    <w:rsid w:val="00913F79"/>
    <w:rsid w:val="009145C9"/>
    <w:rsid w:val="0092143E"/>
    <w:rsid w:val="00924C2D"/>
    <w:rsid w:val="00926C46"/>
    <w:rsid w:val="00931CC5"/>
    <w:rsid w:val="0093610F"/>
    <w:rsid w:val="00957A0D"/>
    <w:rsid w:val="00961F6A"/>
    <w:rsid w:val="00963B78"/>
    <w:rsid w:val="00970083"/>
    <w:rsid w:val="00970B0D"/>
    <w:rsid w:val="00970D59"/>
    <w:rsid w:val="00972E14"/>
    <w:rsid w:val="00980070"/>
    <w:rsid w:val="00981C39"/>
    <w:rsid w:val="00983E44"/>
    <w:rsid w:val="009A23A3"/>
    <w:rsid w:val="009A3054"/>
    <w:rsid w:val="009B72D8"/>
    <w:rsid w:val="009C688F"/>
    <w:rsid w:val="009D7B35"/>
    <w:rsid w:val="009E018B"/>
    <w:rsid w:val="009E1C10"/>
    <w:rsid w:val="009E58B7"/>
    <w:rsid w:val="009E694A"/>
    <w:rsid w:val="009E6990"/>
    <w:rsid w:val="009E70BF"/>
    <w:rsid w:val="009E7248"/>
    <w:rsid w:val="00A00410"/>
    <w:rsid w:val="00A06233"/>
    <w:rsid w:val="00A07003"/>
    <w:rsid w:val="00A13D3A"/>
    <w:rsid w:val="00A14894"/>
    <w:rsid w:val="00A20A61"/>
    <w:rsid w:val="00A24D35"/>
    <w:rsid w:val="00A30CB7"/>
    <w:rsid w:val="00A3154F"/>
    <w:rsid w:val="00A33D28"/>
    <w:rsid w:val="00A357E3"/>
    <w:rsid w:val="00A41049"/>
    <w:rsid w:val="00A414B3"/>
    <w:rsid w:val="00A50694"/>
    <w:rsid w:val="00A52672"/>
    <w:rsid w:val="00A54DA4"/>
    <w:rsid w:val="00A6432F"/>
    <w:rsid w:val="00A70B54"/>
    <w:rsid w:val="00A7150D"/>
    <w:rsid w:val="00A71E5B"/>
    <w:rsid w:val="00A73143"/>
    <w:rsid w:val="00A73BC4"/>
    <w:rsid w:val="00A73C39"/>
    <w:rsid w:val="00A85543"/>
    <w:rsid w:val="00A91835"/>
    <w:rsid w:val="00AA185F"/>
    <w:rsid w:val="00AA3D7F"/>
    <w:rsid w:val="00AB0500"/>
    <w:rsid w:val="00AB0C58"/>
    <w:rsid w:val="00AB390B"/>
    <w:rsid w:val="00AB6D25"/>
    <w:rsid w:val="00AD199F"/>
    <w:rsid w:val="00AE3555"/>
    <w:rsid w:val="00AE4E2F"/>
    <w:rsid w:val="00AF1750"/>
    <w:rsid w:val="00B0209B"/>
    <w:rsid w:val="00B04F5D"/>
    <w:rsid w:val="00B10278"/>
    <w:rsid w:val="00B10F67"/>
    <w:rsid w:val="00B122FE"/>
    <w:rsid w:val="00B12C3B"/>
    <w:rsid w:val="00B1485C"/>
    <w:rsid w:val="00B24B3C"/>
    <w:rsid w:val="00B27C00"/>
    <w:rsid w:val="00B302C4"/>
    <w:rsid w:val="00B3300D"/>
    <w:rsid w:val="00B33E70"/>
    <w:rsid w:val="00B34E62"/>
    <w:rsid w:val="00B363A6"/>
    <w:rsid w:val="00B37A0D"/>
    <w:rsid w:val="00B57014"/>
    <w:rsid w:val="00B578A6"/>
    <w:rsid w:val="00B649FE"/>
    <w:rsid w:val="00B7386A"/>
    <w:rsid w:val="00B74050"/>
    <w:rsid w:val="00B80B96"/>
    <w:rsid w:val="00B83490"/>
    <w:rsid w:val="00B84602"/>
    <w:rsid w:val="00B86DD3"/>
    <w:rsid w:val="00B906C9"/>
    <w:rsid w:val="00B92760"/>
    <w:rsid w:val="00BA04DB"/>
    <w:rsid w:val="00BB472B"/>
    <w:rsid w:val="00BC10CF"/>
    <w:rsid w:val="00BC3778"/>
    <w:rsid w:val="00BC7FA9"/>
    <w:rsid w:val="00BD4580"/>
    <w:rsid w:val="00BE69AE"/>
    <w:rsid w:val="00BF0BDF"/>
    <w:rsid w:val="00BF28F4"/>
    <w:rsid w:val="00BF6024"/>
    <w:rsid w:val="00C00562"/>
    <w:rsid w:val="00C028C1"/>
    <w:rsid w:val="00C03239"/>
    <w:rsid w:val="00C07E98"/>
    <w:rsid w:val="00C12770"/>
    <w:rsid w:val="00C17366"/>
    <w:rsid w:val="00C2168B"/>
    <w:rsid w:val="00C21C18"/>
    <w:rsid w:val="00C23F74"/>
    <w:rsid w:val="00C263C4"/>
    <w:rsid w:val="00C270A3"/>
    <w:rsid w:val="00C27373"/>
    <w:rsid w:val="00C27F9C"/>
    <w:rsid w:val="00C31C80"/>
    <w:rsid w:val="00C3448A"/>
    <w:rsid w:val="00C35A7E"/>
    <w:rsid w:val="00C416D0"/>
    <w:rsid w:val="00C418C9"/>
    <w:rsid w:val="00C47943"/>
    <w:rsid w:val="00C51134"/>
    <w:rsid w:val="00C51399"/>
    <w:rsid w:val="00C54363"/>
    <w:rsid w:val="00C54674"/>
    <w:rsid w:val="00C556E6"/>
    <w:rsid w:val="00C60C8B"/>
    <w:rsid w:val="00C62615"/>
    <w:rsid w:val="00C642F5"/>
    <w:rsid w:val="00C7196E"/>
    <w:rsid w:val="00C72DF1"/>
    <w:rsid w:val="00C76FD7"/>
    <w:rsid w:val="00C8021E"/>
    <w:rsid w:val="00C82C19"/>
    <w:rsid w:val="00C8320B"/>
    <w:rsid w:val="00C94638"/>
    <w:rsid w:val="00C951FB"/>
    <w:rsid w:val="00C954DF"/>
    <w:rsid w:val="00C96FC3"/>
    <w:rsid w:val="00CA3861"/>
    <w:rsid w:val="00CB0BA7"/>
    <w:rsid w:val="00CB3283"/>
    <w:rsid w:val="00CB475F"/>
    <w:rsid w:val="00CB506F"/>
    <w:rsid w:val="00CB72F4"/>
    <w:rsid w:val="00CC7996"/>
    <w:rsid w:val="00CD37D5"/>
    <w:rsid w:val="00CE7DEE"/>
    <w:rsid w:val="00D03A5F"/>
    <w:rsid w:val="00D10D94"/>
    <w:rsid w:val="00D11FEC"/>
    <w:rsid w:val="00D12515"/>
    <w:rsid w:val="00D151CA"/>
    <w:rsid w:val="00D22708"/>
    <w:rsid w:val="00D23D6F"/>
    <w:rsid w:val="00D240ED"/>
    <w:rsid w:val="00D241AB"/>
    <w:rsid w:val="00D31693"/>
    <w:rsid w:val="00D3578B"/>
    <w:rsid w:val="00D364F0"/>
    <w:rsid w:val="00D40CEA"/>
    <w:rsid w:val="00D515AB"/>
    <w:rsid w:val="00D517F6"/>
    <w:rsid w:val="00D6355E"/>
    <w:rsid w:val="00D65AFF"/>
    <w:rsid w:val="00D66776"/>
    <w:rsid w:val="00D6688C"/>
    <w:rsid w:val="00D715FC"/>
    <w:rsid w:val="00D761CD"/>
    <w:rsid w:val="00D764A8"/>
    <w:rsid w:val="00D82373"/>
    <w:rsid w:val="00D87570"/>
    <w:rsid w:val="00D90B9C"/>
    <w:rsid w:val="00D92041"/>
    <w:rsid w:val="00D92ADA"/>
    <w:rsid w:val="00D943E3"/>
    <w:rsid w:val="00D96C60"/>
    <w:rsid w:val="00DA01F9"/>
    <w:rsid w:val="00DA2A70"/>
    <w:rsid w:val="00DA2C8C"/>
    <w:rsid w:val="00DA5DE7"/>
    <w:rsid w:val="00DB055F"/>
    <w:rsid w:val="00DB27B2"/>
    <w:rsid w:val="00DB4D95"/>
    <w:rsid w:val="00DC07F1"/>
    <w:rsid w:val="00DC1047"/>
    <w:rsid w:val="00DC2D2E"/>
    <w:rsid w:val="00DC47E4"/>
    <w:rsid w:val="00DC53C9"/>
    <w:rsid w:val="00DD22EC"/>
    <w:rsid w:val="00DD4A1F"/>
    <w:rsid w:val="00DE2912"/>
    <w:rsid w:val="00DE74D9"/>
    <w:rsid w:val="00DF2B34"/>
    <w:rsid w:val="00DF7397"/>
    <w:rsid w:val="00DF7BA8"/>
    <w:rsid w:val="00E00294"/>
    <w:rsid w:val="00E00B9B"/>
    <w:rsid w:val="00E03683"/>
    <w:rsid w:val="00E03782"/>
    <w:rsid w:val="00E04EBD"/>
    <w:rsid w:val="00E149BD"/>
    <w:rsid w:val="00E2207B"/>
    <w:rsid w:val="00E227C1"/>
    <w:rsid w:val="00E23EE8"/>
    <w:rsid w:val="00E25737"/>
    <w:rsid w:val="00E27702"/>
    <w:rsid w:val="00E31596"/>
    <w:rsid w:val="00E32056"/>
    <w:rsid w:val="00E37B41"/>
    <w:rsid w:val="00E44B8A"/>
    <w:rsid w:val="00E537CF"/>
    <w:rsid w:val="00E65033"/>
    <w:rsid w:val="00E674FF"/>
    <w:rsid w:val="00E700D8"/>
    <w:rsid w:val="00E71764"/>
    <w:rsid w:val="00E81021"/>
    <w:rsid w:val="00E82765"/>
    <w:rsid w:val="00E9023F"/>
    <w:rsid w:val="00E91C5F"/>
    <w:rsid w:val="00E92CDE"/>
    <w:rsid w:val="00E95285"/>
    <w:rsid w:val="00EA299F"/>
    <w:rsid w:val="00EA6AF8"/>
    <w:rsid w:val="00EB5929"/>
    <w:rsid w:val="00EC1260"/>
    <w:rsid w:val="00EC2C4B"/>
    <w:rsid w:val="00ED0EA4"/>
    <w:rsid w:val="00ED648B"/>
    <w:rsid w:val="00ED7523"/>
    <w:rsid w:val="00EE0339"/>
    <w:rsid w:val="00EE312C"/>
    <w:rsid w:val="00EE72E3"/>
    <w:rsid w:val="00EF075E"/>
    <w:rsid w:val="00EF28E4"/>
    <w:rsid w:val="00EF63D3"/>
    <w:rsid w:val="00F0591F"/>
    <w:rsid w:val="00F11E26"/>
    <w:rsid w:val="00F11F23"/>
    <w:rsid w:val="00F123C0"/>
    <w:rsid w:val="00F15CBD"/>
    <w:rsid w:val="00F1666D"/>
    <w:rsid w:val="00F17DFD"/>
    <w:rsid w:val="00F216E0"/>
    <w:rsid w:val="00F374FC"/>
    <w:rsid w:val="00F40033"/>
    <w:rsid w:val="00F40076"/>
    <w:rsid w:val="00F45466"/>
    <w:rsid w:val="00F502CE"/>
    <w:rsid w:val="00F54C41"/>
    <w:rsid w:val="00F57B12"/>
    <w:rsid w:val="00F610A7"/>
    <w:rsid w:val="00F66E27"/>
    <w:rsid w:val="00F7000A"/>
    <w:rsid w:val="00F70777"/>
    <w:rsid w:val="00F70B9B"/>
    <w:rsid w:val="00F72ED8"/>
    <w:rsid w:val="00F752DB"/>
    <w:rsid w:val="00F75843"/>
    <w:rsid w:val="00F769A3"/>
    <w:rsid w:val="00F77632"/>
    <w:rsid w:val="00F90CA9"/>
    <w:rsid w:val="00F92373"/>
    <w:rsid w:val="00F92C0A"/>
    <w:rsid w:val="00FA17D3"/>
    <w:rsid w:val="00FB30FD"/>
    <w:rsid w:val="00FB48BE"/>
    <w:rsid w:val="00FC17E6"/>
    <w:rsid w:val="00FD162D"/>
    <w:rsid w:val="00FD7444"/>
    <w:rsid w:val="00FE2F46"/>
    <w:rsid w:val="00FE3973"/>
    <w:rsid w:val="00FE3A0A"/>
    <w:rsid w:val="00FE728D"/>
    <w:rsid w:val="00FF09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18"/>
    <w:pPr>
      <w:spacing w:before="100" w:beforeAutospacing="1"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nhideWhenUsed/>
    <w:rsid w:val="00667084"/>
    <w:pPr>
      <w:spacing w:after="100" w:afterAutospacing="1"/>
    </w:pPr>
    <w:rPr>
      <w:rFonts w:ascii="Times New Roman" w:eastAsiaTheme="minorEastAsia" w:hAnsi="Times New Roman" w:cs="Times New Roman"/>
      <w:sz w:val="24"/>
      <w:szCs w:val="24"/>
      <w:lang w:eastAsia="el-GR"/>
    </w:rPr>
  </w:style>
  <w:style w:type="character" w:styleId="-">
    <w:name w:val="Hyperlink"/>
    <w:basedOn w:val="a0"/>
    <w:unhideWhenUsed/>
    <w:rsid w:val="00667084"/>
    <w:rPr>
      <w:color w:val="0000FF" w:themeColor="hyperlink"/>
      <w:u w:val="single"/>
    </w:rPr>
  </w:style>
  <w:style w:type="paragraph" w:styleId="a4">
    <w:name w:val="footer"/>
    <w:basedOn w:val="a"/>
    <w:link w:val="Char"/>
    <w:uiPriority w:val="99"/>
    <w:unhideWhenUsed/>
    <w:rsid w:val="00667084"/>
    <w:pPr>
      <w:tabs>
        <w:tab w:val="center" w:pos="4153"/>
        <w:tab w:val="right" w:pos="8306"/>
      </w:tabs>
      <w:spacing w:before="0"/>
    </w:pPr>
  </w:style>
  <w:style w:type="character" w:customStyle="1" w:styleId="Char">
    <w:name w:val="Υποσέλιδο Char"/>
    <w:basedOn w:val="a0"/>
    <w:link w:val="a4"/>
    <w:uiPriority w:val="99"/>
    <w:rsid w:val="00667084"/>
  </w:style>
  <w:style w:type="paragraph" w:styleId="a5">
    <w:name w:val="Balloon Text"/>
    <w:basedOn w:val="a"/>
    <w:link w:val="Char0"/>
    <w:unhideWhenUsed/>
    <w:rsid w:val="00667084"/>
    <w:pPr>
      <w:spacing w:before="0"/>
    </w:pPr>
    <w:rPr>
      <w:rFonts w:ascii="Tahoma" w:hAnsi="Tahoma" w:cs="Tahoma"/>
      <w:sz w:val="16"/>
      <w:szCs w:val="16"/>
    </w:rPr>
  </w:style>
  <w:style w:type="character" w:customStyle="1" w:styleId="Char0">
    <w:name w:val="Κείμενο πλαισίου Char"/>
    <w:basedOn w:val="a0"/>
    <w:link w:val="a5"/>
    <w:rsid w:val="00667084"/>
    <w:rPr>
      <w:rFonts w:ascii="Tahoma" w:hAnsi="Tahoma" w:cs="Tahoma"/>
      <w:sz w:val="16"/>
      <w:szCs w:val="16"/>
    </w:rPr>
  </w:style>
  <w:style w:type="character" w:customStyle="1" w:styleId="3Exact">
    <w:name w:val="Σώμα κειμένου (3) Exact"/>
    <w:basedOn w:val="3"/>
    <w:rsid w:val="006E5AE7"/>
    <w:rPr>
      <w:rFonts w:ascii="Arial Narrow" w:eastAsia="Arial Narrow" w:hAnsi="Arial Narrow" w:cs="Arial Narrow"/>
      <w:b/>
      <w:bCs/>
      <w:color w:val="FFFFFF"/>
      <w:sz w:val="19"/>
      <w:szCs w:val="19"/>
      <w:shd w:val="clear" w:color="auto" w:fill="FFFFFF"/>
    </w:rPr>
  </w:style>
  <w:style w:type="character" w:customStyle="1" w:styleId="6Exact">
    <w:name w:val="Σώμα κειμένου (6) Exact"/>
    <w:basedOn w:val="a0"/>
    <w:rsid w:val="006E5AE7"/>
    <w:rPr>
      <w:rFonts w:ascii="Arial Narrow" w:eastAsia="Arial Narrow" w:hAnsi="Arial Narrow" w:cs="Arial Narrow"/>
      <w:b w:val="0"/>
      <w:bCs w:val="0"/>
      <w:i w:val="0"/>
      <w:iCs w:val="0"/>
      <w:smallCaps w:val="0"/>
      <w:strike w:val="0"/>
      <w:sz w:val="21"/>
      <w:szCs w:val="21"/>
      <w:u w:val="none"/>
    </w:rPr>
  </w:style>
  <w:style w:type="character" w:customStyle="1" w:styleId="a6">
    <w:name w:val="Κεφαλίδα ή υποσέλιδο_"/>
    <w:basedOn w:val="a0"/>
    <w:rsid w:val="006E5AE7"/>
    <w:rPr>
      <w:rFonts w:ascii="Arial Narrow" w:eastAsia="Arial Narrow" w:hAnsi="Arial Narrow" w:cs="Arial Narrow"/>
      <w:b w:val="0"/>
      <w:bCs w:val="0"/>
      <w:i w:val="0"/>
      <w:iCs w:val="0"/>
      <w:smallCaps w:val="0"/>
      <w:strike w:val="0"/>
      <w:sz w:val="21"/>
      <w:szCs w:val="21"/>
      <w:u w:val="none"/>
    </w:rPr>
  </w:style>
  <w:style w:type="character" w:customStyle="1" w:styleId="a7">
    <w:name w:val="Κεφαλίδα ή υποσέλιδο"/>
    <w:basedOn w:val="a6"/>
    <w:rsid w:val="006E5AE7"/>
    <w:rPr>
      <w:rFonts w:ascii="Arial Narrow" w:eastAsia="Arial Narrow" w:hAnsi="Arial Narrow" w:cs="Arial Narrow"/>
      <w:b w:val="0"/>
      <w:bCs w:val="0"/>
      <w:i w:val="0"/>
      <w:iCs w:val="0"/>
      <w:smallCaps w:val="0"/>
      <w:strike w:val="0"/>
      <w:color w:val="EBEBEB"/>
      <w:spacing w:val="0"/>
      <w:w w:val="100"/>
      <w:position w:val="0"/>
      <w:sz w:val="21"/>
      <w:szCs w:val="21"/>
      <w:u w:val="none"/>
      <w:lang w:val="el-GR" w:eastAsia="el-GR" w:bidi="el-GR"/>
    </w:rPr>
  </w:style>
  <w:style w:type="character" w:customStyle="1" w:styleId="14">
    <w:name w:val="Κεφαλίδα ή υποσέλιδο + 14 στ."/>
    <w:basedOn w:val="a6"/>
    <w:rsid w:val="006E5AE7"/>
    <w:rPr>
      <w:rFonts w:ascii="Arial Narrow" w:eastAsia="Arial Narrow" w:hAnsi="Arial Narrow" w:cs="Arial Narrow"/>
      <w:b w:val="0"/>
      <w:bCs w:val="0"/>
      <w:i w:val="0"/>
      <w:iCs w:val="0"/>
      <w:smallCaps w:val="0"/>
      <w:strike w:val="0"/>
      <w:color w:val="000000"/>
      <w:spacing w:val="0"/>
      <w:w w:val="100"/>
      <w:position w:val="0"/>
      <w:sz w:val="28"/>
      <w:szCs w:val="28"/>
      <w:u w:val="none"/>
      <w:lang w:val="el-GR" w:eastAsia="el-GR" w:bidi="el-GR"/>
    </w:rPr>
  </w:style>
  <w:style w:type="character" w:customStyle="1" w:styleId="6">
    <w:name w:val="Σώμα κειμένου (6)_"/>
    <w:basedOn w:val="a0"/>
    <w:link w:val="60"/>
    <w:rsid w:val="006E5AE7"/>
    <w:rPr>
      <w:rFonts w:ascii="Arial Narrow" w:eastAsia="Arial Narrow" w:hAnsi="Arial Narrow" w:cs="Arial Narrow"/>
      <w:color w:val="141414"/>
      <w:sz w:val="21"/>
      <w:szCs w:val="21"/>
      <w:shd w:val="clear" w:color="auto" w:fill="FFFFFF"/>
    </w:rPr>
  </w:style>
  <w:style w:type="character" w:customStyle="1" w:styleId="3">
    <w:name w:val="Σώμα κειμένου (3)_"/>
    <w:basedOn w:val="a0"/>
    <w:link w:val="30"/>
    <w:rsid w:val="006E5AE7"/>
    <w:rPr>
      <w:rFonts w:ascii="Arial Narrow" w:eastAsia="Arial Narrow" w:hAnsi="Arial Narrow" w:cs="Arial Narrow"/>
      <w:b/>
      <w:bCs/>
      <w:sz w:val="19"/>
      <w:szCs w:val="19"/>
      <w:shd w:val="clear" w:color="auto" w:fill="FFFFFF"/>
    </w:rPr>
  </w:style>
  <w:style w:type="paragraph" w:customStyle="1" w:styleId="30">
    <w:name w:val="Σώμα κειμένου (3)"/>
    <w:basedOn w:val="a"/>
    <w:link w:val="3"/>
    <w:rsid w:val="006E5AE7"/>
    <w:pPr>
      <w:widowControl w:val="0"/>
      <w:shd w:val="clear" w:color="auto" w:fill="FFFFFF"/>
      <w:spacing w:before="0" w:beforeAutospacing="0" w:line="0" w:lineRule="atLeast"/>
    </w:pPr>
    <w:rPr>
      <w:rFonts w:ascii="Arial Narrow" w:eastAsia="Arial Narrow" w:hAnsi="Arial Narrow" w:cs="Arial Narrow"/>
      <w:b/>
      <w:bCs/>
      <w:sz w:val="19"/>
      <w:szCs w:val="19"/>
    </w:rPr>
  </w:style>
  <w:style w:type="paragraph" w:customStyle="1" w:styleId="60">
    <w:name w:val="Σώμα κειμένου (6)"/>
    <w:basedOn w:val="a"/>
    <w:link w:val="6"/>
    <w:rsid w:val="006E5AE7"/>
    <w:pPr>
      <w:widowControl w:val="0"/>
      <w:shd w:val="clear" w:color="auto" w:fill="FFFFFF"/>
      <w:spacing w:before="0" w:beforeAutospacing="0" w:after="300" w:line="0" w:lineRule="atLeast"/>
    </w:pPr>
    <w:rPr>
      <w:rFonts w:ascii="Arial Narrow" w:eastAsia="Arial Narrow" w:hAnsi="Arial Narrow" w:cs="Arial Narrow"/>
      <w:color w:val="141414"/>
      <w:sz w:val="21"/>
      <w:szCs w:val="21"/>
    </w:rPr>
  </w:style>
  <w:style w:type="character" w:customStyle="1" w:styleId="2">
    <w:name w:val="Σώμα κειμένου (2)_"/>
    <w:basedOn w:val="a0"/>
    <w:link w:val="20"/>
    <w:rsid w:val="006747BA"/>
    <w:rPr>
      <w:rFonts w:ascii="Arial Narrow" w:eastAsia="Arial Narrow" w:hAnsi="Arial Narrow" w:cs="Arial Narrow"/>
      <w:sz w:val="19"/>
      <w:szCs w:val="19"/>
      <w:shd w:val="clear" w:color="auto" w:fill="FFFFFF"/>
    </w:rPr>
  </w:style>
  <w:style w:type="paragraph" w:customStyle="1" w:styleId="20">
    <w:name w:val="Σώμα κειμένου (2)"/>
    <w:basedOn w:val="a"/>
    <w:link w:val="2"/>
    <w:rsid w:val="006747BA"/>
    <w:pPr>
      <w:widowControl w:val="0"/>
      <w:shd w:val="clear" w:color="auto" w:fill="FFFFFF"/>
      <w:spacing w:before="0" w:beforeAutospacing="0" w:line="226" w:lineRule="exact"/>
      <w:ind w:hanging="220"/>
      <w:jc w:val="both"/>
    </w:pPr>
    <w:rPr>
      <w:rFonts w:ascii="Arial Narrow" w:eastAsia="Arial Narrow" w:hAnsi="Arial Narrow" w:cs="Arial Narrow"/>
      <w:sz w:val="19"/>
      <w:szCs w:val="19"/>
    </w:rPr>
  </w:style>
  <w:style w:type="character" w:customStyle="1" w:styleId="15">
    <w:name w:val="Σώμα κειμένου (15)_"/>
    <w:basedOn w:val="a0"/>
    <w:link w:val="150"/>
    <w:rsid w:val="00437DEB"/>
    <w:rPr>
      <w:rFonts w:ascii="Trebuchet MS" w:eastAsia="Trebuchet MS" w:hAnsi="Trebuchet MS" w:cs="Trebuchet MS"/>
      <w:w w:val="150"/>
      <w:sz w:val="14"/>
      <w:szCs w:val="14"/>
      <w:shd w:val="clear" w:color="auto" w:fill="FFFFFF"/>
    </w:rPr>
  </w:style>
  <w:style w:type="character" w:customStyle="1" w:styleId="15Exact">
    <w:name w:val="Σώμα κειμένου (15) Exact"/>
    <w:basedOn w:val="a0"/>
    <w:rsid w:val="00437DEB"/>
    <w:rPr>
      <w:rFonts w:ascii="Trebuchet MS" w:eastAsia="Trebuchet MS" w:hAnsi="Trebuchet MS" w:cs="Trebuchet MS"/>
      <w:b w:val="0"/>
      <w:bCs w:val="0"/>
      <w:i w:val="0"/>
      <w:iCs w:val="0"/>
      <w:smallCaps w:val="0"/>
      <w:strike w:val="0"/>
      <w:w w:val="150"/>
      <w:sz w:val="14"/>
      <w:szCs w:val="14"/>
      <w:u w:val="none"/>
    </w:rPr>
  </w:style>
  <w:style w:type="paragraph" w:customStyle="1" w:styleId="150">
    <w:name w:val="Σώμα κειμένου (15)"/>
    <w:basedOn w:val="a"/>
    <w:link w:val="15"/>
    <w:rsid w:val="00437DEB"/>
    <w:pPr>
      <w:widowControl w:val="0"/>
      <w:shd w:val="clear" w:color="auto" w:fill="FFFFFF"/>
      <w:spacing w:before="0" w:beforeAutospacing="0" w:line="0" w:lineRule="atLeast"/>
    </w:pPr>
    <w:rPr>
      <w:rFonts w:ascii="Trebuchet MS" w:eastAsia="Trebuchet MS" w:hAnsi="Trebuchet MS" w:cs="Trebuchet MS"/>
      <w:w w:val="150"/>
      <w:sz w:val="14"/>
      <w:szCs w:val="14"/>
    </w:rPr>
  </w:style>
  <w:style w:type="paragraph" w:styleId="a8">
    <w:name w:val="List Paragraph"/>
    <w:basedOn w:val="a"/>
    <w:uiPriority w:val="34"/>
    <w:qFormat/>
    <w:rsid w:val="00736F24"/>
    <w:pPr>
      <w:ind w:left="720"/>
      <w:contextualSpacing/>
    </w:pPr>
  </w:style>
  <w:style w:type="character" w:customStyle="1" w:styleId="10">
    <w:name w:val="Σώμα κειμένου (10)"/>
    <w:basedOn w:val="a0"/>
    <w:rsid w:val="0025525C"/>
    <w:rPr>
      <w:rFonts w:ascii="Palatino Linotype" w:eastAsia="Palatino Linotype" w:hAnsi="Palatino Linotype" w:cs="Palatino Linotype"/>
      <w:b/>
      <w:bCs/>
      <w:i w:val="0"/>
      <w:iCs w:val="0"/>
      <w:smallCaps w:val="0"/>
      <w:strike w:val="0"/>
      <w:color w:val="000000"/>
      <w:spacing w:val="0"/>
      <w:w w:val="100"/>
      <w:position w:val="0"/>
      <w:sz w:val="18"/>
      <w:szCs w:val="18"/>
      <w:u w:val="none"/>
      <w:lang w:val="el-GR" w:eastAsia="el-GR" w:bidi="el-GR"/>
    </w:rPr>
  </w:style>
  <w:style w:type="character" w:customStyle="1" w:styleId="2Exact">
    <w:name w:val="Σώμα κειμένου (2) Exact"/>
    <w:basedOn w:val="a0"/>
    <w:rsid w:val="0024206C"/>
    <w:rPr>
      <w:rFonts w:ascii="Arial Narrow" w:eastAsia="Arial Narrow" w:hAnsi="Arial Narrow" w:cs="Arial Narrow"/>
      <w:b w:val="0"/>
      <w:bCs w:val="0"/>
      <w:i w:val="0"/>
      <w:iCs w:val="0"/>
      <w:smallCaps w:val="0"/>
      <w:strike w:val="0"/>
      <w:sz w:val="20"/>
      <w:szCs w:val="20"/>
      <w:u w:val="none"/>
    </w:rPr>
  </w:style>
  <w:style w:type="character" w:customStyle="1" w:styleId="10Exact">
    <w:name w:val="Σώμα κειμένου (10) Exact"/>
    <w:basedOn w:val="a0"/>
    <w:rsid w:val="0024206C"/>
    <w:rPr>
      <w:rFonts w:ascii="Arial Narrow" w:eastAsia="Arial Narrow" w:hAnsi="Arial Narrow" w:cs="Arial Narrow"/>
      <w:b/>
      <w:bCs/>
      <w:i w:val="0"/>
      <w:iCs w:val="0"/>
      <w:smallCaps w:val="0"/>
      <w:strike w:val="0"/>
      <w:sz w:val="19"/>
      <w:szCs w:val="19"/>
      <w:u w:val="none"/>
    </w:rPr>
  </w:style>
  <w:style w:type="character" w:customStyle="1" w:styleId="2Exact0">
    <w:name w:val="Σώμα κειμένου (2) + Έντονη γραφή Exact"/>
    <w:basedOn w:val="2"/>
    <w:rsid w:val="000247F5"/>
    <w:rPr>
      <w:rFonts w:ascii="Arial Narrow" w:eastAsia="Arial Narrow" w:hAnsi="Arial Narrow" w:cs="Arial Narrow"/>
      <w:b/>
      <w:bCs/>
      <w:i w:val="0"/>
      <w:iCs w:val="0"/>
      <w:smallCaps w:val="0"/>
      <w:strike w:val="0"/>
      <w:color w:val="000000"/>
      <w:spacing w:val="0"/>
      <w:w w:val="100"/>
      <w:position w:val="0"/>
      <w:sz w:val="20"/>
      <w:szCs w:val="20"/>
      <w:u w:val="none"/>
      <w:shd w:val="clear" w:color="auto" w:fill="FFFFFF"/>
      <w:lang w:val="el-GR" w:eastAsia="el-GR" w:bidi="el-GR"/>
    </w:rPr>
  </w:style>
  <w:style w:type="character" w:customStyle="1" w:styleId="44Exact">
    <w:name w:val="Επικεφαλίδα #4 (4) Exact"/>
    <w:basedOn w:val="a0"/>
    <w:rsid w:val="000247F5"/>
    <w:rPr>
      <w:rFonts w:ascii="Arial Narrow" w:eastAsia="Arial Narrow" w:hAnsi="Arial Narrow" w:cs="Arial Narrow"/>
      <w:b w:val="0"/>
      <w:bCs w:val="0"/>
      <w:i w:val="0"/>
      <w:iCs w:val="0"/>
      <w:smallCaps w:val="0"/>
      <w:strike w:val="0"/>
      <w:sz w:val="26"/>
      <w:szCs w:val="26"/>
      <w:u w:val="none"/>
    </w:rPr>
  </w:style>
  <w:style w:type="character" w:customStyle="1" w:styleId="21">
    <w:name w:val="Υποσημείωση (2)_"/>
    <w:basedOn w:val="a0"/>
    <w:link w:val="22"/>
    <w:rsid w:val="00BC3778"/>
    <w:rPr>
      <w:rFonts w:ascii="Arial Narrow" w:eastAsia="Arial Narrow" w:hAnsi="Arial Narrow" w:cs="Arial Narrow"/>
      <w:b/>
      <w:bCs/>
      <w:shd w:val="clear" w:color="auto" w:fill="FFFFFF"/>
    </w:rPr>
  </w:style>
  <w:style w:type="character" w:customStyle="1" w:styleId="a9">
    <w:name w:val="Υποσημείωση_"/>
    <w:basedOn w:val="a0"/>
    <w:link w:val="aa"/>
    <w:rsid w:val="00BC3778"/>
    <w:rPr>
      <w:rFonts w:ascii="Arial Narrow" w:eastAsia="Arial Narrow" w:hAnsi="Arial Narrow" w:cs="Arial Narrow"/>
      <w:shd w:val="clear" w:color="auto" w:fill="FFFFFF"/>
    </w:rPr>
  </w:style>
  <w:style w:type="paragraph" w:customStyle="1" w:styleId="22">
    <w:name w:val="Υποσημείωση (2)"/>
    <w:basedOn w:val="a"/>
    <w:link w:val="21"/>
    <w:rsid w:val="00BC3778"/>
    <w:pPr>
      <w:widowControl w:val="0"/>
      <w:shd w:val="clear" w:color="auto" w:fill="FFFFFF"/>
      <w:spacing w:before="0" w:beforeAutospacing="0" w:after="60" w:line="0" w:lineRule="atLeast"/>
    </w:pPr>
    <w:rPr>
      <w:rFonts w:ascii="Arial Narrow" w:eastAsia="Arial Narrow" w:hAnsi="Arial Narrow" w:cs="Arial Narrow"/>
      <w:b/>
      <w:bCs/>
    </w:rPr>
  </w:style>
  <w:style w:type="paragraph" w:customStyle="1" w:styleId="aa">
    <w:name w:val="Υποσημείωση"/>
    <w:basedOn w:val="a"/>
    <w:link w:val="a9"/>
    <w:rsid w:val="00BC3778"/>
    <w:pPr>
      <w:widowControl w:val="0"/>
      <w:shd w:val="clear" w:color="auto" w:fill="FFFFFF"/>
      <w:spacing w:before="60" w:beforeAutospacing="0" w:after="60" w:line="264" w:lineRule="exact"/>
      <w:ind w:hanging="300"/>
    </w:pPr>
    <w:rPr>
      <w:rFonts w:ascii="Arial Narrow" w:eastAsia="Arial Narrow" w:hAnsi="Arial Narrow" w:cs="Arial Narrow"/>
    </w:rPr>
  </w:style>
  <w:style w:type="paragraph" w:styleId="ab">
    <w:name w:val="header"/>
    <w:basedOn w:val="a"/>
    <w:link w:val="Char1"/>
    <w:unhideWhenUsed/>
    <w:rsid w:val="004E51A6"/>
    <w:pPr>
      <w:tabs>
        <w:tab w:val="center" w:pos="4153"/>
        <w:tab w:val="right" w:pos="8306"/>
      </w:tabs>
      <w:spacing w:before="0"/>
    </w:pPr>
  </w:style>
  <w:style w:type="character" w:customStyle="1" w:styleId="Char1">
    <w:name w:val="Κεφαλίδα Char"/>
    <w:basedOn w:val="a0"/>
    <w:link w:val="ab"/>
    <w:rsid w:val="004E51A6"/>
  </w:style>
  <w:style w:type="table" w:customStyle="1" w:styleId="1">
    <w:name w:val="Πλέγμα πίνακα1"/>
    <w:basedOn w:val="a1"/>
    <w:next w:val="a3"/>
    <w:uiPriority w:val="59"/>
    <w:rsid w:val="00A73BC4"/>
    <w:pPr>
      <w:spacing w:beforeAutospacing="1"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Πλέγμα πίνακα11"/>
    <w:basedOn w:val="a1"/>
    <w:next w:val="a3"/>
    <w:uiPriority w:val="59"/>
    <w:rsid w:val="00F92373"/>
    <w:pPr>
      <w:spacing w:beforeAutospacing="1"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Πλέγμα πίνακα12"/>
    <w:basedOn w:val="a1"/>
    <w:next w:val="a3"/>
    <w:uiPriority w:val="59"/>
    <w:rsid w:val="00657868"/>
    <w:pPr>
      <w:spacing w:beforeAutospacing="1"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Επικεφαλίδα #2_"/>
    <w:basedOn w:val="a0"/>
    <w:link w:val="24"/>
    <w:rsid w:val="002056AE"/>
    <w:rPr>
      <w:rFonts w:ascii="Arial Narrow" w:eastAsia="Arial Narrow" w:hAnsi="Arial Narrow" w:cs="Arial Narrow"/>
      <w:b/>
      <w:bCs/>
      <w:sz w:val="28"/>
      <w:szCs w:val="28"/>
      <w:shd w:val="clear" w:color="auto" w:fill="FFFFFF"/>
    </w:rPr>
  </w:style>
  <w:style w:type="character" w:customStyle="1" w:styleId="31">
    <w:name w:val="Επικεφαλίδα #3_"/>
    <w:basedOn w:val="a0"/>
    <w:link w:val="32"/>
    <w:rsid w:val="002056AE"/>
    <w:rPr>
      <w:rFonts w:ascii="Arial Narrow" w:eastAsia="Arial Narrow" w:hAnsi="Arial Narrow" w:cs="Arial Narrow"/>
      <w:b/>
      <w:bCs/>
      <w:sz w:val="24"/>
      <w:szCs w:val="24"/>
      <w:shd w:val="clear" w:color="auto" w:fill="FFFFFF"/>
    </w:rPr>
  </w:style>
  <w:style w:type="paragraph" w:customStyle="1" w:styleId="24">
    <w:name w:val="Επικεφαλίδα #2"/>
    <w:basedOn w:val="a"/>
    <w:link w:val="23"/>
    <w:rsid w:val="002056AE"/>
    <w:pPr>
      <w:widowControl w:val="0"/>
      <w:shd w:val="clear" w:color="auto" w:fill="FFFFFF"/>
      <w:spacing w:before="300" w:beforeAutospacing="0" w:line="0" w:lineRule="atLeast"/>
      <w:jc w:val="both"/>
      <w:outlineLvl w:val="1"/>
    </w:pPr>
    <w:rPr>
      <w:rFonts w:ascii="Arial Narrow" w:eastAsia="Arial Narrow" w:hAnsi="Arial Narrow" w:cs="Arial Narrow"/>
      <w:b/>
      <w:bCs/>
      <w:sz w:val="28"/>
      <w:szCs w:val="28"/>
    </w:rPr>
  </w:style>
  <w:style w:type="paragraph" w:customStyle="1" w:styleId="32">
    <w:name w:val="Επικεφαλίδα #3"/>
    <w:basedOn w:val="a"/>
    <w:link w:val="31"/>
    <w:rsid w:val="002056AE"/>
    <w:pPr>
      <w:widowControl w:val="0"/>
      <w:shd w:val="clear" w:color="auto" w:fill="FFFFFF"/>
      <w:spacing w:before="0" w:beforeAutospacing="0" w:after="60" w:line="0" w:lineRule="atLeast"/>
      <w:ind w:firstLine="280"/>
      <w:jc w:val="both"/>
      <w:outlineLvl w:val="2"/>
    </w:pPr>
    <w:rPr>
      <w:rFonts w:ascii="Arial Narrow" w:eastAsia="Arial Narrow" w:hAnsi="Arial Narrow" w:cs="Arial Narrow"/>
      <w:b/>
      <w:bCs/>
      <w:sz w:val="24"/>
      <w:szCs w:val="24"/>
    </w:rPr>
  </w:style>
  <w:style w:type="character" w:customStyle="1" w:styleId="12Exact">
    <w:name w:val="Επικεφαλίδα #1 (2) Exact"/>
    <w:basedOn w:val="a0"/>
    <w:link w:val="120"/>
    <w:rsid w:val="007B643A"/>
    <w:rPr>
      <w:rFonts w:ascii="Arial Narrow" w:eastAsia="Arial Narrow" w:hAnsi="Arial Narrow" w:cs="Arial Narrow"/>
      <w:sz w:val="19"/>
      <w:szCs w:val="19"/>
      <w:shd w:val="clear" w:color="auto" w:fill="FFFFFF"/>
    </w:rPr>
  </w:style>
  <w:style w:type="character" w:customStyle="1" w:styleId="14Exact">
    <w:name w:val="Σώμα κειμένου (14) Exact"/>
    <w:basedOn w:val="a0"/>
    <w:rsid w:val="007B643A"/>
    <w:rPr>
      <w:rFonts w:ascii="Arial Narrow" w:eastAsia="Arial Narrow" w:hAnsi="Arial Narrow" w:cs="Arial Narrow"/>
      <w:b w:val="0"/>
      <w:bCs w:val="0"/>
      <w:i w:val="0"/>
      <w:iCs w:val="0"/>
      <w:smallCaps w:val="0"/>
      <w:strike w:val="0"/>
      <w:sz w:val="20"/>
      <w:szCs w:val="20"/>
      <w:u w:val="none"/>
    </w:rPr>
  </w:style>
  <w:style w:type="character" w:customStyle="1" w:styleId="1495Exact">
    <w:name w:val="Σώμα κειμένου (14) + 9;5 στ. Exact"/>
    <w:basedOn w:val="140"/>
    <w:rsid w:val="007B643A"/>
    <w:rPr>
      <w:rFonts w:ascii="Arial Narrow" w:eastAsia="Arial Narrow" w:hAnsi="Arial Narrow" w:cs="Arial Narrow"/>
      <w:sz w:val="19"/>
      <w:szCs w:val="19"/>
      <w:shd w:val="clear" w:color="auto" w:fill="FFFFFF"/>
    </w:rPr>
  </w:style>
  <w:style w:type="character" w:customStyle="1" w:styleId="Exact">
    <w:name w:val="Πίνακας περιεχομένων Exact"/>
    <w:basedOn w:val="a0"/>
    <w:rsid w:val="007B643A"/>
    <w:rPr>
      <w:rFonts w:ascii="Arial Narrow" w:eastAsia="Arial Narrow" w:hAnsi="Arial Narrow" w:cs="Arial Narrow"/>
      <w:b w:val="0"/>
      <w:bCs w:val="0"/>
      <w:i w:val="0"/>
      <w:iCs w:val="0"/>
      <w:smallCaps w:val="0"/>
      <w:strike w:val="0"/>
      <w:sz w:val="19"/>
      <w:szCs w:val="19"/>
      <w:u w:val="none"/>
    </w:rPr>
  </w:style>
  <w:style w:type="character" w:customStyle="1" w:styleId="10Exact0">
    <w:name w:val="Πίνακας περιεχομένων + 10 στ. Exact"/>
    <w:basedOn w:val="ac"/>
    <w:rsid w:val="007B643A"/>
    <w:rPr>
      <w:rFonts w:ascii="Arial Narrow" w:eastAsia="Arial Narrow" w:hAnsi="Arial Narrow" w:cs="Arial Narrow"/>
      <w:sz w:val="20"/>
      <w:szCs w:val="20"/>
      <w:shd w:val="clear" w:color="auto" w:fill="FFFFFF"/>
    </w:rPr>
  </w:style>
  <w:style w:type="character" w:customStyle="1" w:styleId="140">
    <w:name w:val="Σώμα κειμένου (14)_"/>
    <w:basedOn w:val="a0"/>
    <w:link w:val="141"/>
    <w:rsid w:val="007B643A"/>
    <w:rPr>
      <w:rFonts w:ascii="Arial Narrow" w:eastAsia="Arial Narrow" w:hAnsi="Arial Narrow" w:cs="Arial Narrow"/>
      <w:sz w:val="20"/>
      <w:szCs w:val="20"/>
      <w:shd w:val="clear" w:color="auto" w:fill="FFFFFF"/>
    </w:rPr>
  </w:style>
  <w:style w:type="character" w:customStyle="1" w:styleId="ac">
    <w:name w:val="Πίνακας περιεχομένων_"/>
    <w:basedOn w:val="a0"/>
    <w:link w:val="ad"/>
    <w:rsid w:val="007B643A"/>
    <w:rPr>
      <w:rFonts w:ascii="Arial Narrow" w:eastAsia="Arial Narrow" w:hAnsi="Arial Narrow" w:cs="Arial Narrow"/>
      <w:sz w:val="19"/>
      <w:szCs w:val="19"/>
      <w:shd w:val="clear" w:color="auto" w:fill="FFFFFF"/>
    </w:rPr>
  </w:style>
  <w:style w:type="paragraph" w:customStyle="1" w:styleId="120">
    <w:name w:val="Επικεφαλίδα #1 (2)"/>
    <w:basedOn w:val="a"/>
    <w:link w:val="12Exact"/>
    <w:rsid w:val="007B643A"/>
    <w:pPr>
      <w:widowControl w:val="0"/>
      <w:shd w:val="clear" w:color="auto" w:fill="FFFFFF"/>
      <w:spacing w:before="0" w:beforeAutospacing="0" w:line="0" w:lineRule="atLeast"/>
      <w:outlineLvl w:val="0"/>
    </w:pPr>
    <w:rPr>
      <w:rFonts w:ascii="Arial Narrow" w:eastAsia="Arial Narrow" w:hAnsi="Arial Narrow" w:cs="Arial Narrow"/>
      <w:sz w:val="19"/>
      <w:szCs w:val="19"/>
    </w:rPr>
  </w:style>
  <w:style w:type="paragraph" w:customStyle="1" w:styleId="141">
    <w:name w:val="Σώμα κειμένου (14)"/>
    <w:basedOn w:val="a"/>
    <w:link w:val="140"/>
    <w:rsid w:val="007B643A"/>
    <w:pPr>
      <w:widowControl w:val="0"/>
      <w:shd w:val="clear" w:color="auto" w:fill="FFFFFF"/>
      <w:spacing w:before="0" w:beforeAutospacing="0" w:line="226" w:lineRule="exact"/>
      <w:jc w:val="both"/>
    </w:pPr>
    <w:rPr>
      <w:rFonts w:ascii="Arial Narrow" w:eastAsia="Arial Narrow" w:hAnsi="Arial Narrow" w:cs="Arial Narrow"/>
      <w:sz w:val="20"/>
      <w:szCs w:val="20"/>
    </w:rPr>
  </w:style>
  <w:style w:type="paragraph" w:customStyle="1" w:styleId="ad">
    <w:name w:val="Πίνακας περιεχομένων"/>
    <w:basedOn w:val="a"/>
    <w:link w:val="ac"/>
    <w:rsid w:val="007B643A"/>
    <w:pPr>
      <w:widowControl w:val="0"/>
      <w:shd w:val="clear" w:color="auto" w:fill="FFFFFF"/>
      <w:spacing w:before="0" w:beforeAutospacing="0" w:line="226" w:lineRule="exact"/>
      <w:jc w:val="both"/>
    </w:pPr>
    <w:rPr>
      <w:rFonts w:ascii="Arial Narrow" w:eastAsia="Arial Narrow" w:hAnsi="Arial Narrow" w:cs="Arial Narrow"/>
      <w:sz w:val="19"/>
      <w:szCs w:val="19"/>
    </w:rPr>
  </w:style>
  <w:style w:type="paragraph" w:styleId="ae">
    <w:name w:val="No Spacing"/>
    <w:uiPriority w:val="1"/>
    <w:qFormat/>
    <w:rsid w:val="00A07003"/>
    <w:pPr>
      <w:spacing w:beforeAutospacing="1" w:after="0" w:line="240" w:lineRule="auto"/>
    </w:pPr>
  </w:style>
  <w:style w:type="character" w:customStyle="1" w:styleId="8">
    <w:name w:val="Σώμα κειμένου (8)_"/>
    <w:basedOn w:val="a0"/>
    <w:link w:val="80"/>
    <w:rsid w:val="00B83490"/>
    <w:rPr>
      <w:rFonts w:ascii="Arial Narrow" w:eastAsia="Arial Narrow" w:hAnsi="Arial Narrow" w:cs="Arial Narrow"/>
      <w:b/>
      <w:bCs/>
      <w:sz w:val="28"/>
      <w:szCs w:val="28"/>
      <w:shd w:val="clear" w:color="auto" w:fill="FFFFFF"/>
    </w:rPr>
  </w:style>
  <w:style w:type="paragraph" w:customStyle="1" w:styleId="80">
    <w:name w:val="Σώμα κειμένου (8)"/>
    <w:basedOn w:val="a"/>
    <w:link w:val="8"/>
    <w:rsid w:val="00B83490"/>
    <w:pPr>
      <w:widowControl w:val="0"/>
      <w:shd w:val="clear" w:color="auto" w:fill="FFFFFF"/>
      <w:spacing w:before="0" w:beforeAutospacing="0" w:line="0" w:lineRule="atLeast"/>
    </w:pPr>
    <w:rPr>
      <w:rFonts w:ascii="Arial Narrow" w:eastAsia="Arial Narrow" w:hAnsi="Arial Narrow" w:cs="Arial Narrow"/>
      <w:b/>
      <w:bCs/>
      <w:sz w:val="28"/>
      <w:szCs w:val="28"/>
    </w:rPr>
  </w:style>
  <w:style w:type="character" w:customStyle="1" w:styleId="af">
    <w:name w:val="Λεζάντα εικόνας_"/>
    <w:basedOn w:val="a0"/>
    <w:link w:val="af0"/>
    <w:rsid w:val="00FE728D"/>
    <w:rPr>
      <w:rFonts w:ascii="Arial Narrow" w:eastAsia="Arial Narrow" w:hAnsi="Arial Narrow" w:cs="Arial Narrow"/>
      <w:b/>
      <w:bCs/>
      <w:sz w:val="18"/>
      <w:szCs w:val="18"/>
      <w:shd w:val="clear" w:color="auto" w:fill="FFFFFF"/>
    </w:rPr>
  </w:style>
  <w:style w:type="paragraph" w:customStyle="1" w:styleId="af0">
    <w:name w:val="Λεζάντα εικόνας"/>
    <w:basedOn w:val="a"/>
    <w:link w:val="af"/>
    <w:rsid w:val="00FE728D"/>
    <w:pPr>
      <w:widowControl w:val="0"/>
      <w:shd w:val="clear" w:color="auto" w:fill="FFFFFF"/>
      <w:spacing w:before="0" w:beforeAutospacing="0" w:line="230" w:lineRule="exact"/>
    </w:pPr>
    <w:rPr>
      <w:rFonts w:ascii="Arial Narrow" w:eastAsia="Arial Narrow" w:hAnsi="Arial Narrow" w:cs="Arial Narrow"/>
      <w:b/>
      <w:bCs/>
      <w:sz w:val="18"/>
      <w:szCs w:val="18"/>
    </w:rPr>
  </w:style>
  <w:style w:type="character" w:customStyle="1" w:styleId="4">
    <w:name w:val="Σώμα κειμένου (4)_"/>
    <w:basedOn w:val="a0"/>
    <w:link w:val="40"/>
    <w:rsid w:val="003F4212"/>
    <w:rPr>
      <w:rFonts w:ascii="Arial Narrow" w:eastAsia="Arial Narrow" w:hAnsi="Arial Narrow" w:cs="Arial Narrow"/>
      <w:sz w:val="19"/>
      <w:szCs w:val="19"/>
      <w:shd w:val="clear" w:color="auto" w:fill="FFFFFF"/>
    </w:rPr>
  </w:style>
  <w:style w:type="paragraph" w:customStyle="1" w:styleId="40">
    <w:name w:val="Σώμα κειμένου (4)"/>
    <w:basedOn w:val="a"/>
    <w:link w:val="4"/>
    <w:rsid w:val="003F4212"/>
    <w:pPr>
      <w:widowControl w:val="0"/>
      <w:shd w:val="clear" w:color="auto" w:fill="FFFFFF"/>
      <w:spacing w:before="0" w:beforeAutospacing="0" w:line="240" w:lineRule="exact"/>
      <w:ind w:hanging="220"/>
      <w:jc w:val="both"/>
    </w:pPr>
    <w:rPr>
      <w:rFonts w:ascii="Arial Narrow" w:eastAsia="Arial Narrow" w:hAnsi="Arial Narrow" w:cs="Arial Narrow"/>
      <w:sz w:val="19"/>
      <w:szCs w:val="19"/>
    </w:rPr>
  </w:style>
  <w:style w:type="character" w:customStyle="1" w:styleId="53">
    <w:name w:val="Επικεφαλίδα #5 (3)_"/>
    <w:basedOn w:val="a0"/>
    <w:link w:val="530"/>
    <w:rsid w:val="00B649FE"/>
    <w:rPr>
      <w:rFonts w:ascii="Arial Narrow" w:eastAsia="Arial Narrow" w:hAnsi="Arial Narrow" w:cs="Arial Narrow"/>
      <w:b/>
      <w:bCs/>
      <w:sz w:val="24"/>
      <w:szCs w:val="24"/>
      <w:shd w:val="clear" w:color="auto" w:fill="FFFFFF"/>
    </w:rPr>
  </w:style>
  <w:style w:type="paragraph" w:customStyle="1" w:styleId="530">
    <w:name w:val="Επικεφαλίδα #5 (3)"/>
    <w:basedOn w:val="a"/>
    <w:link w:val="53"/>
    <w:rsid w:val="00B649FE"/>
    <w:pPr>
      <w:widowControl w:val="0"/>
      <w:shd w:val="clear" w:color="auto" w:fill="FFFFFF"/>
      <w:spacing w:before="180" w:beforeAutospacing="0" w:line="221" w:lineRule="exact"/>
      <w:ind w:firstLine="320"/>
      <w:jc w:val="both"/>
      <w:outlineLvl w:val="4"/>
    </w:pPr>
    <w:rPr>
      <w:rFonts w:ascii="Arial Narrow" w:eastAsia="Arial Narrow" w:hAnsi="Arial Narrow" w:cs="Arial Narrow"/>
      <w:b/>
      <w:bCs/>
      <w:sz w:val="24"/>
      <w:szCs w:val="24"/>
    </w:rPr>
  </w:style>
  <w:style w:type="numbering" w:customStyle="1" w:styleId="13">
    <w:name w:val="Χωρίς λίστα1"/>
    <w:next w:val="a2"/>
    <w:semiHidden/>
    <w:rsid w:val="00E23EE8"/>
  </w:style>
  <w:style w:type="character" w:styleId="af1">
    <w:name w:val="page number"/>
    <w:basedOn w:val="a0"/>
    <w:rsid w:val="00E23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18"/>
    <w:pPr>
      <w:spacing w:before="100" w:beforeAutospacing="1" w:after="0" w:line="240"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rsid w:val="00667084"/>
    <w:pPr>
      <w:spacing w:after="100" w:afterAutospacing="1"/>
    </w:pPr>
    <w:rPr>
      <w:rFonts w:ascii="Times New Roman" w:eastAsiaTheme="minorEastAsia" w:hAnsi="Times New Roman" w:cs="Times New Roman"/>
      <w:sz w:val="24"/>
      <w:szCs w:val="24"/>
      <w:lang w:eastAsia="el-GR"/>
    </w:rPr>
  </w:style>
  <w:style w:type="character" w:styleId="-">
    <w:name w:val="Hyperlink"/>
    <w:basedOn w:val="a0"/>
    <w:unhideWhenUsed/>
    <w:rsid w:val="00667084"/>
    <w:rPr>
      <w:color w:val="0000FF" w:themeColor="hyperlink"/>
      <w:u w:val="single"/>
    </w:rPr>
  </w:style>
  <w:style w:type="paragraph" w:styleId="a4">
    <w:name w:val="footer"/>
    <w:basedOn w:val="a"/>
    <w:link w:val="Char"/>
    <w:uiPriority w:val="99"/>
    <w:unhideWhenUsed/>
    <w:rsid w:val="00667084"/>
    <w:pPr>
      <w:tabs>
        <w:tab w:val="center" w:pos="4153"/>
        <w:tab w:val="right" w:pos="8306"/>
      </w:tabs>
      <w:spacing w:before="0"/>
    </w:pPr>
  </w:style>
  <w:style w:type="character" w:customStyle="1" w:styleId="Char">
    <w:name w:val="Υποσέλιδο Char"/>
    <w:basedOn w:val="a0"/>
    <w:link w:val="a4"/>
    <w:uiPriority w:val="99"/>
    <w:rsid w:val="00667084"/>
  </w:style>
  <w:style w:type="paragraph" w:styleId="a5">
    <w:name w:val="Balloon Text"/>
    <w:basedOn w:val="a"/>
    <w:link w:val="Char0"/>
    <w:unhideWhenUsed/>
    <w:rsid w:val="00667084"/>
    <w:pPr>
      <w:spacing w:before="0"/>
    </w:pPr>
    <w:rPr>
      <w:rFonts w:ascii="Tahoma" w:hAnsi="Tahoma" w:cs="Tahoma"/>
      <w:sz w:val="16"/>
      <w:szCs w:val="16"/>
    </w:rPr>
  </w:style>
  <w:style w:type="character" w:customStyle="1" w:styleId="Char0">
    <w:name w:val="Κείμενο πλαισίου Char"/>
    <w:basedOn w:val="a0"/>
    <w:link w:val="a5"/>
    <w:rsid w:val="00667084"/>
    <w:rPr>
      <w:rFonts w:ascii="Tahoma" w:hAnsi="Tahoma" w:cs="Tahoma"/>
      <w:sz w:val="16"/>
      <w:szCs w:val="16"/>
    </w:rPr>
  </w:style>
  <w:style w:type="character" w:customStyle="1" w:styleId="3Exact">
    <w:name w:val="Σώμα κειμένου (3) Exact"/>
    <w:basedOn w:val="3"/>
    <w:rsid w:val="006E5AE7"/>
    <w:rPr>
      <w:rFonts w:ascii="Arial Narrow" w:eastAsia="Arial Narrow" w:hAnsi="Arial Narrow" w:cs="Arial Narrow"/>
      <w:b/>
      <w:bCs/>
      <w:color w:val="FFFFFF"/>
      <w:sz w:val="19"/>
      <w:szCs w:val="19"/>
      <w:shd w:val="clear" w:color="auto" w:fill="FFFFFF"/>
    </w:rPr>
  </w:style>
  <w:style w:type="character" w:customStyle="1" w:styleId="6Exact">
    <w:name w:val="Σώμα κειμένου (6) Exact"/>
    <w:basedOn w:val="a0"/>
    <w:rsid w:val="006E5AE7"/>
    <w:rPr>
      <w:rFonts w:ascii="Arial Narrow" w:eastAsia="Arial Narrow" w:hAnsi="Arial Narrow" w:cs="Arial Narrow"/>
      <w:b w:val="0"/>
      <w:bCs w:val="0"/>
      <w:i w:val="0"/>
      <w:iCs w:val="0"/>
      <w:smallCaps w:val="0"/>
      <w:strike w:val="0"/>
      <w:sz w:val="21"/>
      <w:szCs w:val="21"/>
      <w:u w:val="none"/>
    </w:rPr>
  </w:style>
  <w:style w:type="character" w:customStyle="1" w:styleId="a6">
    <w:name w:val="Κεφαλίδα ή υποσέλιδο_"/>
    <w:basedOn w:val="a0"/>
    <w:rsid w:val="006E5AE7"/>
    <w:rPr>
      <w:rFonts w:ascii="Arial Narrow" w:eastAsia="Arial Narrow" w:hAnsi="Arial Narrow" w:cs="Arial Narrow"/>
      <w:b w:val="0"/>
      <w:bCs w:val="0"/>
      <w:i w:val="0"/>
      <w:iCs w:val="0"/>
      <w:smallCaps w:val="0"/>
      <w:strike w:val="0"/>
      <w:sz w:val="21"/>
      <w:szCs w:val="21"/>
      <w:u w:val="none"/>
    </w:rPr>
  </w:style>
  <w:style w:type="character" w:customStyle="1" w:styleId="a7">
    <w:name w:val="Κεφαλίδα ή υποσέλιδο"/>
    <w:basedOn w:val="a6"/>
    <w:rsid w:val="006E5AE7"/>
    <w:rPr>
      <w:rFonts w:ascii="Arial Narrow" w:eastAsia="Arial Narrow" w:hAnsi="Arial Narrow" w:cs="Arial Narrow"/>
      <w:b w:val="0"/>
      <w:bCs w:val="0"/>
      <w:i w:val="0"/>
      <w:iCs w:val="0"/>
      <w:smallCaps w:val="0"/>
      <w:strike w:val="0"/>
      <w:color w:val="EBEBEB"/>
      <w:spacing w:val="0"/>
      <w:w w:val="100"/>
      <w:position w:val="0"/>
      <w:sz w:val="21"/>
      <w:szCs w:val="21"/>
      <w:u w:val="none"/>
      <w:lang w:val="el-GR" w:eastAsia="el-GR" w:bidi="el-GR"/>
    </w:rPr>
  </w:style>
  <w:style w:type="character" w:customStyle="1" w:styleId="14">
    <w:name w:val="Κεφαλίδα ή υποσέλιδο + 14 στ."/>
    <w:basedOn w:val="a6"/>
    <w:rsid w:val="006E5AE7"/>
    <w:rPr>
      <w:rFonts w:ascii="Arial Narrow" w:eastAsia="Arial Narrow" w:hAnsi="Arial Narrow" w:cs="Arial Narrow"/>
      <w:b w:val="0"/>
      <w:bCs w:val="0"/>
      <w:i w:val="0"/>
      <w:iCs w:val="0"/>
      <w:smallCaps w:val="0"/>
      <w:strike w:val="0"/>
      <w:color w:val="000000"/>
      <w:spacing w:val="0"/>
      <w:w w:val="100"/>
      <w:position w:val="0"/>
      <w:sz w:val="28"/>
      <w:szCs w:val="28"/>
      <w:u w:val="none"/>
      <w:lang w:val="el-GR" w:eastAsia="el-GR" w:bidi="el-GR"/>
    </w:rPr>
  </w:style>
  <w:style w:type="character" w:customStyle="1" w:styleId="6">
    <w:name w:val="Σώμα κειμένου (6)_"/>
    <w:basedOn w:val="a0"/>
    <w:link w:val="60"/>
    <w:rsid w:val="006E5AE7"/>
    <w:rPr>
      <w:rFonts w:ascii="Arial Narrow" w:eastAsia="Arial Narrow" w:hAnsi="Arial Narrow" w:cs="Arial Narrow"/>
      <w:color w:val="141414"/>
      <w:sz w:val="21"/>
      <w:szCs w:val="21"/>
      <w:shd w:val="clear" w:color="auto" w:fill="FFFFFF"/>
    </w:rPr>
  </w:style>
  <w:style w:type="character" w:customStyle="1" w:styleId="3">
    <w:name w:val="Σώμα κειμένου (3)_"/>
    <w:basedOn w:val="a0"/>
    <w:link w:val="30"/>
    <w:rsid w:val="006E5AE7"/>
    <w:rPr>
      <w:rFonts w:ascii="Arial Narrow" w:eastAsia="Arial Narrow" w:hAnsi="Arial Narrow" w:cs="Arial Narrow"/>
      <w:b/>
      <w:bCs/>
      <w:sz w:val="19"/>
      <w:szCs w:val="19"/>
      <w:shd w:val="clear" w:color="auto" w:fill="FFFFFF"/>
    </w:rPr>
  </w:style>
  <w:style w:type="paragraph" w:customStyle="1" w:styleId="30">
    <w:name w:val="Σώμα κειμένου (3)"/>
    <w:basedOn w:val="a"/>
    <w:link w:val="3"/>
    <w:rsid w:val="006E5AE7"/>
    <w:pPr>
      <w:widowControl w:val="0"/>
      <w:shd w:val="clear" w:color="auto" w:fill="FFFFFF"/>
      <w:spacing w:before="0" w:beforeAutospacing="0" w:line="0" w:lineRule="atLeast"/>
    </w:pPr>
    <w:rPr>
      <w:rFonts w:ascii="Arial Narrow" w:eastAsia="Arial Narrow" w:hAnsi="Arial Narrow" w:cs="Arial Narrow"/>
      <w:b/>
      <w:bCs/>
      <w:sz w:val="19"/>
      <w:szCs w:val="19"/>
    </w:rPr>
  </w:style>
  <w:style w:type="paragraph" w:customStyle="1" w:styleId="60">
    <w:name w:val="Σώμα κειμένου (6)"/>
    <w:basedOn w:val="a"/>
    <w:link w:val="6"/>
    <w:rsid w:val="006E5AE7"/>
    <w:pPr>
      <w:widowControl w:val="0"/>
      <w:shd w:val="clear" w:color="auto" w:fill="FFFFFF"/>
      <w:spacing w:before="0" w:beforeAutospacing="0" w:after="300" w:line="0" w:lineRule="atLeast"/>
    </w:pPr>
    <w:rPr>
      <w:rFonts w:ascii="Arial Narrow" w:eastAsia="Arial Narrow" w:hAnsi="Arial Narrow" w:cs="Arial Narrow"/>
      <w:color w:val="141414"/>
      <w:sz w:val="21"/>
      <w:szCs w:val="21"/>
    </w:rPr>
  </w:style>
  <w:style w:type="character" w:customStyle="1" w:styleId="2">
    <w:name w:val="Σώμα κειμένου (2)_"/>
    <w:basedOn w:val="a0"/>
    <w:link w:val="20"/>
    <w:rsid w:val="006747BA"/>
    <w:rPr>
      <w:rFonts w:ascii="Arial Narrow" w:eastAsia="Arial Narrow" w:hAnsi="Arial Narrow" w:cs="Arial Narrow"/>
      <w:sz w:val="19"/>
      <w:szCs w:val="19"/>
      <w:shd w:val="clear" w:color="auto" w:fill="FFFFFF"/>
    </w:rPr>
  </w:style>
  <w:style w:type="paragraph" w:customStyle="1" w:styleId="20">
    <w:name w:val="Σώμα κειμένου (2)"/>
    <w:basedOn w:val="a"/>
    <w:link w:val="2"/>
    <w:rsid w:val="006747BA"/>
    <w:pPr>
      <w:widowControl w:val="0"/>
      <w:shd w:val="clear" w:color="auto" w:fill="FFFFFF"/>
      <w:spacing w:before="0" w:beforeAutospacing="0" w:line="226" w:lineRule="exact"/>
      <w:ind w:hanging="220"/>
      <w:jc w:val="both"/>
    </w:pPr>
    <w:rPr>
      <w:rFonts w:ascii="Arial Narrow" w:eastAsia="Arial Narrow" w:hAnsi="Arial Narrow" w:cs="Arial Narrow"/>
      <w:sz w:val="19"/>
      <w:szCs w:val="19"/>
    </w:rPr>
  </w:style>
  <w:style w:type="character" w:customStyle="1" w:styleId="15">
    <w:name w:val="Σώμα κειμένου (15)_"/>
    <w:basedOn w:val="a0"/>
    <w:link w:val="150"/>
    <w:rsid w:val="00437DEB"/>
    <w:rPr>
      <w:rFonts w:ascii="Trebuchet MS" w:eastAsia="Trebuchet MS" w:hAnsi="Trebuchet MS" w:cs="Trebuchet MS"/>
      <w:w w:val="150"/>
      <w:sz w:val="14"/>
      <w:szCs w:val="14"/>
      <w:shd w:val="clear" w:color="auto" w:fill="FFFFFF"/>
    </w:rPr>
  </w:style>
  <w:style w:type="character" w:customStyle="1" w:styleId="15Exact">
    <w:name w:val="Σώμα κειμένου (15) Exact"/>
    <w:basedOn w:val="a0"/>
    <w:rsid w:val="00437DEB"/>
    <w:rPr>
      <w:rFonts w:ascii="Trebuchet MS" w:eastAsia="Trebuchet MS" w:hAnsi="Trebuchet MS" w:cs="Trebuchet MS"/>
      <w:b w:val="0"/>
      <w:bCs w:val="0"/>
      <w:i w:val="0"/>
      <w:iCs w:val="0"/>
      <w:smallCaps w:val="0"/>
      <w:strike w:val="0"/>
      <w:w w:val="150"/>
      <w:sz w:val="14"/>
      <w:szCs w:val="14"/>
      <w:u w:val="none"/>
    </w:rPr>
  </w:style>
  <w:style w:type="paragraph" w:customStyle="1" w:styleId="150">
    <w:name w:val="Σώμα κειμένου (15)"/>
    <w:basedOn w:val="a"/>
    <w:link w:val="15"/>
    <w:rsid w:val="00437DEB"/>
    <w:pPr>
      <w:widowControl w:val="0"/>
      <w:shd w:val="clear" w:color="auto" w:fill="FFFFFF"/>
      <w:spacing w:before="0" w:beforeAutospacing="0" w:line="0" w:lineRule="atLeast"/>
    </w:pPr>
    <w:rPr>
      <w:rFonts w:ascii="Trebuchet MS" w:eastAsia="Trebuchet MS" w:hAnsi="Trebuchet MS" w:cs="Trebuchet MS"/>
      <w:w w:val="150"/>
      <w:sz w:val="14"/>
      <w:szCs w:val="14"/>
    </w:rPr>
  </w:style>
  <w:style w:type="paragraph" w:styleId="a8">
    <w:name w:val="List Paragraph"/>
    <w:basedOn w:val="a"/>
    <w:uiPriority w:val="34"/>
    <w:qFormat/>
    <w:rsid w:val="00736F24"/>
    <w:pPr>
      <w:ind w:left="720"/>
      <w:contextualSpacing/>
    </w:pPr>
  </w:style>
  <w:style w:type="character" w:customStyle="1" w:styleId="10">
    <w:name w:val="Σώμα κειμένου (10)"/>
    <w:basedOn w:val="a0"/>
    <w:rsid w:val="0025525C"/>
    <w:rPr>
      <w:rFonts w:ascii="Palatino Linotype" w:eastAsia="Palatino Linotype" w:hAnsi="Palatino Linotype" w:cs="Palatino Linotype"/>
      <w:b/>
      <w:bCs/>
      <w:i w:val="0"/>
      <w:iCs w:val="0"/>
      <w:smallCaps w:val="0"/>
      <w:strike w:val="0"/>
      <w:color w:val="000000"/>
      <w:spacing w:val="0"/>
      <w:w w:val="100"/>
      <w:position w:val="0"/>
      <w:sz w:val="18"/>
      <w:szCs w:val="18"/>
      <w:u w:val="none"/>
      <w:lang w:val="el-GR" w:eastAsia="el-GR" w:bidi="el-GR"/>
    </w:rPr>
  </w:style>
  <w:style w:type="character" w:customStyle="1" w:styleId="2Exact">
    <w:name w:val="Σώμα κειμένου (2) Exact"/>
    <w:basedOn w:val="a0"/>
    <w:rsid w:val="0024206C"/>
    <w:rPr>
      <w:rFonts w:ascii="Arial Narrow" w:eastAsia="Arial Narrow" w:hAnsi="Arial Narrow" w:cs="Arial Narrow"/>
      <w:b w:val="0"/>
      <w:bCs w:val="0"/>
      <w:i w:val="0"/>
      <w:iCs w:val="0"/>
      <w:smallCaps w:val="0"/>
      <w:strike w:val="0"/>
      <w:sz w:val="20"/>
      <w:szCs w:val="20"/>
      <w:u w:val="none"/>
    </w:rPr>
  </w:style>
  <w:style w:type="character" w:customStyle="1" w:styleId="10Exact">
    <w:name w:val="Σώμα κειμένου (10) Exact"/>
    <w:basedOn w:val="a0"/>
    <w:rsid w:val="0024206C"/>
    <w:rPr>
      <w:rFonts w:ascii="Arial Narrow" w:eastAsia="Arial Narrow" w:hAnsi="Arial Narrow" w:cs="Arial Narrow"/>
      <w:b/>
      <w:bCs/>
      <w:i w:val="0"/>
      <w:iCs w:val="0"/>
      <w:smallCaps w:val="0"/>
      <w:strike w:val="0"/>
      <w:sz w:val="19"/>
      <w:szCs w:val="19"/>
      <w:u w:val="none"/>
    </w:rPr>
  </w:style>
  <w:style w:type="character" w:customStyle="1" w:styleId="2Exact0">
    <w:name w:val="Σώμα κειμένου (2) + Έντονη γραφή Exact"/>
    <w:basedOn w:val="2"/>
    <w:rsid w:val="000247F5"/>
    <w:rPr>
      <w:rFonts w:ascii="Arial Narrow" w:eastAsia="Arial Narrow" w:hAnsi="Arial Narrow" w:cs="Arial Narrow"/>
      <w:b/>
      <w:bCs/>
      <w:i w:val="0"/>
      <w:iCs w:val="0"/>
      <w:smallCaps w:val="0"/>
      <w:strike w:val="0"/>
      <w:color w:val="000000"/>
      <w:spacing w:val="0"/>
      <w:w w:val="100"/>
      <w:position w:val="0"/>
      <w:sz w:val="20"/>
      <w:szCs w:val="20"/>
      <w:u w:val="none"/>
      <w:shd w:val="clear" w:color="auto" w:fill="FFFFFF"/>
      <w:lang w:val="el-GR" w:eastAsia="el-GR" w:bidi="el-GR"/>
    </w:rPr>
  </w:style>
  <w:style w:type="character" w:customStyle="1" w:styleId="44Exact">
    <w:name w:val="Επικεφαλίδα #4 (4) Exact"/>
    <w:basedOn w:val="a0"/>
    <w:rsid w:val="000247F5"/>
    <w:rPr>
      <w:rFonts w:ascii="Arial Narrow" w:eastAsia="Arial Narrow" w:hAnsi="Arial Narrow" w:cs="Arial Narrow"/>
      <w:b w:val="0"/>
      <w:bCs w:val="0"/>
      <w:i w:val="0"/>
      <w:iCs w:val="0"/>
      <w:smallCaps w:val="0"/>
      <w:strike w:val="0"/>
      <w:sz w:val="26"/>
      <w:szCs w:val="26"/>
      <w:u w:val="none"/>
    </w:rPr>
  </w:style>
  <w:style w:type="character" w:customStyle="1" w:styleId="21">
    <w:name w:val="Υποσημείωση (2)_"/>
    <w:basedOn w:val="a0"/>
    <w:link w:val="22"/>
    <w:rsid w:val="00BC3778"/>
    <w:rPr>
      <w:rFonts w:ascii="Arial Narrow" w:eastAsia="Arial Narrow" w:hAnsi="Arial Narrow" w:cs="Arial Narrow"/>
      <w:b/>
      <w:bCs/>
      <w:shd w:val="clear" w:color="auto" w:fill="FFFFFF"/>
    </w:rPr>
  </w:style>
  <w:style w:type="character" w:customStyle="1" w:styleId="a9">
    <w:name w:val="Υποσημείωση_"/>
    <w:basedOn w:val="a0"/>
    <w:link w:val="aa"/>
    <w:rsid w:val="00BC3778"/>
    <w:rPr>
      <w:rFonts w:ascii="Arial Narrow" w:eastAsia="Arial Narrow" w:hAnsi="Arial Narrow" w:cs="Arial Narrow"/>
      <w:shd w:val="clear" w:color="auto" w:fill="FFFFFF"/>
    </w:rPr>
  </w:style>
  <w:style w:type="paragraph" w:customStyle="1" w:styleId="22">
    <w:name w:val="Υποσημείωση (2)"/>
    <w:basedOn w:val="a"/>
    <w:link w:val="21"/>
    <w:rsid w:val="00BC3778"/>
    <w:pPr>
      <w:widowControl w:val="0"/>
      <w:shd w:val="clear" w:color="auto" w:fill="FFFFFF"/>
      <w:spacing w:before="0" w:beforeAutospacing="0" w:after="60" w:line="0" w:lineRule="atLeast"/>
    </w:pPr>
    <w:rPr>
      <w:rFonts w:ascii="Arial Narrow" w:eastAsia="Arial Narrow" w:hAnsi="Arial Narrow" w:cs="Arial Narrow"/>
      <w:b/>
      <w:bCs/>
    </w:rPr>
  </w:style>
  <w:style w:type="paragraph" w:customStyle="1" w:styleId="aa">
    <w:name w:val="Υποσημείωση"/>
    <w:basedOn w:val="a"/>
    <w:link w:val="a9"/>
    <w:rsid w:val="00BC3778"/>
    <w:pPr>
      <w:widowControl w:val="0"/>
      <w:shd w:val="clear" w:color="auto" w:fill="FFFFFF"/>
      <w:spacing w:before="60" w:beforeAutospacing="0" w:after="60" w:line="264" w:lineRule="exact"/>
      <w:ind w:hanging="300"/>
    </w:pPr>
    <w:rPr>
      <w:rFonts w:ascii="Arial Narrow" w:eastAsia="Arial Narrow" w:hAnsi="Arial Narrow" w:cs="Arial Narrow"/>
    </w:rPr>
  </w:style>
  <w:style w:type="paragraph" w:styleId="ab">
    <w:name w:val="header"/>
    <w:basedOn w:val="a"/>
    <w:link w:val="Char1"/>
    <w:unhideWhenUsed/>
    <w:rsid w:val="004E51A6"/>
    <w:pPr>
      <w:tabs>
        <w:tab w:val="center" w:pos="4153"/>
        <w:tab w:val="right" w:pos="8306"/>
      </w:tabs>
      <w:spacing w:before="0"/>
    </w:pPr>
  </w:style>
  <w:style w:type="character" w:customStyle="1" w:styleId="Char1">
    <w:name w:val="Κεφαλίδα Char"/>
    <w:basedOn w:val="a0"/>
    <w:link w:val="ab"/>
    <w:rsid w:val="004E51A6"/>
  </w:style>
  <w:style w:type="table" w:customStyle="1" w:styleId="1">
    <w:name w:val="Πλέγμα πίνακα1"/>
    <w:basedOn w:val="a1"/>
    <w:next w:val="a3"/>
    <w:uiPriority w:val="59"/>
    <w:rsid w:val="00A73BC4"/>
    <w:pPr>
      <w:spacing w:beforeAutospacing="1"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3"/>
    <w:uiPriority w:val="59"/>
    <w:rsid w:val="00F92373"/>
    <w:pPr>
      <w:spacing w:beforeAutospacing="1"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2"/>
    <w:basedOn w:val="a1"/>
    <w:next w:val="a3"/>
    <w:uiPriority w:val="59"/>
    <w:rsid w:val="00657868"/>
    <w:pPr>
      <w:spacing w:beforeAutospacing="1"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Επικεφαλίδα #2_"/>
    <w:basedOn w:val="a0"/>
    <w:link w:val="24"/>
    <w:rsid w:val="002056AE"/>
    <w:rPr>
      <w:rFonts w:ascii="Arial Narrow" w:eastAsia="Arial Narrow" w:hAnsi="Arial Narrow" w:cs="Arial Narrow"/>
      <w:b/>
      <w:bCs/>
      <w:sz w:val="28"/>
      <w:szCs w:val="28"/>
      <w:shd w:val="clear" w:color="auto" w:fill="FFFFFF"/>
    </w:rPr>
  </w:style>
  <w:style w:type="character" w:customStyle="1" w:styleId="31">
    <w:name w:val="Επικεφαλίδα #3_"/>
    <w:basedOn w:val="a0"/>
    <w:link w:val="32"/>
    <w:rsid w:val="002056AE"/>
    <w:rPr>
      <w:rFonts w:ascii="Arial Narrow" w:eastAsia="Arial Narrow" w:hAnsi="Arial Narrow" w:cs="Arial Narrow"/>
      <w:b/>
      <w:bCs/>
      <w:sz w:val="24"/>
      <w:szCs w:val="24"/>
      <w:shd w:val="clear" w:color="auto" w:fill="FFFFFF"/>
    </w:rPr>
  </w:style>
  <w:style w:type="paragraph" w:customStyle="1" w:styleId="24">
    <w:name w:val="Επικεφαλίδα #2"/>
    <w:basedOn w:val="a"/>
    <w:link w:val="23"/>
    <w:rsid w:val="002056AE"/>
    <w:pPr>
      <w:widowControl w:val="0"/>
      <w:shd w:val="clear" w:color="auto" w:fill="FFFFFF"/>
      <w:spacing w:before="300" w:beforeAutospacing="0" w:line="0" w:lineRule="atLeast"/>
      <w:jc w:val="both"/>
      <w:outlineLvl w:val="1"/>
    </w:pPr>
    <w:rPr>
      <w:rFonts w:ascii="Arial Narrow" w:eastAsia="Arial Narrow" w:hAnsi="Arial Narrow" w:cs="Arial Narrow"/>
      <w:b/>
      <w:bCs/>
      <w:sz w:val="28"/>
      <w:szCs w:val="28"/>
    </w:rPr>
  </w:style>
  <w:style w:type="paragraph" w:customStyle="1" w:styleId="32">
    <w:name w:val="Επικεφαλίδα #3"/>
    <w:basedOn w:val="a"/>
    <w:link w:val="31"/>
    <w:rsid w:val="002056AE"/>
    <w:pPr>
      <w:widowControl w:val="0"/>
      <w:shd w:val="clear" w:color="auto" w:fill="FFFFFF"/>
      <w:spacing w:before="0" w:beforeAutospacing="0" w:after="60" w:line="0" w:lineRule="atLeast"/>
      <w:ind w:firstLine="280"/>
      <w:jc w:val="both"/>
      <w:outlineLvl w:val="2"/>
    </w:pPr>
    <w:rPr>
      <w:rFonts w:ascii="Arial Narrow" w:eastAsia="Arial Narrow" w:hAnsi="Arial Narrow" w:cs="Arial Narrow"/>
      <w:b/>
      <w:bCs/>
      <w:sz w:val="24"/>
      <w:szCs w:val="24"/>
    </w:rPr>
  </w:style>
  <w:style w:type="character" w:customStyle="1" w:styleId="12Exact">
    <w:name w:val="Επικεφαλίδα #1 (2) Exact"/>
    <w:basedOn w:val="a0"/>
    <w:link w:val="120"/>
    <w:rsid w:val="007B643A"/>
    <w:rPr>
      <w:rFonts w:ascii="Arial Narrow" w:eastAsia="Arial Narrow" w:hAnsi="Arial Narrow" w:cs="Arial Narrow"/>
      <w:sz w:val="19"/>
      <w:szCs w:val="19"/>
      <w:shd w:val="clear" w:color="auto" w:fill="FFFFFF"/>
    </w:rPr>
  </w:style>
  <w:style w:type="character" w:customStyle="1" w:styleId="14Exact">
    <w:name w:val="Σώμα κειμένου (14) Exact"/>
    <w:basedOn w:val="a0"/>
    <w:rsid w:val="007B643A"/>
    <w:rPr>
      <w:rFonts w:ascii="Arial Narrow" w:eastAsia="Arial Narrow" w:hAnsi="Arial Narrow" w:cs="Arial Narrow"/>
      <w:b w:val="0"/>
      <w:bCs w:val="0"/>
      <w:i w:val="0"/>
      <w:iCs w:val="0"/>
      <w:smallCaps w:val="0"/>
      <w:strike w:val="0"/>
      <w:sz w:val="20"/>
      <w:szCs w:val="20"/>
      <w:u w:val="none"/>
    </w:rPr>
  </w:style>
  <w:style w:type="character" w:customStyle="1" w:styleId="1495Exact">
    <w:name w:val="Σώμα κειμένου (14) + 9;5 στ. Exact"/>
    <w:basedOn w:val="140"/>
    <w:rsid w:val="007B643A"/>
    <w:rPr>
      <w:rFonts w:ascii="Arial Narrow" w:eastAsia="Arial Narrow" w:hAnsi="Arial Narrow" w:cs="Arial Narrow"/>
      <w:sz w:val="19"/>
      <w:szCs w:val="19"/>
      <w:shd w:val="clear" w:color="auto" w:fill="FFFFFF"/>
    </w:rPr>
  </w:style>
  <w:style w:type="character" w:customStyle="1" w:styleId="Exact">
    <w:name w:val="Πίνακας περιεχομένων Exact"/>
    <w:basedOn w:val="a0"/>
    <w:rsid w:val="007B643A"/>
    <w:rPr>
      <w:rFonts w:ascii="Arial Narrow" w:eastAsia="Arial Narrow" w:hAnsi="Arial Narrow" w:cs="Arial Narrow"/>
      <w:b w:val="0"/>
      <w:bCs w:val="0"/>
      <w:i w:val="0"/>
      <w:iCs w:val="0"/>
      <w:smallCaps w:val="0"/>
      <w:strike w:val="0"/>
      <w:sz w:val="19"/>
      <w:szCs w:val="19"/>
      <w:u w:val="none"/>
    </w:rPr>
  </w:style>
  <w:style w:type="character" w:customStyle="1" w:styleId="10Exact0">
    <w:name w:val="Πίνακας περιεχομένων + 10 στ. Exact"/>
    <w:basedOn w:val="ac"/>
    <w:rsid w:val="007B643A"/>
    <w:rPr>
      <w:rFonts w:ascii="Arial Narrow" w:eastAsia="Arial Narrow" w:hAnsi="Arial Narrow" w:cs="Arial Narrow"/>
      <w:sz w:val="20"/>
      <w:szCs w:val="20"/>
      <w:shd w:val="clear" w:color="auto" w:fill="FFFFFF"/>
    </w:rPr>
  </w:style>
  <w:style w:type="character" w:customStyle="1" w:styleId="140">
    <w:name w:val="Σώμα κειμένου (14)_"/>
    <w:basedOn w:val="a0"/>
    <w:link w:val="141"/>
    <w:rsid w:val="007B643A"/>
    <w:rPr>
      <w:rFonts w:ascii="Arial Narrow" w:eastAsia="Arial Narrow" w:hAnsi="Arial Narrow" w:cs="Arial Narrow"/>
      <w:sz w:val="20"/>
      <w:szCs w:val="20"/>
      <w:shd w:val="clear" w:color="auto" w:fill="FFFFFF"/>
    </w:rPr>
  </w:style>
  <w:style w:type="character" w:customStyle="1" w:styleId="ac">
    <w:name w:val="Πίνακας περιεχομένων_"/>
    <w:basedOn w:val="a0"/>
    <w:link w:val="ad"/>
    <w:rsid w:val="007B643A"/>
    <w:rPr>
      <w:rFonts w:ascii="Arial Narrow" w:eastAsia="Arial Narrow" w:hAnsi="Arial Narrow" w:cs="Arial Narrow"/>
      <w:sz w:val="19"/>
      <w:szCs w:val="19"/>
      <w:shd w:val="clear" w:color="auto" w:fill="FFFFFF"/>
    </w:rPr>
  </w:style>
  <w:style w:type="paragraph" w:customStyle="1" w:styleId="120">
    <w:name w:val="Επικεφαλίδα #1 (2)"/>
    <w:basedOn w:val="a"/>
    <w:link w:val="12Exact"/>
    <w:rsid w:val="007B643A"/>
    <w:pPr>
      <w:widowControl w:val="0"/>
      <w:shd w:val="clear" w:color="auto" w:fill="FFFFFF"/>
      <w:spacing w:before="0" w:beforeAutospacing="0" w:line="0" w:lineRule="atLeast"/>
      <w:outlineLvl w:val="0"/>
    </w:pPr>
    <w:rPr>
      <w:rFonts w:ascii="Arial Narrow" w:eastAsia="Arial Narrow" w:hAnsi="Arial Narrow" w:cs="Arial Narrow"/>
      <w:sz w:val="19"/>
      <w:szCs w:val="19"/>
    </w:rPr>
  </w:style>
  <w:style w:type="paragraph" w:customStyle="1" w:styleId="141">
    <w:name w:val="Σώμα κειμένου (14)"/>
    <w:basedOn w:val="a"/>
    <w:link w:val="140"/>
    <w:rsid w:val="007B643A"/>
    <w:pPr>
      <w:widowControl w:val="0"/>
      <w:shd w:val="clear" w:color="auto" w:fill="FFFFFF"/>
      <w:spacing w:before="0" w:beforeAutospacing="0" w:line="226" w:lineRule="exact"/>
      <w:jc w:val="both"/>
    </w:pPr>
    <w:rPr>
      <w:rFonts w:ascii="Arial Narrow" w:eastAsia="Arial Narrow" w:hAnsi="Arial Narrow" w:cs="Arial Narrow"/>
      <w:sz w:val="20"/>
      <w:szCs w:val="20"/>
    </w:rPr>
  </w:style>
  <w:style w:type="paragraph" w:customStyle="1" w:styleId="ad">
    <w:name w:val="Πίνακας περιεχομένων"/>
    <w:basedOn w:val="a"/>
    <w:link w:val="ac"/>
    <w:rsid w:val="007B643A"/>
    <w:pPr>
      <w:widowControl w:val="0"/>
      <w:shd w:val="clear" w:color="auto" w:fill="FFFFFF"/>
      <w:spacing w:before="0" w:beforeAutospacing="0" w:line="226" w:lineRule="exact"/>
      <w:jc w:val="both"/>
    </w:pPr>
    <w:rPr>
      <w:rFonts w:ascii="Arial Narrow" w:eastAsia="Arial Narrow" w:hAnsi="Arial Narrow" w:cs="Arial Narrow"/>
      <w:sz w:val="19"/>
      <w:szCs w:val="19"/>
    </w:rPr>
  </w:style>
  <w:style w:type="paragraph" w:styleId="ae">
    <w:name w:val="No Spacing"/>
    <w:uiPriority w:val="1"/>
    <w:qFormat/>
    <w:rsid w:val="00A07003"/>
    <w:pPr>
      <w:spacing w:beforeAutospacing="1" w:after="0" w:line="240" w:lineRule="auto"/>
    </w:pPr>
  </w:style>
  <w:style w:type="character" w:customStyle="1" w:styleId="8">
    <w:name w:val="Σώμα κειμένου (8)_"/>
    <w:basedOn w:val="a0"/>
    <w:link w:val="80"/>
    <w:rsid w:val="00B83490"/>
    <w:rPr>
      <w:rFonts w:ascii="Arial Narrow" w:eastAsia="Arial Narrow" w:hAnsi="Arial Narrow" w:cs="Arial Narrow"/>
      <w:b/>
      <w:bCs/>
      <w:sz w:val="28"/>
      <w:szCs w:val="28"/>
      <w:shd w:val="clear" w:color="auto" w:fill="FFFFFF"/>
    </w:rPr>
  </w:style>
  <w:style w:type="paragraph" w:customStyle="1" w:styleId="80">
    <w:name w:val="Σώμα κειμένου (8)"/>
    <w:basedOn w:val="a"/>
    <w:link w:val="8"/>
    <w:rsid w:val="00B83490"/>
    <w:pPr>
      <w:widowControl w:val="0"/>
      <w:shd w:val="clear" w:color="auto" w:fill="FFFFFF"/>
      <w:spacing w:before="0" w:beforeAutospacing="0" w:line="0" w:lineRule="atLeast"/>
    </w:pPr>
    <w:rPr>
      <w:rFonts w:ascii="Arial Narrow" w:eastAsia="Arial Narrow" w:hAnsi="Arial Narrow" w:cs="Arial Narrow"/>
      <w:b/>
      <w:bCs/>
      <w:sz w:val="28"/>
      <w:szCs w:val="28"/>
    </w:rPr>
  </w:style>
  <w:style w:type="character" w:customStyle="1" w:styleId="af">
    <w:name w:val="Λεζάντα εικόνας_"/>
    <w:basedOn w:val="a0"/>
    <w:link w:val="af0"/>
    <w:rsid w:val="00FE728D"/>
    <w:rPr>
      <w:rFonts w:ascii="Arial Narrow" w:eastAsia="Arial Narrow" w:hAnsi="Arial Narrow" w:cs="Arial Narrow"/>
      <w:b/>
      <w:bCs/>
      <w:sz w:val="18"/>
      <w:szCs w:val="18"/>
      <w:shd w:val="clear" w:color="auto" w:fill="FFFFFF"/>
    </w:rPr>
  </w:style>
  <w:style w:type="paragraph" w:customStyle="1" w:styleId="af0">
    <w:name w:val="Λεζάντα εικόνας"/>
    <w:basedOn w:val="a"/>
    <w:link w:val="af"/>
    <w:rsid w:val="00FE728D"/>
    <w:pPr>
      <w:widowControl w:val="0"/>
      <w:shd w:val="clear" w:color="auto" w:fill="FFFFFF"/>
      <w:spacing w:before="0" w:beforeAutospacing="0" w:line="230" w:lineRule="exact"/>
    </w:pPr>
    <w:rPr>
      <w:rFonts w:ascii="Arial Narrow" w:eastAsia="Arial Narrow" w:hAnsi="Arial Narrow" w:cs="Arial Narrow"/>
      <w:b/>
      <w:bCs/>
      <w:sz w:val="18"/>
      <w:szCs w:val="18"/>
    </w:rPr>
  </w:style>
  <w:style w:type="character" w:customStyle="1" w:styleId="4">
    <w:name w:val="Σώμα κειμένου (4)_"/>
    <w:basedOn w:val="a0"/>
    <w:link w:val="40"/>
    <w:rsid w:val="003F4212"/>
    <w:rPr>
      <w:rFonts w:ascii="Arial Narrow" w:eastAsia="Arial Narrow" w:hAnsi="Arial Narrow" w:cs="Arial Narrow"/>
      <w:sz w:val="19"/>
      <w:szCs w:val="19"/>
      <w:shd w:val="clear" w:color="auto" w:fill="FFFFFF"/>
    </w:rPr>
  </w:style>
  <w:style w:type="paragraph" w:customStyle="1" w:styleId="40">
    <w:name w:val="Σώμα κειμένου (4)"/>
    <w:basedOn w:val="a"/>
    <w:link w:val="4"/>
    <w:rsid w:val="003F4212"/>
    <w:pPr>
      <w:widowControl w:val="0"/>
      <w:shd w:val="clear" w:color="auto" w:fill="FFFFFF"/>
      <w:spacing w:before="0" w:beforeAutospacing="0" w:line="240" w:lineRule="exact"/>
      <w:ind w:hanging="220"/>
      <w:jc w:val="both"/>
    </w:pPr>
    <w:rPr>
      <w:rFonts w:ascii="Arial Narrow" w:eastAsia="Arial Narrow" w:hAnsi="Arial Narrow" w:cs="Arial Narrow"/>
      <w:sz w:val="19"/>
      <w:szCs w:val="19"/>
    </w:rPr>
  </w:style>
  <w:style w:type="character" w:customStyle="1" w:styleId="53">
    <w:name w:val="Επικεφαλίδα #5 (3)_"/>
    <w:basedOn w:val="a0"/>
    <w:link w:val="530"/>
    <w:rsid w:val="00B649FE"/>
    <w:rPr>
      <w:rFonts w:ascii="Arial Narrow" w:eastAsia="Arial Narrow" w:hAnsi="Arial Narrow" w:cs="Arial Narrow"/>
      <w:b/>
      <w:bCs/>
      <w:sz w:val="24"/>
      <w:szCs w:val="24"/>
      <w:shd w:val="clear" w:color="auto" w:fill="FFFFFF"/>
    </w:rPr>
  </w:style>
  <w:style w:type="paragraph" w:customStyle="1" w:styleId="530">
    <w:name w:val="Επικεφαλίδα #5 (3)"/>
    <w:basedOn w:val="a"/>
    <w:link w:val="53"/>
    <w:rsid w:val="00B649FE"/>
    <w:pPr>
      <w:widowControl w:val="0"/>
      <w:shd w:val="clear" w:color="auto" w:fill="FFFFFF"/>
      <w:spacing w:before="180" w:beforeAutospacing="0" w:line="221" w:lineRule="exact"/>
      <w:ind w:firstLine="320"/>
      <w:jc w:val="both"/>
      <w:outlineLvl w:val="4"/>
    </w:pPr>
    <w:rPr>
      <w:rFonts w:ascii="Arial Narrow" w:eastAsia="Arial Narrow" w:hAnsi="Arial Narrow" w:cs="Arial Narrow"/>
      <w:b/>
      <w:bCs/>
      <w:sz w:val="24"/>
      <w:szCs w:val="24"/>
    </w:rPr>
  </w:style>
  <w:style w:type="numbering" w:customStyle="1" w:styleId="13">
    <w:name w:val="Χωρίς λίστα1"/>
    <w:next w:val="a2"/>
    <w:semiHidden/>
    <w:rsid w:val="00E23EE8"/>
  </w:style>
  <w:style w:type="character" w:styleId="af1">
    <w:name w:val="page number"/>
    <w:basedOn w:val="a0"/>
    <w:rsid w:val="00E23EE8"/>
  </w:style>
</w:styles>
</file>

<file path=word/webSettings.xml><?xml version="1.0" encoding="utf-8"?>
<w:webSettings xmlns:r="http://schemas.openxmlformats.org/officeDocument/2006/relationships" xmlns:w="http://schemas.openxmlformats.org/wordprocessingml/2006/main">
  <w:divs>
    <w:div w:id="120156999">
      <w:bodyDiv w:val="1"/>
      <w:marLeft w:val="0"/>
      <w:marRight w:val="0"/>
      <w:marTop w:val="0"/>
      <w:marBottom w:val="0"/>
      <w:divBdr>
        <w:top w:val="none" w:sz="0" w:space="0" w:color="auto"/>
        <w:left w:val="none" w:sz="0" w:space="0" w:color="auto"/>
        <w:bottom w:val="none" w:sz="0" w:space="0" w:color="auto"/>
        <w:right w:val="none" w:sz="0" w:space="0" w:color="auto"/>
      </w:divBdr>
      <w:divsChild>
        <w:div w:id="2123189684">
          <w:marLeft w:val="0"/>
          <w:marRight w:val="0"/>
          <w:marTop w:val="0"/>
          <w:marBottom w:val="0"/>
          <w:divBdr>
            <w:top w:val="none" w:sz="0" w:space="0" w:color="auto"/>
            <w:left w:val="none" w:sz="0" w:space="0" w:color="auto"/>
            <w:bottom w:val="none" w:sz="0" w:space="0" w:color="auto"/>
            <w:right w:val="none" w:sz="0" w:space="0" w:color="auto"/>
          </w:divBdr>
        </w:div>
      </w:divsChild>
    </w:div>
    <w:div w:id="476146601">
      <w:bodyDiv w:val="1"/>
      <w:marLeft w:val="0"/>
      <w:marRight w:val="0"/>
      <w:marTop w:val="0"/>
      <w:marBottom w:val="0"/>
      <w:divBdr>
        <w:top w:val="none" w:sz="0" w:space="0" w:color="auto"/>
        <w:left w:val="none" w:sz="0" w:space="0" w:color="auto"/>
        <w:bottom w:val="none" w:sz="0" w:space="0" w:color="auto"/>
        <w:right w:val="none" w:sz="0" w:space="0" w:color="auto"/>
      </w:divBdr>
      <w:divsChild>
        <w:div w:id="488058133">
          <w:marLeft w:val="0"/>
          <w:marRight w:val="0"/>
          <w:marTop w:val="0"/>
          <w:marBottom w:val="0"/>
          <w:divBdr>
            <w:top w:val="none" w:sz="0" w:space="0" w:color="auto"/>
            <w:left w:val="none" w:sz="0" w:space="0" w:color="auto"/>
            <w:bottom w:val="none" w:sz="0" w:space="0" w:color="auto"/>
            <w:right w:val="none" w:sz="0" w:space="0" w:color="auto"/>
          </w:divBdr>
        </w:div>
      </w:divsChild>
    </w:div>
    <w:div w:id="895706415">
      <w:bodyDiv w:val="1"/>
      <w:marLeft w:val="0"/>
      <w:marRight w:val="0"/>
      <w:marTop w:val="0"/>
      <w:marBottom w:val="0"/>
      <w:divBdr>
        <w:top w:val="none" w:sz="0" w:space="0" w:color="auto"/>
        <w:left w:val="none" w:sz="0" w:space="0" w:color="auto"/>
        <w:bottom w:val="none" w:sz="0" w:space="0" w:color="auto"/>
        <w:right w:val="none" w:sz="0" w:space="0" w:color="auto"/>
      </w:divBdr>
      <w:divsChild>
        <w:div w:id="1422292218">
          <w:marLeft w:val="0"/>
          <w:marRight w:val="0"/>
          <w:marTop w:val="0"/>
          <w:marBottom w:val="0"/>
          <w:divBdr>
            <w:top w:val="none" w:sz="0" w:space="0" w:color="auto"/>
            <w:left w:val="none" w:sz="0" w:space="0" w:color="auto"/>
            <w:bottom w:val="none" w:sz="0" w:space="0" w:color="auto"/>
            <w:right w:val="none" w:sz="0" w:space="0" w:color="auto"/>
          </w:divBdr>
        </w:div>
      </w:divsChild>
    </w:div>
    <w:div w:id="988483609">
      <w:bodyDiv w:val="1"/>
      <w:marLeft w:val="0"/>
      <w:marRight w:val="0"/>
      <w:marTop w:val="0"/>
      <w:marBottom w:val="0"/>
      <w:divBdr>
        <w:top w:val="none" w:sz="0" w:space="0" w:color="auto"/>
        <w:left w:val="none" w:sz="0" w:space="0" w:color="auto"/>
        <w:bottom w:val="none" w:sz="0" w:space="0" w:color="auto"/>
        <w:right w:val="none" w:sz="0" w:space="0" w:color="auto"/>
      </w:divBdr>
      <w:divsChild>
        <w:div w:id="786965581">
          <w:marLeft w:val="0"/>
          <w:marRight w:val="0"/>
          <w:marTop w:val="0"/>
          <w:marBottom w:val="0"/>
          <w:divBdr>
            <w:top w:val="none" w:sz="0" w:space="0" w:color="auto"/>
            <w:left w:val="none" w:sz="0" w:space="0" w:color="auto"/>
            <w:bottom w:val="none" w:sz="0" w:space="0" w:color="auto"/>
            <w:right w:val="none" w:sz="0" w:space="0" w:color="auto"/>
          </w:divBdr>
        </w:div>
      </w:divsChild>
    </w:div>
    <w:div w:id="1072850896">
      <w:bodyDiv w:val="1"/>
      <w:marLeft w:val="0"/>
      <w:marRight w:val="0"/>
      <w:marTop w:val="0"/>
      <w:marBottom w:val="0"/>
      <w:divBdr>
        <w:top w:val="none" w:sz="0" w:space="0" w:color="auto"/>
        <w:left w:val="none" w:sz="0" w:space="0" w:color="auto"/>
        <w:bottom w:val="none" w:sz="0" w:space="0" w:color="auto"/>
        <w:right w:val="none" w:sz="0" w:space="0" w:color="auto"/>
      </w:divBdr>
      <w:divsChild>
        <w:div w:id="1914271330">
          <w:marLeft w:val="0"/>
          <w:marRight w:val="0"/>
          <w:marTop w:val="0"/>
          <w:marBottom w:val="0"/>
          <w:divBdr>
            <w:top w:val="none" w:sz="0" w:space="0" w:color="auto"/>
            <w:left w:val="none" w:sz="0" w:space="0" w:color="auto"/>
            <w:bottom w:val="none" w:sz="0" w:space="0" w:color="auto"/>
            <w:right w:val="none" w:sz="0" w:space="0" w:color="auto"/>
          </w:divBdr>
        </w:div>
      </w:divsChild>
    </w:div>
    <w:div w:id="1310746621">
      <w:bodyDiv w:val="1"/>
      <w:marLeft w:val="0"/>
      <w:marRight w:val="0"/>
      <w:marTop w:val="0"/>
      <w:marBottom w:val="0"/>
      <w:divBdr>
        <w:top w:val="none" w:sz="0" w:space="0" w:color="auto"/>
        <w:left w:val="none" w:sz="0" w:space="0" w:color="auto"/>
        <w:bottom w:val="none" w:sz="0" w:space="0" w:color="auto"/>
        <w:right w:val="none" w:sz="0" w:space="0" w:color="auto"/>
      </w:divBdr>
      <w:divsChild>
        <w:div w:id="373310447">
          <w:marLeft w:val="0"/>
          <w:marRight w:val="0"/>
          <w:marTop w:val="0"/>
          <w:marBottom w:val="0"/>
          <w:divBdr>
            <w:top w:val="none" w:sz="0" w:space="0" w:color="auto"/>
            <w:left w:val="none" w:sz="0" w:space="0" w:color="auto"/>
            <w:bottom w:val="none" w:sz="0" w:space="0" w:color="auto"/>
            <w:right w:val="none" w:sz="0" w:space="0" w:color="auto"/>
          </w:divBdr>
        </w:div>
      </w:divsChild>
    </w:div>
    <w:div w:id="1672830447">
      <w:bodyDiv w:val="1"/>
      <w:marLeft w:val="0"/>
      <w:marRight w:val="0"/>
      <w:marTop w:val="0"/>
      <w:marBottom w:val="0"/>
      <w:divBdr>
        <w:top w:val="none" w:sz="0" w:space="0" w:color="auto"/>
        <w:left w:val="none" w:sz="0" w:space="0" w:color="auto"/>
        <w:bottom w:val="none" w:sz="0" w:space="0" w:color="auto"/>
        <w:right w:val="none" w:sz="0" w:space="0" w:color="auto"/>
      </w:divBdr>
      <w:divsChild>
        <w:div w:id="715590276">
          <w:marLeft w:val="0"/>
          <w:marRight w:val="0"/>
          <w:marTop w:val="0"/>
          <w:marBottom w:val="0"/>
          <w:divBdr>
            <w:top w:val="none" w:sz="0" w:space="0" w:color="auto"/>
            <w:left w:val="none" w:sz="0" w:space="0" w:color="auto"/>
            <w:bottom w:val="none" w:sz="0" w:space="0" w:color="auto"/>
            <w:right w:val="none" w:sz="0" w:space="0" w:color="auto"/>
          </w:divBdr>
        </w:div>
      </w:divsChild>
    </w:div>
    <w:div w:id="1733430027">
      <w:bodyDiv w:val="1"/>
      <w:marLeft w:val="0"/>
      <w:marRight w:val="0"/>
      <w:marTop w:val="0"/>
      <w:marBottom w:val="0"/>
      <w:divBdr>
        <w:top w:val="none" w:sz="0" w:space="0" w:color="auto"/>
        <w:left w:val="none" w:sz="0" w:space="0" w:color="auto"/>
        <w:bottom w:val="none" w:sz="0" w:space="0" w:color="auto"/>
        <w:right w:val="none" w:sz="0" w:space="0" w:color="auto"/>
      </w:divBdr>
      <w:divsChild>
        <w:div w:id="1597783707">
          <w:marLeft w:val="0"/>
          <w:marRight w:val="0"/>
          <w:marTop w:val="0"/>
          <w:marBottom w:val="0"/>
          <w:divBdr>
            <w:top w:val="none" w:sz="0" w:space="0" w:color="auto"/>
            <w:left w:val="none" w:sz="0" w:space="0" w:color="auto"/>
            <w:bottom w:val="none" w:sz="0" w:space="0" w:color="auto"/>
            <w:right w:val="none" w:sz="0" w:space="0" w:color="auto"/>
          </w:divBdr>
        </w:div>
      </w:divsChild>
    </w:div>
    <w:div w:id="1815488038">
      <w:bodyDiv w:val="1"/>
      <w:marLeft w:val="0"/>
      <w:marRight w:val="0"/>
      <w:marTop w:val="0"/>
      <w:marBottom w:val="0"/>
      <w:divBdr>
        <w:top w:val="none" w:sz="0" w:space="0" w:color="auto"/>
        <w:left w:val="none" w:sz="0" w:space="0" w:color="auto"/>
        <w:bottom w:val="none" w:sz="0" w:space="0" w:color="auto"/>
        <w:right w:val="none" w:sz="0" w:space="0" w:color="auto"/>
      </w:divBdr>
      <w:divsChild>
        <w:div w:id="1949006079">
          <w:marLeft w:val="0"/>
          <w:marRight w:val="0"/>
          <w:marTop w:val="0"/>
          <w:marBottom w:val="0"/>
          <w:divBdr>
            <w:top w:val="none" w:sz="0" w:space="0" w:color="auto"/>
            <w:left w:val="none" w:sz="0" w:space="0" w:color="auto"/>
            <w:bottom w:val="none" w:sz="0" w:space="0" w:color="auto"/>
            <w:right w:val="none" w:sz="0" w:space="0" w:color="auto"/>
          </w:divBdr>
        </w:div>
      </w:divsChild>
    </w:div>
    <w:div w:id="2055814522">
      <w:bodyDiv w:val="1"/>
      <w:marLeft w:val="0"/>
      <w:marRight w:val="0"/>
      <w:marTop w:val="0"/>
      <w:marBottom w:val="0"/>
      <w:divBdr>
        <w:top w:val="none" w:sz="0" w:space="0" w:color="auto"/>
        <w:left w:val="none" w:sz="0" w:space="0" w:color="auto"/>
        <w:bottom w:val="none" w:sz="0" w:space="0" w:color="auto"/>
        <w:right w:val="none" w:sz="0" w:space="0" w:color="auto"/>
      </w:divBdr>
      <w:divsChild>
        <w:div w:id="194000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axheaven.gr/laws/view/index/law/4172/year/2013/article/32" TargetMode="External"/><Relationship Id="rId18" Type="http://schemas.openxmlformats.org/officeDocument/2006/relationships/hyperlink" Target="http://www.taxheaven.gr/laws/view/index/law/4172/year/2013/article/34/paragraph/3" TargetMode="External"/><Relationship Id="rId26" Type="http://schemas.openxmlformats.org/officeDocument/2006/relationships/hyperlink" Target="http://www.taxheaven.gr/laws/law/index/law/193" TargetMode="External"/><Relationship Id="rId3" Type="http://schemas.openxmlformats.org/officeDocument/2006/relationships/styles" Target="styles.xml"/><Relationship Id="rId21" Type="http://schemas.openxmlformats.org/officeDocument/2006/relationships/hyperlink" Target="http://www.taxheaven.gr/laws/view/index/law/4172/year/2013/article/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axheaven.gr/laws/view/index/law/4172/year/2013/article/31" TargetMode="External"/><Relationship Id="rId17" Type="http://schemas.openxmlformats.org/officeDocument/2006/relationships/hyperlink" Target="http://www.taxheaven.gr/laws/view/index/law/4172/year/2013/article/34/paragraph/2" TargetMode="External"/><Relationship Id="rId25" Type="http://schemas.openxmlformats.org/officeDocument/2006/relationships/hyperlink" Target="http://www.taxheaven.gr/laws/law/index/law/53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yperlink" Target="http://www.taxheaven.gr/laws/view/index/law/4172/year/2013/article/32" TargetMode="External"/><Relationship Id="rId29" Type="http://schemas.openxmlformats.org/officeDocument/2006/relationships/hyperlink" Target="http://www.taxheaven.gr/laws/law/index/law/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xheaven.gr/laws/view/index/law/4172/year/2013/article/32" TargetMode="External"/><Relationship Id="rId24" Type="http://schemas.openxmlformats.org/officeDocument/2006/relationships/hyperlink" Target="http://www.taxheaven.gr/laws/law/index/law/532" TargetMode="External"/><Relationship Id="rId32" Type="http://schemas.openxmlformats.org/officeDocument/2006/relationships/hyperlink" Target="mailto:g.christopoulos@mental.gr" TargetMode="External"/><Relationship Id="rId5" Type="http://schemas.openxmlformats.org/officeDocument/2006/relationships/webSettings" Target="webSettings.xml"/><Relationship Id="rId15" Type="http://schemas.openxmlformats.org/officeDocument/2006/relationships/hyperlink" Target="http://www.taxheaven.gr/laws/view/index/law/4172/year/2013/article/32" TargetMode="External"/><Relationship Id="rId23" Type="http://schemas.openxmlformats.org/officeDocument/2006/relationships/image" Target="media/image4.emf"/><Relationship Id="rId28" Type="http://schemas.openxmlformats.org/officeDocument/2006/relationships/hyperlink" Target="http://www.taxheaven.gr/laws/law/index/law/193" TargetMode="External"/><Relationship Id="rId36" Type="http://schemas.microsoft.com/office/2007/relationships/stylesWithEffects" Target="stylesWithEffects.xml"/><Relationship Id="rId10" Type="http://schemas.openxmlformats.org/officeDocument/2006/relationships/hyperlink" Target="http://www.taxheaven.gr/laws/view/index/law/4172/year/2013/article/31/paragraph/2" TargetMode="External"/><Relationship Id="rId19" Type="http://schemas.openxmlformats.org/officeDocument/2006/relationships/hyperlink" Target="http://www.taxheaven.gr/laws/view/index/law/4172/year/2013/article/31" TargetMode="External"/><Relationship Id="rId31" Type="http://schemas.openxmlformats.org/officeDocument/2006/relationships/hyperlink" Target="http://www.taxheaven.gr/laws/law/index/law/20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axheaven.gr/laws/view/index/law/4172/year/2013/article/31" TargetMode="External"/><Relationship Id="rId22" Type="http://schemas.openxmlformats.org/officeDocument/2006/relationships/hyperlink" Target="http://www.taxheaven.gr/laws/view/index/law/4172/year/2013/article/32" TargetMode="External"/><Relationship Id="rId27" Type="http://schemas.openxmlformats.org/officeDocument/2006/relationships/hyperlink" Target="http://www.taxheaven.gr/laws/law/index/law/532" TargetMode="External"/><Relationship Id="rId30" Type="http://schemas.openxmlformats.org/officeDocument/2006/relationships/hyperlink" Target="http://www.taxheaven.gr/laws/law/index/law/262"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8B7F-1F85-42EF-896F-EC2B3D01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18507</Words>
  <Characters>99938</Characters>
  <Application>Microsoft Office Word</Application>
  <DocSecurity>0</DocSecurity>
  <Lines>832</Lines>
  <Paragraphs>236</Paragraphs>
  <ScaleCrop>false</ScaleCrop>
  <HeadingPairs>
    <vt:vector size="4" baseType="variant">
      <vt:variant>
        <vt:lpstr>Τίτλος</vt:lpstr>
      </vt:variant>
      <vt:variant>
        <vt:i4>1</vt:i4>
      </vt:variant>
      <vt:variant>
        <vt:lpstr>Επικεφαλίδες</vt:lpstr>
      </vt:variant>
      <vt:variant>
        <vt:i4>23</vt:i4>
      </vt:variant>
    </vt:vector>
  </HeadingPairs>
  <TitlesOfParts>
    <vt:vector size="24" baseType="lpstr">
      <vt:lpstr/>
      <vt:lpstr>Επίσης σε όσες περιπτώσεις που θα δούμε, οι διατάξεις επιτρέπουν να φορολογηθεί </vt:lpstr>
      <vt:lpstr/>
      <vt:lpstr>Παράδειγμα 1ο :</vt:lpstr>
      <vt:lpstr/>
      <vt:lpstr>Παράδειγμα 2ο:</vt:lpstr>
      <vt:lpstr/>
      <vt:lpstr>Παράδειγμα 3ο :</vt:lpstr>
      <vt:lpstr>Η προστιθέμενη διαφορά (με την νέα ρύθμιση) θα φορολογηθεί με την κλίμακα των μι</vt:lpstr>
      <vt:lpstr/>
      <vt:lpstr>β) σύμφωνα με την παράγραφο 1 του άρθρου 29, εφόσον ο φορολογούμενος έχει εισόδη</vt:lpstr>
      <vt:lpstr/>
      <vt:lpstr>Β1 Παράδειγμα:</vt:lpstr>
      <vt:lpstr/>
      <vt:lpstr>δραστηριότητας, επειδή αφενός το μεγαλύτερο μέρος των εισοδημάτων του δεν προκύ</vt:lpstr>
      <vt:lpstr/>
      <vt:lpstr>γ) σύμφωνα με την παρ. 3 του άρθρου 29, εφόσον ο φορολογούμενος έχει εισόδημα μό</vt:lpstr>
      <vt:lpstr>Γ1 Παράδειγμα:</vt:lpstr>
      <vt:lpstr>Γ2 Παράδειγμα:</vt:lpstr>
      <vt:lpstr/>
      <vt:lpstr>Γ3 Παράδειγμα:</vt:lpstr>
      <vt:lpstr>δ) σύμφωνα με την κλίμακα της παραγράφου 1 του άρθρου 15, εφόσον ο φορολογούμενο</vt:lpstr>
      <vt:lpstr>Οι «παγίδες» των τεκμηρίων στους άνεργους:</vt:lpstr>
      <vt:lpstr>Δ1 Παράδειγμα:</vt:lpstr>
    </vt:vector>
  </TitlesOfParts>
  <Company/>
  <LinksUpToDate>false</LinksUpToDate>
  <CharactersWithSpaces>118209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Christopoulos</dc:creator>
  <cp:lastModifiedBy>laptopi5</cp:lastModifiedBy>
  <cp:revision>2</cp:revision>
  <cp:lastPrinted>2015-08-13T23:24:00Z</cp:lastPrinted>
  <dcterms:created xsi:type="dcterms:W3CDTF">2015-08-16T21:22:00Z</dcterms:created>
  <dcterms:modified xsi:type="dcterms:W3CDTF">2015-08-16T21:22:00Z</dcterms:modified>
</cp:coreProperties>
</file>